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1D3D" w:rsidRDefault="00F83A3C" w:rsidP="00774C22">
      <w:pPr>
        <w:pStyle w:val="Sinespaciado"/>
        <w:rPr>
          <w:lang w:val="es-ES"/>
        </w:rPr>
      </w:pPr>
      <w:r>
        <w:rPr>
          <w:lang w:val="es-ES"/>
        </w:rPr>
        <w:t xml:space="preserve">    </w:t>
      </w:r>
    </w:p>
    <w:p w:rsidR="00A71B4C" w:rsidRPr="001F3A3E" w:rsidRDefault="00F83A3C" w:rsidP="00A71B4C">
      <w:pPr>
        <w:ind w:left="4956"/>
        <w:rPr>
          <w:rFonts w:ascii="Arial" w:hAnsi="Arial" w:cs="Arial"/>
          <w:b/>
          <w:sz w:val="24"/>
          <w:szCs w:val="24"/>
          <w:lang w:val="es-ES"/>
        </w:rPr>
      </w:pPr>
      <w:r>
        <w:rPr>
          <w:rFonts w:ascii="Arial" w:hAnsi="Arial" w:cs="Arial"/>
          <w:b/>
          <w:sz w:val="24"/>
          <w:szCs w:val="24"/>
          <w:lang w:val="es-ES"/>
        </w:rPr>
        <w:t xml:space="preserve">    </w:t>
      </w:r>
      <w:r w:rsidR="001D7606">
        <w:rPr>
          <w:rFonts w:ascii="Arial" w:hAnsi="Arial" w:cs="Arial"/>
          <w:b/>
          <w:sz w:val="24"/>
          <w:szCs w:val="24"/>
          <w:lang w:val="es-ES"/>
        </w:rPr>
        <w:t xml:space="preserve">    OFICIO MSPH-CM-ACUER-628</w:t>
      </w:r>
      <w:r w:rsidR="00A71B4C">
        <w:rPr>
          <w:rFonts w:ascii="Arial" w:hAnsi="Arial" w:cs="Arial"/>
          <w:b/>
          <w:sz w:val="24"/>
          <w:szCs w:val="24"/>
          <w:lang w:val="es-ES"/>
        </w:rPr>
        <w:t>-</w:t>
      </w:r>
      <w:r w:rsidR="00A71B4C" w:rsidRPr="001F3A3E">
        <w:rPr>
          <w:rFonts w:ascii="Arial" w:hAnsi="Arial" w:cs="Arial"/>
          <w:b/>
          <w:sz w:val="24"/>
          <w:szCs w:val="24"/>
          <w:lang w:val="es-ES"/>
        </w:rPr>
        <w:t>19</w:t>
      </w:r>
    </w:p>
    <w:p w:rsidR="00A71B4C" w:rsidRPr="001F3A3E" w:rsidRDefault="00A71B4C" w:rsidP="00A71B4C">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sidR="001D7606">
        <w:rPr>
          <w:rFonts w:ascii="Arial" w:eastAsia="Calibri" w:hAnsi="Arial" w:cs="Arial"/>
          <w:sz w:val="24"/>
          <w:szCs w:val="24"/>
          <w:lang w:val="es-ES"/>
        </w:rPr>
        <w:t>08</w:t>
      </w:r>
      <w:r>
        <w:rPr>
          <w:rFonts w:ascii="Arial" w:eastAsia="Calibri" w:hAnsi="Arial" w:cs="Arial"/>
          <w:sz w:val="24"/>
          <w:szCs w:val="24"/>
          <w:lang w:val="es-ES"/>
        </w:rPr>
        <w:t xml:space="preserve"> de octubre</w:t>
      </w:r>
      <w:r w:rsidRPr="001F3A3E">
        <w:rPr>
          <w:rFonts w:ascii="Arial" w:eastAsia="Calibri" w:hAnsi="Arial" w:cs="Arial"/>
          <w:sz w:val="24"/>
          <w:szCs w:val="24"/>
          <w:lang w:val="es-ES"/>
        </w:rPr>
        <w:t xml:space="preserve"> de 2019</w:t>
      </w:r>
    </w:p>
    <w:p w:rsidR="00A71B4C" w:rsidRPr="001F3A3E" w:rsidRDefault="00A71B4C" w:rsidP="00A71B4C">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A71B4C" w:rsidRDefault="001D7606" w:rsidP="00A71B4C">
      <w:pPr>
        <w:spacing w:after="0" w:line="240" w:lineRule="auto"/>
        <w:jc w:val="both"/>
        <w:rPr>
          <w:rFonts w:ascii="Arial" w:hAnsi="Arial" w:cs="Arial"/>
          <w:sz w:val="24"/>
          <w:szCs w:val="24"/>
        </w:rPr>
      </w:pPr>
      <w:r>
        <w:rPr>
          <w:rFonts w:ascii="Arial" w:hAnsi="Arial" w:cs="Arial"/>
          <w:sz w:val="24"/>
          <w:szCs w:val="24"/>
        </w:rPr>
        <w:t>Señor</w:t>
      </w:r>
    </w:p>
    <w:p w:rsidR="00A71B4C" w:rsidRDefault="001D7606" w:rsidP="00A71B4C">
      <w:pPr>
        <w:spacing w:after="0" w:line="240" w:lineRule="auto"/>
        <w:jc w:val="both"/>
        <w:rPr>
          <w:rFonts w:ascii="Arial" w:hAnsi="Arial" w:cs="Arial"/>
          <w:sz w:val="24"/>
          <w:szCs w:val="24"/>
        </w:rPr>
      </w:pPr>
      <w:r>
        <w:rPr>
          <w:rFonts w:ascii="Arial" w:hAnsi="Arial" w:cs="Arial"/>
          <w:sz w:val="24"/>
          <w:szCs w:val="24"/>
        </w:rPr>
        <w:t>Bernardo Porras López, Alcalde Municipal</w:t>
      </w:r>
    </w:p>
    <w:p w:rsidR="001D7606" w:rsidRDefault="001D7606" w:rsidP="00A71B4C">
      <w:pPr>
        <w:spacing w:after="0" w:line="240" w:lineRule="auto"/>
        <w:jc w:val="both"/>
        <w:rPr>
          <w:rFonts w:ascii="Arial" w:hAnsi="Arial" w:cs="Arial"/>
          <w:sz w:val="24"/>
          <w:szCs w:val="24"/>
        </w:rPr>
      </w:pPr>
      <w:r>
        <w:rPr>
          <w:rFonts w:ascii="Arial" w:hAnsi="Arial" w:cs="Arial"/>
          <w:sz w:val="24"/>
          <w:szCs w:val="24"/>
        </w:rPr>
        <w:t>Municipalidad de San Pablo de Heredia</w:t>
      </w:r>
    </w:p>
    <w:p w:rsidR="00A71B4C" w:rsidRDefault="00A71B4C" w:rsidP="00A71B4C">
      <w:pPr>
        <w:spacing w:after="0" w:line="240" w:lineRule="auto"/>
        <w:jc w:val="both"/>
        <w:rPr>
          <w:rFonts w:ascii="Arial" w:hAnsi="Arial" w:cs="Arial"/>
          <w:sz w:val="24"/>
          <w:szCs w:val="24"/>
        </w:rPr>
      </w:pPr>
      <w:r>
        <w:rPr>
          <w:rFonts w:ascii="Arial" w:hAnsi="Arial" w:cs="Arial"/>
          <w:sz w:val="24"/>
          <w:szCs w:val="24"/>
        </w:rPr>
        <w:t xml:space="preserve">Pte. </w:t>
      </w:r>
    </w:p>
    <w:p w:rsidR="00A71B4C" w:rsidRDefault="00A71B4C" w:rsidP="00A71B4C">
      <w:pPr>
        <w:spacing w:after="0"/>
        <w:rPr>
          <w:rFonts w:ascii="Arial" w:eastAsia="Times New Roman" w:hAnsi="Arial" w:cs="Arial"/>
          <w:sz w:val="24"/>
          <w:szCs w:val="24"/>
          <w:lang w:val="es-ES" w:eastAsia="es-ES"/>
        </w:rPr>
      </w:pPr>
    </w:p>
    <w:p w:rsidR="00A71B4C" w:rsidRPr="001F3A3E" w:rsidRDefault="001D7606" w:rsidP="00A71B4C">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00A71B4C" w:rsidRPr="001F3A3E">
        <w:rPr>
          <w:rFonts w:ascii="Arial" w:eastAsia="Times New Roman" w:hAnsi="Arial" w:cs="Arial"/>
          <w:sz w:val="24"/>
          <w:szCs w:val="24"/>
          <w:lang w:val="es-ES" w:eastAsia="es-ES"/>
        </w:rPr>
        <w:t>:</w:t>
      </w:r>
    </w:p>
    <w:p w:rsidR="00A71B4C" w:rsidRPr="001F3A3E" w:rsidRDefault="00A71B4C" w:rsidP="00A71B4C">
      <w:pPr>
        <w:pStyle w:val="Sinespaciado"/>
        <w:rPr>
          <w:lang w:val="es-ES"/>
        </w:rPr>
      </w:pPr>
    </w:p>
    <w:p w:rsidR="00A71B4C" w:rsidRPr="001F3A3E" w:rsidRDefault="00A71B4C" w:rsidP="00A71B4C">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A71B4C" w:rsidRPr="001F3A3E" w:rsidRDefault="00A71B4C" w:rsidP="00A71B4C">
      <w:pPr>
        <w:spacing w:after="0" w:line="240" w:lineRule="auto"/>
        <w:rPr>
          <w:rFonts w:ascii="Calibri" w:eastAsia="Calibri" w:hAnsi="Calibri" w:cs="Times New Roman"/>
          <w:lang w:val="es-ES" w:eastAsia="es-ES"/>
        </w:rPr>
      </w:pPr>
    </w:p>
    <w:p w:rsidR="00A71B4C" w:rsidRPr="001F3A3E" w:rsidRDefault="00A71B4C" w:rsidP="00A71B4C">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A71B4C" w:rsidRDefault="001D7606" w:rsidP="00A71B4C">
      <w:pPr>
        <w:spacing w:after="0" w:line="240" w:lineRule="auto"/>
        <w:jc w:val="center"/>
        <w:rPr>
          <w:rFonts w:ascii="Arial" w:eastAsia="Calibri" w:hAnsi="Arial" w:cs="Arial"/>
          <w:sz w:val="16"/>
          <w:szCs w:val="16"/>
        </w:rPr>
      </w:pPr>
      <w:r>
        <w:rPr>
          <w:rFonts w:ascii="Arial" w:hAnsi="Arial" w:cs="Arial"/>
          <w:b/>
          <w:sz w:val="24"/>
          <w:szCs w:val="24"/>
          <w:lang w:val="es-ES"/>
        </w:rPr>
        <w:t>SESIÓN ORDINARIA 41-19 CELEBRADA EL DÍA SIETE DE OCTUBRE</w:t>
      </w:r>
      <w:r w:rsidR="00A71B4C">
        <w:rPr>
          <w:rFonts w:ascii="Arial" w:hAnsi="Arial" w:cs="Arial"/>
          <w:b/>
          <w:sz w:val="24"/>
          <w:szCs w:val="24"/>
          <w:lang w:val="es-ES"/>
        </w:rPr>
        <w:t xml:space="preserve"> </w:t>
      </w:r>
      <w:r w:rsidR="00A71B4C" w:rsidRPr="001F3A3E">
        <w:rPr>
          <w:rFonts w:ascii="Arial" w:hAnsi="Arial" w:cs="Arial"/>
          <w:b/>
          <w:sz w:val="24"/>
          <w:szCs w:val="24"/>
          <w:lang w:val="es-ES"/>
        </w:rPr>
        <w:t>DEL 2019 A PARTIR DE LAS DIECIOCHO HORAS CON QUINCE MINUTOS</w:t>
      </w:r>
    </w:p>
    <w:p w:rsidR="00A71B4C" w:rsidRDefault="00A71B4C" w:rsidP="00A71B4C">
      <w:pPr>
        <w:pStyle w:val="Sinespaciado"/>
        <w:rPr>
          <w:rFonts w:ascii="Arial" w:hAnsi="Arial" w:cs="Arial"/>
          <w:sz w:val="16"/>
          <w:szCs w:val="16"/>
          <w:lang w:eastAsia="es-CR"/>
        </w:rPr>
      </w:pPr>
    </w:p>
    <w:p w:rsidR="001D7606" w:rsidRPr="001D7606" w:rsidRDefault="001D7606" w:rsidP="001D7606">
      <w:pPr>
        <w:spacing w:after="0" w:line="240" w:lineRule="auto"/>
        <w:rPr>
          <w:rFonts w:ascii="Arial" w:eastAsia="Calibri" w:hAnsi="Arial" w:cs="Arial"/>
          <w:b/>
          <w:sz w:val="24"/>
          <w:szCs w:val="24"/>
        </w:rPr>
      </w:pPr>
      <w:r w:rsidRPr="001D7606">
        <w:rPr>
          <w:rFonts w:ascii="Arial" w:eastAsia="Calibri" w:hAnsi="Arial" w:cs="Arial"/>
          <w:b/>
          <w:sz w:val="24"/>
          <w:szCs w:val="24"/>
        </w:rPr>
        <w:t xml:space="preserve">CONSIDERANDO </w:t>
      </w:r>
    </w:p>
    <w:p w:rsidR="001D7606" w:rsidRPr="00FF1F98" w:rsidRDefault="001D7606" w:rsidP="00FF1F98">
      <w:pPr>
        <w:pStyle w:val="Sinespaciado"/>
      </w:pPr>
    </w:p>
    <w:p w:rsidR="001D7606" w:rsidRPr="001D7606" w:rsidRDefault="001D7606" w:rsidP="001D7606">
      <w:pPr>
        <w:spacing w:after="0" w:line="240" w:lineRule="auto"/>
        <w:jc w:val="both"/>
        <w:rPr>
          <w:rFonts w:ascii="Arial" w:eastAsia="Calibri" w:hAnsi="Arial" w:cs="Arial"/>
          <w:sz w:val="24"/>
          <w:szCs w:val="24"/>
        </w:rPr>
      </w:pPr>
      <w:r w:rsidRPr="001D7606">
        <w:rPr>
          <w:rFonts w:ascii="Arial" w:eastAsia="Calibri" w:hAnsi="Arial" w:cs="Arial"/>
          <w:sz w:val="24"/>
          <w:szCs w:val="24"/>
        </w:rPr>
        <w:t xml:space="preserve">Moción presentada por el Sr. Bernardo Porras López, Alcalde Municipal y avalada por el Concejo Municipal en pleno, donde solicita se deje sin efecto el acuerdo municipal CM-525-19 ya que en el mismo se consignó erróneamente el área del terreno, </w:t>
      </w:r>
      <w:r w:rsidRPr="001D7606">
        <w:rPr>
          <w:rFonts w:ascii="Arial" w:eastAsia="SimSun" w:hAnsi="Arial" w:cs="Arial"/>
          <w:sz w:val="24"/>
          <w:szCs w:val="24"/>
        </w:rPr>
        <w:t>finca descrita con el No. 4-119584.</w:t>
      </w:r>
    </w:p>
    <w:p w:rsidR="001D7606" w:rsidRPr="001D7606" w:rsidRDefault="001D7606" w:rsidP="00025847">
      <w:pPr>
        <w:pStyle w:val="Sinespaciado"/>
      </w:pPr>
    </w:p>
    <w:p w:rsidR="001D7606" w:rsidRPr="001D7606" w:rsidRDefault="001D7606" w:rsidP="001D7606">
      <w:pPr>
        <w:spacing w:after="0" w:line="240" w:lineRule="auto"/>
        <w:rPr>
          <w:rFonts w:ascii="Arial" w:eastAsia="Calibri" w:hAnsi="Arial" w:cs="Arial"/>
          <w:b/>
          <w:sz w:val="24"/>
          <w:szCs w:val="24"/>
        </w:rPr>
      </w:pPr>
      <w:r w:rsidRPr="001D7606">
        <w:rPr>
          <w:rFonts w:ascii="Arial" w:eastAsia="Calibri" w:hAnsi="Arial" w:cs="Arial"/>
          <w:b/>
          <w:sz w:val="24"/>
          <w:szCs w:val="24"/>
        </w:rPr>
        <w:t xml:space="preserve">ESTE CONCEJO MUNICIPAL ACUERDA </w:t>
      </w:r>
    </w:p>
    <w:p w:rsidR="001D7606" w:rsidRPr="00025847" w:rsidRDefault="001D7606" w:rsidP="00025847">
      <w:pPr>
        <w:pStyle w:val="Sinespaciado"/>
      </w:pPr>
    </w:p>
    <w:p w:rsidR="001D7606" w:rsidRPr="001D7606" w:rsidRDefault="001D7606" w:rsidP="001D7606">
      <w:pPr>
        <w:spacing w:after="0" w:line="240" w:lineRule="auto"/>
        <w:jc w:val="both"/>
        <w:rPr>
          <w:rFonts w:ascii="Arial" w:eastAsia="Calibri" w:hAnsi="Arial" w:cs="Arial"/>
          <w:sz w:val="24"/>
          <w:szCs w:val="24"/>
        </w:rPr>
      </w:pPr>
      <w:r w:rsidRPr="001D7606">
        <w:rPr>
          <w:rFonts w:ascii="Arial" w:eastAsia="Calibri" w:hAnsi="Arial" w:cs="Arial"/>
          <w:sz w:val="24"/>
          <w:szCs w:val="24"/>
        </w:rPr>
        <w:t>Avalar dicha moción y dejar sin efecto el acuerdo municipal CM-529-19 por los motivos antes citados.</w:t>
      </w:r>
    </w:p>
    <w:p w:rsidR="001D7606" w:rsidRPr="001D7606" w:rsidRDefault="001D7606" w:rsidP="001D7606">
      <w:pPr>
        <w:spacing w:after="0" w:line="240" w:lineRule="auto"/>
        <w:jc w:val="both"/>
        <w:rPr>
          <w:rFonts w:ascii="Arial" w:eastAsia="Calibri" w:hAnsi="Arial" w:cs="Arial"/>
          <w:sz w:val="24"/>
          <w:szCs w:val="24"/>
        </w:rPr>
      </w:pPr>
    </w:p>
    <w:p w:rsidR="001D7606" w:rsidRPr="001D7606" w:rsidRDefault="001D7606" w:rsidP="001D7606">
      <w:pPr>
        <w:spacing w:after="0" w:line="240" w:lineRule="auto"/>
        <w:jc w:val="both"/>
        <w:rPr>
          <w:rFonts w:ascii="Arial" w:eastAsia="Calibri" w:hAnsi="Arial" w:cs="Arial"/>
          <w:b/>
        </w:rPr>
      </w:pPr>
      <w:r w:rsidRPr="001D7606">
        <w:rPr>
          <w:rFonts w:ascii="Arial" w:eastAsia="Calibri" w:hAnsi="Arial" w:cs="Arial"/>
          <w:b/>
        </w:rPr>
        <w:t>ACUERDO UNÁNIME Y DECLARADO DEFINITIVAMENTE APROBADO N° 628-19</w:t>
      </w:r>
    </w:p>
    <w:p w:rsidR="001D7606" w:rsidRPr="00FF1F98" w:rsidRDefault="001D7606" w:rsidP="00FF1F98">
      <w:pPr>
        <w:pStyle w:val="Sinespaciado"/>
      </w:pPr>
    </w:p>
    <w:p w:rsidR="001D7606" w:rsidRPr="001D7606" w:rsidRDefault="001D7606" w:rsidP="001D7606">
      <w:pPr>
        <w:spacing w:after="0" w:line="240" w:lineRule="auto"/>
        <w:jc w:val="both"/>
        <w:rPr>
          <w:rFonts w:ascii="Arial" w:eastAsia="Calibri" w:hAnsi="Arial" w:cs="Arial"/>
          <w:sz w:val="24"/>
          <w:szCs w:val="24"/>
        </w:rPr>
      </w:pPr>
      <w:r w:rsidRPr="001D7606">
        <w:rPr>
          <w:rFonts w:ascii="Arial" w:eastAsia="Calibri" w:hAnsi="Arial" w:cs="Arial"/>
          <w:sz w:val="24"/>
          <w:szCs w:val="24"/>
        </w:rPr>
        <w:t>Acuerdo con el voto positivo de los regidores</w:t>
      </w:r>
    </w:p>
    <w:p w:rsidR="001D7606" w:rsidRPr="001D7606" w:rsidRDefault="001D7606" w:rsidP="001D7606">
      <w:pPr>
        <w:spacing w:after="0" w:line="240" w:lineRule="auto"/>
        <w:jc w:val="both"/>
        <w:rPr>
          <w:rFonts w:ascii="Arial" w:eastAsia="Calibri" w:hAnsi="Arial" w:cs="Arial"/>
          <w:sz w:val="24"/>
          <w:szCs w:val="24"/>
        </w:rPr>
      </w:pPr>
    </w:p>
    <w:p w:rsidR="001D7606" w:rsidRPr="001D7606" w:rsidRDefault="001D7606" w:rsidP="00463A5C">
      <w:pPr>
        <w:numPr>
          <w:ilvl w:val="0"/>
          <w:numId w:val="3"/>
        </w:numPr>
        <w:spacing w:after="0" w:line="240" w:lineRule="auto"/>
        <w:ind w:left="1701" w:right="-799" w:hanging="425"/>
        <w:rPr>
          <w:rFonts w:ascii="Arial" w:eastAsia="Calibri" w:hAnsi="Arial" w:cs="Arial"/>
          <w:sz w:val="24"/>
          <w:szCs w:val="24"/>
        </w:rPr>
      </w:pPr>
      <w:r w:rsidRPr="001D7606">
        <w:rPr>
          <w:rFonts w:ascii="Arial" w:eastAsia="Calibri" w:hAnsi="Arial" w:cs="Arial"/>
          <w:sz w:val="24"/>
          <w:szCs w:val="24"/>
        </w:rPr>
        <w:t>José Fernando Méndez Vindas, Partido Unidad Social Cristiana</w:t>
      </w:r>
    </w:p>
    <w:p w:rsidR="001D7606" w:rsidRPr="001D7606" w:rsidRDefault="001D7606" w:rsidP="00463A5C">
      <w:pPr>
        <w:numPr>
          <w:ilvl w:val="0"/>
          <w:numId w:val="3"/>
        </w:numPr>
        <w:spacing w:after="0" w:line="240" w:lineRule="auto"/>
        <w:ind w:left="1701" w:right="-799"/>
        <w:rPr>
          <w:rFonts w:ascii="Arial" w:eastAsia="Calibri" w:hAnsi="Arial" w:cs="Arial"/>
          <w:sz w:val="24"/>
          <w:szCs w:val="24"/>
        </w:rPr>
      </w:pPr>
      <w:r w:rsidRPr="001D7606">
        <w:rPr>
          <w:rFonts w:ascii="Arial" w:eastAsia="Calibri" w:hAnsi="Arial" w:cs="Arial"/>
          <w:sz w:val="24"/>
          <w:szCs w:val="24"/>
        </w:rPr>
        <w:t>María de los Ángeles Artavia Zeledón, Partido Unidad Social Cristiana</w:t>
      </w:r>
    </w:p>
    <w:p w:rsidR="001D7606" w:rsidRPr="001D7606" w:rsidRDefault="001D7606" w:rsidP="00463A5C">
      <w:pPr>
        <w:numPr>
          <w:ilvl w:val="0"/>
          <w:numId w:val="3"/>
        </w:numPr>
        <w:spacing w:after="0" w:line="240" w:lineRule="auto"/>
        <w:ind w:left="1701" w:right="-799"/>
        <w:rPr>
          <w:rFonts w:ascii="Arial" w:eastAsia="Calibri" w:hAnsi="Arial" w:cs="Arial"/>
          <w:sz w:val="24"/>
          <w:szCs w:val="24"/>
        </w:rPr>
      </w:pPr>
      <w:r w:rsidRPr="001D7606">
        <w:rPr>
          <w:rFonts w:ascii="Arial" w:eastAsia="Calibri" w:hAnsi="Arial" w:cs="Arial"/>
          <w:sz w:val="24"/>
          <w:szCs w:val="24"/>
        </w:rPr>
        <w:t>Damaris Gamboa Hernández, Partido Unidad Social Cristiana</w:t>
      </w:r>
    </w:p>
    <w:p w:rsidR="001D7606" w:rsidRPr="001D7606" w:rsidRDefault="001D7606" w:rsidP="00463A5C">
      <w:pPr>
        <w:numPr>
          <w:ilvl w:val="0"/>
          <w:numId w:val="3"/>
        </w:numPr>
        <w:spacing w:after="0" w:line="240" w:lineRule="auto"/>
        <w:ind w:left="1701"/>
        <w:rPr>
          <w:rFonts w:ascii="Arial" w:eastAsia="Calibri" w:hAnsi="Arial" w:cs="Arial"/>
          <w:sz w:val="24"/>
          <w:szCs w:val="24"/>
        </w:rPr>
      </w:pPr>
      <w:r w:rsidRPr="001D7606">
        <w:rPr>
          <w:rFonts w:ascii="Arial" w:eastAsia="Calibri" w:hAnsi="Arial" w:cs="Arial"/>
          <w:sz w:val="24"/>
          <w:szCs w:val="24"/>
        </w:rPr>
        <w:t>Yojhan Cubero Ramírez, Partido Liberación Nacional</w:t>
      </w:r>
    </w:p>
    <w:p w:rsidR="001D7606" w:rsidRPr="001D7606" w:rsidRDefault="001D7606" w:rsidP="00463A5C">
      <w:pPr>
        <w:numPr>
          <w:ilvl w:val="0"/>
          <w:numId w:val="3"/>
        </w:numPr>
        <w:spacing w:after="0" w:line="240" w:lineRule="auto"/>
        <w:ind w:left="1701"/>
        <w:rPr>
          <w:rFonts w:ascii="Arial" w:eastAsia="Calibri" w:hAnsi="Arial" w:cs="Arial"/>
          <w:sz w:val="24"/>
          <w:szCs w:val="24"/>
        </w:rPr>
      </w:pPr>
      <w:r w:rsidRPr="001D7606">
        <w:rPr>
          <w:rFonts w:ascii="Arial" w:eastAsia="Calibri" w:hAnsi="Arial" w:cs="Arial"/>
          <w:sz w:val="24"/>
          <w:szCs w:val="24"/>
        </w:rPr>
        <w:t>Betty Castillo Ortiz, Partido Liberación Nacional</w:t>
      </w:r>
    </w:p>
    <w:p w:rsidR="001D7606" w:rsidRDefault="001D7606" w:rsidP="00A71B4C">
      <w:pPr>
        <w:pStyle w:val="Sinespaciado"/>
        <w:rPr>
          <w:rFonts w:ascii="Arial" w:hAnsi="Arial" w:cs="Arial"/>
          <w:sz w:val="16"/>
          <w:szCs w:val="16"/>
          <w:lang w:eastAsia="es-CR"/>
        </w:rPr>
      </w:pPr>
    </w:p>
    <w:p w:rsidR="001D7606" w:rsidRDefault="001D7606" w:rsidP="00A71B4C">
      <w:pPr>
        <w:pStyle w:val="Sinespaciado"/>
        <w:rPr>
          <w:rFonts w:ascii="Arial" w:hAnsi="Arial" w:cs="Arial"/>
          <w:sz w:val="16"/>
          <w:szCs w:val="16"/>
          <w:lang w:eastAsia="es-CR"/>
        </w:rPr>
      </w:pPr>
    </w:p>
    <w:p w:rsidR="001D7606" w:rsidRDefault="001D7606" w:rsidP="00A71B4C">
      <w:pPr>
        <w:pStyle w:val="Sinespaciado"/>
        <w:rPr>
          <w:rFonts w:ascii="Arial" w:hAnsi="Arial" w:cs="Arial"/>
          <w:sz w:val="16"/>
          <w:szCs w:val="16"/>
          <w:lang w:eastAsia="es-CR"/>
        </w:rPr>
      </w:pPr>
    </w:p>
    <w:p w:rsidR="001D7606" w:rsidRDefault="001D7606" w:rsidP="00A71B4C">
      <w:pPr>
        <w:pStyle w:val="Sinespaciado"/>
        <w:rPr>
          <w:rFonts w:ascii="Arial" w:hAnsi="Arial" w:cs="Arial"/>
          <w:sz w:val="16"/>
          <w:szCs w:val="16"/>
          <w:lang w:eastAsia="es-CR"/>
        </w:rPr>
      </w:pPr>
    </w:p>
    <w:p w:rsidR="00733D9F" w:rsidRPr="00500EB2" w:rsidRDefault="00733D9F" w:rsidP="001D7606">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33D9F" w:rsidRPr="00500EB2" w:rsidRDefault="00733D9F" w:rsidP="00733D9F">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733D9F" w:rsidRPr="00A71B4C" w:rsidRDefault="00733D9F" w:rsidP="00733D9F">
      <w:pPr>
        <w:pStyle w:val="Sinespaciado"/>
        <w:rPr>
          <w:rFonts w:ascii="Arial" w:hAnsi="Arial" w:cs="Arial"/>
          <w:sz w:val="16"/>
          <w:szCs w:val="16"/>
        </w:rPr>
      </w:pPr>
    </w:p>
    <w:p w:rsidR="00733D9F" w:rsidRDefault="00733D9F" w:rsidP="00733D9F">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15DD741" wp14:editId="2817A245">
            <wp:extent cx="213459" cy="152400"/>
            <wp:effectExtent l="0" t="0" r="0" b="0"/>
            <wp:docPr id="350" name="Imagen 35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606FD2" w:rsidRDefault="00606FD2" w:rsidP="00733D9F">
      <w:pPr>
        <w:pStyle w:val="Sinespaciado"/>
        <w:rPr>
          <w:rFonts w:ascii="Arial" w:hAnsi="Arial" w:cs="Arial"/>
          <w:noProof/>
          <w:sz w:val="16"/>
          <w:szCs w:val="16"/>
          <w:lang w:eastAsia="es-CR"/>
        </w:rPr>
      </w:pPr>
    </w:p>
    <w:p w:rsidR="00606FD2" w:rsidRDefault="00606FD2" w:rsidP="00733D9F">
      <w:pPr>
        <w:pStyle w:val="Sinespaciado"/>
        <w:rPr>
          <w:rFonts w:ascii="Arial" w:hAnsi="Arial" w:cs="Arial"/>
          <w:noProof/>
          <w:sz w:val="16"/>
          <w:szCs w:val="16"/>
          <w:lang w:eastAsia="es-CR"/>
        </w:rPr>
      </w:pPr>
    </w:p>
    <w:p w:rsidR="00606FD2" w:rsidRPr="001F3A3E" w:rsidRDefault="00606FD2" w:rsidP="00606FD2">
      <w:pPr>
        <w:ind w:left="4956"/>
        <w:rPr>
          <w:rFonts w:ascii="Arial" w:hAnsi="Arial" w:cs="Arial"/>
          <w:b/>
          <w:sz w:val="24"/>
          <w:szCs w:val="24"/>
          <w:lang w:val="es-ES"/>
        </w:rPr>
      </w:pPr>
      <w:r>
        <w:rPr>
          <w:rFonts w:ascii="Arial" w:hAnsi="Arial" w:cs="Arial"/>
          <w:b/>
          <w:sz w:val="24"/>
          <w:szCs w:val="24"/>
          <w:lang w:val="es-ES"/>
        </w:rPr>
        <w:t xml:space="preserve">        OFICIO MSPH-CM-ACUER-629-</w:t>
      </w:r>
      <w:r w:rsidRPr="001F3A3E">
        <w:rPr>
          <w:rFonts w:ascii="Arial" w:hAnsi="Arial" w:cs="Arial"/>
          <w:b/>
          <w:sz w:val="24"/>
          <w:szCs w:val="24"/>
          <w:lang w:val="es-ES"/>
        </w:rPr>
        <w:t>19</w:t>
      </w:r>
    </w:p>
    <w:p w:rsidR="00606FD2" w:rsidRPr="001F3A3E" w:rsidRDefault="00606FD2" w:rsidP="00606FD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606FD2" w:rsidRPr="001F3A3E" w:rsidRDefault="00606FD2" w:rsidP="00606FD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606FD2" w:rsidRDefault="00606FD2" w:rsidP="00606FD2">
      <w:pPr>
        <w:spacing w:after="0" w:line="240" w:lineRule="auto"/>
        <w:jc w:val="both"/>
        <w:rPr>
          <w:rFonts w:ascii="Arial" w:hAnsi="Arial" w:cs="Arial"/>
          <w:sz w:val="24"/>
          <w:szCs w:val="24"/>
        </w:rPr>
      </w:pPr>
      <w:r>
        <w:rPr>
          <w:rFonts w:ascii="Arial" w:hAnsi="Arial" w:cs="Arial"/>
          <w:sz w:val="24"/>
          <w:szCs w:val="24"/>
        </w:rPr>
        <w:t>Señor</w:t>
      </w:r>
    </w:p>
    <w:p w:rsidR="00606FD2" w:rsidRDefault="00606FD2" w:rsidP="00606FD2">
      <w:pPr>
        <w:spacing w:after="0" w:line="240" w:lineRule="auto"/>
        <w:jc w:val="both"/>
        <w:rPr>
          <w:rFonts w:ascii="Arial" w:hAnsi="Arial" w:cs="Arial"/>
          <w:sz w:val="24"/>
          <w:szCs w:val="24"/>
        </w:rPr>
      </w:pPr>
      <w:r>
        <w:rPr>
          <w:rFonts w:ascii="Arial" w:hAnsi="Arial" w:cs="Arial"/>
          <w:sz w:val="24"/>
          <w:szCs w:val="24"/>
        </w:rPr>
        <w:t>Bernardo Porras López, Alcalde Municipal</w:t>
      </w:r>
    </w:p>
    <w:p w:rsidR="00606FD2" w:rsidRDefault="00606FD2" w:rsidP="00606FD2">
      <w:pPr>
        <w:spacing w:after="0" w:line="240" w:lineRule="auto"/>
        <w:jc w:val="both"/>
        <w:rPr>
          <w:rFonts w:ascii="Arial" w:hAnsi="Arial" w:cs="Arial"/>
          <w:sz w:val="24"/>
          <w:szCs w:val="24"/>
        </w:rPr>
      </w:pPr>
      <w:r>
        <w:rPr>
          <w:rFonts w:ascii="Arial" w:hAnsi="Arial" w:cs="Arial"/>
          <w:sz w:val="24"/>
          <w:szCs w:val="24"/>
        </w:rPr>
        <w:t>Municipalidad de San Pablo de Heredia</w:t>
      </w:r>
    </w:p>
    <w:p w:rsidR="00606FD2" w:rsidRDefault="00606FD2" w:rsidP="00606FD2">
      <w:pPr>
        <w:spacing w:after="0" w:line="240" w:lineRule="auto"/>
        <w:jc w:val="both"/>
        <w:rPr>
          <w:rFonts w:ascii="Arial" w:hAnsi="Arial" w:cs="Arial"/>
          <w:sz w:val="24"/>
          <w:szCs w:val="24"/>
        </w:rPr>
      </w:pPr>
      <w:r>
        <w:rPr>
          <w:rFonts w:ascii="Arial" w:hAnsi="Arial" w:cs="Arial"/>
          <w:sz w:val="24"/>
          <w:szCs w:val="24"/>
        </w:rPr>
        <w:t xml:space="preserve">Pte. </w:t>
      </w:r>
    </w:p>
    <w:p w:rsidR="00606FD2" w:rsidRDefault="00606FD2" w:rsidP="00606FD2">
      <w:pPr>
        <w:spacing w:after="0"/>
        <w:rPr>
          <w:rFonts w:ascii="Arial" w:eastAsia="Times New Roman" w:hAnsi="Arial" w:cs="Arial"/>
          <w:sz w:val="24"/>
          <w:szCs w:val="24"/>
          <w:lang w:val="es-ES" w:eastAsia="es-ES"/>
        </w:rPr>
      </w:pPr>
    </w:p>
    <w:p w:rsidR="00606FD2" w:rsidRPr="001F3A3E" w:rsidRDefault="00606FD2" w:rsidP="00606FD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606FD2" w:rsidRPr="001F3A3E" w:rsidRDefault="00606FD2" w:rsidP="00606FD2">
      <w:pPr>
        <w:pStyle w:val="Sinespaciado"/>
        <w:rPr>
          <w:lang w:val="es-ES"/>
        </w:rPr>
      </w:pPr>
    </w:p>
    <w:p w:rsidR="00606FD2" w:rsidRPr="001F3A3E" w:rsidRDefault="00606FD2" w:rsidP="00606FD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606FD2" w:rsidRPr="001F3A3E" w:rsidRDefault="00606FD2" w:rsidP="00606FD2">
      <w:pPr>
        <w:spacing w:after="0" w:line="240" w:lineRule="auto"/>
        <w:rPr>
          <w:rFonts w:ascii="Calibri" w:eastAsia="Calibri" w:hAnsi="Calibri" w:cs="Times New Roman"/>
          <w:lang w:val="es-ES" w:eastAsia="es-ES"/>
        </w:rPr>
      </w:pPr>
    </w:p>
    <w:p w:rsidR="00606FD2" w:rsidRPr="001F3A3E" w:rsidRDefault="00606FD2" w:rsidP="00606FD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606FD2" w:rsidRDefault="00606FD2" w:rsidP="00606FD2">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606FD2" w:rsidRPr="00A71B4C" w:rsidRDefault="00606FD2" w:rsidP="00733D9F">
      <w:pPr>
        <w:pStyle w:val="Sinespaciado"/>
        <w:rPr>
          <w:rFonts w:ascii="Arial" w:hAnsi="Arial" w:cs="Arial"/>
          <w:noProof/>
          <w:sz w:val="16"/>
          <w:szCs w:val="16"/>
          <w:lang w:eastAsia="es-CR"/>
        </w:rPr>
      </w:pPr>
    </w:p>
    <w:p w:rsidR="00606FD2" w:rsidRPr="00606FD2" w:rsidRDefault="00606FD2" w:rsidP="00606FD2">
      <w:pPr>
        <w:spacing w:after="0" w:line="240" w:lineRule="auto"/>
        <w:jc w:val="both"/>
        <w:rPr>
          <w:rFonts w:ascii="Arial" w:eastAsia="Calibri" w:hAnsi="Arial" w:cs="Arial"/>
          <w:b/>
          <w:sz w:val="24"/>
          <w:szCs w:val="24"/>
        </w:rPr>
      </w:pPr>
      <w:r w:rsidRPr="00606FD2">
        <w:rPr>
          <w:rFonts w:ascii="Arial" w:eastAsia="Calibri" w:hAnsi="Arial" w:cs="Arial"/>
          <w:b/>
          <w:sz w:val="24"/>
          <w:szCs w:val="24"/>
        </w:rPr>
        <w:t>CONSIDERANDO</w:t>
      </w:r>
    </w:p>
    <w:p w:rsidR="00606FD2" w:rsidRPr="00485266" w:rsidRDefault="00606FD2" w:rsidP="00485266">
      <w:pPr>
        <w:pStyle w:val="Sinespaciado"/>
      </w:pPr>
    </w:p>
    <w:p w:rsidR="00606FD2" w:rsidRPr="00592D66" w:rsidRDefault="00606FD2" w:rsidP="00592D66">
      <w:pPr>
        <w:pStyle w:val="Prrafodelista"/>
        <w:numPr>
          <w:ilvl w:val="0"/>
          <w:numId w:val="25"/>
        </w:numPr>
        <w:spacing w:after="0" w:line="240" w:lineRule="auto"/>
        <w:jc w:val="both"/>
        <w:rPr>
          <w:rFonts w:ascii="Arial" w:eastAsia="Calibri" w:hAnsi="Arial" w:cs="Arial"/>
          <w:sz w:val="24"/>
          <w:szCs w:val="24"/>
        </w:rPr>
      </w:pPr>
      <w:r w:rsidRPr="00592D66">
        <w:rPr>
          <w:rFonts w:ascii="Arial" w:eastAsia="Calibri" w:hAnsi="Arial" w:cs="Arial"/>
          <w:sz w:val="24"/>
          <w:szCs w:val="24"/>
        </w:rPr>
        <w:t xml:space="preserve">Propuesta planteada por el Sr. José Fernando Méndez Vindas, Regidor Propietario para que al no haber claridad sobre el terreno ubicado en el María Auxiliadora el cual se desea traspasar a Temporalidades de la Iglesia, la Administración Municipal, por medio de la Sección de Catastro, exponga las cualidades </w:t>
      </w:r>
      <w:r w:rsidR="00FF1F98">
        <w:rPr>
          <w:rFonts w:ascii="Arial" w:eastAsia="Calibri" w:hAnsi="Arial" w:cs="Arial"/>
          <w:sz w:val="24"/>
          <w:szCs w:val="24"/>
        </w:rPr>
        <w:t>d</w:t>
      </w:r>
      <w:r w:rsidRPr="00592D66">
        <w:rPr>
          <w:rFonts w:ascii="Arial" w:eastAsia="Calibri" w:hAnsi="Arial" w:cs="Arial"/>
          <w:sz w:val="24"/>
          <w:szCs w:val="24"/>
        </w:rPr>
        <w:t>el mismo antes de tomar alguna decisión al respecto.</w:t>
      </w:r>
    </w:p>
    <w:p w:rsidR="00592D66" w:rsidRDefault="00592D66" w:rsidP="00606FD2">
      <w:pPr>
        <w:spacing w:after="0" w:line="240" w:lineRule="auto"/>
        <w:jc w:val="both"/>
        <w:rPr>
          <w:rFonts w:ascii="Arial" w:eastAsia="Calibri" w:hAnsi="Arial" w:cs="Arial"/>
          <w:sz w:val="24"/>
          <w:szCs w:val="24"/>
        </w:rPr>
      </w:pPr>
    </w:p>
    <w:p w:rsidR="00592D66" w:rsidRPr="00592D66" w:rsidRDefault="00592D66" w:rsidP="00592D66">
      <w:pPr>
        <w:pStyle w:val="Prrafodelista"/>
        <w:numPr>
          <w:ilvl w:val="0"/>
          <w:numId w:val="25"/>
        </w:numPr>
        <w:spacing w:after="0" w:line="240" w:lineRule="auto"/>
        <w:jc w:val="both"/>
        <w:rPr>
          <w:rFonts w:ascii="Arial" w:eastAsia="Calibri" w:hAnsi="Arial" w:cs="Arial"/>
          <w:sz w:val="24"/>
          <w:szCs w:val="24"/>
        </w:rPr>
      </w:pPr>
      <w:r w:rsidRPr="00592D66">
        <w:rPr>
          <w:rFonts w:ascii="Arial" w:eastAsia="Calibri" w:hAnsi="Arial" w:cs="Arial"/>
          <w:sz w:val="24"/>
          <w:szCs w:val="24"/>
        </w:rPr>
        <w:t>Que el artículo 40 del Código Municipal cita</w:t>
      </w:r>
    </w:p>
    <w:p w:rsidR="00592D66" w:rsidRPr="00606FD2" w:rsidRDefault="00592D66" w:rsidP="00592D66">
      <w:pPr>
        <w:spacing w:after="0" w:line="240" w:lineRule="auto"/>
        <w:ind w:left="993" w:right="1842" w:hanging="993"/>
        <w:jc w:val="both"/>
        <w:rPr>
          <w:rFonts w:ascii="Arial" w:eastAsia="Calibri" w:hAnsi="Arial" w:cs="Arial"/>
          <w:sz w:val="24"/>
          <w:szCs w:val="24"/>
        </w:rPr>
      </w:pPr>
      <w:r>
        <w:rPr>
          <w:rFonts w:ascii="Arial" w:eastAsia="Calibri" w:hAnsi="Arial" w:cs="Arial"/>
          <w:sz w:val="24"/>
          <w:szCs w:val="24"/>
        </w:rPr>
        <w:br/>
        <w:t>“Cualquier funcionario municipal podrá ser llamado a las sesiones del Concejo, cuando éste lo acuerde y sin que por ello debe pagársele remuneración alguna”.</w:t>
      </w:r>
    </w:p>
    <w:p w:rsidR="00606FD2" w:rsidRPr="00606FD2" w:rsidRDefault="00606FD2" w:rsidP="00606FD2">
      <w:pPr>
        <w:pStyle w:val="Sinespaciado"/>
      </w:pPr>
    </w:p>
    <w:p w:rsidR="00606FD2" w:rsidRPr="00606FD2" w:rsidRDefault="00606FD2" w:rsidP="00606FD2">
      <w:pPr>
        <w:spacing w:after="0" w:line="240" w:lineRule="auto"/>
        <w:jc w:val="both"/>
        <w:rPr>
          <w:rFonts w:ascii="Arial" w:eastAsia="Calibri" w:hAnsi="Arial" w:cs="Arial"/>
          <w:b/>
          <w:sz w:val="24"/>
          <w:szCs w:val="24"/>
        </w:rPr>
      </w:pPr>
      <w:r w:rsidRPr="00606FD2">
        <w:rPr>
          <w:rFonts w:ascii="Arial" w:eastAsia="Calibri" w:hAnsi="Arial" w:cs="Arial"/>
          <w:b/>
          <w:sz w:val="24"/>
          <w:szCs w:val="24"/>
        </w:rPr>
        <w:t>ESTE CONCEJO MUNICIPAL ACUERDA</w:t>
      </w:r>
    </w:p>
    <w:p w:rsidR="00606FD2" w:rsidRPr="00FF1F98" w:rsidRDefault="00606FD2" w:rsidP="00FF1F98">
      <w:pPr>
        <w:pStyle w:val="Sinespaciado"/>
      </w:pPr>
    </w:p>
    <w:p w:rsidR="00606FD2" w:rsidRDefault="00606FD2" w:rsidP="00606FD2">
      <w:pPr>
        <w:spacing w:after="0" w:line="240" w:lineRule="auto"/>
        <w:jc w:val="both"/>
        <w:rPr>
          <w:rFonts w:ascii="Arial" w:eastAsia="Calibri" w:hAnsi="Arial" w:cs="Arial"/>
          <w:sz w:val="24"/>
          <w:szCs w:val="24"/>
        </w:rPr>
      </w:pPr>
      <w:r w:rsidRPr="00606FD2">
        <w:rPr>
          <w:rFonts w:ascii="Arial" w:eastAsia="Calibri" w:hAnsi="Arial" w:cs="Arial"/>
          <w:sz w:val="24"/>
          <w:szCs w:val="24"/>
        </w:rPr>
        <w:t xml:space="preserve">Aprobar dicha propuesta y solicitar a la Administración Municipal que brinde un informe presencial </w:t>
      </w:r>
      <w:r w:rsidR="001C625A">
        <w:rPr>
          <w:rFonts w:ascii="Arial" w:eastAsia="Calibri" w:hAnsi="Arial" w:cs="Arial"/>
          <w:sz w:val="24"/>
          <w:szCs w:val="24"/>
        </w:rPr>
        <w:t>en la próxima sesión del lunes 14 de octubre del corriente por medio del Sr. Miguel Corté</w:t>
      </w:r>
      <w:r w:rsidRPr="00606FD2">
        <w:rPr>
          <w:rFonts w:ascii="Arial" w:eastAsia="Calibri" w:hAnsi="Arial" w:cs="Arial"/>
          <w:sz w:val="24"/>
          <w:szCs w:val="24"/>
        </w:rPr>
        <w:t>s Sánchez, Planificación territorial sobre el contenido del terreno antes referenciado y ubicado en el Reside</w:t>
      </w:r>
      <w:r w:rsidR="00592D66">
        <w:rPr>
          <w:rFonts w:ascii="Arial" w:eastAsia="Calibri" w:hAnsi="Arial" w:cs="Arial"/>
          <w:sz w:val="24"/>
          <w:szCs w:val="24"/>
        </w:rPr>
        <w:t>ncial María Auxiliadora.</w:t>
      </w:r>
    </w:p>
    <w:p w:rsidR="00592D66" w:rsidRPr="00606FD2" w:rsidRDefault="00592D66" w:rsidP="00606FD2">
      <w:pPr>
        <w:spacing w:after="0" w:line="240" w:lineRule="auto"/>
        <w:jc w:val="both"/>
        <w:rPr>
          <w:rFonts w:ascii="Arial" w:eastAsia="Calibri" w:hAnsi="Arial" w:cs="Arial"/>
          <w:sz w:val="24"/>
          <w:szCs w:val="24"/>
        </w:rPr>
      </w:pPr>
    </w:p>
    <w:p w:rsidR="00606FD2" w:rsidRPr="00606FD2" w:rsidRDefault="00606FD2" w:rsidP="00606FD2">
      <w:pPr>
        <w:spacing w:after="0" w:line="240" w:lineRule="auto"/>
        <w:jc w:val="both"/>
        <w:rPr>
          <w:rFonts w:ascii="Arial" w:eastAsia="Calibri" w:hAnsi="Arial" w:cs="Arial"/>
          <w:b/>
        </w:rPr>
      </w:pPr>
      <w:r w:rsidRPr="00606FD2">
        <w:rPr>
          <w:rFonts w:ascii="Arial" w:eastAsia="Calibri" w:hAnsi="Arial" w:cs="Arial"/>
          <w:b/>
        </w:rPr>
        <w:t>ACUERDO UNÁNIME Y DECLARADO DEFINITIVAMENTE APROBADO N° 629-19</w:t>
      </w:r>
    </w:p>
    <w:p w:rsidR="00606FD2" w:rsidRPr="00606FD2" w:rsidRDefault="00606FD2" w:rsidP="00606FD2">
      <w:pPr>
        <w:spacing w:after="0" w:line="240" w:lineRule="auto"/>
        <w:rPr>
          <w:rFonts w:ascii="Calibri" w:eastAsia="Calibri" w:hAnsi="Calibri" w:cs="Times New Roman"/>
        </w:rPr>
      </w:pPr>
    </w:p>
    <w:p w:rsidR="00606FD2" w:rsidRPr="00606FD2" w:rsidRDefault="00606FD2" w:rsidP="00606FD2">
      <w:pPr>
        <w:spacing w:after="0" w:line="240" w:lineRule="auto"/>
        <w:jc w:val="both"/>
        <w:rPr>
          <w:rFonts w:ascii="Arial" w:eastAsia="Calibri" w:hAnsi="Arial" w:cs="Arial"/>
          <w:sz w:val="24"/>
          <w:szCs w:val="24"/>
        </w:rPr>
      </w:pPr>
      <w:r w:rsidRPr="00606FD2">
        <w:rPr>
          <w:rFonts w:ascii="Arial" w:eastAsia="Calibri" w:hAnsi="Arial" w:cs="Arial"/>
          <w:sz w:val="24"/>
          <w:szCs w:val="24"/>
        </w:rPr>
        <w:t>Acuerdo con el voto positivo de los regidores</w:t>
      </w:r>
    </w:p>
    <w:p w:rsidR="00606FD2" w:rsidRPr="00606FD2" w:rsidRDefault="00606FD2" w:rsidP="00606FD2">
      <w:pPr>
        <w:spacing w:after="0" w:line="240" w:lineRule="auto"/>
        <w:jc w:val="both"/>
        <w:rPr>
          <w:rFonts w:ascii="Arial" w:eastAsia="Calibri" w:hAnsi="Arial" w:cs="Arial"/>
          <w:sz w:val="24"/>
          <w:szCs w:val="24"/>
        </w:rPr>
      </w:pPr>
    </w:p>
    <w:p w:rsidR="00606FD2" w:rsidRPr="00606FD2" w:rsidRDefault="00606FD2" w:rsidP="00463A5C">
      <w:pPr>
        <w:numPr>
          <w:ilvl w:val="0"/>
          <w:numId w:val="4"/>
        </w:numPr>
        <w:spacing w:after="0" w:line="240" w:lineRule="auto"/>
        <w:ind w:left="1843" w:right="-799"/>
        <w:rPr>
          <w:rFonts w:ascii="Arial" w:eastAsia="Calibri" w:hAnsi="Arial" w:cs="Arial"/>
          <w:sz w:val="24"/>
          <w:szCs w:val="24"/>
        </w:rPr>
      </w:pPr>
      <w:r w:rsidRPr="00606FD2">
        <w:rPr>
          <w:rFonts w:ascii="Arial" w:eastAsia="Calibri" w:hAnsi="Arial" w:cs="Arial"/>
          <w:sz w:val="24"/>
          <w:szCs w:val="24"/>
        </w:rPr>
        <w:t>José Fernando Méndez Vindas, Partido Unidad Social Cristiana</w:t>
      </w:r>
    </w:p>
    <w:p w:rsidR="00606FD2" w:rsidRPr="00606FD2" w:rsidRDefault="00606FD2" w:rsidP="00463A5C">
      <w:pPr>
        <w:numPr>
          <w:ilvl w:val="0"/>
          <w:numId w:val="4"/>
        </w:numPr>
        <w:spacing w:after="0" w:line="240" w:lineRule="auto"/>
        <w:ind w:left="1843" w:right="-799"/>
        <w:rPr>
          <w:rFonts w:ascii="Arial" w:eastAsia="Calibri" w:hAnsi="Arial" w:cs="Arial"/>
          <w:sz w:val="24"/>
          <w:szCs w:val="24"/>
        </w:rPr>
      </w:pPr>
      <w:r w:rsidRPr="00606FD2">
        <w:rPr>
          <w:rFonts w:ascii="Arial" w:eastAsia="Calibri" w:hAnsi="Arial" w:cs="Arial"/>
          <w:sz w:val="24"/>
          <w:szCs w:val="24"/>
        </w:rPr>
        <w:t>Julio César Benavides Espinoza, Partido Unidad Social Cristiana</w:t>
      </w:r>
    </w:p>
    <w:p w:rsidR="00606FD2" w:rsidRDefault="00606FD2" w:rsidP="00463A5C">
      <w:pPr>
        <w:numPr>
          <w:ilvl w:val="0"/>
          <w:numId w:val="4"/>
        </w:numPr>
        <w:spacing w:after="0" w:line="240" w:lineRule="auto"/>
        <w:ind w:left="1843" w:right="-799"/>
        <w:rPr>
          <w:rFonts w:ascii="Arial" w:eastAsia="Calibri" w:hAnsi="Arial" w:cs="Arial"/>
          <w:sz w:val="24"/>
          <w:szCs w:val="24"/>
        </w:rPr>
      </w:pPr>
      <w:r w:rsidRPr="00606FD2">
        <w:rPr>
          <w:rFonts w:ascii="Arial" w:eastAsia="Calibri" w:hAnsi="Arial" w:cs="Arial"/>
          <w:sz w:val="24"/>
          <w:szCs w:val="24"/>
        </w:rPr>
        <w:t>Damaris Gamboa Hernández, Partido Unidad Social Cristiana</w:t>
      </w:r>
    </w:p>
    <w:p w:rsidR="00FF1F98" w:rsidRPr="00606FD2" w:rsidRDefault="00FF1F98" w:rsidP="00FF1F98">
      <w:pPr>
        <w:spacing w:after="0" w:line="240" w:lineRule="auto"/>
        <w:ind w:left="1843" w:right="-799"/>
        <w:rPr>
          <w:rFonts w:ascii="Arial" w:eastAsia="Calibri" w:hAnsi="Arial" w:cs="Arial"/>
          <w:sz w:val="24"/>
          <w:szCs w:val="24"/>
        </w:rPr>
      </w:pPr>
    </w:p>
    <w:p w:rsidR="00606FD2" w:rsidRPr="00606FD2" w:rsidRDefault="00606FD2" w:rsidP="00463A5C">
      <w:pPr>
        <w:numPr>
          <w:ilvl w:val="0"/>
          <w:numId w:val="4"/>
        </w:numPr>
        <w:spacing w:after="0" w:line="240" w:lineRule="auto"/>
        <w:ind w:left="1843"/>
        <w:rPr>
          <w:rFonts w:ascii="Arial" w:eastAsia="Calibri" w:hAnsi="Arial" w:cs="Arial"/>
          <w:sz w:val="24"/>
          <w:szCs w:val="24"/>
        </w:rPr>
      </w:pPr>
      <w:r w:rsidRPr="00606FD2">
        <w:rPr>
          <w:rFonts w:ascii="Arial" w:eastAsia="Calibri" w:hAnsi="Arial" w:cs="Arial"/>
          <w:sz w:val="24"/>
          <w:szCs w:val="24"/>
        </w:rPr>
        <w:t>Yojhan Cubero Ramírez, Partido Liberación Nacional</w:t>
      </w:r>
    </w:p>
    <w:p w:rsidR="00606FD2" w:rsidRDefault="00606FD2" w:rsidP="00463A5C">
      <w:pPr>
        <w:numPr>
          <w:ilvl w:val="0"/>
          <w:numId w:val="4"/>
        </w:numPr>
        <w:spacing w:after="0" w:line="240" w:lineRule="auto"/>
        <w:ind w:left="1843"/>
        <w:rPr>
          <w:rFonts w:ascii="Arial" w:eastAsia="Calibri" w:hAnsi="Arial" w:cs="Arial"/>
          <w:sz w:val="24"/>
          <w:szCs w:val="24"/>
        </w:rPr>
      </w:pPr>
      <w:r w:rsidRPr="00606FD2">
        <w:rPr>
          <w:rFonts w:ascii="Arial" w:eastAsia="Calibri" w:hAnsi="Arial" w:cs="Arial"/>
          <w:sz w:val="24"/>
          <w:szCs w:val="24"/>
        </w:rPr>
        <w:t>Betty Castillo Ortiz, Partido Liberación Nacional</w:t>
      </w:r>
    </w:p>
    <w:p w:rsidR="00FF1F98" w:rsidRDefault="00FF1F98" w:rsidP="00FF1F98">
      <w:pPr>
        <w:spacing w:after="0" w:line="240" w:lineRule="auto"/>
        <w:rPr>
          <w:rFonts w:ascii="Arial" w:eastAsia="Calibri" w:hAnsi="Arial" w:cs="Arial"/>
          <w:sz w:val="24"/>
          <w:szCs w:val="24"/>
        </w:rPr>
      </w:pPr>
    </w:p>
    <w:p w:rsidR="00FF1F98" w:rsidRDefault="00FF1F98" w:rsidP="00FF1F98">
      <w:pPr>
        <w:spacing w:after="0" w:line="240" w:lineRule="auto"/>
        <w:rPr>
          <w:rFonts w:ascii="Arial" w:eastAsia="Calibri" w:hAnsi="Arial" w:cs="Arial"/>
          <w:sz w:val="24"/>
          <w:szCs w:val="24"/>
        </w:rPr>
      </w:pPr>
    </w:p>
    <w:p w:rsidR="00FF1F98" w:rsidRPr="00606FD2" w:rsidRDefault="00FF1F98" w:rsidP="00FF1F98">
      <w:pPr>
        <w:spacing w:after="0" w:line="240" w:lineRule="auto"/>
        <w:rPr>
          <w:rFonts w:ascii="Arial" w:eastAsia="Calibri" w:hAnsi="Arial" w:cs="Arial"/>
          <w:sz w:val="24"/>
          <w:szCs w:val="24"/>
        </w:rPr>
      </w:pPr>
    </w:p>
    <w:p w:rsidR="00606FD2" w:rsidRDefault="00606FD2" w:rsidP="00A71B4C">
      <w:pPr>
        <w:pStyle w:val="Sinespaciado"/>
        <w:rPr>
          <w:rFonts w:ascii="Arial" w:hAnsi="Arial" w:cs="Arial"/>
          <w:sz w:val="16"/>
          <w:szCs w:val="16"/>
          <w:lang w:eastAsia="es-CR"/>
        </w:rPr>
      </w:pPr>
    </w:p>
    <w:p w:rsidR="00606FD2" w:rsidRDefault="00606FD2" w:rsidP="00A71B4C">
      <w:pPr>
        <w:pStyle w:val="Sinespaciado"/>
        <w:rPr>
          <w:rFonts w:ascii="Arial" w:hAnsi="Arial" w:cs="Arial"/>
          <w:sz w:val="16"/>
          <w:szCs w:val="16"/>
          <w:lang w:eastAsia="es-CR"/>
        </w:rPr>
      </w:pPr>
    </w:p>
    <w:p w:rsidR="00606FD2" w:rsidRPr="00500EB2" w:rsidRDefault="00606FD2" w:rsidP="00606FD2">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06FD2" w:rsidRPr="00500EB2" w:rsidRDefault="00606FD2" w:rsidP="00606FD2">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606FD2" w:rsidRPr="00A71B4C" w:rsidRDefault="00606FD2" w:rsidP="00606FD2">
      <w:pPr>
        <w:pStyle w:val="Sinespaciado"/>
        <w:rPr>
          <w:rFonts w:ascii="Arial" w:hAnsi="Arial" w:cs="Arial"/>
          <w:sz w:val="16"/>
          <w:szCs w:val="16"/>
        </w:rPr>
      </w:pPr>
    </w:p>
    <w:p w:rsidR="00606FD2" w:rsidRDefault="00606FD2" w:rsidP="00606FD2">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03284D56" wp14:editId="3C2B7EA3">
            <wp:extent cx="213459" cy="152400"/>
            <wp:effectExtent l="0" t="0" r="0" b="0"/>
            <wp:docPr id="12" name="Imagen 1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606FD2" w:rsidRDefault="00606FD2" w:rsidP="00A71B4C">
      <w:pPr>
        <w:pStyle w:val="Sinespaciado"/>
        <w:rPr>
          <w:rFonts w:ascii="Arial" w:hAnsi="Arial" w:cs="Arial"/>
          <w:sz w:val="16"/>
          <w:szCs w:val="16"/>
          <w:lang w:eastAsia="es-CR"/>
        </w:rPr>
      </w:pPr>
    </w:p>
    <w:p w:rsidR="00793F2F" w:rsidRDefault="00606FD2" w:rsidP="00606FD2">
      <w:pPr>
        <w:ind w:left="4956"/>
        <w:rPr>
          <w:rFonts w:ascii="Arial" w:hAnsi="Arial" w:cs="Arial"/>
          <w:b/>
          <w:sz w:val="24"/>
          <w:szCs w:val="24"/>
          <w:lang w:val="es-ES"/>
        </w:rPr>
      </w:pPr>
      <w:r>
        <w:rPr>
          <w:rFonts w:ascii="Arial" w:hAnsi="Arial" w:cs="Arial"/>
          <w:b/>
          <w:sz w:val="24"/>
          <w:szCs w:val="24"/>
          <w:lang w:val="es-ES"/>
        </w:rPr>
        <w:t xml:space="preserve">        </w:t>
      </w:r>
    </w:p>
    <w:p w:rsidR="00793F2F" w:rsidRDefault="00793F2F">
      <w:pPr>
        <w:rPr>
          <w:rFonts w:ascii="Arial" w:hAnsi="Arial" w:cs="Arial"/>
          <w:b/>
          <w:sz w:val="24"/>
          <w:szCs w:val="24"/>
          <w:lang w:val="es-ES"/>
        </w:rPr>
      </w:pPr>
      <w:r>
        <w:rPr>
          <w:rFonts w:ascii="Arial" w:hAnsi="Arial" w:cs="Arial"/>
          <w:b/>
          <w:sz w:val="24"/>
          <w:szCs w:val="24"/>
          <w:lang w:val="es-ES"/>
        </w:rPr>
        <w:br w:type="page"/>
      </w:r>
    </w:p>
    <w:p w:rsidR="00793F2F" w:rsidRDefault="00793F2F" w:rsidP="00793F2F">
      <w:pPr>
        <w:pStyle w:val="Sinespaciado"/>
        <w:rPr>
          <w:lang w:val="es-ES"/>
        </w:rPr>
      </w:pPr>
    </w:p>
    <w:p w:rsidR="00606FD2" w:rsidRPr="001F3A3E" w:rsidRDefault="00606FD2" w:rsidP="00606FD2">
      <w:pPr>
        <w:ind w:left="4956"/>
        <w:rPr>
          <w:rFonts w:ascii="Arial" w:hAnsi="Arial" w:cs="Arial"/>
          <w:b/>
          <w:sz w:val="24"/>
          <w:szCs w:val="24"/>
          <w:lang w:val="es-ES"/>
        </w:rPr>
      </w:pPr>
      <w:r>
        <w:rPr>
          <w:rFonts w:ascii="Arial" w:hAnsi="Arial" w:cs="Arial"/>
          <w:b/>
          <w:sz w:val="24"/>
          <w:szCs w:val="24"/>
          <w:lang w:val="es-ES"/>
        </w:rPr>
        <w:t>OFICIO MSPH-CM-ACUER-630-</w:t>
      </w:r>
      <w:r w:rsidRPr="001F3A3E">
        <w:rPr>
          <w:rFonts w:ascii="Arial" w:hAnsi="Arial" w:cs="Arial"/>
          <w:b/>
          <w:sz w:val="24"/>
          <w:szCs w:val="24"/>
          <w:lang w:val="es-ES"/>
        </w:rPr>
        <w:t>19</w:t>
      </w:r>
    </w:p>
    <w:p w:rsidR="00606FD2" w:rsidRPr="001F3A3E" w:rsidRDefault="00606FD2" w:rsidP="00606FD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606FD2" w:rsidRPr="001F3A3E" w:rsidRDefault="00606FD2" w:rsidP="00606FD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606FD2" w:rsidRDefault="00606FD2" w:rsidP="00606FD2">
      <w:pPr>
        <w:spacing w:after="0" w:line="240" w:lineRule="auto"/>
        <w:jc w:val="both"/>
        <w:rPr>
          <w:rFonts w:ascii="Arial" w:hAnsi="Arial" w:cs="Arial"/>
          <w:sz w:val="24"/>
          <w:szCs w:val="24"/>
        </w:rPr>
      </w:pPr>
      <w:r>
        <w:rPr>
          <w:rFonts w:ascii="Arial" w:hAnsi="Arial" w:cs="Arial"/>
          <w:sz w:val="24"/>
          <w:szCs w:val="24"/>
        </w:rPr>
        <w:t>Señora</w:t>
      </w:r>
    </w:p>
    <w:p w:rsidR="00606FD2" w:rsidRDefault="00606FD2" w:rsidP="00606FD2">
      <w:pPr>
        <w:spacing w:after="0" w:line="240" w:lineRule="auto"/>
        <w:jc w:val="both"/>
        <w:rPr>
          <w:rFonts w:ascii="Arial" w:hAnsi="Arial" w:cs="Arial"/>
          <w:sz w:val="24"/>
          <w:szCs w:val="24"/>
        </w:rPr>
      </w:pPr>
      <w:r>
        <w:rPr>
          <w:rFonts w:ascii="Arial" w:hAnsi="Arial" w:cs="Arial"/>
          <w:sz w:val="24"/>
          <w:szCs w:val="24"/>
        </w:rPr>
        <w:t>Damaris Gamboa Hernández, Regidor Propietaria</w:t>
      </w:r>
    </w:p>
    <w:p w:rsidR="00606FD2" w:rsidRDefault="00606FD2" w:rsidP="00606FD2">
      <w:pPr>
        <w:spacing w:after="0" w:line="240" w:lineRule="auto"/>
        <w:jc w:val="both"/>
        <w:rPr>
          <w:rFonts w:ascii="Arial" w:hAnsi="Arial" w:cs="Arial"/>
          <w:sz w:val="24"/>
          <w:szCs w:val="24"/>
        </w:rPr>
      </w:pPr>
      <w:r>
        <w:rPr>
          <w:rFonts w:ascii="Arial" w:hAnsi="Arial" w:cs="Arial"/>
          <w:sz w:val="24"/>
          <w:szCs w:val="24"/>
        </w:rPr>
        <w:t>Municipalidad de San Pablo de Heredia</w:t>
      </w:r>
    </w:p>
    <w:p w:rsidR="00606FD2" w:rsidRDefault="00606FD2" w:rsidP="00606FD2">
      <w:pPr>
        <w:spacing w:after="0" w:line="240" w:lineRule="auto"/>
        <w:jc w:val="both"/>
        <w:rPr>
          <w:rFonts w:ascii="Arial" w:hAnsi="Arial" w:cs="Arial"/>
          <w:sz w:val="24"/>
          <w:szCs w:val="24"/>
        </w:rPr>
      </w:pPr>
      <w:r>
        <w:rPr>
          <w:rFonts w:ascii="Arial" w:hAnsi="Arial" w:cs="Arial"/>
          <w:sz w:val="24"/>
          <w:szCs w:val="24"/>
        </w:rPr>
        <w:t xml:space="preserve">Pte. </w:t>
      </w:r>
    </w:p>
    <w:p w:rsidR="00606FD2" w:rsidRDefault="00606FD2" w:rsidP="00606FD2">
      <w:pPr>
        <w:spacing w:after="0"/>
        <w:rPr>
          <w:rFonts w:ascii="Arial" w:eastAsia="Times New Roman" w:hAnsi="Arial" w:cs="Arial"/>
          <w:sz w:val="24"/>
          <w:szCs w:val="24"/>
          <w:lang w:val="es-ES" w:eastAsia="es-ES"/>
        </w:rPr>
      </w:pPr>
    </w:p>
    <w:p w:rsidR="00606FD2" w:rsidRPr="001F3A3E" w:rsidRDefault="00606FD2" w:rsidP="00606FD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606FD2" w:rsidRPr="001F3A3E" w:rsidRDefault="00606FD2" w:rsidP="00606FD2">
      <w:pPr>
        <w:pStyle w:val="Sinespaciado"/>
        <w:rPr>
          <w:lang w:val="es-ES"/>
        </w:rPr>
      </w:pPr>
    </w:p>
    <w:p w:rsidR="00606FD2" w:rsidRPr="001F3A3E" w:rsidRDefault="00606FD2" w:rsidP="00606FD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606FD2" w:rsidRPr="001F3A3E" w:rsidRDefault="00606FD2" w:rsidP="00606FD2">
      <w:pPr>
        <w:spacing w:after="0" w:line="240" w:lineRule="auto"/>
        <w:rPr>
          <w:rFonts w:ascii="Calibri" w:eastAsia="Calibri" w:hAnsi="Calibri" w:cs="Times New Roman"/>
          <w:lang w:val="es-ES" w:eastAsia="es-ES"/>
        </w:rPr>
      </w:pPr>
    </w:p>
    <w:p w:rsidR="00606FD2" w:rsidRPr="001F3A3E" w:rsidRDefault="00606FD2" w:rsidP="00606FD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606FD2" w:rsidRDefault="00606FD2" w:rsidP="00606FD2">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606FD2" w:rsidRDefault="00606FD2" w:rsidP="00A71B4C">
      <w:pPr>
        <w:pStyle w:val="Sinespaciado"/>
        <w:rPr>
          <w:rFonts w:ascii="Arial" w:hAnsi="Arial" w:cs="Arial"/>
          <w:sz w:val="16"/>
          <w:szCs w:val="16"/>
          <w:lang w:eastAsia="es-CR"/>
        </w:rPr>
      </w:pPr>
    </w:p>
    <w:p w:rsidR="00606FD2" w:rsidRPr="00606FD2" w:rsidRDefault="00606FD2" w:rsidP="00606FD2">
      <w:pPr>
        <w:spacing w:after="0" w:line="240" w:lineRule="auto"/>
        <w:jc w:val="both"/>
        <w:rPr>
          <w:rFonts w:ascii="Arial" w:eastAsia="Calibri" w:hAnsi="Arial" w:cs="Arial"/>
          <w:b/>
          <w:sz w:val="24"/>
          <w:szCs w:val="24"/>
        </w:rPr>
      </w:pPr>
      <w:r w:rsidRPr="00606FD2">
        <w:rPr>
          <w:rFonts w:ascii="Arial" w:eastAsia="Calibri" w:hAnsi="Arial" w:cs="Arial"/>
          <w:b/>
          <w:sz w:val="24"/>
          <w:szCs w:val="24"/>
        </w:rPr>
        <w:t>CONSIDERANDO</w:t>
      </w:r>
    </w:p>
    <w:p w:rsidR="00606FD2" w:rsidRPr="00606FD2" w:rsidRDefault="00606FD2" w:rsidP="00606FD2">
      <w:pPr>
        <w:pStyle w:val="Sinespaciado"/>
      </w:pPr>
    </w:p>
    <w:p w:rsidR="00606FD2" w:rsidRPr="00606FD2" w:rsidRDefault="00606FD2" w:rsidP="00606FD2">
      <w:pPr>
        <w:spacing w:after="0" w:line="240" w:lineRule="auto"/>
        <w:jc w:val="both"/>
        <w:rPr>
          <w:rFonts w:ascii="Arial" w:eastAsia="Calibri" w:hAnsi="Arial" w:cs="Arial"/>
          <w:sz w:val="24"/>
          <w:szCs w:val="24"/>
        </w:rPr>
      </w:pPr>
      <w:r w:rsidRPr="00606FD2">
        <w:rPr>
          <w:rFonts w:ascii="Arial" w:eastAsia="Calibri" w:hAnsi="Arial" w:cs="Arial"/>
          <w:sz w:val="24"/>
          <w:szCs w:val="24"/>
        </w:rPr>
        <w:t>Moción de orden planteada por la Sra. Damaris Gamboa Hernández, Regidora Propietaria para que se le brinde un espacio para la presentación de dos dictámenes de la Comisión de la Condición de la Mujer.</w:t>
      </w:r>
    </w:p>
    <w:p w:rsidR="00606FD2" w:rsidRPr="00606FD2" w:rsidRDefault="00606FD2" w:rsidP="00606FD2">
      <w:pPr>
        <w:pStyle w:val="Sinespaciado"/>
      </w:pPr>
    </w:p>
    <w:p w:rsidR="00606FD2" w:rsidRPr="00606FD2" w:rsidRDefault="00606FD2" w:rsidP="00606FD2">
      <w:pPr>
        <w:spacing w:after="0" w:line="240" w:lineRule="auto"/>
        <w:jc w:val="both"/>
        <w:rPr>
          <w:rFonts w:ascii="Arial" w:eastAsia="Calibri" w:hAnsi="Arial" w:cs="Arial"/>
          <w:b/>
          <w:sz w:val="24"/>
          <w:szCs w:val="24"/>
        </w:rPr>
      </w:pPr>
      <w:r w:rsidRPr="00606FD2">
        <w:rPr>
          <w:rFonts w:ascii="Arial" w:eastAsia="Calibri" w:hAnsi="Arial" w:cs="Arial"/>
          <w:b/>
          <w:sz w:val="24"/>
          <w:szCs w:val="24"/>
        </w:rPr>
        <w:t>ESTE CONCEJO MUNICIPAL ACUERDA</w:t>
      </w:r>
    </w:p>
    <w:p w:rsidR="00606FD2" w:rsidRPr="00606FD2" w:rsidRDefault="00606FD2" w:rsidP="00606FD2">
      <w:pPr>
        <w:pStyle w:val="Sinespaciado"/>
      </w:pPr>
    </w:p>
    <w:p w:rsidR="00606FD2" w:rsidRPr="00606FD2" w:rsidRDefault="00606FD2" w:rsidP="00606FD2">
      <w:pPr>
        <w:spacing w:after="0" w:line="240" w:lineRule="auto"/>
        <w:jc w:val="both"/>
        <w:rPr>
          <w:rFonts w:ascii="Arial" w:eastAsia="Calibri" w:hAnsi="Arial" w:cs="Arial"/>
          <w:sz w:val="24"/>
          <w:szCs w:val="24"/>
        </w:rPr>
      </w:pPr>
      <w:r w:rsidRPr="00606FD2">
        <w:rPr>
          <w:rFonts w:ascii="Arial" w:eastAsia="Calibri" w:hAnsi="Arial" w:cs="Arial"/>
          <w:sz w:val="24"/>
          <w:szCs w:val="24"/>
        </w:rPr>
        <w:t>Aprobar dicha moción y brindar el espacio solicitado para la presentación de los dictámenes en mención.</w:t>
      </w:r>
    </w:p>
    <w:p w:rsidR="00606FD2" w:rsidRPr="00606FD2" w:rsidRDefault="00606FD2" w:rsidP="00606FD2">
      <w:pPr>
        <w:spacing w:after="0" w:line="240" w:lineRule="auto"/>
        <w:jc w:val="both"/>
        <w:rPr>
          <w:rFonts w:ascii="Arial" w:eastAsia="Calibri" w:hAnsi="Arial" w:cs="Arial"/>
          <w:sz w:val="24"/>
          <w:szCs w:val="24"/>
        </w:rPr>
      </w:pPr>
    </w:p>
    <w:p w:rsidR="00606FD2" w:rsidRPr="00606FD2" w:rsidRDefault="00606FD2" w:rsidP="00606FD2">
      <w:pPr>
        <w:spacing w:after="0" w:line="240" w:lineRule="auto"/>
        <w:jc w:val="both"/>
        <w:rPr>
          <w:rFonts w:ascii="Arial" w:eastAsia="Calibri" w:hAnsi="Arial" w:cs="Arial"/>
          <w:b/>
        </w:rPr>
      </w:pPr>
      <w:r w:rsidRPr="00606FD2">
        <w:rPr>
          <w:rFonts w:ascii="Arial" w:eastAsia="Calibri" w:hAnsi="Arial" w:cs="Arial"/>
          <w:b/>
        </w:rPr>
        <w:t>ACUERDO UNÁNIME Y DECLARADO DEFINITIVAMENTE APROBADO N° 630-19</w:t>
      </w:r>
    </w:p>
    <w:p w:rsidR="00606FD2" w:rsidRPr="00606FD2" w:rsidRDefault="00606FD2" w:rsidP="00606FD2">
      <w:pPr>
        <w:spacing w:after="0" w:line="240" w:lineRule="auto"/>
        <w:rPr>
          <w:rFonts w:ascii="Calibri" w:eastAsia="Calibri" w:hAnsi="Calibri" w:cs="Times New Roman"/>
        </w:rPr>
      </w:pPr>
    </w:p>
    <w:p w:rsidR="00606FD2" w:rsidRPr="00606FD2" w:rsidRDefault="00606FD2" w:rsidP="00606FD2">
      <w:pPr>
        <w:spacing w:after="0" w:line="240" w:lineRule="auto"/>
        <w:jc w:val="both"/>
        <w:rPr>
          <w:rFonts w:ascii="Arial" w:eastAsia="Calibri" w:hAnsi="Arial" w:cs="Arial"/>
          <w:sz w:val="24"/>
          <w:szCs w:val="24"/>
        </w:rPr>
      </w:pPr>
      <w:r w:rsidRPr="00606FD2">
        <w:rPr>
          <w:rFonts w:ascii="Arial" w:eastAsia="Calibri" w:hAnsi="Arial" w:cs="Arial"/>
          <w:sz w:val="24"/>
          <w:szCs w:val="24"/>
        </w:rPr>
        <w:t>Acuerdo con el voto positivo de los regidores</w:t>
      </w:r>
    </w:p>
    <w:p w:rsidR="00606FD2" w:rsidRPr="00606FD2" w:rsidRDefault="00606FD2" w:rsidP="00606FD2">
      <w:pPr>
        <w:spacing w:after="0" w:line="240" w:lineRule="auto"/>
        <w:jc w:val="both"/>
        <w:rPr>
          <w:rFonts w:ascii="Arial" w:eastAsia="Calibri" w:hAnsi="Arial" w:cs="Arial"/>
          <w:sz w:val="24"/>
          <w:szCs w:val="24"/>
        </w:rPr>
      </w:pPr>
    </w:p>
    <w:p w:rsidR="00606FD2" w:rsidRPr="00606FD2" w:rsidRDefault="00606FD2" w:rsidP="00463A5C">
      <w:pPr>
        <w:numPr>
          <w:ilvl w:val="0"/>
          <w:numId w:val="5"/>
        </w:numPr>
        <w:spacing w:after="0" w:line="240" w:lineRule="auto"/>
        <w:ind w:left="1418" w:right="-799"/>
        <w:rPr>
          <w:rFonts w:ascii="Arial" w:eastAsia="Calibri" w:hAnsi="Arial" w:cs="Arial"/>
          <w:sz w:val="24"/>
          <w:szCs w:val="24"/>
        </w:rPr>
      </w:pPr>
      <w:r w:rsidRPr="00606FD2">
        <w:rPr>
          <w:rFonts w:ascii="Arial" w:eastAsia="Calibri" w:hAnsi="Arial" w:cs="Arial"/>
          <w:sz w:val="24"/>
          <w:szCs w:val="24"/>
        </w:rPr>
        <w:t>José Fernando Méndez Vindas, Partido Unidad Social Cristiana</w:t>
      </w:r>
    </w:p>
    <w:p w:rsidR="00606FD2" w:rsidRPr="00606FD2" w:rsidRDefault="00606FD2" w:rsidP="00463A5C">
      <w:pPr>
        <w:numPr>
          <w:ilvl w:val="0"/>
          <w:numId w:val="5"/>
        </w:numPr>
        <w:spacing w:after="0" w:line="240" w:lineRule="auto"/>
        <w:ind w:left="1418" w:right="-799"/>
        <w:rPr>
          <w:rFonts w:ascii="Arial" w:eastAsia="Calibri" w:hAnsi="Arial" w:cs="Arial"/>
          <w:sz w:val="24"/>
          <w:szCs w:val="24"/>
        </w:rPr>
      </w:pPr>
      <w:r w:rsidRPr="00606FD2">
        <w:rPr>
          <w:rFonts w:ascii="Arial" w:eastAsia="Calibri" w:hAnsi="Arial" w:cs="Arial"/>
          <w:sz w:val="24"/>
          <w:szCs w:val="24"/>
        </w:rPr>
        <w:t>Julio César Benavides Espinoza, Partido Unidad Social Cristiana</w:t>
      </w:r>
    </w:p>
    <w:p w:rsidR="00606FD2" w:rsidRPr="00606FD2" w:rsidRDefault="00606FD2" w:rsidP="00463A5C">
      <w:pPr>
        <w:numPr>
          <w:ilvl w:val="0"/>
          <w:numId w:val="5"/>
        </w:numPr>
        <w:spacing w:after="0" w:line="240" w:lineRule="auto"/>
        <w:ind w:left="1418" w:right="-799"/>
        <w:rPr>
          <w:rFonts w:ascii="Arial" w:eastAsia="Calibri" w:hAnsi="Arial" w:cs="Arial"/>
          <w:sz w:val="24"/>
          <w:szCs w:val="24"/>
        </w:rPr>
      </w:pPr>
      <w:r w:rsidRPr="00606FD2">
        <w:rPr>
          <w:rFonts w:ascii="Arial" w:eastAsia="Calibri" w:hAnsi="Arial" w:cs="Arial"/>
          <w:sz w:val="24"/>
          <w:szCs w:val="24"/>
        </w:rPr>
        <w:t>Damaris Gamboa Hernández, Partido Unidad Social Cristiana</w:t>
      </w:r>
    </w:p>
    <w:p w:rsidR="00606FD2" w:rsidRPr="00606FD2" w:rsidRDefault="00606FD2" w:rsidP="00463A5C">
      <w:pPr>
        <w:numPr>
          <w:ilvl w:val="0"/>
          <w:numId w:val="5"/>
        </w:numPr>
        <w:spacing w:after="0" w:line="240" w:lineRule="auto"/>
        <w:ind w:left="1418"/>
        <w:rPr>
          <w:rFonts w:ascii="Arial" w:eastAsia="Calibri" w:hAnsi="Arial" w:cs="Arial"/>
          <w:sz w:val="24"/>
          <w:szCs w:val="24"/>
        </w:rPr>
      </w:pPr>
      <w:r w:rsidRPr="00606FD2">
        <w:rPr>
          <w:rFonts w:ascii="Arial" w:eastAsia="Calibri" w:hAnsi="Arial" w:cs="Arial"/>
          <w:sz w:val="24"/>
          <w:szCs w:val="24"/>
        </w:rPr>
        <w:t>Yojhan Cubero Ramírez, Partido Liberación Nacional</w:t>
      </w:r>
    </w:p>
    <w:p w:rsidR="00606FD2" w:rsidRPr="00606FD2" w:rsidRDefault="00606FD2" w:rsidP="00463A5C">
      <w:pPr>
        <w:numPr>
          <w:ilvl w:val="0"/>
          <w:numId w:val="5"/>
        </w:numPr>
        <w:spacing w:after="0" w:line="240" w:lineRule="auto"/>
        <w:ind w:left="1418"/>
        <w:rPr>
          <w:rFonts w:ascii="Arial" w:eastAsia="Calibri" w:hAnsi="Arial" w:cs="Arial"/>
          <w:sz w:val="24"/>
          <w:szCs w:val="24"/>
        </w:rPr>
      </w:pPr>
      <w:r w:rsidRPr="00606FD2">
        <w:rPr>
          <w:rFonts w:ascii="Arial" w:eastAsia="Calibri" w:hAnsi="Arial" w:cs="Arial"/>
          <w:sz w:val="24"/>
          <w:szCs w:val="24"/>
        </w:rPr>
        <w:t>Betty Castillo Ortiz, Partido Liberación Nacional</w:t>
      </w:r>
    </w:p>
    <w:p w:rsidR="00606FD2" w:rsidRDefault="00606FD2"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Pr="00500EB2" w:rsidRDefault="00474B70" w:rsidP="00474B7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74B70" w:rsidRPr="00500EB2" w:rsidRDefault="00474B70" w:rsidP="00474B70">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474B70" w:rsidRPr="00A71B4C" w:rsidRDefault="00474B70" w:rsidP="00474B70">
      <w:pPr>
        <w:pStyle w:val="Sinespaciado"/>
        <w:rPr>
          <w:rFonts w:ascii="Arial" w:hAnsi="Arial" w:cs="Arial"/>
          <w:sz w:val="16"/>
          <w:szCs w:val="16"/>
        </w:rPr>
      </w:pPr>
    </w:p>
    <w:p w:rsidR="00474B70" w:rsidRDefault="00474B70" w:rsidP="00474B70">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347025ED" wp14:editId="4D6BB6E2">
            <wp:extent cx="213459" cy="152400"/>
            <wp:effectExtent l="0" t="0" r="0" b="0"/>
            <wp:docPr id="351" name="Imagen 35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474B70" w:rsidRDefault="00474B70"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Pr="001F3A3E" w:rsidRDefault="00474B70" w:rsidP="00474B70">
      <w:pPr>
        <w:ind w:left="4956"/>
        <w:rPr>
          <w:rFonts w:ascii="Arial" w:hAnsi="Arial" w:cs="Arial"/>
          <w:b/>
          <w:sz w:val="24"/>
          <w:szCs w:val="24"/>
          <w:lang w:val="es-ES"/>
        </w:rPr>
      </w:pPr>
      <w:r>
        <w:rPr>
          <w:rFonts w:ascii="Arial" w:hAnsi="Arial" w:cs="Arial"/>
          <w:b/>
          <w:sz w:val="24"/>
          <w:szCs w:val="24"/>
          <w:lang w:val="es-ES"/>
        </w:rPr>
        <w:t xml:space="preserve">        OFICIO MSPH-CM-ACUER-631-</w:t>
      </w:r>
      <w:r w:rsidRPr="001F3A3E">
        <w:rPr>
          <w:rFonts w:ascii="Arial" w:hAnsi="Arial" w:cs="Arial"/>
          <w:b/>
          <w:sz w:val="24"/>
          <w:szCs w:val="24"/>
          <w:lang w:val="es-ES"/>
        </w:rPr>
        <w:t>19</w:t>
      </w:r>
    </w:p>
    <w:p w:rsidR="00474B70" w:rsidRPr="001F3A3E" w:rsidRDefault="00474B70" w:rsidP="00474B70">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474B70" w:rsidRPr="001F3A3E" w:rsidRDefault="00474B70" w:rsidP="00474B70">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74B70" w:rsidRDefault="00474B70" w:rsidP="00474B70">
      <w:pPr>
        <w:spacing w:after="0" w:line="240" w:lineRule="auto"/>
        <w:jc w:val="both"/>
        <w:rPr>
          <w:rFonts w:ascii="Arial" w:hAnsi="Arial" w:cs="Arial"/>
          <w:sz w:val="24"/>
          <w:szCs w:val="24"/>
        </w:rPr>
      </w:pPr>
      <w:r>
        <w:rPr>
          <w:rFonts w:ascii="Arial" w:hAnsi="Arial" w:cs="Arial"/>
          <w:sz w:val="24"/>
          <w:szCs w:val="24"/>
        </w:rPr>
        <w:t>Señora</w:t>
      </w:r>
    </w:p>
    <w:p w:rsidR="00474B70" w:rsidRDefault="00BD0DE8" w:rsidP="00474B70">
      <w:pPr>
        <w:spacing w:after="0" w:line="240" w:lineRule="auto"/>
        <w:jc w:val="both"/>
        <w:rPr>
          <w:rFonts w:ascii="Arial" w:hAnsi="Arial" w:cs="Arial"/>
          <w:sz w:val="24"/>
          <w:szCs w:val="24"/>
        </w:rPr>
      </w:pPr>
      <w:r>
        <w:rPr>
          <w:rFonts w:ascii="Arial" w:hAnsi="Arial" w:cs="Arial"/>
          <w:sz w:val="24"/>
          <w:szCs w:val="24"/>
        </w:rPr>
        <w:t>Ana Julia Araya Alfaro, Jefa de Área</w:t>
      </w:r>
    </w:p>
    <w:p w:rsidR="00BD0DE8" w:rsidRDefault="00BD0DE8" w:rsidP="00474B70">
      <w:pPr>
        <w:spacing w:after="0" w:line="240" w:lineRule="auto"/>
        <w:jc w:val="both"/>
        <w:rPr>
          <w:rFonts w:ascii="Arial" w:hAnsi="Arial" w:cs="Arial"/>
          <w:sz w:val="24"/>
          <w:szCs w:val="24"/>
        </w:rPr>
      </w:pPr>
      <w:r>
        <w:rPr>
          <w:rFonts w:ascii="Arial" w:hAnsi="Arial" w:cs="Arial"/>
          <w:sz w:val="24"/>
          <w:szCs w:val="24"/>
        </w:rPr>
        <w:t>Comisiones Legislativas, Asamblea Legislativa</w:t>
      </w:r>
    </w:p>
    <w:p w:rsidR="00474B70" w:rsidRDefault="00474B70" w:rsidP="00474B70">
      <w:pPr>
        <w:spacing w:after="0" w:line="240" w:lineRule="auto"/>
        <w:jc w:val="both"/>
        <w:rPr>
          <w:rFonts w:ascii="Arial" w:hAnsi="Arial" w:cs="Arial"/>
          <w:sz w:val="24"/>
          <w:szCs w:val="24"/>
        </w:rPr>
      </w:pPr>
      <w:r>
        <w:rPr>
          <w:rFonts w:ascii="Arial" w:hAnsi="Arial" w:cs="Arial"/>
          <w:sz w:val="24"/>
          <w:szCs w:val="24"/>
        </w:rPr>
        <w:t xml:space="preserve">Pte. </w:t>
      </w:r>
    </w:p>
    <w:p w:rsidR="00474B70" w:rsidRDefault="00474B70" w:rsidP="00474B70">
      <w:pPr>
        <w:spacing w:after="0"/>
        <w:rPr>
          <w:rFonts w:ascii="Arial" w:eastAsia="Times New Roman" w:hAnsi="Arial" w:cs="Arial"/>
          <w:sz w:val="24"/>
          <w:szCs w:val="24"/>
          <w:lang w:val="es-ES" w:eastAsia="es-ES"/>
        </w:rPr>
      </w:pPr>
    </w:p>
    <w:p w:rsidR="00474B70" w:rsidRPr="001F3A3E" w:rsidRDefault="00474B70" w:rsidP="00474B70">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474B70" w:rsidRPr="001F3A3E" w:rsidRDefault="00474B70" w:rsidP="00474B70">
      <w:pPr>
        <w:pStyle w:val="Sinespaciado"/>
        <w:rPr>
          <w:lang w:val="es-ES"/>
        </w:rPr>
      </w:pPr>
    </w:p>
    <w:p w:rsidR="00474B70" w:rsidRPr="001F3A3E" w:rsidRDefault="00474B70" w:rsidP="00474B70">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74B70" w:rsidRPr="001F3A3E" w:rsidRDefault="00474B70" w:rsidP="00474B70">
      <w:pPr>
        <w:spacing w:after="0" w:line="240" w:lineRule="auto"/>
        <w:rPr>
          <w:rFonts w:ascii="Calibri" w:eastAsia="Calibri" w:hAnsi="Calibri" w:cs="Times New Roman"/>
          <w:lang w:val="es-ES" w:eastAsia="es-ES"/>
        </w:rPr>
      </w:pPr>
    </w:p>
    <w:p w:rsidR="00474B70" w:rsidRPr="001F3A3E" w:rsidRDefault="00474B70" w:rsidP="00474B70">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74B70" w:rsidRDefault="00474B70" w:rsidP="00474B70">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474B70" w:rsidRDefault="00474B70" w:rsidP="00A71B4C">
      <w:pPr>
        <w:pStyle w:val="Sinespaciado"/>
        <w:rPr>
          <w:rFonts w:ascii="Arial" w:hAnsi="Arial" w:cs="Arial"/>
          <w:sz w:val="16"/>
          <w:szCs w:val="16"/>
          <w:lang w:eastAsia="es-CR"/>
        </w:rPr>
      </w:pPr>
    </w:p>
    <w:p w:rsidR="00474B70" w:rsidRPr="00474B70" w:rsidRDefault="00474B70" w:rsidP="00474B70">
      <w:pPr>
        <w:spacing w:after="0" w:line="240" w:lineRule="auto"/>
        <w:jc w:val="both"/>
        <w:rPr>
          <w:rFonts w:ascii="Arial" w:eastAsia="Calibri" w:hAnsi="Arial" w:cs="Arial"/>
          <w:b/>
          <w:sz w:val="24"/>
          <w:szCs w:val="24"/>
        </w:rPr>
      </w:pPr>
      <w:r w:rsidRPr="00474B70">
        <w:rPr>
          <w:rFonts w:ascii="Arial" w:eastAsia="Calibri" w:hAnsi="Arial" w:cs="Arial"/>
          <w:b/>
          <w:sz w:val="24"/>
          <w:szCs w:val="24"/>
        </w:rPr>
        <w:t>CONSIDERANDO</w:t>
      </w:r>
    </w:p>
    <w:p w:rsidR="00474B70" w:rsidRPr="00474B70" w:rsidRDefault="00474B70" w:rsidP="00474B70">
      <w:pPr>
        <w:spacing w:after="0" w:line="240" w:lineRule="auto"/>
        <w:jc w:val="both"/>
        <w:rPr>
          <w:rFonts w:ascii="Arial" w:eastAsia="Calibri" w:hAnsi="Arial" w:cs="Arial"/>
          <w:b/>
          <w:sz w:val="24"/>
          <w:szCs w:val="24"/>
        </w:rPr>
      </w:pPr>
    </w:p>
    <w:p w:rsidR="00474B70" w:rsidRPr="00474B70" w:rsidRDefault="00474B70" w:rsidP="00474B70">
      <w:pPr>
        <w:spacing w:line="360" w:lineRule="auto"/>
        <w:jc w:val="center"/>
        <w:rPr>
          <w:rFonts w:ascii="Arial" w:hAnsi="Arial" w:cs="Arial"/>
          <w:sz w:val="24"/>
          <w:szCs w:val="24"/>
        </w:rPr>
      </w:pPr>
      <w:r w:rsidRPr="00474B70">
        <w:rPr>
          <w:rFonts w:ascii="Arial" w:hAnsi="Arial" w:cs="Arial"/>
          <w:sz w:val="24"/>
          <w:szCs w:val="24"/>
        </w:rPr>
        <w:t>Dictamen N° DCM-002-2019 de la reunión celebrada el día 07 de octubre del 2019, que versa:</w:t>
      </w:r>
    </w:p>
    <w:p w:rsidR="00474B70" w:rsidRPr="00474B70" w:rsidRDefault="00474B70" w:rsidP="00474B70">
      <w:pPr>
        <w:spacing w:line="360" w:lineRule="auto"/>
        <w:jc w:val="both"/>
        <w:rPr>
          <w:rFonts w:ascii="Arial" w:hAnsi="Arial" w:cs="Arial"/>
          <w:b/>
          <w:sz w:val="24"/>
          <w:szCs w:val="24"/>
          <w:u w:val="single"/>
        </w:rPr>
      </w:pPr>
      <w:r w:rsidRPr="00474B70">
        <w:rPr>
          <w:rFonts w:ascii="Arial" w:hAnsi="Arial" w:cs="Arial"/>
          <w:b/>
          <w:sz w:val="24"/>
          <w:szCs w:val="24"/>
          <w:u w:val="single"/>
        </w:rPr>
        <w:t>Preside:</w:t>
      </w:r>
    </w:p>
    <w:p w:rsidR="00474B70" w:rsidRPr="00474B70" w:rsidRDefault="00474B70" w:rsidP="00474B70">
      <w:pPr>
        <w:numPr>
          <w:ilvl w:val="0"/>
          <w:numId w:val="1"/>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Sr. Damaris Gamboa Hernández, Regidora Propietaria</w:t>
      </w:r>
    </w:p>
    <w:p w:rsidR="00474B70" w:rsidRPr="00474B70" w:rsidRDefault="00474B70" w:rsidP="00474B70">
      <w:pPr>
        <w:pStyle w:val="Sinespaciado"/>
        <w:rPr>
          <w:lang w:val="es-ES_tradnl" w:eastAsia="es-ES_tradnl"/>
        </w:rPr>
      </w:pPr>
    </w:p>
    <w:p w:rsidR="00474B70" w:rsidRPr="00474B70" w:rsidRDefault="00474B70" w:rsidP="00474B70">
      <w:pPr>
        <w:spacing w:line="360" w:lineRule="auto"/>
        <w:jc w:val="both"/>
        <w:rPr>
          <w:rFonts w:ascii="Arial" w:hAnsi="Arial" w:cs="Arial"/>
          <w:b/>
          <w:sz w:val="24"/>
          <w:szCs w:val="24"/>
          <w:u w:val="single"/>
        </w:rPr>
      </w:pPr>
      <w:r w:rsidRPr="00474B70">
        <w:rPr>
          <w:rFonts w:ascii="Arial" w:hAnsi="Arial" w:cs="Arial"/>
          <w:b/>
          <w:sz w:val="24"/>
          <w:szCs w:val="24"/>
          <w:u w:val="single"/>
        </w:rPr>
        <w:t xml:space="preserve">Miembros de la Comisión: </w:t>
      </w:r>
    </w:p>
    <w:p w:rsidR="00474B70" w:rsidRPr="00474B70" w:rsidRDefault="00474B70" w:rsidP="00474B70">
      <w:pPr>
        <w:numPr>
          <w:ilvl w:val="0"/>
          <w:numId w:val="1"/>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 xml:space="preserve">Sra. Betty Castillo Ortiz, Regidora Propietaria  </w:t>
      </w:r>
    </w:p>
    <w:p w:rsidR="00474B70" w:rsidRPr="00474B70" w:rsidRDefault="00474B70" w:rsidP="00474B70">
      <w:pPr>
        <w:pStyle w:val="Sinespaciado"/>
        <w:rPr>
          <w:lang w:val="es-ES_tradnl" w:eastAsia="es-ES_tradnl"/>
        </w:rPr>
      </w:pPr>
    </w:p>
    <w:p w:rsidR="00474B70" w:rsidRPr="00474B70" w:rsidRDefault="00474B70" w:rsidP="00474B70">
      <w:pPr>
        <w:spacing w:line="360" w:lineRule="auto"/>
        <w:jc w:val="both"/>
        <w:rPr>
          <w:rFonts w:ascii="Arial" w:hAnsi="Arial" w:cs="Arial"/>
          <w:sz w:val="24"/>
          <w:szCs w:val="24"/>
        </w:rPr>
      </w:pPr>
      <w:r w:rsidRPr="00474B70">
        <w:rPr>
          <w:rFonts w:ascii="Arial" w:hAnsi="Arial" w:cs="Arial"/>
          <w:b/>
          <w:sz w:val="24"/>
          <w:szCs w:val="24"/>
          <w:u w:val="single"/>
        </w:rPr>
        <w:t>Asesores de la Comisión</w:t>
      </w:r>
      <w:r w:rsidRPr="00474B70">
        <w:rPr>
          <w:rFonts w:ascii="Arial" w:hAnsi="Arial" w:cs="Arial"/>
          <w:sz w:val="24"/>
          <w:szCs w:val="24"/>
        </w:rPr>
        <w:t xml:space="preserve">: </w:t>
      </w:r>
    </w:p>
    <w:p w:rsidR="00474B70" w:rsidRPr="00474B70" w:rsidRDefault="00474B70" w:rsidP="00474B70">
      <w:pPr>
        <w:numPr>
          <w:ilvl w:val="0"/>
          <w:numId w:val="2"/>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 xml:space="preserve">Sra. María de los Ángeles Artavia Zeledón, Regidora Suplente </w:t>
      </w:r>
    </w:p>
    <w:p w:rsidR="00474B70" w:rsidRPr="00474B70" w:rsidRDefault="00474B70" w:rsidP="00474B70">
      <w:pPr>
        <w:numPr>
          <w:ilvl w:val="0"/>
          <w:numId w:val="2"/>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Sra. Yamileth Monterrey López, Coordinadora de Oficina de Desarrollo Inclusivo.</w:t>
      </w:r>
    </w:p>
    <w:p w:rsidR="00474B70" w:rsidRPr="00474B70" w:rsidRDefault="00474B70" w:rsidP="00474B70">
      <w:pPr>
        <w:numPr>
          <w:ilvl w:val="0"/>
          <w:numId w:val="2"/>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 xml:space="preserve">Sra. Roxana Hellen Acosta León, Asesora </w:t>
      </w:r>
    </w:p>
    <w:p w:rsidR="00474B70" w:rsidRPr="00474B70" w:rsidRDefault="00474B70" w:rsidP="00474B70">
      <w:pPr>
        <w:pStyle w:val="Sinespaciado"/>
        <w:rPr>
          <w:lang w:val="es-ES_tradnl" w:eastAsia="es-ES_tradnl"/>
        </w:rPr>
      </w:pPr>
    </w:p>
    <w:p w:rsidR="00474B70" w:rsidRPr="00474B70" w:rsidRDefault="00474B70" w:rsidP="00474B70">
      <w:pPr>
        <w:spacing w:line="360" w:lineRule="auto"/>
        <w:jc w:val="both"/>
        <w:rPr>
          <w:rFonts w:ascii="Arial" w:hAnsi="Arial" w:cs="Arial"/>
          <w:b/>
          <w:sz w:val="24"/>
          <w:szCs w:val="24"/>
          <w:u w:val="single"/>
        </w:rPr>
      </w:pPr>
      <w:r w:rsidRPr="00474B70">
        <w:rPr>
          <w:rFonts w:ascii="Arial" w:hAnsi="Arial" w:cs="Arial"/>
          <w:b/>
          <w:sz w:val="24"/>
          <w:szCs w:val="24"/>
          <w:u w:val="single"/>
        </w:rPr>
        <w:t xml:space="preserve">Ausentes: </w:t>
      </w:r>
    </w:p>
    <w:p w:rsidR="00474B70" w:rsidRPr="00474B70" w:rsidRDefault="00474B70" w:rsidP="00474B70">
      <w:pPr>
        <w:numPr>
          <w:ilvl w:val="0"/>
          <w:numId w:val="2"/>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 xml:space="preserve">Sra. Hazel Aguirre Álvarez, Regidora Suplente </w:t>
      </w:r>
    </w:p>
    <w:p w:rsidR="00474B70" w:rsidRPr="00474B70" w:rsidRDefault="00474B70" w:rsidP="00474B70">
      <w:pPr>
        <w:numPr>
          <w:ilvl w:val="0"/>
          <w:numId w:val="2"/>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 xml:space="preserve">Sra. María Julia Murillo Villegas, Regidora Suplente </w:t>
      </w:r>
    </w:p>
    <w:p w:rsidR="00474B70" w:rsidRPr="00474B70" w:rsidRDefault="00474B70" w:rsidP="00474B70">
      <w:pPr>
        <w:numPr>
          <w:ilvl w:val="0"/>
          <w:numId w:val="2"/>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lastRenderedPageBreak/>
        <w:t xml:space="preserve">Sra. Ericka Esquivel Zamora, Sindica Suplente del Distrito de San Pablo </w:t>
      </w:r>
    </w:p>
    <w:p w:rsidR="00474B70" w:rsidRPr="00474B70" w:rsidRDefault="00474B70" w:rsidP="00474B70">
      <w:pPr>
        <w:numPr>
          <w:ilvl w:val="0"/>
          <w:numId w:val="2"/>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 xml:space="preserve">Sra. Flor Cabalceta Ramírez, Asesora </w:t>
      </w:r>
    </w:p>
    <w:p w:rsidR="00474B70" w:rsidRPr="00474B70" w:rsidRDefault="00474B70" w:rsidP="00474B70">
      <w:pPr>
        <w:spacing w:line="360" w:lineRule="auto"/>
        <w:jc w:val="both"/>
        <w:rPr>
          <w:rFonts w:ascii="Arial" w:hAnsi="Arial" w:cs="Arial"/>
          <w:sz w:val="24"/>
          <w:szCs w:val="24"/>
        </w:rPr>
      </w:pPr>
      <w:r w:rsidRPr="00474B70">
        <w:rPr>
          <w:rFonts w:ascii="Arial" w:hAnsi="Arial" w:cs="Arial"/>
          <w:b/>
          <w:sz w:val="24"/>
          <w:szCs w:val="24"/>
          <w:u w:val="single"/>
        </w:rPr>
        <w:t>Tema</w:t>
      </w:r>
      <w:r w:rsidRPr="00474B70">
        <w:rPr>
          <w:rFonts w:ascii="Arial" w:hAnsi="Arial" w:cs="Arial"/>
          <w:b/>
          <w:sz w:val="24"/>
          <w:szCs w:val="24"/>
        </w:rPr>
        <w:t xml:space="preserve">: </w:t>
      </w:r>
      <w:r w:rsidRPr="00474B70">
        <w:rPr>
          <w:rFonts w:ascii="Arial" w:hAnsi="Arial" w:cs="Arial"/>
          <w:sz w:val="24"/>
          <w:szCs w:val="24"/>
        </w:rPr>
        <w:t xml:space="preserve">Análisis del expediente N° 21.402 “Ley para promover la corresponsabilidad social en el cuido de hijos e hijas y combatir la discriminación laboral contra las mujeres en condición de maternidad”. </w:t>
      </w:r>
    </w:p>
    <w:p w:rsidR="00474B70" w:rsidRPr="00474B70" w:rsidRDefault="00474B70" w:rsidP="00474B70">
      <w:pPr>
        <w:spacing w:line="360" w:lineRule="auto"/>
        <w:jc w:val="center"/>
        <w:rPr>
          <w:rFonts w:ascii="Arial" w:hAnsi="Arial" w:cs="Arial"/>
          <w:b/>
          <w:sz w:val="24"/>
          <w:szCs w:val="24"/>
        </w:rPr>
      </w:pPr>
      <w:r w:rsidRPr="00474B70">
        <w:rPr>
          <w:rFonts w:ascii="Arial" w:hAnsi="Arial" w:cs="Arial"/>
          <w:b/>
          <w:sz w:val="24"/>
          <w:szCs w:val="24"/>
        </w:rPr>
        <w:t>CONSIDERANDOS</w:t>
      </w:r>
    </w:p>
    <w:p w:rsidR="00474B70" w:rsidRPr="00474B70" w:rsidRDefault="00474B70" w:rsidP="00463A5C">
      <w:pPr>
        <w:numPr>
          <w:ilvl w:val="0"/>
          <w:numId w:val="7"/>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Calibri" w:hAnsi="Arial" w:cs="Arial"/>
          <w:sz w:val="24"/>
          <w:szCs w:val="24"/>
          <w:lang w:val="es-ES_tradnl" w:eastAsia="es-ES_tradnl"/>
        </w:rPr>
        <w:t>Oficio AL-CPEM-666-2019, recibido vía correo el día 12 de setiembre de 2019, suscrito por la Sra. Ana Julia Araya Alfaro, Jefa de Área, Comisiones Legislativas, Asamblea Legislativa, donde consulta criterio sobre el expediente N° 21.402 “ Ley para promover la corresponsabilidad social en el cuido de hijos e hijas y combatir la discriminación laboral contra las mujeres en condición de maternidad”..</w:t>
      </w:r>
    </w:p>
    <w:p w:rsidR="00474B70" w:rsidRPr="00474B70" w:rsidRDefault="00474B70" w:rsidP="00474B70">
      <w:pPr>
        <w:spacing w:after="0" w:line="240" w:lineRule="auto"/>
        <w:ind w:left="720"/>
        <w:contextualSpacing/>
        <w:jc w:val="both"/>
        <w:rPr>
          <w:rFonts w:ascii="Arial" w:eastAsia="Times New Roman" w:hAnsi="Arial" w:cs="Arial"/>
          <w:sz w:val="24"/>
          <w:szCs w:val="24"/>
          <w:lang w:val="es-ES_tradnl" w:eastAsia="es-ES_tradnl"/>
        </w:rPr>
      </w:pPr>
    </w:p>
    <w:p w:rsidR="00474B70" w:rsidRPr="00474B70" w:rsidRDefault="00474B70" w:rsidP="00463A5C">
      <w:pPr>
        <w:numPr>
          <w:ilvl w:val="0"/>
          <w:numId w:val="7"/>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 xml:space="preserve">Acuerdo municipal CM 598-19 adoptado en la sesión ordinaria N° 39-19, celebrada el día 23 de setiembre del 2019, mediante el cual, se remitió dicho oficio a la Comisión de la Condición de la Mujer para que emita el criterio respectivo. </w:t>
      </w:r>
    </w:p>
    <w:p w:rsidR="00474B70" w:rsidRPr="00474B70" w:rsidRDefault="00474B70" w:rsidP="00474B70">
      <w:pPr>
        <w:spacing w:after="0" w:line="240" w:lineRule="auto"/>
        <w:rPr>
          <w:rFonts w:ascii="Times New Roman" w:eastAsia="Times New Roman" w:hAnsi="Times New Roman" w:cs="Times New Roman"/>
          <w:sz w:val="24"/>
          <w:szCs w:val="24"/>
          <w:lang w:val="es-ES_tradnl" w:eastAsia="es-ES_tradnl"/>
        </w:rPr>
      </w:pPr>
      <w:r w:rsidRPr="00474B70">
        <w:rPr>
          <w:rFonts w:ascii="Times New Roman" w:eastAsia="Times New Roman" w:hAnsi="Times New Roman" w:cs="Times New Roman"/>
          <w:sz w:val="24"/>
          <w:szCs w:val="24"/>
          <w:shd w:val="clear" w:color="auto" w:fill="FFFFFF"/>
          <w:lang w:val="es-ES_tradnl" w:eastAsia="es-ES_tradnl"/>
        </w:rPr>
        <w:t> </w:t>
      </w:r>
    </w:p>
    <w:p w:rsidR="00474B70" w:rsidRPr="00474B70" w:rsidRDefault="00474B70" w:rsidP="00463A5C">
      <w:pPr>
        <w:numPr>
          <w:ilvl w:val="0"/>
          <w:numId w:val="7"/>
        </w:numPr>
        <w:spacing w:after="0" w:line="360" w:lineRule="auto"/>
        <w:contextualSpacing/>
        <w:jc w:val="both"/>
        <w:rPr>
          <w:rFonts w:ascii="Arial" w:eastAsia="Times New Roman" w:hAnsi="Arial" w:cs="Arial"/>
          <w:sz w:val="24"/>
          <w:szCs w:val="24"/>
          <w:lang w:val="es-ES_tradnl" w:eastAsia="es-ES_tradnl"/>
        </w:rPr>
      </w:pPr>
      <w:r w:rsidRPr="00474B70">
        <w:rPr>
          <w:rFonts w:ascii="Arial" w:eastAsia="Times New Roman" w:hAnsi="Arial" w:cs="Arial"/>
          <w:sz w:val="24"/>
          <w:szCs w:val="24"/>
          <w:lang w:val="es-ES_tradnl" w:eastAsia="es-ES_tradnl"/>
        </w:rPr>
        <w:t xml:space="preserve">Acta N° 01-19 de la reunión celebrada el día 07 de octubre del 2019, donde se analizó el tema. </w:t>
      </w:r>
    </w:p>
    <w:p w:rsidR="00474B70" w:rsidRPr="00474B70" w:rsidRDefault="00474B70" w:rsidP="00BD0DE8">
      <w:pPr>
        <w:pStyle w:val="Sinespaciado"/>
        <w:rPr>
          <w:lang w:val="es-ES_tradnl" w:eastAsia="es-ES_tradnl"/>
        </w:rPr>
      </w:pPr>
    </w:p>
    <w:p w:rsidR="00474B70" w:rsidRPr="00474B70" w:rsidRDefault="00474B70" w:rsidP="00474B70">
      <w:pPr>
        <w:spacing w:line="360" w:lineRule="auto"/>
        <w:jc w:val="center"/>
        <w:rPr>
          <w:rFonts w:ascii="Arial" w:hAnsi="Arial" w:cs="Arial"/>
          <w:b/>
        </w:rPr>
      </w:pPr>
      <w:r w:rsidRPr="00474B70">
        <w:rPr>
          <w:rFonts w:ascii="Arial" w:hAnsi="Arial" w:cs="Arial"/>
          <w:b/>
        </w:rPr>
        <w:t>RECOMENDACIONES:</w:t>
      </w:r>
    </w:p>
    <w:p w:rsidR="00474B70" w:rsidRPr="00474B70" w:rsidRDefault="00474B70" w:rsidP="00474B70">
      <w:pPr>
        <w:spacing w:line="360" w:lineRule="auto"/>
        <w:rPr>
          <w:rFonts w:ascii="Arial" w:hAnsi="Arial" w:cs="Arial"/>
          <w:sz w:val="24"/>
          <w:szCs w:val="24"/>
        </w:rPr>
      </w:pPr>
      <w:r w:rsidRPr="00474B70">
        <w:rPr>
          <w:rFonts w:ascii="Arial" w:hAnsi="Arial" w:cs="Arial"/>
          <w:sz w:val="24"/>
          <w:szCs w:val="24"/>
        </w:rPr>
        <w:t xml:space="preserve">Se le recomienda al honorable Concejo Municipal: </w:t>
      </w:r>
    </w:p>
    <w:p w:rsidR="00474B70" w:rsidRPr="00474B70" w:rsidRDefault="00474B70" w:rsidP="00474B70">
      <w:pPr>
        <w:spacing w:line="360" w:lineRule="auto"/>
        <w:jc w:val="both"/>
        <w:rPr>
          <w:rFonts w:ascii="Arial" w:hAnsi="Arial" w:cs="Arial"/>
        </w:rPr>
      </w:pPr>
      <w:r w:rsidRPr="00474B70">
        <w:rPr>
          <w:rFonts w:ascii="Arial" w:hAnsi="Arial" w:cs="Arial"/>
          <w:sz w:val="24"/>
          <w:szCs w:val="24"/>
        </w:rPr>
        <w:t>Declararse a favor del expediente N° 21.402 “Ley para promover la corresponsabilidad social en el cuido de hijos e hijas y combatir la discriminación laboral contra las mujeres en condición de maternidad”.</w:t>
      </w:r>
    </w:p>
    <w:p w:rsidR="00474B70" w:rsidRPr="00474B70" w:rsidRDefault="00474B70" w:rsidP="00474B70">
      <w:pPr>
        <w:spacing w:line="360" w:lineRule="auto"/>
        <w:rPr>
          <w:rFonts w:ascii="Arial" w:hAnsi="Arial" w:cs="Arial"/>
          <w:sz w:val="24"/>
          <w:szCs w:val="24"/>
        </w:rPr>
      </w:pPr>
      <w:r w:rsidRPr="00474B70">
        <w:rPr>
          <w:rFonts w:ascii="Arial" w:hAnsi="Arial" w:cs="Arial"/>
          <w:sz w:val="24"/>
          <w:szCs w:val="24"/>
        </w:rPr>
        <w:t xml:space="preserve">Firma de los miembros de la Comisión de la Condición de la Mujer: </w:t>
      </w:r>
    </w:p>
    <w:p w:rsidR="00474B70" w:rsidRPr="00474B70" w:rsidRDefault="00474B70" w:rsidP="00474B70">
      <w:pPr>
        <w:spacing w:line="360" w:lineRule="auto"/>
        <w:rPr>
          <w:rFonts w:ascii="Arial" w:hAnsi="Arial" w:cs="Arial"/>
          <w:sz w:val="24"/>
          <w:szCs w:val="24"/>
        </w:rPr>
      </w:pPr>
      <w:r w:rsidRPr="00474B70">
        <w:rPr>
          <w:rFonts w:ascii="Arial" w:hAnsi="Arial" w:cs="Arial"/>
          <w:sz w:val="24"/>
          <w:szCs w:val="24"/>
        </w:rPr>
        <w:t xml:space="preserve">Sra. Damaris Gamboa Hernández                               Sra. Betty Castillo Ortiz </w:t>
      </w:r>
    </w:p>
    <w:p w:rsidR="00474B70" w:rsidRPr="00474B70" w:rsidRDefault="00474B70" w:rsidP="00474B70">
      <w:pPr>
        <w:spacing w:line="360" w:lineRule="auto"/>
        <w:rPr>
          <w:rFonts w:ascii="Arial" w:hAnsi="Arial" w:cs="Arial"/>
          <w:sz w:val="24"/>
          <w:szCs w:val="24"/>
        </w:rPr>
      </w:pPr>
      <w:r w:rsidRPr="00474B70">
        <w:rPr>
          <w:rFonts w:ascii="Arial" w:hAnsi="Arial" w:cs="Arial"/>
          <w:sz w:val="24"/>
          <w:szCs w:val="24"/>
        </w:rPr>
        <w:t xml:space="preserve">       Regidora Suplente                                                    Regidora Suplente</w:t>
      </w:r>
    </w:p>
    <w:p w:rsidR="00474B70" w:rsidRPr="00474B70" w:rsidRDefault="00474B70" w:rsidP="00474B70">
      <w:pPr>
        <w:spacing w:line="360" w:lineRule="auto"/>
        <w:rPr>
          <w:rFonts w:ascii="Arial" w:hAnsi="Arial" w:cs="Arial"/>
          <w:sz w:val="24"/>
          <w:szCs w:val="24"/>
        </w:rPr>
      </w:pPr>
      <w:r w:rsidRPr="00474B70">
        <w:rPr>
          <w:rFonts w:ascii="Arial" w:hAnsi="Arial" w:cs="Arial"/>
          <w:sz w:val="24"/>
          <w:szCs w:val="24"/>
        </w:rPr>
        <w:t>_________________________________UL______________________________</w:t>
      </w:r>
    </w:p>
    <w:p w:rsidR="00474B70" w:rsidRDefault="00474B70" w:rsidP="00474B70">
      <w:pPr>
        <w:spacing w:after="0" w:line="240" w:lineRule="auto"/>
        <w:jc w:val="both"/>
        <w:rPr>
          <w:rFonts w:ascii="Arial" w:eastAsia="Calibri" w:hAnsi="Arial" w:cs="Arial"/>
          <w:b/>
          <w:sz w:val="24"/>
          <w:szCs w:val="24"/>
        </w:rPr>
      </w:pPr>
    </w:p>
    <w:p w:rsidR="00474B70" w:rsidRPr="00474B70" w:rsidRDefault="00474B70" w:rsidP="00474B70">
      <w:pPr>
        <w:spacing w:after="0" w:line="240" w:lineRule="auto"/>
        <w:jc w:val="both"/>
        <w:rPr>
          <w:rFonts w:ascii="Arial" w:eastAsia="Calibri" w:hAnsi="Arial" w:cs="Arial"/>
          <w:b/>
          <w:sz w:val="24"/>
          <w:szCs w:val="24"/>
        </w:rPr>
      </w:pPr>
      <w:r w:rsidRPr="00474B70">
        <w:rPr>
          <w:rFonts w:ascii="Arial" w:eastAsia="Calibri" w:hAnsi="Arial" w:cs="Arial"/>
          <w:b/>
          <w:sz w:val="24"/>
          <w:szCs w:val="24"/>
        </w:rPr>
        <w:t>ESTE CONCEJO MUNICIPAL ACUERDA</w:t>
      </w:r>
    </w:p>
    <w:p w:rsidR="00474B70" w:rsidRPr="00474B70" w:rsidRDefault="00474B70" w:rsidP="00BD0DE8">
      <w:pPr>
        <w:pStyle w:val="Sinespaciado"/>
      </w:pPr>
    </w:p>
    <w:p w:rsidR="00474B70" w:rsidRPr="00474B70" w:rsidRDefault="00474B70" w:rsidP="00474B70">
      <w:pPr>
        <w:spacing w:after="0" w:line="240" w:lineRule="auto"/>
        <w:jc w:val="both"/>
        <w:rPr>
          <w:rFonts w:ascii="Arial" w:eastAsia="Calibri" w:hAnsi="Arial" w:cs="Arial"/>
          <w:sz w:val="24"/>
          <w:szCs w:val="24"/>
        </w:rPr>
      </w:pPr>
      <w:r w:rsidRPr="00474B70">
        <w:rPr>
          <w:rFonts w:ascii="Arial" w:eastAsia="Calibri" w:hAnsi="Arial" w:cs="Arial"/>
          <w:sz w:val="24"/>
          <w:szCs w:val="24"/>
        </w:rPr>
        <w:t xml:space="preserve">Aprobar dicho dictamen y declararse a favor </w:t>
      </w:r>
      <w:r w:rsidRPr="00474B70">
        <w:rPr>
          <w:rFonts w:ascii="Arial" w:hAnsi="Arial" w:cs="Arial"/>
          <w:sz w:val="24"/>
          <w:szCs w:val="24"/>
        </w:rPr>
        <w:t>del expediente N° 21.402 “Ley para promover la corresponsabilidad social en el cuido de hijos e hijas y combatir la discriminación laboral contra las mujeres en condición de maternidad”.</w:t>
      </w:r>
    </w:p>
    <w:p w:rsidR="00474B70" w:rsidRPr="00474B70" w:rsidRDefault="00474B70" w:rsidP="00474B70">
      <w:pPr>
        <w:spacing w:after="0" w:line="240" w:lineRule="auto"/>
        <w:jc w:val="both"/>
        <w:rPr>
          <w:rFonts w:ascii="Arial" w:eastAsia="Calibri" w:hAnsi="Arial" w:cs="Arial"/>
          <w:sz w:val="24"/>
          <w:szCs w:val="24"/>
        </w:rPr>
      </w:pPr>
    </w:p>
    <w:p w:rsidR="00474B70" w:rsidRPr="00474B70" w:rsidRDefault="00474B70" w:rsidP="00474B70">
      <w:pPr>
        <w:spacing w:after="0" w:line="240" w:lineRule="auto"/>
        <w:jc w:val="both"/>
        <w:rPr>
          <w:rFonts w:ascii="Arial" w:eastAsia="Calibri" w:hAnsi="Arial" w:cs="Arial"/>
          <w:b/>
        </w:rPr>
      </w:pPr>
      <w:r w:rsidRPr="00474B70">
        <w:rPr>
          <w:rFonts w:ascii="Arial" w:eastAsia="Calibri" w:hAnsi="Arial" w:cs="Arial"/>
          <w:b/>
        </w:rPr>
        <w:t>ACUERDO UNÁNIME Y DECLARADO DEFINITIVAMENTE APROBADO N° 631-19</w:t>
      </w:r>
    </w:p>
    <w:p w:rsidR="00474B70" w:rsidRPr="00474B70" w:rsidRDefault="00474B70" w:rsidP="00BD0DE8">
      <w:pPr>
        <w:pStyle w:val="Sinespaciado"/>
      </w:pPr>
    </w:p>
    <w:p w:rsidR="00474B70" w:rsidRPr="00474B70" w:rsidRDefault="00474B70" w:rsidP="00474B70">
      <w:pPr>
        <w:spacing w:after="0" w:line="240" w:lineRule="auto"/>
        <w:jc w:val="both"/>
        <w:rPr>
          <w:rFonts w:ascii="Arial" w:eastAsia="Calibri" w:hAnsi="Arial" w:cs="Arial"/>
          <w:sz w:val="24"/>
          <w:szCs w:val="24"/>
        </w:rPr>
      </w:pPr>
      <w:r w:rsidRPr="00474B70">
        <w:rPr>
          <w:rFonts w:ascii="Arial" w:eastAsia="Calibri" w:hAnsi="Arial" w:cs="Arial"/>
          <w:sz w:val="24"/>
          <w:szCs w:val="24"/>
        </w:rPr>
        <w:t>Acuerdo con el voto positivo de los regidores</w:t>
      </w:r>
    </w:p>
    <w:p w:rsidR="00474B70" w:rsidRPr="00474B70" w:rsidRDefault="00474B70" w:rsidP="00474B70">
      <w:pPr>
        <w:spacing w:after="0" w:line="240" w:lineRule="auto"/>
        <w:jc w:val="both"/>
        <w:rPr>
          <w:rFonts w:ascii="Arial" w:eastAsia="Calibri" w:hAnsi="Arial" w:cs="Arial"/>
          <w:sz w:val="24"/>
          <w:szCs w:val="24"/>
        </w:rPr>
      </w:pPr>
    </w:p>
    <w:p w:rsidR="00474B70" w:rsidRPr="00474B70" w:rsidRDefault="00474B70" w:rsidP="00463A5C">
      <w:pPr>
        <w:numPr>
          <w:ilvl w:val="0"/>
          <w:numId w:val="6"/>
        </w:numPr>
        <w:spacing w:after="0" w:line="240" w:lineRule="auto"/>
        <w:ind w:left="1418" w:right="-799"/>
        <w:rPr>
          <w:rFonts w:ascii="Arial" w:eastAsia="Calibri" w:hAnsi="Arial" w:cs="Arial"/>
          <w:sz w:val="24"/>
          <w:szCs w:val="24"/>
        </w:rPr>
      </w:pPr>
      <w:r w:rsidRPr="00474B70">
        <w:rPr>
          <w:rFonts w:ascii="Arial" w:eastAsia="Calibri" w:hAnsi="Arial" w:cs="Arial"/>
          <w:sz w:val="24"/>
          <w:szCs w:val="24"/>
        </w:rPr>
        <w:t>José Fernando Méndez Vindas, Partido Unidad Social Cristiana</w:t>
      </w:r>
    </w:p>
    <w:p w:rsidR="00474B70" w:rsidRPr="00474B70" w:rsidRDefault="00474B70" w:rsidP="00463A5C">
      <w:pPr>
        <w:numPr>
          <w:ilvl w:val="0"/>
          <w:numId w:val="6"/>
        </w:numPr>
        <w:spacing w:after="0" w:line="240" w:lineRule="auto"/>
        <w:ind w:left="1418" w:right="-799"/>
        <w:rPr>
          <w:rFonts w:ascii="Arial" w:eastAsia="Calibri" w:hAnsi="Arial" w:cs="Arial"/>
          <w:sz w:val="24"/>
          <w:szCs w:val="24"/>
        </w:rPr>
      </w:pPr>
      <w:r w:rsidRPr="00474B70">
        <w:rPr>
          <w:rFonts w:ascii="Arial" w:eastAsia="Calibri" w:hAnsi="Arial" w:cs="Arial"/>
          <w:sz w:val="24"/>
          <w:szCs w:val="24"/>
        </w:rPr>
        <w:t>Julio César Benavides Espinoza, Partido Unidad Social Cristiana</w:t>
      </w:r>
    </w:p>
    <w:p w:rsidR="00474B70" w:rsidRPr="00474B70" w:rsidRDefault="00474B70" w:rsidP="00463A5C">
      <w:pPr>
        <w:numPr>
          <w:ilvl w:val="0"/>
          <w:numId w:val="6"/>
        </w:numPr>
        <w:spacing w:after="0" w:line="240" w:lineRule="auto"/>
        <w:ind w:left="1418" w:right="-799"/>
        <w:rPr>
          <w:rFonts w:ascii="Arial" w:eastAsia="Calibri" w:hAnsi="Arial" w:cs="Arial"/>
          <w:sz w:val="24"/>
          <w:szCs w:val="24"/>
        </w:rPr>
      </w:pPr>
      <w:r w:rsidRPr="00474B70">
        <w:rPr>
          <w:rFonts w:ascii="Arial" w:eastAsia="Calibri" w:hAnsi="Arial" w:cs="Arial"/>
          <w:sz w:val="24"/>
          <w:szCs w:val="24"/>
        </w:rPr>
        <w:t>Damaris Gamboa Hernández, Partido Unidad Social Cristiana</w:t>
      </w:r>
    </w:p>
    <w:p w:rsidR="00474B70" w:rsidRPr="00474B70" w:rsidRDefault="00474B70" w:rsidP="00463A5C">
      <w:pPr>
        <w:numPr>
          <w:ilvl w:val="0"/>
          <w:numId w:val="6"/>
        </w:numPr>
        <w:spacing w:after="0" w:line="240" w:lineRule="auto"/>
        <w:ind w:left="1418"/>
        <w:rPr>
          <w:rFonts w:ascii="Arial" w:eastAsia="Calibri" w:hAnsi="Arial" w:cs="Arial"/>
          <w:sz w:val="24"/>
          <w:szCs w:val="24"/>
        </w:rPr>
      </w:pPr>
      <w:r w:rsidRPr="00474B70">
        <w:rPr>
          <w:rFonts w:ascii="Arial" w:eastAsia="Calibri" w:hAnsi="Arial" w:cs="Arial"/>
          <w:sz w:val="24"/>
          <w:szCs w:val="24"/>
        </w:rPr>
        <w:t>Yojhan Cubero Ramírez, Partido Liberación Nacional</w:t>
      </w:r>
    </w:p>
    <w:p w:rsidR="00474B70" w:rsidRPr="00474B70" w:rsidRDefault="00474B70" w:rsidP="00463A5C">
      <w:pPr>
        <w:numPr>
          <w:ilvl w:val="0"/>
          <w:numId w:val="6"/>
        </w:numPr>
        <w:spacing w:after="0" w:line="240" w:lineRule="auto"/>
        <w:ind w:left="1418"/>
        <w:rPr>
          <w:rFonts w:ascii="Arial" w:eastAsia="Calibri" w:hAnsi="Arial" w:cs="Arial"/>
          <w:sz w:val="24"/>
          <w:szCs w:val="24"/>
        </w:rPr>
      </w:pPr>
      <w:r w:rsidRPr="00474B70">
        <w:rPr>
          <w:rFonts w:ascii="Arial" w:eastAsia="Calibri" w:hAnsi="Arial" w:cs="Arial"/>
          <w:sz w:val="24"/>
          <w:szCs w:val="24"/>
        </w:rPr>
        <w:t>Betty Castillo Ortiz, Partido Liberación Nacional</w:t>
      </w:r>
    </w:p>
    <w:p w:rsidR="00474B70" w:rsidRDefault="00474B70"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Default="00474B70" w:rsidP="00A71B4C">
      <w:pPr>
        <w:pStyle w:val="Sinespaciado"/>
        <w:rPr>
          <w:rFonts w:ascii="Arial" w:hAnsi="Arial" w:cs="Arial"/>
          <w:sz w:val="16"/>
          <w:szCs w:val="16"/>
          <w:lang w:eastAsia="es-CR"/>
        </w:rPr>
      </w:pPr>
    </w:p>
    <w:p w:rsidR="00474B70" w:rsidRPr="00500EB2" w:rsidRDefault="00474B70" w:rsidP="00474B7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74B70" w:rsidRPr="00500EB2" w:rsidRDefault="00474B70" w:rsidP="00474B70">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474B70" w:rsidRPr="00A71B4C" w:rsidRDefault="00474B70" w:rsidP="00474B70">
      <w:pPr>
        <w:pStyle w:val="Sinespaciado"/>
        <w:rPr>
          <w:rFonts w:ascii="Arial" w:hAnsi="Arial" w:cs="Arial"/>
          <w:sz w:val="16"/>
          <w:szCs w:val="16"/>
        </w:rPr>
      </w:pPr>
    </w:p>
    <w:p w:rsidR="00474B70" w:rsidRDefault="00474B70" w:rsidP="00474B70">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40D34690" wp14:editId="0446E273">
            <wp:extent cx="213459" cy="152400"/>
            <wp:effectExtent l="0" t="0" r="0" b="0"/>
            <wp:docPr id="352" name="Imagen 35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474B70" w:rsidRDefault="00474B70"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Pr="001F3A3E" w:rsidRDefault="00BD0DE8" w:rsidP="00BD0DE8">
      <w:pPr>
        <w:ind w:left="4956"/>
        <w:rPr>
          <w:rFonts w:ascii="Arial" w:hAnsi="Arial" w:cs="Arial"/>
          <w:b/>
          <w:sz w:val="24"/>
          <w:szCs w:val="24"/>
          <w:lang w:val="es-ES"/>
        </w:rPr>
      </w:pPr>
      <w:r>
        <w:rPr>
          <w:rFonts w:ascii="Arial" w:hAnsi="Arial" w:cs="Arial"/>
          <w:b/>
          <w:sz w:val="24"/>
          <w:szCs w:val="24"/>
          <w:lang w:val="es-ES"/>
        </w:rPr>
        <w:t xml:space="preserve">        OFICIO MSPH-CM-ACUER-632-</w:t>
      </w:r>
      <w:r w:rsidRPr="001F3A3E">
        <w:rPr>
          <w:rFonts w:ascii="Arial" w:hAnsi="Arial" w:cs="Arial"/>
          <w:b/>
          <w:sz w:val="24"/>
          <w:szCs w:val="24"/>
          <w:lang w:val="es-ES"/>
        </w:rPr>
        <w:t>19</w:t>
      </w:r>
    </w:p>
    <w:p w:rsidR="00BD0DE8" w:rsidRPr="001F3A3E" w:rsidRDefault="00BD0DE8" w:rsidP="00BD0DE8">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BD0DE8" w:rsidRPr="001F3A3E" w:rsidRDefault="00BD0DE8" w:rsidP="00BD0DE8">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BD0DE8" w:rsidRDefault="00BD0DE8" w:rsidP="00BD0DE8">
      <w:pPr>
        <w:spacing w:after="0" w:line="240" w:lineRule="auto"/>
        <w:jc w:val="both"/>
        <w:rPr>
          <w:rFonts w:ascii="Arial" w:hAnsi="Arial" w:cs="Arial"/>
          <w:sz w:val="24"/>
          <w:szCs w:val="24"/>
        </w:rPr>
      </w:pPr>
      <w:r>
        <w:rPr>
          <w:rFonts w:ascii="Arial" w:hAnsi="Arial" w:cs="Arial"/>
          <w:sz w:val="24"/>
          <w:szCs w:val="24"/>
        </w:rPr>
        <w:t>Señora</w:t>
      </w:r>
    </w:p>
    <w:p w:rsidR="00BD0DE8" w:rsidRDefault="00BD0DE8" w:rsidP="00BD0DE8">
      <w:pPr>
        <w:spacing w:after="0" w:line="240" w:lineRule="auto"/>
        <w:jc w:val="both"/>
        <w:rPr>
          <w:rFonts w:ascii="Arial" w:hAnsi="Arial" w:cs="Arial"/>
          <w:sz w:val="24"/>
          <w:szCs w:val="24"/>
        </w:rPr>
      </w:pPr>
      <w:r>
        <w:rPr>
          <w:rFonts w:ascii="Arial" w:hAnsi="Arial" w:cs="Arial"/>
          <w:sz w:val="24"/>
          <w:szCs w:val="24"/>
        </w:rPr>
        <w:t>Cinthya Díaz Briceño, Jefa de Área</w:t>
      </w:r>
    </w:p>
    <w:p w:rsidR="00BD0DE8" w:rsidRDefault="00BD0DE8" w:rsidP="00BD0DE8">
      <w:pPr>
        <w:spacing w:after="0" w:line="240" w:lineRule="auto"/>
        <w:jc w:val="both"/>
        <w:rPr>
          <w:rFonts w:ascii="Arial" w:hAnsi="Arial" w:cs="Arial"/>
          <w:sz w:val="24"/>
          <w:szCs w:val="24"/>
        </w:rPr>
      </w:pPr>
      <w:r>
        <w:rPr>
          <w:rFonts w:ascii="Arial" w:hAnsi="Arial" w:cs="Arial"/>
          <w:sz w:val="24"/>
          <w:szCs w:val="24"/>
        </w:rPr>
        <w:t>Comisiones Legislativas IV, Asamblea Legislativa</w:t>
      </w:r>
    </w:p>
    <w:p w:rsidR="00BD0DE8" w:rsidRDefault="00BD0DE8" w:rsidP="00BD0DE8">
      <w:pPr>
        <w:spacing w:after="0" w:line="240" w:lineRule="auto"/>
        <w:jc w:val="both"/>
        <w:rPr>
          <w:rFonts w:ascii="Arial" w:hAnsi="Arial" w:cs="Arial"/>
          <w:sz w:val="24"/>
          <w:szCs w:val="24"/>
        </w:rPr>
      </w:pPr>
      <w:r>
        <w:rPr>
          <w:rFonts w:ascii="Arial" w:hAnsi="Arial" w:cs="Arial"/>
          <w:sz w:val="24"/>
          <w:szCs w:val="24"/>
        </w:rPr>
        <w:t xml:space="preserve">Pte. </w:t>
      </w:r>
    </w:p>
    <w:p w:rsidR="00BD0DE8" w:rsidRDefault="00BD0DE8" w:rsidP="00BD0DE8">
      <w:pPr>
        <w:spacing w:after="0"/>
        <w:rPr>
          <w:rFonts w:ascii="Arial" w:eastAsia="Times New Roman" w:hAnsi="Arial" w:cs="Arial"/>
          <w:sz w:val="24"/>
          <w:szCs w:val="24"/>
          <w:lang w:val="es-ES" w:eastAsia="es-ES"/>
        </w:rPr>
      </w:pPr>
    </w:p>
    <w:p w:rsidR="00BD0DE8" w:rsidRPr="001F3A3E" w:rsidRDefault="00BD0DE8" w:rsidP="00BD0DE8">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BD0DE8" w:rsidRPr="001F3A3E" w:rsidRDefault="00BD0DE8" w:rsidP="00BD0DE8">
      <w:pPr>
        <w:pStyle w:val="Sinespaciado"/>
        <w:rPr>
          <w:lang w:val="es-ES"/>
        </w:rPr>
      </w:pPr>
    </w:p>
    <w:p w:rsidR="00BD0DE8" w:rsidRPr="001F3A3E" w:rsidRDefault="00BD0DE8" w:rsidP="00BD0DE8">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BD0DE8" w:rsidRPr="001F3A3E" w:rsidRDefault="00BD0DE8" w:rsidP="00BD0DE8">
      <w:pPr>
        <w:spacing w:after="0" w:line="240" w:lineRule="auto"/>
        <w:rPr>
          <w:rFonts w:ascii="Calibri" w:eastAsia="Calibri" w:hAnsi="Calibri" w:cs="Times New Roman"/>
          <w:lang w:val="es-ES" w:eastAsia="es-ES"/>
        </w:rPr>
      </w:pPr>
    </w:p>
    <w:p w:rsidR="00BD0DE8" w:rsidRPr="001F3A3E" w:rsidRDefault="00BD0DE8" w:rsidP="00BD0DE8">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BD0DE8" w:rsidRDefault="00BD0DE8" w:rsidP="00BD0DE8">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BD0DE8" w:rsidRDefault="00BD0DE8" w:rsidP="00BD0DE8">
      <w:pPr>
        <w:spacing w:after="0" w:line="240" w:lineRule="auto"/>
        <w:ind w:left="2124" w:firstLine="708"/>
        <w:rPr>
          <w:rFonts w:ascii="Arial" w:hAnsi="Arial" w:cs="Arial"/>
          <w:b/>
          <w:sz w:val="24"/>
          <w:szCs w:val="24"/>
        </w:rPr>
      </w:pPr>
    </w:p>
    <w:p w:rsidR="00BD0DE8" w:rsidRPr="00BD0DE8" w:rsidRDefault="00BD0DE8" w:rsidP="00BD0DE8">
      <w:pPr>
        <w:spacing w:after="0" w:line="240" w:lineRule="auto"/>
        <w:jc w:val="both"/>
        <w:rPr>
          <w:rFonts w:ascii="Arial" w:eastAsia="Calibri" w:hAnsi="Arial" w:cs="Arial"/>
          <w:b/>
          <w:sz w:val="24"/>
          <w:szCs w:val="24"/>
        </w:rPr>
      </w:pPr>
      <w:r w:rsidRPr="00BD0DE8">
        <w:rPr>
          <w:rFonts w:ascii="Arial" w:eastAsia="Calibri" w:hAnsi="Arial" w:cs="Arial"/>
          <w:b/>
          <w:sz w:val="24"/>
          <w:szCs w:val="24"/>
        </w:rPr>
        <w:t>CONSIDERANDO</w:t>
      </w:r>
    </w:p>
    <w:p w:rsidR="00BD0DE8" w:rsidRPr="00BD0DE8" w:rsidRDefault="00BD0DE8" w:rsidP="00BD0DE8">
      <w:pPr>
        <w:spacing w:after="0" w:line="240" w:lineRule="auto"/>
        <w:jc w:val="both"/>
        <w:rPr>
          <w:rFonts w:ascii="Arial" w:eastAsia="Calibri" w:hAnsi="Arial" w:cs="Arial"/>
          <w:sz w:val="24"/>
          <w:szCs w:val="24"/>
        </w:rPr>
      </w:pPr>
    </w:p>
    <w:p w:rsidR="00BD0DE8" w:rsidRPr="00BD0DE8" w:rsidRDefault="00BD0DE8" w:rsidP="00BD0DE8">
      <w:pPr>
        <w:spacing w:line="360" w:lineRule="auto"/>
        <w:jc w:val="center"/>
        <w:rPr>
          <w:rFonts w:ascii="Arial" w:hAnsi="Arial" w:cs="Arial"/>
          <w:sz w:val="24"/>
          <w:szCs w:val="24"/>
        </w:rPr>
      </w:pPr>
      <w:r w:rsidRPr="00BD0DE8">
        <w:rPr>
          <w:rFonts w:ascii="Arial" w:hAnsi="Arial" w:cs="Arial"/>
          <w:sz w:val="24"/>
          <w:szCs w:val="24"/>
        </w:rPr>
        <w:t>Dictamen N° DCM-001-2019 de la reunión celebrada el día 07 de octubre del 2019, que versa:</w:t>
      </w:r>
    </w:p>
    <w:p w:rsidR="00BD0DE8" w:rsidRPr="00BD0DE8" w:rsidRDefault="00BD0DE8" w:rsidP="00BD0DE8">
      <w:pPr>
        <w:spacing w:line="360" w:lineRule="auto"/>
        <w:jc w:val="both"/>
        <w:rPr>
          <w:rFonts w:ascii="Arial" w:hAnsi="Arial" w:cs="Arial"/>
          <w:b/>
          <w:sz w:val="24"/>
          <w:szCs w:val="24"/>
          <w:u w:val="single"/>
        </w:rPr>
      </w:pPr>
      <w:r w:rsidRPr="00BD0DE8">
        <w:rPr>
          <w:rFonts w:ascii="Arial" w:hAnsi="Arial" w:cs="Arial"/>
          <w:b/>
          <w:sz w:val="24"/>
          <w:szCs w:val="24"/>
          <w:u w:val="single"/>
        </w:rPr>
        <w:t>Preside:</w:t>
      </w:r>
    </w:p>
    <w:p w:rsidR="00BD0DE8" w:rsidRPr="00BD0DE8" w:rsidRDefault="00BD0DE8" w:rsidP="00BD0DE8">
      <w:pPr>
        <w:numPr>
          <w:ilvl w:val="0"/>
          <w:numId w:val="1"/>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Sr. Damaris Gamboa Hernández, Regidora Propietaria</w:t>
      </w:r>
    </w:p>
    <w:p w:rsidR="00BD0DE8" w:rsidRPr="00BD0DE8" w:rsidRDefault="00BD0DE8" w:rsidP="00BD0DE8">
      <w:pPr>
        <w:pStyle w:val="Sinespaciado"/>
        <w:rPr>
          <w:lang w:val="es-ES_tradnl" w:eastAsia="es-ES_tradnl"/>
        </w:rPr>
      </w:pPr>
    </w:p>
    <w:p w:rsidR="00BD0DE8" w:rsidRPr="00BD0DE8" w:rsidRDefault="00BD0DE8" w:rsidP="00BD0DE8">
      <w:pPr>
        <w:spacing w:line="360" w:lineRule="auto"/>
        <w:jc w:val="both"/>
        <w:rPr>
          <w:rFonts w:ascii="Arial" w:hAnsi="Arial" w:cs="Arial"/>
          <w:b/>
          <w:sz w:val="24"/>
          <w:szCs w:val="24"/>
          <w:u w:val="single"/>
        </w:rPr>
      </w:pPr>
      <w:r w:rsidRPr="00BD0DE8">
        <w:rPr>
          <w:rFonts w:ascii="Arial" w:hAnsi="Arial" w:cs="Arial"/>
          <w:b/>
          <w:sz w:val="24"/>
          <w:szCs w:val="24"/>
          <w:u w:val="single"/>
        </w:rPr>
        <w:t xml:space="preserve">Miembros de la Comisión: </w:t>
      </w:r>
    </w:p>
    <w:p w:rsidR="00BD0DE8" w:rsidRPr="00BD0DE8" w:rsidRDefault="00BD0DE8" w:rsidP="00BD0DE8">
      <w:pPr>
        <w:numPr>
          <w:ilvl w:val="0"/>
          <w:numId w:val="1"/>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Sra. Betty Castillo Ortiz, Regidora Suplente </w:t>
      </w:r>
    </w:p>
    <w:p w:rsidR="00BD0DE8" w:rsidRPr="00BD0DE8" w:rsidRDefault="00BD0DE8" w:rsidP="00BD0DE8">
      <w:pPr>
        <w:pStyle w:val="Sinespaciado"/>
        <w:rPr>
          <w:lang w:val="es-ES_tradnl" w:eastAsia="es-ES_tradnl"/>
        </w:rPr>
      </w:pPr>
    </w:p>
    <w:p w:rsidR="00BD0DE8" w:rsidRPr="00BD0DE8" w:rsidRDefault="00BD0DE8" w:rsidP="00BD0DE8">
      <w:pPr>
        <w:spacing w:line="360" w:lineRule="auto"/>
        <w:jc w:val="both"/>
        <w:rPr>
          <w:rFonts w:ascii="Arial" w:hAnsi="Arial" w:cs="Arial"/>
          <w:sz w:val="24"/>
          <w:szCs w:val="24"/>
        </w:rPr>
      </w:pPr>
      <w:r w:rsidRPr="00BD0DE8">
        <w:rPr>
          <w:rFonts w:ascii="Arial" w:hAnsi="Arial" w:cs="Arial"/>
          <w:b/>
          <w:sz w:val="24"/>
          <w:szCs w:val="24"/>
          <w:u w:val="single"/>
        </w:rPr>
        <w:t>Asesores de la Comisión</w:t>
      </w:r>
      <w:r w:rsidRPr="00BD0DE8">
        <w:rPr>
          <w:rFonts w:ascii="Arial" w:hAnsi="Arial" w:cs="Arial"/>
          <w:sz w:val="24"/>
          <w:szCs w:val="24"/>
        </w:rPr>
        <w:t xml:space="preserve">: </w:t>
      </w:r>
    </w:p>
    <w:p w:rsidR="00BD0DE8" w:rsidRPr="00BD0DE8" w:rsidRDefault="00BD0DE8" w:rsidP="00BD0DE8">
      <w:pPr>
        <w:numPr>
          <w:ilvl w:val="0"/>
          <w:numId w:val="2"/>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Sra. María de los Ángeles Artavia Zeledón, Regidora Suplente </w:t>
      </w:r>
    </w:p>
    <w:p w:rsidR="00BD0DE8" w:rsidRPr="00BD0DE8" w:rsidRDefault="00BD0DE8" w:rsidP="00BD0DE8">
      <w:pPr>
        <w:numPr>
          <w:ilvl w:val="0"/>
          <w:numId w:val="2"/>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Sra. Yamileth Monterrey López, Coordinadora de Oficina de Desarrollo Inclusivo </w:t>
      </w:r>
    </w:p>
    <w:p w:rsidR="00BD0DE8" w:rsidRPr="00BD0DE8" w:rsidRDefault="00BD0DE8" w:rsidP="00BD0DE8">
      <w:pPr>
        <w:numPr>
          <w:ilvl w:val="0"/>
          <w:numId w:val="2"/>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Sra. Roxana Hellen Acosta León, Asesora </w:t>
      </w:r>
    </w:p>
    <w:p w:rsidR="00BD0DE8" w:rsidRPr="00BD0DE8" w:rsidRDefault="00BD0DE8" w:rsidP="00BD0DE8">
      <w:pPr>
        <w:pStyle w:val="Sinespaciado"/>
        <w:rPr>
          <w:lang w:val="es-ES_tradnl" w:eastAsia="es-ES_tradnl"/>
        </w:rPr>
      </w:pPr>
    </w:p>
    <w:p w:rsidR="00BD0DE8" w:rsidRPr="00BD0DE8" w:rsidRDefault="00BD0DE8" w:rsidP="00BD0DE8">
      <w:pPr>
        <w:spacing w:line="360" w:lineRule="auto"/>
        <w:jc w:val="both"/>
        <w:rPr>
          <w:rFonts w:ascii="Arial" w:hAnsi="Arial" w:cs="Arial"/>
          <w:b/>
          <w:sz w:val="24"/>
          <w:szCs w:val="24"/>
          <w:u w:val="single"/>
        </w:rPr>
      </w:pPr>
      <w:r w:rsidRPr="00BD0DE8">
        <w:rPr>
          <w:rFonts w:ascii="Arial" w:hAnsi="Arial" w:cs="Arial"/>
          <w:b/>
          <w:sz w:val="24"/>
          <w:szCs w:val="24"/>
          <w:u w:val="single"/>
        </w:rPr>
        <w:t xml:space="preserve">Ausentes: </w:t>
      </w:r>
    </w:p>
    <w:p w:rsidR="00BD0DE8" w:rsidRPr="00BD0DE8" w:rsidRDefault="00BD0DE8" w:rsidP="00BD0DE8">
      <w:pPr>
        <w:numPr>
          <w:ilvl w:val="0"/>
          <w:numId w:val="2"/>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Sra. Hazel Aguirre Álvarez, Regidora Suplente </w:t>
      </w:r>
    </w:p>
    <w:p w:rsidR="00BD0DE8" w:rsidRPr="00BD0DE8" w:rsidRDefault="00BD0DE8" w:rsidP="00BD0DE8">
      <w:pPr>
        <w:numPr>
          <w:ilvl w:val="0"/>
          <w:numId w:val="2"/>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Sra. María Julia Murillo Villegas, Regidora Suplente </w:t>
      </w:r>
    </w:p>
    <w:p w:rsidR="00BD0DE8" w:rsidRPr="00BD0DE8" w:rsidRDefault="00BD0DE8" w:rsidP="00BD0DE8">
      <w:pPr>
        <w:numPr>
          <w:ilvl w:val="0"/>
          <w:numId w:val="2"/>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lastRenderedPageBreak/>
        <w:t xml:space="preserve">Sra. Ericka Esquivel Zamora, Sindica Suplente del Distrito de San Pablo </w:t>
      </w:r>
    </w:p>
    <w:p w:rsidR="00BD0DE8" w:rsidRPr="00BD0DE8" w:rsidRDefault="00BD0DE8" w:rsidP="00BD0DE8">
      <w:pPr>
        <w:numPr>
          <w:ilvl w:val="0"/>
          <w:numId w:val="2"/>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Sra. Flor Cabalceta Ramírez, Asesora </w:t>
      </w:r>
    </w:p>
    <w:p w:rsidR="00BD0DE8" w:rsidRPr="00BD0DE8" w:rsidRDefault="00BD0DE8" w:rsidP="00BD0DE8">
      <w:pPr>
        <w:spacing w:after="0" w:line="240" w:lineRule="auto"/>
        <w:rPr>
          <w:rFonts w:ascii="Times New Roman" w:eastAsia="Times New Roman" w:hAnsi="Times New Roman" w:cs="Times New Roman"/>
          <w:sz w:val="24"/>
          <w:szCs w:val="24"/>
          <w:lang w:val="es-ES_tradnl" w:eastAsia="es-ES_tradnl"/>
        </w:rPr>
      </w:pPr>
    </w:p>
    <w:p w:rsidR="00BD0DE8" w:rsidRPr="00BD0DE8" w:rsidRDefault="00BD0DE8" w:rsidP="00BD0DE8">
      <w:pPr>
        <w:spacing w:line="360" w:lineRule="auto"/>
        <w:jc w:val="both"/>
        <w:rPr>
          <w:rFonts w:ascii="Arial" w:hAnsi="Arial" w:cs="Arial"/>
          <w:sz w:val="24"/>
          <w:szCs w:val="24"/>
        </w:rPr>
      </w:pPr>
      <w:r w:rsidRPr="00BD0DE8">
        <w:rPr>
          <w:rFonts w:ascii="Arial" w:hAnsi="Arial" w:cs="Arial"/>
          <w:b/>
          <w:sz w:val="24"/>
          <w:szCs w:val="24"/>
          <w:u w:val="single"/>
        </w:rPr>
        <w:t>Tema</w:t>
      </w:r>
      <w:r w:rsidRPr="00BD0DE8">
        <w:rPr>
          <w:rFonts w:ascii="Arial" w:hAnsi="Arial" w:cs="Arial"/>
          <w:b/>
          <w:sz w:val="24"/>
          <w:szCs w:val="24"/>
        </w:rPr>
        <w:t xml:space="preserve">: </w:t>
      </w:r>
      <w:r w:rsidRPr="00BD0DE8">
        <w:rPr>
          <w:rFonts w:ascii="Arial" w:hAnsi="Arial" w:cs="Arial"/>
          <w:sz w:val="24"/>
          <w:szCs w:val="24"/>
        </w:rPr>
        <w:t xml:space="preserve">Análisis del expediente N° 21.290 “Ley del programa nacional de créditos y tasas preferenciales para la mujer rural cretamujer”. </w:t>
      </w:r>
    </w:p>
    <w:p w:rsidR="00BD0DE8" w:rsidRPr="00BD0DE8" w:rsidRDefault="00BD0DE8" w:rsidP="00BD0DE8">
      <w:pPr>
        <w:spacing w:line="360" w:lineRule="auto"/>
        <w:jc w:val="center"/>
        <w:rPr>
          <w:rFonts w:ascii="Arial" w:hAnsi="Arial" w:cs="Arial"/>
          <w:b/>
          <w:sz w:val="24"/>
          <w:szCs w:val="24"/>
        </w:rPr>
      </w:pPr>
      <w:r w:rsidRPr="00BD0DE8">
        <w:rPr>
          <w:rFonts w:ascii="Arial" w:hAnsi="Arial" w:cs="Arial"/>
          <w:b/>
          <w:sz w:val="24"/>
          <w:szCs w:val="24"/>
        </w:rPr>
        <w:t>CONSIDERANDOS</w:t>
      </w:r>
    </w:p>
    <w:p w:rsidR="00BD0DE8" w:rsidRPr="00BD0DE8" w:rsidRDefault="00BD0DE8" w:rsidP="00463A5C">
      <w:pPr>
        <w:numPr>
          <w:ilvl w:val="0"/>
          <w:numId w:val="8"/>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Calibri" w:hAnsi="Arial" w:cs="Arial"/>
          <w:sz w:val="24"/>
          <w:szCs w:val="24"/>
          <w:lang w:val="es-ES_tradnl" w:eastAsia="es-ES_tradnl"/>
        </w:rPr>
        <w:t>Oficio AL-DCLEAGRO-020-2019, recibido vía correo el día 11 de setiembre de 2019, suscrito por la Sra. Cinthya Díaz Briceño, Jefa de Área, Comisiones Legislativas IV, Asamblea Legislativa, donde consulta criterio sobre el Expediente N° 21.290 “ Ley del programa nacional de créditos y tasas preferenciales para la mujer rural cretamujer.</w:t>
      </w:r>
    </w:p>
    <w:p w:rsidR="00BD0DE8" w:rsidRPr="00BD0DE8" w:rsidRDefault="00BD0DE8" w:rsidP="00BD0DE8">
      <w:pPr>
        <w:spacing w:after="0" w:line="240" w:lineRule="auto"/>
        <w:ind w:left="720"/>
        <w:contextualSpacing/>
        <w:jc w:val="both"/>
        <w:rPr>
          <w:rFonts w:ascii="Arial" w:eastAsia="Times New Roman" w:hAnsi="Arial" w:cs="Arial"/>
          <w:sz w:val="24"/>
          <w:szCs w:val="24"/>
          <w:lang w:val="es-ES_tradnl" w:eastAsia="es-ES_tradnl"/>
        </w:rPr>
      </w:pPr>
    </w:p>
    <w:p w:rsidR="00BD0DE8" w:rsidRPr="00BD0DE8" w:rsidRDefault="00BD0DE8" w:rsidP="00463A5C">
      <w:pPr>
        <w:numPr>
          <w:ilvl w:val="0"/>
          <w:numId w:val="8"/>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Acuerdo municipal CM 597-19 adoptado en la sesión ordinaria N° 39-19, celebrada el día 23 de setiembre del 2019, mediante el cual, se remitió dicho oficio a la Comisión de la Condición de la Mujer para que emita el criterio respectivo. </w:t>
      </w:r>
    </w:p>
    <w:p w:rsidR="00BD0DE8" w:rsidRPr="00BD0DE8" w:rsidRDefault="00BD0DE8" w:rsidP="00BD0DE8">
      <w:pPr>
        <w:spacing w:after="0" w:line="240" w:lineRule="auto"/>
        <w:rPr>
          <w:rFonts w:ascii="Times New Roman" w:eastAsia="Times New Roman" w:hAnsi="Times New Roman" w:cs="Times New Roman"/>
          <w:sz w:val="24"/>
          <w:szCs w:val="24"/>
          <w:lang w:val="es-ES_tradnl" w:eastAsia="es-ES_tradnl"/>
        </w:rPr>
      </w:pPr>
      <w:r w:rsidRPr="00BD0DE8">
        <w:rPr>
          <w:rFonts w:ascii="Times New Roman" w:eastAsia="Times New Roman" w:hAnsi="Times New Roman" w:cs="Times New Roman"/>
          <w:sz w:val="24"/>
          <w:szCs w:val="24"/>
          <w:shd w:val="clear" w:color="auto" w:fill="FFFFFF"/>
          <w:lang w:val="es-ES_tradnl" w:eastAsia="es-ES_tradnl"/>
        </w:rPr>
        <w:t> </w:t>
      </w:r>
    </w:p>
    <w:p w:rsidR="00BD0DE8" w:rsidRPr="00BD0DE8" w:rsidRDefault="00BD0DE8" w:rsidP="00463A5C">
      <w:pPr>
        <w:numPr>
          <w:ilvl w:val="0"/>
          <w:numId w:val="8"/>
        </w:numPr>
        <w:spacing w:after="0" w:line="360" w:lineRule="auto"/>
        <w:contextualSpacing/>
        <w:jc w:val="both"/>
        <w:rPr>
          <w:rFonts w:ascii="Arial" w:eastAsia="Times New Roman" w:hAnsi="Arial" w:cs="Arial"/>
          <w:sz w:val="24"/>
          <w:szCs w:val="24"/>
          <w:lang w:val="es-ES_tradnl" w:eastAsia="es-ES_tradnl"/>
        </w:rPr>
      </w:pPr>
      <w:r w:rsidRPr="00BD0DE8">
        <w:rPr>
          <w:rFonts w:ascii="Arial" w:eastAsia="Times New Roman" w:hAnsi="Arial" w:cs="Arial"/>
          <w:sz w:val="24"/>
          <w:szCs w:val="24"/>
          <w:lang w:val="es-ES_tradnl" w:eastAsia="es-ES_tradnl"/>
        </w:rPr>
        <w:t xml:space="preserve">Acta N° 01-19 de la reunión celebrada el día 07 de octubre del 2019, donde se analizó el tema. </w:t>
      </w:r>
    </w:p>
    <w:p w:rsidR="00BD0DE8" w:rsidRPr="00BD0DE8" w:rsidRDefault="00BD0DE8" w:rsidP="00BD0DE8">
      <w:pPr>
        <w:spacing w:after="0" w:line="240" w:lineRule="auto"/>
        <w:ind w:left="720"/>
        <w:contextualSpacing/>
        <w:rPr>
          <w:rFonts w:ascii="Arial" w:eastAsia="Times New Roman" w:hAnsi="Arial" w:cs="Arial"/>
          <w:sz w:val="24"/>
          <w:szCs w:val="24"/>
          <w:lang w:val="es-ES_tradnl" w:eastAsia="es-ES_tradnl"/>
        </w:rPr>
      </w:pPr>
    </w:p>
    <w:p w:rsidR="00BD0DE8" w:rsidRPr="00BD0DE8" w:rsidRDefault="00BD0DE8" w:rsidP="00BD0DE8">
      <w:pPr>
        <w:spacing w:line="360" w:lineRule="auto"/>
        <w:jc w:val="center"/>
        <w:rPr>
          <w:rFonts w:ascii="Arial" w:hAnsi="Arial" w:cs="Arial"/>
          <w:b/>
        </w:rPr>
      </w:pPr>
      <w:r w:rsidRPr="00BD0DE8">
        <w:rPr>
          <w:rFonts w:ascii="Arial" w:hAnsi="Arial" w:cs="Arial"/>
          <w:b/>
        </w:rPr>
        <w:t>RECOMENDACIONES:</w:t>
      </w:r>
    </w:p>
    <w:p w:rsidR="00BD0DE8" w:rsidRPr="00BD0DE8" w:rsidRDefault="00BD0DE8" w:rsidP="00BD0DE8">
      <w:pPr>
        <w:spacing w:line="360" w:lineRule="auto"/>
        <w:rPr>
          <w:rFonts w:ascii="Arial" w:hAnsi="Arial" w:cs="Arial"/>
          <w:sz w:val="24"/>
          <w:szCs w:val="24"/>
        </w:rPr>
      </w:pPr>
      <w:r w:rsidRPr="00BD0DE8">
        <w:rPr>
          <w:rFonts w:ascii="Arial" w:hAnsi="Arial" w:cs="Arial"/>
          <w:sz w:val="24"/>
          <w:szCs w:val="24"/>
        </w:rPr>
        <w:t xml:space="preserve">Se le recomienda al honorable Concejo Municipal: </w:t>
      </w:r>
    </w:p>
    <w:p w:rsidR="00BD0DE8" w:rsidRPr="00BD0DE8" w:rsidRDefault="00BD0DE8" w:rsidP="00BD0DE8">
      <w:pPr>
        <w:spacing w:line="360" w:lineRule="auto"/>
        <w:jc w:val="both"/>
        <w:rPr>
          <w:rFonts w:ascii="Arial" w:hAnsi="Arial" w:cs="Arial"/>
        </w:rPr>
      </w:pPr>
      <w:r w:rsidRPr="00BD0DE8">
        <w:rPr>
          <w:rFonts w:ascii="Arial" w:hAnsi="Arial" w:cs="Arial"/>
          <w:sz w:val="24"/>
          <w:szCs w:val="24"/>
        </w:rPr>
        <w:t>Declararse a favor del expediente N° 21.290 “Ley del programa nacional de créditos y tasas preferenciales para la mujer rural cretamujer”</w:t>
      </w:r>
      <w:r w:rsidRPr="00BD0DE8">
        <w:rPr>
          <w:rFonts w:ascii="Arial" w:hAnsi="Arial" w:cs="Arial"/>
        </w:rPr>
        <w:t xml:space="preserve">. </w:t>
      </w:r>
    </w:p>
    <w:p w:rsidR="00BD0DE8" w:rsidRPr="00BD0DE8" w:rsidRDefault="00BD0DE8" w:rsidP="00BD0DE8">
      <w:pPr>
        <w:spacing w:line="360" w:lineRule="auto"/>
        <w:rPr>
          <w:rFonts w:ascii="Arial" w:hAnsi="Arial" w:cs="Arial"/>
          <w:sz w:val="24"/>
          <w:szCs w:val="24"/>
        </w:rPr>
      </w:pPr>
      <w:r w:rsidRPr="00BD0DE8">
        <w:rPr>
          <w:rFonts w:ascii="Arial" w:hAnsi="Arial" w:cs="Arial"/>
          <w:sz w:val="24"/>
          <w:szCs w:val="24"/>
        </w:rPr>
        <w:t xml:space="preserve">Firma de los miembros de la Comisión de la Condición de la Mujer: </w:t>
      </w:r>
    </w:p>
    <w:p w:rsidR="00BD0DE8" w:rsidRPr="00BD0DE8" w:rsidRDefault="00BD0DE8" w:rsidP="00BD0DE8">
      <w:pPr>
        <w:spacing w:line="360" w:lineRule="auto"/>
        <w:rPr>
          <w:rFonts w:ascii="Arial" w:hAnsi="Arial" w:cs="Arial"/>
          <w:sz w:val="24"/>
          <w:szCs w:val="24"/>
        </w:rPr>
      </w:pPr>
    </w:p>
    <w:p w:rsidR="00BD0DE8" w:rsidRPr="00BD0DE8" w:rsidRDefault="00BD0DE8" w:rsidP="00BD0DE8">
      <w:pPr>
        <w:spacing w:line="360" w:lineRule="auto"/>
        <w:rPr>
          <w:rFonts w:ascii="Arial" w:hAnsi="Arial" w:cs="Arial"/>
          <w:sz w:val="24"/>
          <w:szCs w:val="24"/>
        </w:rPr>
      </w:pPr>
      <w:r w:rsidRPr="00BD0DE8">
        <w:rPr>
          <w:rFonts w:ascii="Arial" w:hAnsi="Arial" w:cs="Arial"/>
          <w:sz w:val="24"/>
          <w:szCs w:val="24"/>
        </w:rPr>
        <w:t xml:space="preserve">Sra. Damaris Gamboa Hernández                               Sra. Betty Castillo Ortiz </w:t>
      </w:r>
    </w:p>
    <w:p w:rsidR="00BD0DE8" w:rsidRPr="00BD0DE8" w:rsidRDefault="00BD0DE8" w:rsidP="00BD0DE8">
      <w:pPr>
        <w:spacing w:line="360" w:lineRule="auto"/>
        <w:rPr>
          <w:rFonts w:ascii="Arial" w:hAnsi="Arial" w:cs="Arial"/>
          <w:sz w:val="24"/>
          <w:szCs w:val="24"/>
        </w:rPr>
      </w:pPr>
      <w:r w:rsidRPr="00BD0DE8">
        <w:rPr>
          <w:rFonts w:ascii="Arial" w:hAnsi="Arial" w:cs="Arial"/>
          <w:sz w:val="24"/>
          <w:szCs w:val="24"/>
        </w:rPr>
        <w:t xml:space="preserve">       Regidora Suplente                                                    Regidora Suplente</w:t>
      </w:r>
    </w:p>
    <w:p w:rsidR="00BD0DE8" w:rsidRPr="00BD0DE8" w:rsidRDefault="00BD0DE8" w:rsidP="00BD0DE8">
      <w:pPr>
        <w:spacing w:line="360" w:lineRule="auto"/>
        <w:rPr>
          <w:rFonts w:ascii="Arial" w:hAnsi="Arial" w:cs="Arial"/>
          <w:sz w:val="24"/>
          <w:szCs w:val="24"/>
        </w:rPr>
      </w:pPr>
      <w:r w:rsidRPr="00BD0DE8">
        <w:rPr>
          <w:rFonts w:ascii="Arial" w:hAnsi="Arial" w:cs="Arial"/>
          <w:sz w:val="24"/>
          <w:szCs w:val="24"/>
        </w:rPr>
        <w:t>_________________________________UL______________________________</w:t>
      </w:r>
    </w:p>
    <w:p w:rsidR="00FF1F98" w:rsidRDefault="00FF1F98" w:rsidP="00BD0DE8">
      <w:pPr>
        <w:spacing w:after="0" w:line="240" w:lineRule="auto"/>
        <w:jc w:val="both"/>
        <w:rPr>
          <w:rFonts w:ascii="Arial" w:eastAsia="Calibri" w:hAnsi="Arial" w:cs="Arial"/>
          <w:b/>
          <w:sz w:val="24"/>
          <w:szCs w:val="24"/>
        </w:rPr>
      </w:pPr>
    </w:p>
    <w:p w:rsidR="00BD0DE8" w:rsidRPr="00BD0DE8" w:rsidRDefault="00BD0DE8" w:rsidP="00BD0DE8">
      <w:pPr>
        <w:spacing w:after="0" w:line="240" w:lineRule="auto"/>
        <w:jc w:val="both"/>
        <w:rPr>
          <w:rFonts w:ascii="Arial" w:eastAsia="Calibri" w:hAnsi="Arial" w:cs="Arial"/>
          <w:b/>
          <w:sz w:val="24"/>
          <w:szCs w:val="24"/>
        </w:rPr>
      </w:pPr>
      <w:r w:rsidRPr="00BD0DE8">
        <w:rPr>
          <w:rFonts w:ascii="Arial" w:eastAsia="Calibri" w:hAnsi="Arial" w:cs="Arial"/>
          <w:b/>
          <w:sz w:val="24"/>
          <w:szCs w:val="24"/>
        </w:rPr>
        <w:t>ESTE CONCEJO MUNICIPAL ACUERDA</w:t>
      </w:r>
    </w:p>
    <w:p w:rsidR="00BD0DE8" w:rsidRPr="00BD0DE8" w:rsidRDefault="00BD0DE8" w:rsidP="00BD0DE8">
      <w:pPr>
        <w:spacing w:after="0" w:line="240" w:lineRule="auto"/>
        <w:jc w:val="both"/>
        <w:rPr>
          <w:rFonts w:ascii="Arial" w:eastAsia="Calibri" w:hAnsi="Arial" w:cs="Arial"/>
          <w:sz w:val="24"/>
          <w:szCs w:val="24"/>
        </w:rPr>
      </w:pPr>
    </w:p>
    <w:p w:rsidR="00BD0DE8" w:rsidRPr="00BD0DE8" w:rsidRDefault="00BD0DE8" w:rsidP="00BD0DE8">
      <w:pPr>
        <w:spacing w:after="0" w:line="240" w:lineRule="auto"/>
        <w:jc w:val="both"/>
        <w:rPr>
          <w:rFonts w:ascii="Arial" w:eastAsia="Calibri" w:hAnsi="Arial" w:cs="Arial"/>
          <w:sz w:val="24"/>
          <w:szCs w:val="24"/>
        </w:rPr>
      </w:pPr>
      <w:r w:rsidRPr="00BD0DE8">
        <w:rPr>
          <w:rFonts w:ascii="Arial" w:eastAsia="Calibri" w:hAnsi="Arial" w:cs="Arial"/>
          <w:sz w:val="24"/>
          <w:szCs w:val="24"/>
        </w:rPr>
        <w:t xml:space="preserve">Aprobar dicho dictamen y declararse a favor </w:t>
      </w:r>
      <w:r w:rsidRPr="00BD0DE8">
        <w:rPr>
          <w:rFonts w:ascii="Arial" w:hAnsi="Arial" w:cs="Arial"/>
          <w:sz w:val="24"/>
          <w:szCs w:val="24"/>
        </w:rPr>
        <w:t>del expediente N° 21.290 “Ley del programa nacional de créditos y tasas preferenciales para la mujer rural cretamujer”</w:t>
      </w:r>
      <w:r w:rsidRPr="00BD0DE8">
        <w:rPr>
          <w:rFonts w:ascii="Arial" w:hAnsi="Arial" w:cs="Arial"/>
        </w:rPr>
        <w:t>.</w:t>
      </w:r>
    </w:p>
    <w:p w:rsidR="00BD0DE8" w:rsidRPr="00BD0DE8" w:rsidRDefault="00BD0DE8" w:rsidP="00BD0DE8">
      <w:pPr>
        <w:spacing w:after="0" w:line="240" w:lineRule="auto"/>
        <w:jc w:val="both"/>
        <w:rPr>
          <w:rFonts w:ascii="Arial" w:eastAsia="Calibri" w:hAnsi="Arial" w:cs="Arial"/>
          <w:sz w:val="24"/>
          <w:szCs w:val="24"/>
        </w:rPr>
      </w:pPr>
    </w:p>
    <w:p w:rsidR="00BD0DE8" w:rsidRPr="00BD0DE8" w:rsidRDefault="00BD0DE8" w:rsidP="00BD0DE8">
      <w:pPr>
        <w:spacing w:after="0" w:line="240" w:lineRule="auto"/>
        <w:jc w:val="both"/>
        <w:rPr>
          <w:rFonts w:ascii="Arial" w:eastAsia="Calibri" w:hAnsi="Arial" w:cs="Arial"/>
          <w:b/>
        </w:rPr>
      </w:pPr>
      <w:r w:rsidRPr="00BD0DE8">
        <w:rPr>
          <w:rFonts w:ascii="Arial" w:eastAsia="Calibri" w:hAnsi="Arial" w:cs="Arial"/>
          <w:b/>
        </w:rPr>
        <w:t>ACUERDO UNÁNIME Y DECLARADO DEFINITIVAMENTE APROBADO N° 632-19</w:t>
      </w:r>
    </w:p>
    <w:p w:rsidR="00BD0DE8" w:rsidRPr="00BD0DE8" w:rsidRDefault="00BD0DE8" w:rsidP="00BD0DE8">
      <w:pPr>
        <w:spacing w:after="0" w:line="240" w:lineRule="auto"/>
        <w:rPr>
          <w:rFonts w:ascii="Calibri" w:eastAsia="Calibri" w:hAnsi="Calibri" w:cs="Times New Roman"/>
        </w:rPr>
      </w:pPr>
    </w:p>
    <w:p w:rsidR="00BD0DE8" w:rsidRPr="00BD0DE8" w:rsidRDefault="00BD0DE8" w:rsidP="00BD0DE8">
      <w:pPr>
        <w:spacing w:after="0" w:line="240" w:lineRule="auto"/>
        <w:jc w:val="both"/>
        <w:rPr>
          <w:rFonts w:ascii="Arial" w:eastAsia="Calibri" w:hAnsi="Arial" w:cs="Arial"/>
          <w:sz w:val="24"/>
          <w:szCs w:val="24"/>
        </w:rPr>
      </w:pPr>
      <w:r w:rsidRPr="00BD0DE8">
        <w:rPr>
          <w:rFonts w:ascii="Arial" w:eastAsia="Calibri" w:hAnsi="Arial" w:cs="Arial"/>
          <w:sz w:val="24"/>
          <w:szCs w:val="24"/>
        </w:rPr>
        <w:t>Acuerdo con el voto positivo de los regidores</w:t>
      </w:r>
    </w:p>
    <w:p w:rsidR="00BD0DE8" w:rsidRPr="00BD0DE8" w:rsidRDefault="00BD0DE8" w:rsidP="00BD0DE8">
      <w:pPr>
        <w:spacing w:after="0" w:line="240" w:lineRule="auto"/>
        <w:jc w:val="both"/>
        <w:rPr>
          <w:rFonts w:ascii="Arial" w:eastAsia="Calibri" w:hAnsi="Arial" w:cs="Arial"/>
          <w:sz w:val="24"/>
          <w:szCs w:val="24"/>
        </w:rPr>
      </w:pPr>
    </w:p>
    <w:p w:rsidR="00BD0DE8" w:rsidRPr="00BD0DE8" w:rsidRDefault="00BD0DE8" w:rsidP="00463A5C">
      <w:pPr>
        <w:numPr>
          <w:ilvl w:val="0"/>
          <w:numId w:val="9"/>
        </w:numPr>
        <w:spacing w:after="0" w:line="240" w:lineRule="auto"/>
        <w:ind w:left="1418" w:right="-799" w:hanging="1058"/>
        <w:rPr>
          <w:rFonts w:ascii="Arial" w:eastAsia="Calibri" w:hAnsi="Arial" w:cs="Arial"/>
          <w:sz w:val="24"/>
          <w:szCs w:val="24"/>
        </w:rPr>
      </w:pPr>
      <w:r w:rsidRPr="00BD0DE8">
        <w:rPr>
          <w:rFonts w:ascii="Arial" w:eastAsia="Calibri" w:hAnsi="Arial" w:cs="Arial"/>
          <w:sz w:val="24"/>
          <w:szCs w:val="24"/>
        </w:rPr>
        <w:t>José Fernando Méndez Vindas, Partido Unidad Social Cristiana</w:t>
      </w:r>
    </w:p>
    <w:p w:rsidR="00BD0DE8" w:rsidRPr="00BD0DE8" w:rsidRDefault="00BD0DE8" w:rsidP="00463A5C">
      <w:pPr>
        <w:numPr>
          <w:ilvl w:val="0"/>
          <w:numId w:val="9"/>
        </w:numPr>
        <w:spacing w:after="0" w:line="240" w:lineRule="auto"/>
        <w:ind w:left="1418" w:right="-799" w:hanging="1058"/>
        <w:rPr>
          <w:rFonts w:ascii="Arial" w:eastAsia="Calibri" w:hAnsi="Arial" w:cs="Arial"/>
          <w:sz w:val="24"/>
          <w:szCs w:val="24"/>
        </w:rPr>
      </w:pPr>
      <w:r w:rsidRPr="00BD0DE8">
        <w:rPr>
          <w:rFonts w:ascii="Arial" w:eastAsia="Calibri" w:hAnsi="Arial" w:cs="Arial"/>
          <w:sz w:val="24"/>
          <w:szCs w:val="24"/>
        </w:rPr>
        <w:t>Julio César Benavides Espinoza, Partido Unidad Social Cristiana</w:t>
      </w:r>
    </w:p>
    <w:p w:rsidR="00BD0DE8" w:rsidRPr="00BD0DE8" w:rsidRDefault="00BD0DE8" w:rsidP="00463A5C">
      <w:pPr>
        <w:numPr>
          <w:ilvl w:val="0"/>
          <w:numId w:val="9"/>
        </w:numPr>
        <w:spacing w:after="0" w:line="240" w:lineRule="auto"/>
        <w:ind w:left="1418" w:right="-799" w:hanging="1058"/>
        <w:rPr>
          <w:rFonts w:ascii="Arial" w:eastAsia="Calibri" w:hAnsi="Arial" w:cs="Arial"/>
          <w:sz w:val="24"/>
          <w:szCs w:val="24"/>
        </w:rPr>
      </w:pPr>
      <w:r w:rsidRPr="00BD0DE8">
        <w:rPr>
          <w:rFonts w:ascii="Arial" w:eastAsia="Calibri" w:hAnsi="Arial" w:cs="Arial"/>
          <w:sz w:val="24"/>
          <w:szCs w:val="24"/>
        </w:rPr>
        <w:t>Damaris Gamboa Hernández, Partido Unidad Social Cristiana</w:t>
      </w:r>
    </w:p>
    <w:p w:rsidR="00BD0DE8" w:rsidRPr="00BD0DE8" w:rsidRDefault="00BD0DE8" w:rsidP="00463A5C">
      <w:pPr>
        <w:numPr>
          <w:ilvl w:val="0"/>
          <w:numId w:val="9"/>
        </w:numPr>
        <w:spacing w:after="0" w:line="240" w:lineRule="auto"/>
        <w:ind w:left="1418" w:hanging="1058"/>
        <w:rPr>
          <w:rFonts w:ascii="Arial" w:eastAsia="Calibri" w:hAnsi="Arial" w:cs="Arial"/>
          <w:sz w:val="24"/>
          <w:szCs w:val="24"/>
        </w:rPr>
      </w:pPr>
      <w:r w:rsidRPr="00BD0DE8">
        <w:rPr>
          <w:rFonts w:ascii="Arial" w:eastAsia="Calibri" w:hAnsi="Arial" w:cs="Arial"/>
          <w:sz w:val="24"/>
          <w:szCs w:val="24"/>
        </w:rPr>
        <w:t>Yojhan Cubero Ramírez, Partido Liberación Nacional</w:t>
      </w:r>
    </w:p>
    <w:p w:rsidR="00BD0DE8" w:rsidRPr="00BD0DE8" w:rsidRDefault="00BD0DE8" w:rsidP="00463A5C">
      <w:pPr>
        <w:numPr>
          <w:ilvl w:val="0"/>
          <w:numId w:val="9"/>
        </w:numPr>
        <w:spacing w:after="0" w:line="240" w:lineRule="auto"/>
        <w:ind w:left="1418" w:hanging="1058"/>
        <w:rPr>
          <w:rFonts w:ascii="Arial" w:eastAsia="Calibri" w:hAnsi="Arial" w:cs="Arial"/>
          <w:sz w:val="24"/>
          <w:szCs w:val="24"/>
        </w:rPr>
      </w:pPr>
      <w:r w:rsidRPr="00BD0DE8">
        <w:rPr>
          <w:rFonts w:ascii="Arial" w:eastAsia="Calibri" w:hAnsi="Arial" w:cs="Arial"/>
          <w:sz w:val="24"/>
          <w:szCs w:val="24"/>
        </w:rPr>
        <w:t>Betty Castillo Ortiz, Partido Liberación Nacional</w:t>
      </w:r>
    </w:p>
    <w:p w:rsidR="00BD0DE8" w:rsidRDefault="00BD0DE8" w:rsidP="00BD0DE8">
      <w:pPr>
        <w:spacing w:after="0" w:line="240" w:lineRule="auto"/>
        <w:ind w:left="2124" w:firstLine="708"/>
        <w:rPr>
          <w:rFonts w:ascii="Arial" w:hAnsi="Arial" w:cs="Arial"/>
          <w:b/>
          <w:sz w:val="24"/>
          <w:szCs w:val="24"/>
        </w:rPr>
      </w:pPr>
    </w:p>
    <w:p w:rsidR="00BD0DE8" w:rsidRDefault="00BD0DE8" w:rsidP="00BD0DE8">
      <w:pPr>
        <w:spacing w:after="0" w:line="240" w:lineRule="auto"/>
        <w:ind w:left="2124" w:firstLine="708"/>
        <w:rPr>
          <w:rFonts w:ascii="Arial" w:hAnsi="Arial" w:cs="Arial"/>
          <w:b/>
          <w:sz w:val="24"/>
          <w:szCs w:val="24"/>
        </w:rPr>
      </w:pPr>
    </w:p>
    <w:p w:rsidR="00BD0DE8" w:rsidRDefault="00BD0DE8" w:rsidP="00BD0DE8">
      <w:pPr>
        <w:spacing w:after="0" w:line="240" w:lineRule="auto"/>
        <w:ind w:left="2124" w:firstLine="708"/>
        <w:rPr>
          <w:rFonts w:ascii="Arial" w:hAnsi="Arial" w:cs="Arial"/>
          <w:b/>
          <w:sz w:val="24"/>
          <w:szCs w:val="24"/>
        </w:rPr>
      </w:pPr>
    </w:p>
    <w:p w:rsidR="00BD0DE8" w:rsidRDefault="00BD0DE8" w:rsidP="00BD0DE8">
      <w:pPr>
        <w:spacing w:after="0" w:line="240" w:lineRule="auto"/>
        <w:ind w:left="2124" w:firstLine="708"/>
        <w:rPr>
          <w:rFonts w:ascii="Arial" w:hAnsi="Arial" w:cs="Arial"/>
          <w:b/>
          <w:sz w:val="24"/>
          <w:szCs w:val="24"/>
        </w:rPr>
      </w:pPr>
    </w:p>
    <w:p w:rsidR="00BD0DE8" w:rsidRPr="00500EB2" w:rsidRDefault="00BD0DE8" w:rsidP="00BD0DE8">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BD0DE8" w:rsidRPr="00500EB2" w:rsidRDefault="00BD0DE8" w:rsidP="00BD0DE8">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BD0DE8" w:rsidRPr="00A71B4C" w:rsidRDefault="00BD0DE8" w:rsidP="00BD0DE8">
      <w:pPr>
        <w:pStyle w:val="Sinespaciado"/>
        <w:rPr>
          <w:rFonts w:ascii="Arial" w:hAnsi="Arial" w:cs="Arial"/>
          <w:sz w:val="16"/>
          <w:szCs w:val="16"/>
        </w:rPr>
      </w:pPr>
    </w:p>
    <w:p w:rsidR="00BD0DE8" w:rsidRDefault="00BD0DE8" w:rsidP="00BD0DE8">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78E50A0" wp14:editId="29B8115F">
            <wp:extent cx="213459" cy="152400"/>
            <wp:effectExtent l="0" t="0" r="0" b="0"/>
            <wp:docPr id="353" name="Imagen 35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Pr="001F3A3E" w:rsidRDefault="00BD0DE8" w:rsidP="00FF1F98">
      <w:pPr>
        <w:ind w:left="4248" w:firstLine="708"/>
        <w:rPr>
          <w:rFonts w:ascii="Arial" w:hAnsi="Arial" w:cs="Arial"/>
          <w:b/>
          <w:sz w:val="24"/>
          <w:szCs w:val="24"/>
          <w:lang w:val="es-ES"/>
        </w:rPr>
      </w:pPr>
      <w:r>
        <w:rPr>
          <w:rFonts w:ascii="Arial" w:hAnsi="Arial" w:cs="Arial"/>
          <w:b/>
          <w:sz w:val="24"/>
          <w:szCs w:val="24"/>
          <w:lang w:val="es-ES"/>
        </w:rPr>
        <w:t xml:space="preserve">      OFICIO MSPH-CM-ACUER-633-</w:t>
      </w:r>
      <w:r w:rsidRPr="001F3A3E">
        <w:rPr>
          <w:rFonts w:ascii="Arial" w:hAnsi="Arial" w:cs="Arial"/>
          <w:b/>
          <w:sz w:val="24"/>
          <w:szCs w:val="24"/>
          <w:lang w:val="es-ES"/>
        </w:rPr>
        <w:t>19</w:t>
      </w:r>
    </w:p>
    <w:p w:rsidR="00BD0DE8" w:rsidRPr="001F3A3E" w:rsidRDefault="00BD0DE8" w:rsidP="00BD0DE8">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BD0DE8" w:rsidRPr="001F3A3E" w:rsidRDefault="00BD0DE8" w:rsidP="00BD0DE8">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BD0DE8" w:rsidRDefault="00BD0DE8" w:rsidP="00BD0DE8">
      <w:pPr>
        <w:spacing w:after="0" w:line="240" w:lineRule="auto"/>
        <w:jc w:val="both"/>
        <w:rPr>
          <w:rFonts w:ascii="Arial" w:hAnsi="Arial" w:cs="Arial"/>
          <w:sz w:val="24"/>
          <w:szCs w:val="24"/>
        </w:rPr>
      </w:pPr>
      <w:r>
        <w:rPr>
          <w:rFonts w:ascii="Arial" w:hAnsi="Arial" w:cs="Arial"/>
          <w:sz w:val="24"/>
          <w:szCs w:val="24"/>
        </w:rPr>
        <w:t>Señor</w:t>
      </w:r>
    </w:p>
    <w:p w:rsidR="00BD0DE8" w:rsidRDefault="00BD0DE8" w:rsidP="00BD0DE8">
      <w:pPr>
        <w:spacing w:after="0" w:line="240" w:lineRule="auto"/>
        <w:jc w:val="both"/>
        <w:rPr>
          <w:rFonts w:ascii="Arial" w:hAnsi="Arial" w:cs="Arial"/>
          <w:sz w:val="24"/>
          <w:szCs w:val="24"/>
        </w:rPr>
      </w:pPr>
      <w:r>
        <w:rPr>
          <w:rFonts w:ascii="Arial" w:hAnsi="Arial" w:cs="Arial"/>
          <w:sz w:val="24"/>
          <w:szCs w:val="24"/>
        </w:rPr>
        <w:t>José Fernando Méndez Vindas, Regidor Propietario</w:t>
      </w:r>
    </w:p>
    <w:p w:rsidR="00BD0DE8" w:rsidRDefault="00BD0DE8" w:rsidP="00BD0DE8">
      <w:pPr>
        <w:spacing w:after="0" w:line="240" w:lineRule="auto"/>
        <w:jc w:val="both"/>
        <w:rPr>
          <w:rFonts w:ascii="Arial" w:hAnsi="Arial" w:cs="Arial"/>
          <w:sz w:val="24"/>
          <w:szCs w:val="24"/>
        </w:rPr>
      </w:pPr>
      <w:r>
        <w:rPr>
          <w:rFonts w:ascii="Arial" w:hAnsi="Arial" w:cs="Arial"/>
          <w:sz w:val="24"/>
          <w:szCs w:val="24"/>
        </w:rPr>
        <w:t>Concejo Municipal de San Pablo de Heredia</w:t>
      </w:r>
    </w:p>
    <w:p w:rsidR="00BD0DE8" w:rsidRDefault="00BD0DE8" w:rsidP="00BD0DE8">
      <w:pPr>
        <w:spacing w:after="0" w:line="240" w:lineRule="auto"/>
        <w:jc w:val="both"/>
        <w:rPr>
          <w:rFonts w:ascii="Arial" w:hAnsi="Arial" w:cs="Arial"/>
          <w:sz w:val="24"/>
          <w:szCs w:val="24"/>
        </w:rPr>
      </w:pPr>
      <w:r>
        <w:rPr>
          <w:rFonts w:ascii="Arial" w:hAnsi="Arial" w:cs="Arial"/>
          <w:sz w:val="24"/>
          <w:szCs w:val="24"/>
        </w:rPr>
        <w:t xml:space="preserve">Pte. </w:t>
      </w:r>
    </w:p>
    <w:p w:rsidR="00BD0DE8" w:rsidRDefault="00BD0DE8" w:rsidP="00BD0DE8">
      <w:pPr>
        <w:spacing w:after="0"/>
        <w:rPr>
          <w:rFonts w:ascii="Arial" w:eastAsia="Times New Roman" w:hAnsi="Arial" w:cs="Arial"/>
          <w:sz w:val="24"/>
          <w:szCs w:val="24"/>
          <w:lang w:val="es-ES" w:eastAsia="es-ES"/>
        </w:rPr>
      </w:pPr>
    </w:p>
    <w:p w:rsidR="00BD0DE8" w:rsidRPr="001F3A3E" w:rsidRDefault="00463A5C" w:rsidP="00BD0DE8">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BD0DE8">
        <w:rPr>
          <w:rFonts w:ascii="Arial" w:eastAsia="Times New Roman" w:hAnsi="Arial" w:cs="Arial"/>
          <w:sz w:val="24"/>
          <w:szCs w:val="24"/>
          <w:lang w:val="es-ES" w:eastAsia="es-ES"/>
        </w:rPr>
        <w:t xml:space="preserve"> señor</w:t>
      </w:r>
      <w:r w:rsidR="00BD0DE8" w:rsidRPr="001F3A3E">
        <w:rPr>
          <w:rFonts w:ascii="Arial" w:eastAsia="Times New Roman" w:hAnsi="Arial" w:cs="Arial"/>
          <w:sz w:val="24"/>
          <w:szCs w:val="24"/>
          <w:lang w:val="es-ES" w:eastAsia="es-ES"/>
        </w:rPr>
        <w:t>:</w:t>
      </w:r>
    </w:p>
    <w:p w:rsidR="00BD0DE8" w:rsidRPr="001F3A3E" w:rsidRDefault="00BD0DE8" w:rsidP="00BD0DE8">
      <w:pPr>
        <w:pStyle w:val="Sinespaciado"/>
        <w:rPr>
          <w:lang w:val="es-ES"/>
        </w:rPr>
      </w:pPr>
    </w:p>
    <w:p w:rsidR="00BD0DE8" w:rsidRPr="001F3A3E" w:rsidRDefault="00BD0DE8" w:rsidP="00BD0DE8">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BD0DE8" w:rsidRPr="001F3A3E" w:rsidRDefault="00BD0DE8" w:rsidP="00BD0DE8">
      <w:pPr>
        <w:spacing w:after="0" w:line="240" w:lineRule="auto"/>
        <w:rPr>
          <w:rFonts w:ascii="Calibri" w:eastAsia="Calibri" w:hAnsi="Calibri" w:cs="Times New Roman"/>
          <w:lang w:val="es-ES" w:eastAsia="es-ES"/>
        </w:rPr>
      </w:pPr>
    </w:p>
    <w:p w:rsidR="00BD0DE8" w:rsidRPr="001F3A3E" w:rsidRDefault="00BD0DE8" w:rsidP="00BD0DE8">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BD0DE8" w:rsidRDefault="00BD0DE8" w:rsidP="00BD0DE8">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BD0DE8" w:rsidRDefault="00BD0DE8" w:rsidP="00A71B4C">
      <w:pPr>
        <w:pStyle w:val="Sinespaciado"/>
        <w:rPr>
          <w:rFonts w:ascii="Arial" w:hAnsi="Arial" w:cs="Arial"/>
          <w:sz w:val="16"/>
          <w:szCs w:val="16"/>
          <w:lang w:eastAsia="es-CR"/>
        </w:rPr>
      </w:pPr>
    </w:p>
    <w:p w:rsidR="00BD0DE8" w:rsidRPr="00BD0DE8" w:rsidRDefault="00BD0DE8" w:rsidP="00BD0DE8">
      <w:pPr>
        <w:spacing w:after="0" w:line="240" w:lineRule="auto"/>
        <w:jc w:val="both"/>
        <w:rPr>
          <w:rFonts w:ascii="Arial" w:eastAsia="Calibri" w:hAnsi="Arial" w:cs="Arial"/>
          <w:b/>
          <w:sz w:val="24"/>
          <w:szCs w:val="24"/>
        </w:rPr>
      </w:pPr>
      <w:r w:rsidRPr="00BD0DE8">
        <w:rPr>
          <w:rFonts w:ascii="Arial" w:eastAsia="Calibri" w:hAnsi="Arial" w:cs="Arial"/>
          <w:b/>
          <w:sz w:val="24"/>
          <w:szCs w:val="24"/>
        </w:rPr>
        <w:t>CONSIDERANDO</w:t>
      </w:r>
    </w:p>
    <w:p w:rsidR="00BD0DE8" w:rsidRDefault="00BD0DE8" w:rsidP="00BD0DE8">
      <w:pPr>
        <w:pStyle w:val="Sinespaciado"/>
      </w:pPr>
    </w:p>
    <w:p w:rsidR="00BD0DE8" w:rsidRPr="00BD0DE8" w:rsidRDefault="00BD0DE8" w:rsidP="00BD0DE8">
      <w:pPr>
        <w:spacing w:after="0" w:line="240" w:lineRule="auto"/>
        <w:jc w:val="both"/>
        <w:rPr>
          <w:rFonts w:ascii="Arial" w:eastAsia="Calibri" w:hAnsi="Arial" w:cs="Arial"/>
          <w:sz w:val="24"/>
          <w:szCs w:val="24"/>
        </w:rPr>
      </w:pPr>
      <w:r w:rsidRPr="00BD0DE8">
        <w:rPr>
          <w:rFonts w:ascii="Arial" w:eastAsia="Calibri" w:hAnsi="Arial" w:cs="Arial"/>
          <w:sz w:val="24"/>
          <w:szCs w:val="24"/>
        </w:rPr>
        <w:t>Moción de orden presentada por el Sr. José Fernando Méndez Vindas, Regidor Propietario para que se le brinde un espacio para la presentación del dictamen N° 003-2019 de la Comisión Especial del Plan Regulador.</w:t>
      </w:r>
    </w:p>
    <w:p w:rsidR="00BD0DE8" w:rsidRPr="00BD0DE8" w:rsidRDefault="00BD0DE8" w:rsidP="00BD0DE8">
      <w:pPr>
        <w:spacing w:after="0" w:line="240" w:lineRule="auto"/>
        <w:jc w:val="both"/>
        <w:rPr>
          <w:rFonts w:ascii="Arial" w:eastAsia="Calibri" w:hAnsi="Arial" w:cs="Arial"/>
          <w:sz w:val="24"/>
          <w:szCs w:val="24"/>
        </w:rPr>
      </w:pPr>
    </w:p>
    <w:p w:rsidR="00BD0DE8" w:rsidRPr="00BD0DE8" w:rsidRDefault="00BD0DE8" w:rsidP="00BD0DE8">
      <w:pPr>
        <w:spacing w:after="0" w:line="240" w:lineRule="auto"/>
        <w:jc w:val="both"/>
        <w:rPr>
          <w:rFonts w:ascii="Arial" w:eastAsia="Calibri" w:hAnsi="Arial" w:cs="Arial"/>
          <w:b/>
          <w:sz w:val="24"/>
          <w:szCs w:val="24"/>
        </w:rPr>
      </w:pPr>
      <w:r w:rsidRPr="00BD0DE8">
        <w:rPr>
          <w:rFonts w:ascii="Arial" w:eastAsia="Calibri" w:hAnsi="Arial" w:cs="Arial"/>
          <w:b/>
          <w:sz w:val="24"/>
          <w:szCs w:val="24"/>
        </w:rPr>
        <w:t>ESTE CONCEJO MUNICIPAL ACUERDA</w:t>
      </w:r>
    </w:p>
    <w:p w:rsidR="00BD0DE8" w:rsidRPr="00BD0DE8" w:rsidRDefault="00BD0DE8" w:rsidP="00BD0DE8">
      <w:pPr>
        <w:pStyle w:val="Sinespaciado"/>
      </w:pPr>
    </w:p>
    <w:p w:rsidR="00BD0DE8" w:rsidRPr="00BD0DE8" w:rsidRDefault="00BD0DE8" w:rsidP="00BD0DE8">
      <w:pPr>
        <w:spacing w:after="0" w:line="240" w:lineRule="auto"/>
        <w:jc w:val="both"/>
        <w:rPr>
          <w:rFonts w:ascii="Arial" w:eastAsia="Calibri" w:hAnsi="Arial" w:cs="Arial"/>
          <w:sz w:val="24"/>
          <w:szCs w:val="24"/>
        </w:rPr>
      </w:pPr>
      <w:r w:rsidRPr="00BD0DE8">
        <w:rPr>
          <w:rFonts w:ascii="Arial" w:eastAsia="Calibri" w:hAnsi="Arial" w:cs="Arial"/>
          <w:sz w:val="24"/>
          <w:szCs w:val="24"/>
        </w:rPr>
        <w:t>Aprobar dicha moción y brindar el espacio solicitado para la presentación del dictamen en mención.</w:t>
      </w:r>
    </w:p>
    <w:p w:rsidR="00BD0DE8" w:rsidRPr="00BD0DE8" w:rsidRDefault="00BD0DE8" w:rsidP="00BD0DE8">
      <w:pPr>
        <w:spacing w:after="0" w:line="240" w:lineRule="auto"/>
        <w:jc w:val="both"/>
        <w:rPr>
          <w:rFonts w:ascii="Arial" w:eastAsia="Calibri" w:hAnsi="Arial" w:cs="Arial"/>
          <w:sz w:val="24"/>
          <w:szCs w:val="24"/>
        </w:rPr>
      </w:pPr>
    </w:p>
    <w:p w:rsidR="00BD0DE8" w:rsidRPr="00BD0DE8" w:rsidRDefault="00BD0DE8" w:rsidP="00BD0DE8">
      <w:pPr>
        <w:spacing w:after="0" w:line="240" w:lineRule="auto"/>
        <w:jc w:val="both"/>
        <w:rPr>
          <w:rFonts w:ascii="Arial" w:eastAsia="Calibri" w:hAnsi="Arial" w:cs="Arial"/>
          <w:b/>
        </w:rPr>
      </w:pPr>
      <w:r w:rsidRPr="00BD0DE8">
        <w:rPr>
          <w:rFonts w:ascii="Arial" w:eastAsia="Calibri" w:hAnsi="Arial" w:cs="Arial"/>
          <w:b/>
        </w:rPr>
        <w:t>ACUERDO UNÁNIME Y DECLARADO DEFINITIVAMENTE APROBADO N° 633-19</w:t>
      </w:r>
    </w:p>
    <w:p w:rsidR="00BD0DE8" w:rsidRPr="00BD0DE8" w:rsidRDefault="00BD0DE8" w:rsidP="00BD0DE8">
      <w:pPr>
        <w:spacing w:after="0" w:line="240" w:lineRule="auto"/>
        <w:rPr>
          <w:rFonts w:ascii="Calibri" w:eastAsia="Calibri" w:hAnsi="Calibri" w:cs="Times New Roman"/>
        </w:rPr>
      </w:pPr>
    </w:p>
    <w:p w:rsidR="00BD0DE8" w:rsidRPr="00BD0DE8" w:rsidRDefault="00BD0DE8" w:rsidP="00BD0DE8">
      <w:pPr>
        <w:spacing w:after="0" w:line="240" w:lineRule="auto"/>
        <w:jc w:val="both"/>
        <w:rPr>
          <w:rFonts w:ascii="Arial" w:eastAsia="Calibri" w:hAnsi="Arial" w:cs="Arial"/>
          <w:sz w:val="24"/>
          <w:szCs w:val="24"/>
        </w:rPr>
      </w:pPr>
      <w:r w:rsidRPr="00BD0DE8">
        <w:rPr>
          <w:rFonts w:ascii="Arial" w:eastAsia="Calibri" w:hAnsi="Arial" w:cs="Arial"/>
          <w:sz w:val="24"/>
          <w:szCs w:val="24"/>
        </w:rPr>
        <w:t>Acuerdo con el voto positivo de los regidores</w:t>
      </w:r>
    </w:p>
    <w:p w:rsidR="00BD0DE8" w:rsidRPr="00BD0DE8" w:rsidRDefault="00BD0DE8" w:rsidP="00BD0DE8">
      <w:pPr>
        <w:spacing w:after="0" w:line="240" w:lineRule="auto"/>
        <w:jc w:val="both"/>
        <w:rPr>
          <w:rFonts w:ascii="Arial" w:eastAsia="Calibri" w:hAnsi="Arial" w:cs="Arial"/>
          <w:sz w:val="24"/>
          <w:szCs w:val="24"/>
        </w:rPr>
      </w:pPr>
    </w:p>
    <w:p w:rsidR="00BD0DE8" w:rsidRPr="00BD0DE8" w:rsidRDefault="00BD0DE8" w:rsidP="00463A5C">
      <w:pPr>
        <w:numPr>
          <w:ilvl w:val="0"/>
          <w:numId w:val="10"/>
        </w:numPr>
        <w:spacing w:after="0" w:line="240" w:lineRule="auto"/>
        <w:ind w:left="1276" w:right="-799"/>
        <w:rPr>
          <w:rFonts w:ascii="Arial" w:eastAsia="Calibri" w:hAnsi="Arial" w:cs="Arial"/>
          <w:sz w:val="24"/>
          <w:szCs w:val="24"/>
        </w:rPr>
      </w:pPr>
      <w:r w:rsidRPr="00BD0DE8">
        <w:rPr>
          <w:rFonts w:ascii="Arial" w:eastAsia="Calibri" w:hAnsi="Arial" w:cs="Arial"/>
          <w:sz w:val="24"/>
          <w:szCs w:val="24"/>
        </w:rPr>
        <w:t>José Fernando Méndez Vindas, Partido Unidad Social Cristiana</w:t>
      </w:r>
    </w:p>
    <w:p w:rsidR="00BD0DE8" w:rsidRPr="00BD0DE8" w:rsidRDefault="00BD0DE8" w:rsidP="00463A5C">
      <w:pPr>
        <w:numPr>
          <w:ilvl w:val="0"/>
          <w:numId w:val="10"/>
        </w:numPr>
        <w:spacing w:after="0" w:line="240" w:lineRule="auto"/>
        <w:ind w:left="1276" w:right="-799"/>
        <w:rPr>
          <w:rFonts w:ascii="Arial" w:eastAsia="Calibri" w:hAnsi="Arial" w:cs="Arial"/>
          <w:sz w:val="24"/>
          <w:szCs w:val="24"/>
        </w:rPr>
      </w:pPr>
      <w:r w:rsidRPr="00BD0DE8">
        <w:rPr>
          <w:rFonts w:ascii="Arial" w:eastAsia="Calibri" w:hAnsi="Arial" w:cs="Arial"/>
          <w:sz w:val="24"/>
          <w:szCs w:val="24"/>
        </w:rPr>
        <w:t>Julio César Benavides Espinoza, Partido Unidad Social Cristiana</w:t>
      </w:r>
    </w:p>
    <w:p w:rsidR="00BD0DE8" w:rsidRPr="00BD0DE8" w:rsidRDefault="00BD0DE8" w:rsidP="00463A5C">
      <w:pPr>
        <w:numPr>
          <w:ilvl w:val="0"/>
          <w:numId w:val="10"/>
        </w:numPr>
        <w:spacing w:after="0" w:line="240" w:lineRule="auto"/>
        <w:ind w:left="1276" w:right="-799"/>
        <w:rPr>
          <w:rFonts w:ascii="Arial" w:eastAsia="Calibri" w:hAnsi="Arial" w:cs="Arial"/>
          <w:sz w:val="24"/>
          <w:szCs w:val="24"/>
        </w:rPr>
      </w:pPr>
      <w:r w:rsidRPr="00BD0DE8">
        <w:rPr>
          <w:rFonts w:ascii="Arial" w:eastAsia="Calibri" w:hAnsi="Arial" w:cs="Arial"/>
          <w:sz w:val="24"/>
          <w:szCs w:val="24"/>
        </w:rPr>
        <w:t>Damaris Gamboa Hernández, Partido Unidad Social Cristiana</w:t>
      </w:r>
    </w:p>
    <w:p w:rsidR="00BD0DE8" w:rsidRPr="00BD0DE8" w:rsidRDefault="00BD0DE8" w:rsidP="00463A5C">
      <w:pPr>
        <w:numPr>
          <w:ilvl w:val="0"/>
          <w:numId w:val="10"/>
        </w:numPr>
        <w:spacing w:after="0" w:line="240" w:lineRule="auto"/>
        <w:ind w:left="1276"/>
        <w:rPr>
          <w:rFonts w:ascii="Arial" w:eastAsia="Calibri" w:hAnsi="Arial" w:cs="Arial"/>
          <w:sz w:val="24"/>
          <w:szCs w:val="24"/>
        </w:rPr>
      </w:pPr>
      <w:r w:rsidRPr="00BD0DE8">
        <w:rPr>
          <w:rFonts w:ascii="Arial" w:eastAsia="Calibri" w:hAnsi="Arial" w:cs="Arial"/>
          <w:sz w:val="24"/>
          <w:szCs w:val="24"/>
        </w:rPr>
        <w:t>Yojhan Cubero Ramírez, Partido Liberación Nacional</w:t>
      </w:r>
    </w:p>
    <w:p w:rsidR="00BD0DE8" w:rsidRPr="00BD0DE8" w:rsidRDefault="00BD0DE8" w:rsidP="00463A5C">
      <w:pPr>
        <w:numPr>
          <w:ilvl w:val="0"/>
          <w:numId w:val="10"/>
        </w:numPr>
        <w:spacing w:after="0" w:line="240" w:lineRule="auto"/>
        <w:ind w:left="1276"/>
        <w:rPr>
          <w:rFonts w:ascii="Arial" w:eastAsia="Calibri" w:hAnsi="Arial" w:cs="Arial"/>
          <w:sz w:val="24"/>
          <w:szCs w:val="24"/>
        </w:rPr>
      </w:pPr>
      <w:r w:rsidRPr="00BD0DE8">
        <w:rPr>
          <w:rFonts w:ascii="Arial" w:eastAsia="Calibri" w:hAnsi="Arial" w:cs="Arial"/>
          <w:sz w:val="24"/>
          <w:szCs w:val="24"/>
        </w:rPr>
        <w:t>Betty Castillo Ortiz, Partido Liberación Nacional</w:t>
      </w: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Default="00BD0DE8" w:rsidP="00A71B4C">
      <w:pPr>
        <w:pStyle w:val="Sinespaciado"/>
        <w:rPr>
          <w:rFonts w:ascii="Arial" w:hAnsi="Arial" w:cs="Arial"/>
          <w:sz w:val="16"/>
          <w:szCs w:val="16"/>
          <w:lang w:eastAsia="es-CR"/>
        </w:rPr>
      </w:pPr>
    </w:p>
    <w:p w:rsidR="00BD0DE8" w:rsidRPr="00500EB2" w:rsidRDefault="00BD0DE8" w:rsidP="00BD0DE8">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BD0DE8" w:rsidRPr="00500EB2" w:rsidRDefault="00BD0DE8" w:rsidP="00BD0DE8">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BD0DE8" w:rsidRPr="00A71B4C" w:rsidRDefault="00BD0DE8" w:rsidP="00BD0DE8">
      <w:pPr>
        <w:pStyle w:val="Sinespaciado"/>
        <w:rPr>
          <w:rFonts w:ascii="Arial" w:hAnsi="Arial" w:cs="Arial"/>
          <w:sz w:val="16"/>
          <w:szCs w:val="16"/>
        </w:rPr>
      </w:pPr>
    </w:p>
    <w:p w:rsidR="00BD0DE8" w:rsidRDefault="00BD0DE8" w:rsidP="00BD0DE8">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3297D998" wp14:editId="068360EF">
            <wp:extent cx="213459" cy="152400"/>
            <wp:effectExtent l="0" t="0" r="0" b="0"/>
            <wp:docPr id="354" name="Imagen 35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463A5C" w:rsidRDefault="00463A5C" w:rsidP="00BD0DE8">
      <w:pPr>
        <w:pStyle w:val="Sinespaciado"/>
        <w:rPr>
          <w:rFonts w:ascii="Arial" w:hAnsi="Arial" w:cs="Arial"/>
          <w:noProof/>
          <w:sz w:val="16"/>
          <w:szCs w:val="16"/>
          <w:lang w:eastAsia="es-CR"/>
        </w:rPr>
      </w:pPr>
    </w:p>
    <w:p w:rsidR="00463A5C" w:rsidRDefault="00463A5C" w:rsidP="00BD0DE8">
      <w:pPr>
        <w:pStyle w:val="Sinespaciado"/>
        <w:rPr>
          <w:rFonts w:ascii="Arial" w:hAnsi="Arial" w:cs="Arial"/>
          <w:noProof/>
          <w:sz w:val="16"/>
          <w:szCs w:val="16"/>
          <w:lang w:eastAsia="es-CR"/>
        </w:rPr>
      </w:pPr>
    </w:p>
    <w:p w:rsidR="00463A5C" w:rsidRPr="00463A5C" w:rsidRDefault="00463A5C" w:rsidP="00463A5C">
      <w:pPr>
        <w:pStyle w:val="Sinespaciado"/>
      </w:pPr>
    </w:p>
    <w:p w:rsidR="00463A5C" w:rsidRPr="001F3A3E" w:rsidRDefault="00463A5C" w:rsidP="00463A5C">
      <w:pPr>
        <w:ind w:left="4956"/>
        <w:rPr>
          <w:rFonts w:ascii="Arial" w:hAnsi="Arial" w:cs="Arial"/>
          <w:b/>
          <w:sz w:val="24"/>
          <w:szCs w:val="24"/>
          <w:lang w:val="es-ES"/>
        </w:rPr>
      </w:pPr>
      <w:r>
        <w:rPr>
          <w:rFonts w:ascii="Arial" w:hAnsi="Arial" w:cs="Arial"/>
          <w:b/>
          <w:sz w:val="24"/>
          <w:szCs w:val="24"/>
          <w:lang w:val="es-ES"/>
        </w:rPr>
        <w:t xml:space="preserve">       OFICIO MSPH-CM-ACUER-634-</w:t>
      </w:r>
      <w:r w:rsidRPr="001F3A3E">
        <w:rPr>
          <w:rFonts w:ascii="Arial" w:hAnsi="Arial" w:cs="Arial"/>
          <w:b/>
          <w:sz w:val="24"/>
          <w:szCs w:val="24"/>
          <w:lang w:val="es-ES"/>
        </w:rPr>
        <w:t>19</w:t>
      </w:r>
    </w:p>
    <w:p w:rsidR="00463A5C" w:rsidRPr="001F3A3E" w:rsidRDefault="00463A5C" w:rsidP="00463A5C">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463A5C" w:rsidRPr="001F3A3E" w:rsidRDefault="00463A5C" w:rsidP="00463A5C">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63A5C" w:rsidRPr="006665D2" w:rsidRDefault="00463A5C" w:rsidP="00463A5C">
      <w:pPr>
        <w:spacing w:after="0" w:line="240" w:lineRule="auto"/>
        <w:jc w:val="both"/>
        <w:rPr>
          <w:rFonts w:ascii="Arial" w:hAnsi="Arial" w:cs="Arial"/>
          <w:sz w:val="24"/>
          <w:szCs w:val="24"/>
        </w:rPr>
      </w:pPr>
      <w:r w:rsidRPr="006665D2">
        <w:rPr>
          <w:rFonts w:ascii="Arial" w:hAnsi="Arial" w:cs="Arial"/>
          <w:sz w:val="24"/>
          <w:szCs w:val="24"/>
        </w:rPr>
        <w:t>Señor</w:t>
      </w:r>
    </w:p>
    <w:p w:rsidR="00463A5C" w:rsidRPr="006665D2" w:rsidRDefault="006665D2" w:rsidP="00463A5C">
      <w:pPr>
        <w:spacing w:after="0" w:line="240" w:lineRule="auto"/>
        <w:jc w:val="both"/>
        <w:rPr>
          <w:rFonts w:ascii="Arial" w:hAnsi="Arial" w:cs="Arial"/>
          <w:sz w:val="24"/>
          <w:szCs w:val="24"/>
        </w:rPr>
      </w:pPr>
      <w:r w:rsidRPr="006665D2">
        <w:rPr>
          <w:rFonts w:ascii="Arial" w:hAnsi="Arial" w:cs="Arial"/>
          <w:sz w:val="24"/>
          <w:szCs w:val="24"/>
        </w:rPr>
        <w:t>Bernardo Porras López, Alcalde Municipal</w:t>
      </w:r>
    </w:p>
    <w:p w:rsidR="006665D2" w:rsidRPr="006665D2" w:rsidRDefault="006665D2" w:rsidP="00463A5C">
      <w:pPr>
        <w:spacing w:after="0" w:line="240" w:lineRule="auto"/>
        <w:jc w:val="both"/>
        <w:rPr>
          <w:rFonts w:ascii="Arial" w:hAnsi="Arial" w:cs="Arial"/>
          <w:sz w:val="24"/>
          <w:szCs w:val="24"/>
        </w:rPr>
      </w:pPr>
      <w:r w:rsidRPr="006665D2">
        <w:rPr>
          <w:rFonts w:ascii="Arial" w:hAnsi="Arial" w:cs="Arial"/>
          <w:sz w:val="24"/>
          <w:szCs w:val="24"/>
        </w:rPr>
        <w:t>Municipalidad de San Pablo de Heredia</w:t>
      </w:r>
    </w:p>
    <w:p w:rsidR="00463A5C" w:rsidRPr="00FF1F98" w:rsidRDefault="00463A5C" w:rsidP="00463A5C">
      <w:pPr>
        <w:spacing w:after="0" w:line="240" w:lineRule="auto"/>
        <w:jc w:val="both"/>
        <w:rPr>
          <w:rFonts w:ascii="Arial" w:hAnsi="Arial" w:cs="Arial"/>
          <w:sz w:val="24"/>
          <w:szCs w:val="24"/>
        </w:rPr>
      </w:pPr>
      <w:r w:rsidRPr="00FF1F98">
        <w:rPr>
          <w:rFonts w:ascii="Arial" w:hAnsi="Arial" w:cs="Arial"/>
          <w:sz w:val="24"/>
          <w:szCs w:val="24"/>
        </w:rPr>
        <w:t xml:space="preserve">Pte. </w:t>
      </w:r>
    </w:p>
    <w:p w:rsidR="00463A5C" w:rsidRDefault="00463A5C" w:rsidP="00463A5C">
      <w:pPr>
        <w:spacing w:after="0"/>
        <w:rPr>
          <w:rFonts w:ascii="Arial" w:eastAsia="Times New Roman" w:hAnsi="Arial" w:cs="Arial"/>
          <w:color w:val="FF0000"/>
          <w:sz w:val="24"/>
          <w:szCs w:val="24"/>
          <w:lang w:val="es-ES" w:eastAsia="es-ES"/>
        </w:rPr>
      </w:pPr>
    </w:p>
    <w:p w:rsidR="00C74160" w:rsidRPr="00C74160" w:rsidRDefault="00C74160" w:rsidP="00463A5C">
      <w:pPr>
        <w:spacing w:after="0"/>
        <w:rPr>
          <w:rFonts w:ascii="Arial" w:eastAsia="Times New Roman" w:hAnsi="Arial" w:cs="Arial"/>
          <w:sz w:val="24"/>
          <w:szCs w:val="24"/>
          <w:lang w:val="es-ES" w:eastAsia="es-ES"/>
        </w:rPr>
      </w:pPr>
      <w:r w:rsidRPr="00C74160">
        <w:rPr>
          <w:rFonts w:ascii="Arial" w:eastAsia="Times New Roman" w:hAnsi="Arial" w:cs="Arial"/>
          <w:sz w:val="24"/>
          <w:szCs w:val="24"/>
          <w:lang w:val="es-ES" w:eastAsia="es-ES"/>
        </w:rPr>
        <w:t>Señora</w:t>
      </w:r>
    </w:p>
    <w:p w:rsidR="00C74160" w:rsidRPr="00C74160" w:rsidRDefault="00C74160" w:rsidP="00463A5C">
      <w:pPr>
        <w:spacing w:after="0"/>
        <w:rPr>
          <w:rFonts w:ascii="Arial" w:eastAsia="Times New Roman" w:hAnsi="Arial" w:cs="Arial"/>
          <w:sz w:val="24"/>
          <w:szCs w:val="24"/>
          <w:lang w:val="es-ES" w:eastAsia="es-ES"/>
        </w:rPr>
      </w:pPr>
      <w:r w:rsidRPr="00C74160">
        <w:rPr>
          <w:rFonts w:ascii="Arial" w:eastAsia="Times New Roman" w:hAnsi="Arial" w:cs="Arial"/>
          <w:sz w:val="24"/>
          <w:szCs w:val="24"/>
          <w:lang w:val="es-ES" w:eastAsia="es-ES"/>
        </w:rPr>
        <w:t>Karen Porras Arguedas, Directora Ejecutiva</w:t>
      </w:r>
    </w:p>
    <w:p w:rsidR="00C74160" w:rsidRPr="00C74160" w:rsidRDefault="00C74160" w:rsidP="00463A5C">
      <w:pPr>
        <w:spacing w:after="0"/>
        <w:rPr>
          <w:rFonts w:ascii="Arial" w:eastAsia="Times New Roman" w:hAnsi="Arial" w:cs="Arial"/>
          <w:sz w:val="24"/>
          <w:szCs w:val="24"/>
          <w:lang w:val="es-ES" w:eastAsia="es-ES"/>
        </w:rPr>
      </w:pPr>
      <w:r w:rsidRPr="00C74160">
        <w:rPr>
          <w:rFonts w:ascii="Arial" w:eastAsia="Times New Roman" w:hAnsi="Arial" w:cs="Arial"/>
          <w:sz w:val="24"/>
          <w:szCs w:val="24"/>
          <w:lang w:val="es-ES" w:eastAsia="es-ES"/>
        </w:rPr>
        <w:t>Unión Nacional de Gobiernos Locales (UNGL)</w:t>
      </w:r>
    </w:p>
    <w:p w:rsidR="00C74160" w:rsidRPr="00C74160" w:rsidRDefault="00C74160" w:rsidP="00463A5C">
      <w:pPr>
        <w:spacing w:after="0"/>
        <w:rPr>
          <w:rFonts w:ascii="Arial" w:eastAsia="Times New Roman" w:hAnsi="Arial" w:cs="Arial"/>
          <w:sz w:val="24"/>
          <w:szCs w:val="24"/>
          <w:lang w:val="es-ES" w:eastAsia="es-ES"/>
        </w:rPr>
      </w:pPr>
      <w:r w:rsidRPr="00C74160">
        <w:rPr>
          <w:rFonts w:ascii="Arial" w:eastAsia="Times New Roman" w:hAnsi="Arial" w:cs="Arial"/>
          <w:sz w:val="24"/>
          <w:szCs w:val="24"/>
          <w:lang w:val="es-ES" w:eastAsia="es-ES"/>
        </w:rPr>
        <w:t>Pte.</w:t>
      </w:r>
    </w:p>
    <w:p w:rsidR="00C74160" w:rsidRPr="00C74160" w:rsidRDefault="00C74160" w:rsidP="00463A5C">
      <w:pPr>
        <w:spacing w:after="0"/>
        <w:rPr>
          <w:rFonts w:ascii="Arial" w:eastAsia="Times New Roman" w:hAnsi="Arial" w:cs="Arial"/>
          <w:sz w:val="24"/>
          <w:szCs w:val="24"/>
          <w:lang w:val="es-ES" w:eastAsia="es-ES"/>
        </w:rPr>
      </w:pPr>
    </w:p>
    <w:p w:rsidR="00463A5C" w:rsidRPr="001F3A3E" w:rsidRDefault="00463A5C" w:rsidP="00463A5C">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00C74160">
        <w:rPr>
          <w:rFonts w:ascii="Arial" w:eastAsia="Times New Roman" w:hAnsi="Arial" w:cs="Arial"/>
          <w:sz w:val="24"/>
          <w:szCs w:val="24"/>
          <w:lang w:val="es-ES" w:eastAsia="es-ES"/>
        </w:rPr>
        <w:t xml:space="preserve"> y señora</w:t>
      </w:r>
      <w:r w:rsidRPr="001F3A3E">
        <w:rPr>
          <w:rFonts w:ascii="Arial" w:eastAsia="Times New Roman" w:hAnsi="Arial" w:cs="Arial"/>
          <w:sz w:val="24"/>
          <w:szCs w:val="24"/>
          <w:lang w:val="es-ES" w:eastAsia="es-ES"/>
        </w:rPr>
        <w:t>:</w:t>
      </w:r>
    </w:p>
    <w:p w:rsidR="00463A5C" w:rsidRPr="001F3A3E" w:rsidRDefault="00463A5C" w:rsidP="00463A5C">
      <w:pPr>
        <w:pStyle w:val="Sinespaciado"/>
        <w:rPr>
          <w:lang w:val="es-ES"/>
        </w:rPr>
      </w:pPr>
    </w:p>
    <w:p w:rsidR="00463A5C" w:rsidRPr="001F3A3E" w:rsidRDefault="00463A5C" w:rsidP="00463A5C">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63A5C" w:rsidRPr="001F3A3E" w:rsidRDefault="00463A5C" w:rsidP="00463A5C">
      <w:pPr>
        <w:spacing w:after="0" w:line="240" w:lineRule="auto"/>
        <w:rPr>
          <w:rFonts w:ascii="Calibri" w:eastAsia="Calibri" w:hAnsi="Calibri" w:cs="Times New Roman"/>
          <w:lang w:val="es-ES" w:eastAsia="es-ES"/>
        </w:rPr>
      </w:pPr>
    </w:p>
    <w:p w:rsidR="00463A5C" w:rsidRPr="001F3A3E" w:rsidRDefault="00463A5C" w:rsidP="00463A5C">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63A5C" w:rsidRDefault="00463A5C" w:rsidP="00463A5C">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BD0DE8" w:rsidRDefault="00BD0DE8" w:rsidP="00A71B4C">
      <w:pPr>
        <w:pStyle w:val="Sinespaciado"/>
        <w:rPr>
          <w:rFonts w:ascii="Arial" w:hAnsi="Arial" w:cs="Arial"/>
          <w:sz w:val="16"/>
          <w:szCs w:val="16"/>
          <w:lang w:eastAsia="es-CR"/>
        </w:rPr>
      </w:pPr>
    </w:p>
    <w:p w:rsidR="00463A5C" w:rsidRDefault="00463A5C" w:rsidP="00A71B4C">
      <w:pPr>
        <w:pStyle w:val="Sinespaciado"/>
        <w:rPr>
          <w:rFonts w:ascii="Arial" w:hAnsi="Arial" w:cs="Arial"/>
          <w:sz w:val="16"/>
          <w:szCs w:val="16"/>
          <w:lang w:eastAsia="es-CR"/>
        </w:rPr>
      </w:pPr>
    </w:p>
    <w:p w:rsidR="00463A5C" w:rsidRPr="00463A5C" w:rsidRDefault="00463A5C" w:rsidP="00463A5C">
      <w:pPr>
        <w:spacing w:after="0" w:line="240" w:lineRule="auto"/>
        <w:jc w:val="both"/>
        <w:rPr>
          <w:rFonts w:ascii="Arial" w:eastAsia="Calibri" w:hAnsi="Arial" w:cs="Arial"/>
          <w:b/>
          <w:sz w:val="24"/>
          <w:szCs w:val="24"/>
        </w:rPr>
      </w:pPr>
      <w:r w:rsidRPr="00463A5C">
        <w:rPr>
          <w:rFonts w:ascii="Arial" w:eastAsia="Calibri" w:hAnsi="Arial" w:cs="Arial"/>
          <w:b/>
          <w:sz w:val="24"/>
          <w:szCs w:val="24"/>
        </w:rPr>
        <w:t>CONSIDERANDO</w:t>
      </w:r>
    </w:p>
    <w:p w:rsidR="00463A5C" w:rsidRPr="00463A5C" w:rsidRDefault="00463A5C" w:rsidP="00463A5C">
      <w:pPr>
        <w:spacing w:after="0" w:line="240" w:lineRule="auto"/>
        <w:rPr>
          <w:rFonts w:ascii="Calibri" w:eastAsia="Calibri" w:hAnsi="Calibri" w:cs="Times New Roman"/>
        </w:rPr>
      </w:pPr>
    </w:p>
    <w:p w:rsidR="00463A5C" w:rsidRPr="00463A5C" w:rsidRDefault="00463A5C" w:rsidP="00463A5C">
      <w:pPr>
        <w:spacing w:after="0" w:line="360" w:lineRule="auto"/>
        <w:jc w:val="center"/>
        <w:rPr>
          <w:rFonts w:ascii="Arial" w:hAnsi="Arial" w:cs="Arial"/>
          <w:sz w:val="24"/>
          <w:szCs w:val="24"/>
        </w:rPr>
      </w:pPr>
      <w:r w:rsidRPr="00463A5C">
        <w:rPr>
          <w:rFonts w:ascii="Arial" w:hAnsi="Arial" w:cs="Arial"/>
          <w:b/>
          <w:sz w:val="24"/>
          <w:szCs w:val="24"/>
        </w:rPr>
        <w:t>Dictamen N° 003-19 de la Comisión Especial del Plan Regulador de la reunión celebrada el día 03 de octubre del 2019</w:t>
      </w:r>
      <w:r w:rsidRPr="00463A5C">
        <w:rPr>
          <w:rFonts w:ascii="Arial" w:hAnsi="Arial" w:cs="Arial"/>
          <w:sz w:val="24"/>
          <w:szCs w:val="24"/>
        </w:rPr>
        <w:t>:</w:t>
      </w:r>
    </w:p>
    <w:p w:rsidR="00463A5C" w:rsidRPr="00463A5C" w:rsidRDefault="00463A5C" w:rsidP="00463A5C">
      <w:pPr>
        <w:spacing w:line="360" w:lineRule="auto"/>
        <w:jc w:val="both"/>
        <w:rPr>
          <w:rFonts w:ascii="Arial" w:hAnsi="Arial" w:cs="Arial"/>
          <w:b/>
          <w:sz w:val="24"/>
          <w:szCs w:val="24"/>
          <w:u w:val="single"/>
        </w:rPr>
      </w:pPr>
      <w:r w:rsidRPr="00463A5C">
        <w:rPr>
          <w:rFonts w:ascii="Arial" w:hAnsi="Arial" w:cs="Arial"/>
          <w:b/>
          <w:sz w:val="24"/>
          <w:szCs w:val="24"/>
          <w:u w:val="single"/>
        </w:rPr>
        <w:t>Preside:</w:t>
      </w:r>
    </w:p>
    <w:p w:rsidR="00463A5C" w:rsidRPr="00463A5C" w:rsidRDefault="00463A5C" w:rsidP="00463A5C">
      <w:pPr>
        <w:numPr>
          <w:ilvl w:val="0"/>
          <w:numId w:val="11"/>
        </w:numPr>
        <w:spacing w:after="0" w:line="360" w:lineRule="auto"/>
        <w:contextualSpacing/>
        <w:jc w:val="both"/>
        <w:rPr>
          <w:rFonts w:ascii="Arial" w:eastAsia="Times New Roman" w:hAnsi="Arial" w:cs="Arial"/>
          <w:sz w:val="24"/>
          <w:szCs w:val="24"/>
          <w:lang w:val="es-ES_tradnl" w:eastAsia="es-ES_tradnl"/>
        </w:rPr>
      </w:pPr>
      <w:r w:rsidRPr="00463A5C">
        <w:rPr>
          <w:rFonts w:ascii="Arial" w:eastAsia="Times New Roman" w:hAnsi="Arial" w:cs="Arial"/>
          <w:sz w:val="24"/>
          <w:szCs w:val="24"/>
          <w:lang w:val="es-ES_tradnl" w:eastAsia="es-ES_tradnl"/>
        </w:rPr>
        <w:t>Sr. José Fernando Méndez Vindas, Regidor Propietario</w:t>
      </w:r>
    </w:p>
    <w:p w:rsidR="00463A5C" w:rsidRPr="00463A5C" w:rsidRDefault="00463A5C" w:rsidP="00463A5C">
      <w:pPr>
        <w:numPr>
          <w:ilvl w:val="0"/>
          <w:numId w:val="11"/>
        </w:numPr>
        <w:spacing w:after="0" w:line="360" w:lineRule="auto"/>
        <w:contextualSpacing/>
        <w:jc w:val="both"/>
        <w:rPr>
          <w:rFonts w:ascii="Arial" w:eastAsia="Times New Roman" w:hAnsi="Arial" w:cs="Arial"/>
          <w:b/>
          <w:sz w:val="24"/>
          <w:szCs w:val="24"/>
          <w:u w:val="single"/>
          <w:lang w:val="es-ES_tradnl" w:eastAsia="es-ES_tradnl"/>
        </w:rPr>
      </w:pPr>
      <w:r w:rsidRPr="00463A5C">
        <w:rPr>
          <w:rFonts w:ascii="Arial" w:eastAsia="Times New Roman" w:hAnsi="Arial" w:cs="Arial"/>
          <w:sz w:val="24"/>
          <w:szCs w:val="24"/>
          <w:lang w:val="es-ES_tradnl" w:eastAsia="es-ES_tradnl"/>
        </w:rPr>
        <w:t xml:space="preserve">Sr. Julio Benavides Espinoza, Regidor Propietario   </w:t>
      </w:r>
    </w:p>
    <w:p w:rsidR="00463A5C" w:rsidRPr="00463A5C" w:rsidRDefault="00463A5C" w:rsidP="005855BA">
      <w:pPr>
        <w:pStyle w:val="Sinespaciado"/>
        <w:rPr>
          <w:lang w:val="es-ES" w:eastAsia="es-ES_tradnl"/>
        </w:rPr>
      </w:pPr>
    </w:p>
    <w:p w:rsidR="00463A5C" w:rsidRPr="00463A5C" w:rsidRDefault="00463A5C" w:rsidP="00463A5C">
      <w:pPr>
        <w:spacing w:line="360" w:lineRule="auto"/>
        <w:jc w:val="both"/>
        <w:rPr>
          <w:rFonts w:ascii="Arial" w:hAnsi="Arial" w:cs="Arial"/>
          <w:b/>
          <w:sz w:val="24"/>
          <w:szCs w:val="24"/>
          <w:u w:val="single"/>
        </w:rPr>
      </w:pPr>
      <w:r w:rsidRPr="00463A5C">
        <w:rPr>
          <w:rFonts w:ascii="Arial" w:hAnsi="Arial" w:cs="Arial"/>
          <w:b/>
          <w:sz w:val="24"/>
          <w:szCs w:val="24"/>
          <w:u w:val="single"/>
        </w:rPr>
        <w:t>Miembros de la Comisión:</w:t>
      </w:r>
    </w:p>
    <w:p w:rsidR="00463A5C" w:rsidRPr="00463A5C" w:rsidRDefault="00463A5C" w:rsidP="00463A5C">
      <w:pPr>
        <w:numPr>
          <w:ilvl w:val="0"/>
          <w:numId w:val="11"/>
        </w:numPr>
        <w:spacing w:after="0" w:line="360" w:lineRule="auto"/>
        <w:contextualSpacing/>
        <w:jc w:val="both"/>
        <w:rPr>
          <w:rFonts w:ascii="Arial" w:eastAsia="Times New Roman" w:hAnsi="Arial" w:cs="Arial"/>
          <w:sz w:val="24"/>
          <w:szCs w:val="24"/>
          <w:lang w:val="es-ES_tradnl" w:eastAsia="es-ES_tradnl"/>
        </w:rPr>
      </w:pPr>
      <w:r w:rsidRPr="00463A5C">
        <w:rPr>
          <w:rFonts w:ascii="Arial" w:eastAsia="Times New Roman" w:hAnsi="Arial" w:cs="Arial"/>
          <w:sz w:val="24"/>
          <w:szCs w:val="24"/>
          <w:lang w:val="es-ES_tradnl" w:eastAsia="es-ES_tradnl"/>
        </w:rPr>
        <w:t>Lic. Miguel Cortés Sánchez, Sección de Plantificación y Ordenamiento Territorial</w:t>
      </w:r>
    </w:p>
    <w:p w:rsidR="00463A5C" w:rsidRPr="00463A5C" w:rsidRDefault="00463A5C" w:rsidP="005855BA">
      <w:pPr>
        <w:pStyle w:val="Sinespaciado"/>
        <w:rPr>
          <w:lang w:val="es-ES"/>
        </w:rPr>
      </w:pPr>
    </w:p>
    <w:p w:rsidR="00463A5C" w:rsidRPr="00463A5C" w:rsidRDefault="00463A5C" w:rsidP="00463A5C">
      <w:pPr>
        <w:spacing w:after="0" w:line="360" w:lineRule="auto"/>
        <w:contextualSpacing/>
        <w:jc w:val="both"/>
        <w:rPr>
          <w:rFonts w:ascii="Arial" w:eastAsia="Times New Roman" w:hAnsi="Arial" w:cs="Arial"/>
          <w:b/>
          <w:sz w:val="24"/>
          <w:szCs w:val="24"/>
          <w:u w:val="single"/>
          <w:lang w:val="es-ES_tradnl" w:eastAsia="es-ES_tradnl"/>
        </w:rPr>
      </w:pPr>
      <w:r w:rsidRPr="00463A5C">
        <w:rPr>
          <w:rFonts w:ascii="Arial" w:eastAsia="Times New Roman" w:hAnsi="Arial" w:cs="Arial"/>
          <w:b/>
          <w:sz w:val="24"/>
          <w:szCs w:val="24"/>
          <w:u w:val="single"/>
          <w:lang w:val="es-ES_tradnl" w:eastAsia="es-ES_tradnl"/>
        </w:rPr>
        <w:t xml:space="preserve">Representantes de la comunidad: </w:t>
      </w:r>
    </w:p>
    <w:p w:rsidR="00463A5C" w:rsidRPr="00463A5C" w:rsidRDefault="00463A5C" w:rsidP="00463A5C">
      <w:pPr>
        <w:numPr>
          <w:ilvl w:val="0"/>
          <w:numId w:val="12"/>
        </w:numPr>
        <w:spacing w:after="0" w:line="360" w:lineRule="auto"/>
        <w:contextualSpacing/>
        <w:jc w:val="both"/>
        <w:rPr>
          <w:rFonts w:ascii="Arial" w:eastAsia="Times New Roman" w:hAnsi="Arial" w:cs="Arial"/>
          <w:sz w:val="24"/>
          <w:szCs w:val="24"/>
          <w:lang w:val="es-ES_tradnl" w:eastAsia="es-ES_tradnl"/>
        </w:rPr>
      </w:pPr>
      <w:r w:rsidRPr="00463A5C">
        <w:rPr>
          <w:rFonts w:ascii="Arial" w:eastAsia="Times New Roman" w:hAnsi="Arial" w:cs="Arial"/>
          <w:sz w:val="24"/>
          <w:szCs w:val="24"/>
          <w:lang w:val="es-ES_tradnl" w:eastAsia="es-ES_tradnl"/>
        </w:rPr>
        <w:t>Lic. Fernando Corrales Barrantes, Representante de la Comunidad</w:t>
      </w:r>
    </w:p>
    <w:p w:rsidR="00463A5C" w:rsidRPr="00463A5C" w:rsidRDefault="00463A5C" w:rsidP="00463A5C">
      <w:pPr>
        <w:numPr>
          <w:ilvl w:val="0"/>
          <w:numId w:val="12"/>
        </w:numPr>
        <w:spacing w:after="0" w:line="360" w:lineRule="auto"/>
        <w:jc w:val="both"/>
        <w:rPr>
          <w:rFonts w:ascii="Arial" w:eastAsia="Times New Roman" w:hAnsi="Arial" w:cs="Arial"/>
          <w:sz w:val="24"/>
          <w:szCs w:val="24"/>
          <w:lang w:val="es-ES_tradnl" w:eastAsia="es-ES_tradnl"/>
        </w:rPr>
      </w:pPr>
      <w:r w:rsidRPr="00463A5C">
        <w:rPr>
          <w:rFonts w:ascii="Arial" w:eastAsia="Times New Roman" w:hAnsi="Arial" w:cs="Arial"/>
          <w:sz w:val="24"/>
          <w:szCs w:val="24"/>
          <w:lang w:val="es-ES_tradnl" w:eastAsia="es-ES_tradnl"/>
        </w:rPr>
        <w:t xml:space="preserve">Sr. José Rogelio López Mora, Representante de la Comunidad </w:t>
      </w:r>
    </w:p>
    <w:p w:rsidR="00463A5C" w:rsidRPr="00463A5C" w:rsidRDefault="00463A5C" w:rsidP="005855BA">
      <w:pPr>
        <w:pStyle w:val="Sinespaciado"/>
        <w:rPr>
          <w:lang w:val="es-ES" w:eastAsia="es-ES_tradnl"/>
        </w:rPr>
      </w:pPr>
    </w:p>
    <w:p w:rsidR="00463A5C" w:rsidRPr="00463A5C" w:rsidRDefault="00463A5C" w:rsidP="00463A5C">
      <w:pPr>
        <w:spacing w:after="0" w:line="360" w:lineRule="auto"/>
        <w:contextualSpacing/>
        <w:jc w:val="both"/>
        <w:rPr>
          <w:rFonts w:ascii="Arial" w:eastAsia="Times New Roman" w:hAnsi="Arial" w:cs="Arial"/>
          <w:b/>
          <w:sz w:val="24"/>
          <w:szCs w:val="24"/>
          <w:u w:val="single"/>
          <w:lang w:val="es-ES_tradnl" w:eastAsia="es-ES_tradnl"/>
        </w:rPr>
      </w:pPr>
      <w:r w:rsidRPr="00463A5C">
        <w:rPr>
          <w:rFonts w:ascii="Arial" w:eastAsia="Times New Roman" w:hAnsi="Arial" w:cs="Arial"/>
          <w:b/>
          <w:sz w:val="24"/>
          <w:szCs w:val="24"/>
          <w:u w:val="single"/>
          <w:lang w:val="es-ES_tradnl" w:eastAsia="es-ES_tradnl"/>
        </w:rPr>
        <w:lastRenderedPageBreak/>
        <w:t xml:space="preserve">Ausentes: </w:t>
      </w:r>
    </w:p>
    <w:p w:rsidR="00463A5C" w:rsidRPr="00463A5C" w:rsidRDefault="00463A5C" w:rsidP="00463A5C">
      <w:pPr>
        <w:numPr>
          <w:ilvl w:val="0"/>
          <w:numId w:val="11"/>
        </w:numPr>
        <w:spacing w:after="0" w:line="360" w:lineRule="auto"/>
        <w:contextualSpacing/>
        <w:jc w:val="both"/>
        <w:rPr>
          <w:rFonts w:ascii="Arial" w:eastAsia="Times New Roman" w:hAnsi="Arial" w:cs="Arial"/>
          <w:sz w:val="24"/>
          <w:szCs w:val="24"/>
          <w:lang w:val="es-ES_tradnl" w:eastAsia="es-ES_tradnl"/>
        </w:rPr>
      </w:pPr>
      <w:r w:rsidRPr="00463A5C">
        <w:rPr>
          <w:rFonts w:ascii="Arial" w:eastAsia="Times New Roman" w:hAnsi="Arial" w:cs="Arial"/>
          <w:sz w:val="24"/>
          <w:szCs w:val="24"/>
          <w:lang w:val="es-ES_tradnl" w:eastAsia="es-ES_tradnl"/>
        </w:rPr>
        <w:t xml:space="preserve">Arq. Allan Alfaro Arias, Sección de Infraestructura Privada </w:t>
      </w:r>
    </w:p>
    <w:p w:rsidR="00463A5C" w:rsidRPr="00463A5C" w:rsidRDefault="00463A5C" w:rsidP="00463A5C">
      <w:pPr>
        <w:numPr>
          <w:ilvl w:val="0"/>
          <w:numId w:val="11"/>
        </w:numPr>
        <w:spacing w:after="0" w:line="240" w:lineRule="auto"/>
        <w:jc w:val="both"/>
        <w:rPr>
          <w:rFonts w:ascii="Arial" w:eastAsia="Times New Roman" w:hAnsi="Arial" w:cs="Arial"/>
          <w:sz w:val="24"/>
          <w:szCs w:val="24"/>
          <w:lang w:val="es-ES_tradnl" w:eastAsia="es-ES_tradnl"/>
        </w:rPr>
      </w:pPr>
      <w:r w:rsidRPr="00463A5C">
        <w:rPr>
          <w:rFonts w:ascii="Arial" w:eastAsia="Times New Roman" w:hAnsi="Arial" w:cs="Arial"/>
          <w:sz w:val="24"/>
          <w:szCs w:val="24"/>
          <w:lang w:val="es-ES_tradnl" w:eastAsia="es-ES_tradnl"/>
        </w:rPr>
        <w:t xml:space="preserve">Arq. Santiago Baizán Hidalgo, Director de Departamento de Desarrollo y Control Urbano  </w:t>
      </w:r>
    </w:p>
    <w:p w:rsidR="00463A5C" w:rsidRPr="00463A5C" w:rsidRDefault="00463A5C" w:rsidP="00463A5C">
      <w:pPr>
        <w:spacing w:after="0" w:line="240" w:lineRule="auto"/>
        <w:rPr>
          <w:rFonts w:ascii="Calibri" w:eastAsia="Calibri" w:hAnsi="Calibri" w:cs="Times New Roman"/>
          <w:lang w:val="es-ES" w:eastAsia="es-ES_tradnl"/>
        </w:rPr>
      </w:pPr>
    </w:p>
    <w:p w:rsidR="00463A5C" w:rsidRDefault="00463A5C" w:rsidP="00463A5C">
      <w:pPr>
        <w:pStyle w:val="Sinespaciado"/>
        <w:rPr>
          <w:lang w:val="es-ES_tradnl" w:eastAsia="es-ES_tradnl"/>
        </w:rPr>
      </w:pPr>
    </w:p>
    <w:p w:rsidR="00463A5C" w:rsidRPr="00463A5C" w:rsidRDefault="00463A5C" w:rsidP="00463A5C">
      <w:pPr>
        <w:spacing w:line="360" w:lineRule="auto"/>
        <w:ind w:right="-941"/>
        <w:contextualSpacing/>
        <w:jc w:val="both"/>
      </w:pPr>
      <w:r w:rsidRPr="00463A5C">
        <w:rPr>
          <w:rFonts w:ascii="Arial" w:eastAsia="Times New Roman" w:hAnsi="Arial" w:cs="Arial"/>
          <w:b/>
          <w:sz w:val="24"/>
          <w:szCs w:val="24"/>
          <w:u w:val="single"/>
          <w:lang w:val="es-ES_tradnl" w:eastAsia="es-ES_tradnl"/>
        </w:rPr>
        <w:t>Tema:</w:t>
      </w:r>
      <w:r w:rsidRPr="00463A5C">
        <w:rPr>
          <w:rFonts w:ascii="Arial" w:eastAsia="Times New Roman" w:hAnsi="Arial" w:cs="Arial"/>
          <w:sz w:val="24"/>
          <w:szCs w:val="24"/>
          <w:lang w:val="es-ES_tradnl" w:eastAsia="es-ES_tradnl"/>
        </w:rPr>
        <w:t xml:space="preserve"> Exposición por parte del equipo </w:t>
      </w:r>
      <w:r w:rsidRPr="00463A5C">
        <w:rPr>
          <w:rFonts w:ascii="Arial" w:eastAsia="Times New Roman" w:hAnsi="Arial" w:cs="Arial"/>
          <w:color w:val="222222"/>
          <w:sz w:val="24"/>
          <w:szCs w:val="24"/>
          <w:lang w:eastAsia="es-CR"/>
        </w:rPr>
        <w:t>consultor Laboratorio Rojas y Solano S.A., sobre el diseño de la estructura de todos los pasos, mecanismos y procedimientos necesarios para la implementación y seguimiento para el Plan Regulador de San Pablo de Heredia.</w:t>
      </w:r>
    </w:p>
    <w:p w:rsidR="00463A5C" w:rsidRPr="002D30A0" w:rsidRDefault="002D30A0" w:rsidP="002D30A0">
      <w:pPr>
        <w:jc w:val="center"/>
        <w:rPr>
          <w:rFonts w:ascii="Arial" w:hAnsi="Arial" w:cs="Arial"/>
          <w:b/>
          <w:sz w:val="24"/>
          <w:szCs w:val="24"/>
        </w:rPr>
      </w:pPr>
      <w:r>
        <w:rPr>
          <w:rFonts w:ascii="Arial" w:hAnsi="Arial" w:cs="Arial"/>
          <w:b/>
          <w:sz w:val="24"/>
          <w:szCs w:val="24"/>
        </w:rPr>
        <w:t>CONSIDERANDO</w:t>
      </w:r>
    </w:p>
    <w:p w:rsidR="00463A5C" w:rsidRPr="00463A5C" w:rsidRDefault="00463A5C" w:rsidP="00463A5C">
      <w:pPr>
        <w:numPr>
          <w:ilvl w:val="0"/>
          <w:numId w:val="13"/>
        </w:numPr>
        <w:spacing w:after="0" w:line="360" w:lineRule="auto"/>
        <w:contextualSpacing/>
        <w:jc w:val="both"/>
        <w:rPr>
          <w:rFonts w:ascii="Arial" w:eastAsia="Calibri" w:hAnsi="Arial" w:cs="Arial"/>
          <w:sz w:val="24"/>
          <w:szCs w:val="24"/>
        </w:rPr>
      </w:pPr>
      <w:r w:rsidRPr="00463A5C">
        <w:rPr>
          <w:rFonts w:ascii="Arial" w:eastAsia="Calibri" w:hAnsi="Arial" w:cs="Arial"/>
          <w:sz w:val="24"/>
          <w:szCs w:val="24"/>
        </w:rPr>
        <w:t xml:space="preserve">Acuerdo municipal CM 480-19 adoptado en la sesión ordinaria N° 38-19 celebrada el día 17 de setiembre del 2019, mediante el cual, se convocó al equipo consultor Laboratorio Rojas y Solano S.A., a reunión de la Comisión Local de Planificación con el objetivo que exponga todo lo trabajado referente a la estructura organizacional para la implementación y seguimiento del Plan Regulador de San Pablo de Heredia, así plasmado en los términos de referencia. </w:t>
      </w:r>
    </w:p>
    <w:p w:rsidR="00463A5C" w:rsidRPr="00463A5C" w:rsidRDefault="00463A5C" w:rsidP="00463A5C">
      <w:pPr>
        <w:spacing w:after="0" w:line="240" w:lineRule="auto"/>
        <w:rPr>
          <w:rFonts w:ascii="Calibri" w:eastAsia="Calibri" w:hAnsi="Calibri" w:cs="Times New Roman"/>
          <w:lang w:val="es-ES"/>
        </w:rPr>
      </w:pPr>
    </w:p>
    <w:p w:rsidR="00463A5C" w:rsidRPr="00463A5C" w:rsidRDefault="00463A5C" w:rsidP="00463A5C">
      <w:pPr>
        <w:numPr>
          <w:ilvl w:val="0"/>
          <w:numId w:val="13"/>
        </w:numPr>
        <w:spacing w:after="0" w:line="360" w:lineRule="auto"/>
        <w:contextualSpacing/>
        <w:jc w:val="both"/>
        <w:rPr>
          <w:rFonts w:ascii="Arial" w:eastAsia="Calibri" w:hAnsi="Arial" w:cs="Arial"/>
          <w:sz w:val="24"/>
          <w:szCs w:val="24"/>
        </w:rPr>
      </w:pPr>
      <w:r w:rsidRPr="00463A5C">
        <w:rPr>
          <w:rFonts w:ascii="Arial" w:hAnsi="Arial" w:cs="Arial"/>
          <w:sz w:val="24"/>
          <w:szCs w:val="24"/>
        </w:rPr>
        <w:t xml:space="preserve">Que actualmente la Municipalidad de San Pablo de Heredia, se encuentra trabajando con la Unión Nacional de Gobiernos Locales (UNGL), en la actualización de la estructura organizacional, por lo que se ha considerado importante que dicho equipo conozca sobre los alcances de la propuesta del Plan Regulador de San Pablo de Heredia. </w:t>
      </w:r>
    </w:p>
    <w:p w:rsidR="00463A5C" w:rsidRPr="00FF1F98" w:rsidRDefault="00463A5C" w:rsidP="00FF1F98">
      <w:pPr>
        <w:pStyle w:val="Sinespaciado"/>
      </w:pPr>
      <w:r w:rsidRPr="00463A5C">
        <w:t xml:space="preserve"> </w:t>
      </w:r>
    </w:p>
    <w:p w:rsidR="00463A5C" w:rsidRPr="00463A5C" w:rsidRDefault="00463A5C" w:rsidP="00463A5C">
      <w:pPr>
        <w:numPr>
          <w:ilvl w:val="0"/>
          <w:numId w:val="13"/>
        </w:numPr>
        <w:spacing w:after="0" w:line="360" w:lineRule="auto"/>
        <w:contextualSpacing/>
        <w:jc w:val="both"/>
        <w:rPr>
          <w:rFonts w:ascii="Arial" w:eastAsia="Calibri" w:hAnsi="Arial" w:cs="Arial"/>
          <w:sz w:val="24"/>
          <w:szCs w:val="24"/>
        </w:rPr>
      </w:pPr>
      <w:r w:rsidRPr="00463A5C">
        <w:rPr>
          <w:rFonts w:ascii="Arial" w:eastAsia="Calibri" w:hAnsi="Arial" w:cs="Arial"/>
          <w:sz w:val="24"/>
          <w:szCs w:val="24"/>
        </w:rPr>
        <w:t>Acta N° 03-19 de la reunión celebrada el día 03 de octubre del 2019, donde se analizó el tema.</w:t>
      </w:r>
    </w:p>
    <w:p w:rsidR="00463A5C" w:rsidRPr="00463A5C" w:rsidRDefault="00463A5C" w:rsidP="00463A5C">
      <w:pPr>
        <w:spacing w:after="0" w:line="360" w:lineRule="auto"/>
        <w:ind w:left="720"/>
        <w:jc w:val="center"/>
        <w:rPr>
          <w:rFonts w:ascii="Arial" w:eastAsia="SimSun" w:hAnsi="Arial" w:cs="Arial"/>
          <w:b/>
          <w:sz w:val="24"/>
          <w:szCs w:val="24"/>
        </w:rPr>
      </w:pPr>
      <w:r w:rsidRPr="00463A5C">
        <w:rPr>
          <w:rFonts w:ascii="Arial" w:eastAsia="SimSun" w:hAnsi="Arial" w:cs="Arial"/>
          <w:b/>
          <w:sz w:val="24"/>
          <w:szCs w:val="24"/>
        </w:rPr>
        <w:t>RECOMENDACIONES</w:t>
      </w:r>
    </w:p>
    <w:p w:rsidR="00463A5C" w:rsidRPr="00463A5C" w:rsidRDefault="00463A5C" w:rsidP="00463A5C">
      <w:pPr>
        <w:spacing w:after="0" w:line="360" w:lineRule="auto"/>
        <w:jc w:val="both"/>
        <w:rPr>
          <w:rFonts w:ascii="Arial" w:eastAsia="SimSun" w:hAnsi="Arial" w:cs="Arial"/>
          <w:sz w:val="24"/>
          <w:szCs w:val="24"/>
        </w:rPr>
      </w:pPr>
      <w:r w:rsidRPr="00463A5C">
        <w:rPr>
          <w:rFonts w:ascii="Arial" w:eastAsia="SimSun" w:hAnsi="Arial" w:cs="Arial"/>
          <w:sz w:val="24"/>
          <w:szCs w:val="24"/>
        </w:rPr>
        <w:t>Se le recomienda al honorable Concejo Municipal:</w:t>
      </w:r>
    </w:p>
    <w:p w:rsidR="00463A5C" w:rsidRPr="00463A5C" w:rsidRDefault="00463A5C" w:rsidP="00FF1F98">
      <w:pPr>
        <w:pStyle w:val="Sinespaciado"/>
        <w:rPr>
          <w:lang w:val="es-ES"/>
        </w:rPr>
      </w:pPr>
    </w:p>
    <w:p w:rsidR="00463A5C" w:rsidRPr="00463A5C" w:rsidRDefault="00463A5C" w:rsidP="00463A5C">
      <w:pPr>
        <w:spacing w:after="0" w:line="360" w:lineRule="auto"/>
        <w:jc w:val="both"/>
        <w:rPr>
          <w:rFonts w:ascii="Arial" w:hAnsi="Arial" w:cs="Arial"/>
          <w:sz w:val="24"/>
          <w:szCs w:val="24"/>
        </w:rPr>
      </w:pPr>
      <w:r w:rsidRPr="00463A5C">
        <w:rPr>
          <w:rFonts w:ascii="Arial" w:hAnsi="Arial" w:cs="Arial"/>
          <w:sz w:val="24"/>
          <w:szCs w:val="24"/>
        </w:rPr>
        <w:t xml:space="preserve">Convocar a los funcionarios que componen la Comisión Administrativa y a los profesionales de la Unión Nacional de Gobiernos Locales, que están brindando apoyo para la actualización de la estructura organizacional de esta Municipalidad, a una sesión de trabajo en el seno de la Comisión Local de Planificación a celebrar el día 24 de octubre del 2019,a las 4:15 pm en el salón de sesiones, esto con el objetivo que el equipo </w:t>
      </w:r>
      <w:r w:rsidRPr="00463A5C">
        <w:rPr>
          <w:rFonts w:ascii="Arial" w:hAnsi="Arial" w:cs="Arial"/>
          <w:sz w:val="24"/>
          <w:szCs w:val="24"/>
        </w:rPr>
        <w:lastRenderedPageBreak/>
        <w:t xml:space="preserve">consultor Laboratorio Rojas y Solano S.A, les exponga el diseño de la estructura de todos los pasos, mecanismos y procedimientos necesarios para la implementación y seguimiento de la propuesta del Plan Regulador de San Pablo de Heredia. </w:t>
      </w:r>
    </w:p>
    <w:p w:rsidR="00463A5C" w:rsidRPr="00463A5C" w:rsidRDefault="00463A5C" w:rsidP="00463A5C">
      <w:pPr>
        <w:spacing w:after="0" w:line="240" w:lineRule="auto"/>
        <w:rPr>
          <w:rFonts w:ascii="Calibri" w:eastAsia="Calibri" w:hAnsi="Calibri" w:cs="Times New Roman"/>
          <w:lang w:val="es-ES"/>
        </w:rPr>
      </w:pPr>
    </w:p>
    <w:p w:rsidR="002D30A0" w:rsidRDefault="002D30A0" w:rsidP="002D30A0">
      <w:pPr>
        <w:pStyle w:val="Sinespaciado"/>
        <w:rPr>
          <w:lang w:val="es-ES"/>
        </w:rPr>
      </w:pPr>
    </w:p>
    <w:p w:rsidR="00463A5C" w:rsidRPr="00463A5C" w:rsidRDefault="00463A5C" w:rsidP="005855BA">
      <w:pPr>
        <w:spacing w:after="0" w:line="360" w:lineRule="auto"/>
        <w:jc w:val="both"/>
        <w:rPr>
          <w:rFonts w:ascii="Arial" w:eastAsia="SimSun" w:hAnsi="Arial" w:cs="Arial"/>
          <w:sz w:val="24"/>
          <w:szCs w:val="24"/>
          <w:lang w:val="es-ES"/>
        </w:rPr>
      </w:pPr>
      <w:r w:rsidRPr="00463A5C">
        <w:rPr>
          <w:rFonts w:ascii="Arial" w:eastAsia="SimSun" w:hAnsi="Arial" w:cs="Arial"/>
          <w:sz w:val="24"/>
          <w:szCs w:val="24"/>
          <w:lang w:val="es-ES"/>
        </w:rPr>
        <w:t xml:space="preserve">Firma de los miembros de la Comisión Especial del Plan Regulador: </w:t>
      </w:r>
    </w:p>
    <w:p w:rsidR="00463A5C" w:rsidRPr="00463A5C" w:rsidRDefault="00463A5C" w:rsidP="00463A5C">
      <w:pPr>
        <w:spacing w:line="360" w:lineRule="auto"/>
        <w:jc w:val="both"/>
        <w:rPr>
          <w:rFonts w:ascii="Arial" w:hAnsi="Arial" w:cs="Arial"/>
          <w:sz w:val="24"/>
          <w:szCs w:val="24"/>
        </w:rPr>
      </w:pPr>
      <w:r w:rsidRPr="00463A5C">
        <w:rPr>
          <w:rFonts w:ascii="Arial" w:hAnsi="Arial" w:cs="Arial"/>
          <w:noProof/>
          <w:sz w:val="24"/>
          <w:szCs w:val="24"/>
          <w:lang w:eastAsia="es-CR"/>
        </w:rPr>
        <mc:AlternateContent>
          <mc:Choice Requires="wps">
            <w:drawing>
              <wp:anchor distT="0" distB="0" distL="114300" distR="114300" simplePos="0" relativeHeight="251660288" behindDoc="0" locked="0" layoutInCell="1" allowOverlap="1" wp14:anchorId="5F8E86C3" wp14:editId="79D4CA44">
                <wp:simplePos x="0" y="0"/>
                <wp:positionH relativeFrom="column">
                  <wp:posOffset>3105150</wp:posOffset>
                </wp:positionH>
                <wp:positionV relativeFrom="paragraph">
                  <wp:posOffset>189865</wp:posOffset>
                </wp:positionV>
                <wp:extent cx="2428875" cy="19050"/>
                <wp:effectExtent l="0" t="0" r="28575" b="19050"/>
                <wp:wrapNone/>
                <wp:docPr id="3" name="Conector recto 3"/>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409A37" id="Conector recto 3" o:spid="_x0000_s1026" style="position:absolute;flip:y;z-index:251660288;visibility:visible;mso-wrap-style:square;mso-wrap-distance-left:9pt;mso-wrap-distance-top:0;mso-wrap-distance-right:9pt;mso-wrap-distance-bottom:0;mso-position-horizontal:absolute;mso-position-horizontal-relative:text;mso-position-vertical:absolute;mso-position-vertical-relative:text" from="244.5pt,14.95pt" to="435.75pt,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" strokecolor="windowText" strokeweight=".5pt">
                <v:stroke joinstyle="miter"/>
              </v:line>
            </w:pict>
          </mc:Fallback>
        </mc:AlternateContent>
      </w:r>
      <w:r w:rsidRPr="00463A5C">
        <w:rPr>
          <w:rFonts w:ascii="Arial" w:hAnsi="Arial" w:cs="Arial"/>
          <w:noProof/>
          <w:sz w:val="24"/>
          <w:szCs w:val="24"/>
          <w:lang w:eastAsia="es-CR"/>
        </w:rPr>
        <mc:AlternateContent>
          <mc:Choice Requires="wps">
            <w:drawing>
              <wp:anchor distT="0" distB="0" distL="114300" distR="114300" simplePos="0" relativeHeight="251659264" behindDoc="0" locked="0" layoutInCell="1" allowOverlap="1" wp14:anchorId="73609454" wp14:editId="5B273DA5">
                <wp:simplePos x="0" y="0"/>
                <wp:positionH relativeFrom="column">
                  <wp:posOffset>-51436</wp:posOffset>
                </wp:positionH>
                <wp:positionV relativeFrom="paragraph">
                  <wp:posOffset>219710</wp:posOffset>
                </wp:positionV>
                <wp:extent cx="2428875" cy="19050"/>
                <wp:effectExtent l="0" t="0" r="28575" b="19050"/>
                <wp:wrapNone/>
                <wp:docPr id="2" name="Conector recto 2"/>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EA8E70" id="Conector recto 2"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05pt,17.3pt" to="187.2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" strokecolor="windowText" strokeweight=".5pt">
                <v:stroke joinstyle="miter"/>
              </v:line>
            </w:pict>
          </mc:Fallback>
        </mc:AlternateContent>
      </w:r>
    </w:p>
    <w:p w:rsidR="00463A5C" w:rsidRPr="00463A5C" w:rsidRDefault="00463A5C" w:rsidP="00463A5C">
      <w:pPr>
        <w:spacing w:line="360" w:lineRule="auto"/>
        <w:jc w:val="both"/>
        <w:rPr>
          <w:rFonts w:ascii="Arial" w:hAnsi="Arial" w:cs="Arial"/>
          <w:sz w:val="24"/>
          <w:szCs w:val="24"/>
        </w:rPr>
      </w:pPr>
      <w:r w:rsidRPr="00463A5C">
        <w:rPr>
          <w:rFonts w:ascii="Arial" w:hAnsi="Arial" w:cs="Arial"/>
          <w:sz w:val="24"/>
          <w:szCs w:val="24"/>
        </w:rPr>
        <w:t xml:space="preserve">Sr. José Fernando Méndez Vindas                      Sr. Julio Benavides Espinoza      </w:t>
      </w:r>
    </w:p>
    <w:p w:rsidR="00463A5C" w:rsidRPr="00463A5C" w:rsidRDefault="00463A5C" w:rsidP="00463A5C">
      <w:pPr>
        <w:spacing w:line="360" w:lineRule="auto"/>
        <w:jc w:val="both"/>
        <w:rPr>
          <w:rFonts w:ascii="Arial" w:hAnsi="Arial" w:cs="Arial"/>
          <w:sz w:val="24"/>
          <w:szCs w:val="24"/>
        </w:rPr>
      </w:pPr>
      <w:r w:rsidRPr="00463A5C">
        <w:rPr>
          <w:rFonts w:ascii="Arial" w:hAnsi="Arial" w:cs="Arial"/>
          <w:sz w:val="24"/>
          <w:szCs w:val="24"/>
        </w:rPr>
        <w:t xml:space="preserve">     Regidor Propietario                                                      Regidor Propietario </w:t>
      </w:r>
    </w:p>
    <w:p w:rsidR="00463A5C" w:rsidRPr="00463A5C" w:rsidRDefault="00463A5C" w:rsidP="00463A5C">
      <w:pPr>
        <w:spacing w:line="360" w:lineRule="auto"/>
        <w:jc w:val="both"/>
        <w:rPr>
          <w:rFonts w:ascii="Arial" w:hAnsi="Arial" w:cs="Arial"/>
          <w:sz w:val="24"/>
          <w:szCs w:val="24"/>
        </w:rPr>
      </w:pPr>
      <w:r w:rsidRPr="00463A5C">
        <w:rPr>
          <w:rFonts w:ascii="Arial" w:hAnsi="Arial" w:cs="Arial"/>
          <w:noProof/>
          <w:sz w:val="24"/>
          <w:szCs w:val="24"/>
          <w:lang w:eastAsia="es-CR"/>
        </w:rPr>
        <mc:AlternateContent>
          <mc:Choice Requires="wps">
            <w:drawing>
              <wp:anchor distT="0" distB="0" distL="114300" distR="114300" simplePos="0" relativeHeight="251662336" behindDoc="0" locked="0" layoutInCell="1" allowOverlap="1" wp14:anchorId="0B74C8C6" wp14:editId="1A4701A3">
                <wp:simplePos x="0" y="0"/>
                <wp:positionH relativeFrom="margin">
                  <wp:align>right</wp:align>
                </wp:positionH>
                <wp:positionV relativeFrom="paragraph">
                  <wp:posOffset>183515</wp:posOffset>
                </wp:positionV>
                <wp:extent cx="2428875" cy="19050"/>
                <wp:effectExtent l="0" t="0" r="28575" b="19050"/>
                <wp:wrapNone/>
                <wp:docPr id="5" name="Conector recto 5"/>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287A6CD" id="Conector recto 5" o:spid="_x0000_s1026" style="position:absolute;flip:y;z-index:251662336;visibility:visible;mso-wrap-style:square;mso-wrap-distance-left:9pt;mso-wrap-distance-top:0;mso-wrap-distance-right:9pt;mso-wrap-distance-bottom:0;mso-position-horizontal:right;mso-position-horizontal-relative:margin;mso-position-vertical:absolute;mso-position-vertical-relative:text" from="140.05pt,14.45pt" to="331.3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" strokecolor="windowText" strokeweight=".5pt">
                <v:stroke joinstyle="miter"/>
                <w10:wrap anchorx="margin"/>
              </v:line>
            </w:pict>
          </mc:Fallback>
        </mc:AlternateContent>
      </w:r>
      <w:r w:rsidRPr="00463A5C">
        <w:rPr>
          <w:rFonts w:ascii="Arial" w:hAnsi="Arial" w:cs="Arial"/>
          <w:noProof/>
          <w:sz w:val="24"/>
          <w:szCs w:val="24"/>
          <w:lang w:eastAsia="es-CR"/>
        </w:rPr>
        <mc:AlternateContent>
          <mc:Choice Requires="wps">
            <w:drawing>
              <wp:anchor distT="0" distB="0" distL="114300" distR="114300" simplePos="0" relativeHeight="251661312" behindDoc="0" locked="0" layoutInCell="1" allowOverlap="1" wp14:anchorId="31169C6A" wp14:editId="4B7B4BF3">
                <wp:simplePos x="0" y="0"/>
                <wp:positionH relativeFrom="column">
                  <wp:posOffset>-171450</wp:posOffset>
                </wp:positionH>
                <wp:positionV relativeFrom="paragraph">
                  <wp:posOffset>208915</wp:posOffset>
                </wp:positionV>
                <wp:extent cx="2428875" cy="19050"/>
                <wp:effectExtent l="0" t="0" r="28575" b="19050"/>
                <wp:wrapNone/>
                <wp:docPr id="4" name="Conector recto 4"/>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F48C3B" id="Conector recto 4" o:spid="_x0000_s1026" style="position:absolute;flip:y;z-index:251661312;visibility:visible;mso-wrap-style:square;mso-wrap-distance-left:9pt;mso-wrap-distance-top:0;mso-wrap-distance-right:9pt;mso-wrap-distance-bottom:0;mso-position-horizontal:absolute;mso-position-horizontal-relative:text;mso-position-vertical:absolute;mso-position-vertical-relative:text" from="-13.5pt,16.45pt" to="177.75pt,1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" strokecolor="windowText" strokeweight=".5pt">
                <v:stroke joinstyle="miter"/>
              </v:line>
            </w:pict>
          </mc:Fallback>
        </mc:AlternateContent>
      </w:r>
    </w:p>
    <w:p w:rsidR="00463A5C" w:rsidRPr="00463A5C" w:rsidRDefault="00463A5C" w:rsidP="00463A5C">
      <w:pPr>
        <w:spacing w:line="360" w:lineRule="auto"/>
        <w:jc w:val="both"/>
        <w:rPr>
          <w:rFonts w:ascii="Arial" w:hAnsi="Arial" w:cs="Arial"/>
          <w:sz w:val="24"/>
          <w:szCs w:val="24"/>
        </w:rPr>
      </w:pPr>
      <w:r w:rsidRPr="00463A5C">
        <w:rPr>
          <w:rFonts w:ascii="Arial" w:hAnsi="Arial" w:cs="Arial"/>
          <w:sz w:val="24"/>
          <w:szCs w:val="24"/>
        </w:rPr>
        <w:t xml:space="preserve">Sr. Fernando Corrales Barrantes                           Sr. José Rogelio López Mora </w:t>
      </w:r>
    </w:p>
    <w:p w:rsidR="00463A5C" w:rsidRPr="00463A5C" w:rsidRDefault="00463A5C" w:rsidP="00463A5C">
      <w:pPr>
        <w:spacing w:line="360" w:lineRule="auto"/>
        <w:jc w:val="both"/>
        <w:rPr>
          <w:rFonts w:ascii="Arial" w:hAnsi="Arial" w:cs="Arial"/>
          <w:sz w:val="24"/>
          <w:szCs w:val="24"/>
        </w:rPr>
      </w:pPr>
      <w:r w:rsidRPr="00463A5C">
        <w:rPr>
          <w:rFonts w:ascii="Arial" w:hAnsi="Arial" w:cs="Arial"/>
          <w:sz w:val="24"/>
          <w:szCs w:val="24"/>
        </w:rPr>
        <w:t xml:space="preserve">Representante de la comunidad                           Representante de la comunidad </w:t>
      </w:r>
    </w:p>
    <w:p w:rsidR="00463A5C" w:rsidRPr="00463A5C" w:rsidRDefault="00463A5C" w:rsidP="00463A5C">
      <w:pPr>
        <w:spacing w:line="360" w:lineRule="auto"/>
        <w:jc w:val="both"/>
        <w:rPr>
          <w:rFonts w:ascii="Arial" w:hAnsi="Arial" w:cs="Arial"/>
          <w:sz w:val="24"/>
          <w:szCs w:val="24"/>
        </w:rPr>
      </w:pPr>
      <w:r w:rsidRPr="00463A5C">
        <w:rPr>
          <w:rFonts w:ascii="Arial" w:hAnsi="Arial" w:cs="Arial"/>
          <w:noProof/>
          <w:sz w:val="24"/>
          <w:szCs w:val="24"/>
          <w:lang w:eastAsia="es-CR"/>
        </w:rPr>
        <mc:AlternateContent>
          <mc:Choice Requires="wps">
            <w:drawing>
              <wp:anchor distT="0" distB="0" distL="114300" distR="114300" simplePos="0" relativeHeight="251663360" behindDoc="0" locked="0" layoutInCell="1" allowOverlap="1" wp14:anchorId="541D8104" wp14:editId="0AEB6B32">
                <wp:simplePos x="0" y="0"/>
                <wp:positionH relativeFrom="margin">
                  <wp:align>center</wp:align>
                </wp:positionH>
                <wp:positionV relativeFrom="paragraph">
                  <wp:posOffset>247650</wp:posOffset>
                </wp:positionV>
                <wp:extent cx="2428875" cy="19050"/>
                <wp:effectExtent l="0" t="0" r="28575" b="19050"/>
                <wp:wrapNone/>
                <wp:docPr id="6" name="Conector recto 6"/>
                <wp:cNvGraphicFramePr/>
                <a:graphic xmlns:a="http://schemas.openxmlformats.org/drawingml/2006/main">
                  <a:graphicData uri="http://schemas.microsoft.com/office/word/2010/wordprocessingShape">
                    <wps:wsp>
                      <wps:cNvCnPr/>
                      <wps:spPr>
                        <a:xfrm flipV="1">
                          <a:off x="0" y="0"/>
                          <a:ext cx="2428875"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5FE70482" id="Conector recto 6" o:spid="_x0000_s1026" style="position:absolute;flip:y;z-index:251663360;visibility:visible;mso-wrap-style:square;mso-wrap-distance-left:9pt;mso-wrap-distance-top:0;mso-wrap-distance-right:9pt;mso-wrap-distance-bottom:0;mso-position-horizontal:center;mso-position-horizontal-relative:margin;mso-position-vertical:absolute;mso-position-vertical-relative:text" from="0,19.5pt" to="191.2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" strokecolor="windowText" strokeweight=".5pt">
                <v:stroke joinstyle="miter"/>
                <w10:wrap anchorx="margin"/>
              </v:line>
            </w:pict>
          </mc:Fallback>
        </mc:AlternateContent>
      </w:r>
    </w:p>
    <w:p w:rsidR="00463A5C" w:rsidRPr="00463A5C" w:rsidRDefault="00463A5C" w:rsidP="00463A5C">
      <w:pPr>
        <w:spacing w:line="360" w:lineRule="auto"/>
        <w:jc w:val="center"/>
        <w:rPr>
          <w:rFonts w:ascii="Arial" w:hAnsi="Arial" w:cs="Arial"/>
          <w:sz w:val="24"/>
          <w:szCs w:val="24"/>
        </w:rPr>
      </w:pPr>
      <w:r w:rsidRPr="00463A5C">
        <w:rPr>
          <w:rFonts w:ascii="Arial" w:hAnsi="Arial" w:cs="Arial"/>
          <w:sz w:val="24"/>
          <w:szCs w:val="24"/>
        </w:rPr>
        <w:t>Sr. Miguel Cortés Sánchez</w:t>
      </w:r>
    </w:p>
    <w:p w:rsidR="00463A5C" w:rsidRPr="00463A5C" w:rsidRDefault="00463A5C" w:rsidP="00463A5C">
      <w:pPr>
        <w:spacing w:line="360" w:lineRule="auto"/>
        <w:jc w:val="center"/>
        <w:rPr>
          <w:rFonts w:ascii="Arial" w:hAnsi="Arial" w:cs="Arial"/>
          <w:sz w:val="24"/>
          <w:szCs w:val="24"/>
        </w:rPr>
      </w:pPr>
      <w:r w:rsidRPr="00463A5C">
        <w:rPr>
          <w:rFonts w:ascii="Arial" w:hAnsi="Arial" w:cs="Arial"/>
          <w:sz w:val="24"/>
          <w:szCs w:val="24"/>
        </w:rPr>
        <w:t>Sección de Planificación y Ord. Territorial</w:t>
      </w:r>
    </w:p>
    <w:p w:rsidR="00463A5C" w:rsidRPr="00463A5C" w:rsidRDefault="00463A5C" w:rsidP="00463A5C">
      <w:pPr>
        <w:spacing w:after="0" w:line="360" w:lineRule="auto"/>
        <w:jc w:val="both"/>
        <w:rPr>
          <w:rFonts w:ascii="Arial" w:eastAsia="SimSun" w:hAnsi="Arial" w:cs="Arial"/>
          <w:b/>
          <w:sz w:val="24"/>
          <w:szCs w:val="24"/>
          <w:lang w:val="es-ES"/>
        </w:rPr>
      </w:pPr>
      <w:r w:rsidRPr="00463A5C">
        <w:rPr>
          <w:rFonts w:ascii="Arial" w:eastAsia="SimSun" w:hAnsi="Arial" w:cs="Arial"/>
          <w:b/>
          <w:sz w:val="24"/>
          <w:szCs w:val="24"/>
          <w:lang w:val="es-ES"/>
        </w:rPr>
        <w:t>ESTE CONCEJO MUNICIPAL ACUERDA</w:t>
      </w:r>
    </w:p>
    <w:p w:rsidR="00463A5C" w:rsidRPr="00463A5C" w:rsidRDefault="00463A5C" w:rsidP="00463A5C">
      <w:pPr>
        <w:spacing w:after="0" w:line="360" w:lineRule="auto"/>
        <w:jc w:val="both"/>
        <w:rPr>
          <w:rFonts w:ascii="Arial" w:eastAsia="SimSun" w:hAnsi="Arial" w:cs="Arial"/>
          <w:sz w:val="24"/>
          <w:szCs w:val="24"/>
          <w:lang w:val="es-ES"/>
        </w:rPr>
      </w:pPr>
      <w:r w:rsidRPr="00463A5C">
        <w:rPr>
          <w:rFonts w:ascii="Arial" w:eastAsia="SimSun" w:hAnsi="Arial" w:cs="Arial"/>
          <w:sz w:val="24"/>
          <w:szCs w:val="24"/>
          <w:lang w:val="es-ES"/>
        </w:rPr>
        <w:t xml:space="preserve">Aprobar dicha propuesta y convocar </w:t>
      </w:r>
      <w:r w:rsidRPr="00463A5C">
        <w:rPr>
          <w:rFonts w:ascii="Arial" w:hAnsi="Arial" w:cs="Arial"/>
          <w:sz w:val="24"/>
          <w:szCs w:val="24"/>
        </w:rPr>
        <w:t>a los funcionarios que componen la Comisión Administrativa y a los profesionales de la Unión Nacional de Gobiernos Locales, que están brindando apoyo para la actualización de la estructura organizacional de esta Municipalidad, a una sesión de trabajo en el seno de la Comisión Local de Planificación a celebrar el día 24 de octubre del 2019,a las 4:15 pm en el salón de sesiones, esto con el objetivo que el equipo consultor Laboratorio Rojas y Solano S.A, les exponga el diseño de la estructura de todos los pasos, mecanismos y procedimientos necesarios para la implementación y seguimiento de la propuesta del Plan Regulador de San Pablo de Heredia.</w:t>
      </w:r>
    </w:p>
    <w:p w:rsidR="00463A5C" w:rsidRPr="00463A5C" w:rsidRDefault="00463A5C" w:rsidP="00463A5C">
      <w:pPr>
        <w:spacing w:after="0" w:line="240" w:lineRule="auto"/>
        <w:jc w:val="both"/>
        <w:rPr>
          <w:rFonts w:ascii="Arial" w:eastAsia="Calibri" w:hAnsi="Arial" w:cs="Arial"/>
          <w:b/>
        </w:rPr>
      </w:pPr>
      <w:r w:rsidRPr="00463A5C">
        <w:rPr>
          <w:rFonts w:ascii="Arial" w:eastAsia="Calibri" w:hAnsi="Arial" w:cs="Arial"/>
          <w:b/>
        </w:rPr>
        <w:t>ACUERDO UNÁNIME Y DECLARADO DEFINITIVAMENTE APROBADO N° 634-19</w:t>
      </w:r>
    </w:p>
    <w:p w:rsidR="00463A5C" w:rsidRPr="00463A5C" w:rsidRDefault="00463A5C" w:rsidP="00463A5C">
      <w:pPr>
        <w:spacing w:after="0" w:line="240" w:lineRule="auto"/>
        <w:rPr>
          <w:rFonts w:ascii="Calibri" w:eastAsia="Calibri" w:hAnsi="Calibri" w:cs="Times New Roman"/>
        </w:rPr>
      </w:pPr>
    </w:p>
    <w:p w:rsidR="00463A5C" w:rsidRPr="00463A5C" w:rsidRDefault="00463A5C" w:rsidP="00463A5C">
      <w:pPr>
        <w:spacing w:after="0" w:line="240" w:lineRule="auto"/>
        <w:jc w:val="both"/>
        <w:rPr>
          <w:rFonts w:ascii="Arial" w:eastAsia="Calibri" w:hAnsi="Arial" w:cs="Arial"/>
          <w:sz w:val="24"/>
          <w:szCs w:val="24"/>
        </w:rPr>
      </w:pPr>
      <w:r w:rsidRPr="00463A5C">
        <w:rPr>
          <w:rFonts w:ascii="Arial" w:eastAsia="Calibri" w:hAnsi="Arial" w:cs="Arial"/>
          <w:sz w:val="24"/>
          <w:szCs w:val="24"/>
        </w:rPr>
        <w:t>Acuerdo con el voto positivo de los regidores</w:t>
      </w:r>
    </w:p>
    <w:p w:rsidR="00463A5C" w:rsidRPr="00463A5C" w:rsidRDefault="00463A5C" w:rsidP="00463A5C">
      <w:pPr>
        <w:spacing w:after="0" w:line="240" w:lineRule="auto"/>
        <w:jc w:val="both"/>
        <w:rPr>
          <w:rFonts w:ascii="Arial" w:eastAsia="Calibri" w:hAnsi="Arial" w:cs="Arial"/>
          <w:sz w:val="24"/>
          <w:szCs w:val="24"/>
        </w:rPr>
      </w:pPr>
    </w:p>
    <w:p w:rsidR="00463A5C" w:rsidRPr="00463A5C" w:rsidRDefault="00463A5C" w:rsidP="00463A5C">
      <w:pPr>
        <w:numPr>
          <w:ilvl w:val="0"/>
          <w:numId w:val="14"/>
        </w:numPr>
        <w:spacing w:after="0" w:line="240" w:lineRule="auto"/>
        <w:ind w:right="-799" w:firstLine="414"/>
        <w:rPr>
          <w:rFonts w:ascii="Arial" w:eastAsia="Calibri" w:hAnsi="Arial" w:cs="Arial"/>
          <w:sz w:val="24"/>
          <w:szCs w:val="24"/>
        </w:rPr>
      </w:pPr>
      <w:r w:rsidRPr="00463A5C">
        <w:rPr>
          <w:rFonts w:ascii="Arial" w:eastAsia="Calibri" w:hAnsi="Arial" w:cs="Arial"/>
          <w:sz w:val="24"/>
          <w:szCs w:val="24"/>
        </w:rPr>
        <w:lastRenderedPageBreak/>
        <w:t>José Fernando Méndez Vindas, Partido Unidad Social Cristiana</w:t>
      </w:r>
    </w:p>
    <w:p w:rsidR="00463A5C" w:rsidRPr="00463A5C" w:rsidRDefault="00463A5C" w:rsidP="00463A5C">
      <w:pPr>
        <w:numPr>
          <w:ilvl w:val="0"/>
          <w:numId w:val="14"/>
        </w:numPr>
        <w:spacing w:after="0" w:line="240" w:lineRule="auto"/>
        <w:ind w:right="-799" w:firstLine="414"/>
        <w:rPr>
          <w:rFonts w:ascii="Arial" w:eastAsia="Calibri" w:hAnsi="Arial" w:cs="Arial"/>
          <w:sz w:val="24"/>
          <w:szCs w:val="24"/>
        </w:rPr>
      </w:pPr>
      <w:r w:rsidRPr="00463A5C">
        <w:rPr>
          <w:rFonts w:ascii="Arial" w:eastAsia="Calibri" w:hAnsi="Arial" w:cs="Arial"/>
          <w:sz w:val="24"/>
          <w:szCs w:val="24"/>
        </w:rPr>
        <w:t>Julio César Benavides Espinoza, Partido Unidad Social Cristiana</w:t>
      </w:r>
    </w:p>
    <w:p w:rsidR="00463A5C" w:rsidRPr="00463A5C" w:rsidRDefault="00463A5C" w:rsidP="00463A5C">
      <w:pPr>
        <w:numPr>
          <w:ilvl w:val="0"/>
          <w:numId w:val="14"/>
        </w:numPr>
        <w:spacing w:after="0" w:line="240" w:lineRule="auto"/>
        <w:ind w:right="-799" w:firstLine="414"/>
        <w:rPr>
          <w:rFonts w:ascii="Arial" w:eastAsia="Calibri" w:hAnsi="Arial" w:cs="Arial"/>
          <w:sz w:val="24"/>
          <w:szCs w:val="24"/>
        </w:rPr>
      </w:pPr>
      <w:r w:rsidRPr="00463A5C">
        <w:rPr>
          <w:rFonts w:ascii="Arial" w:eastAsia="Calibri" w:hAnsi="Arial" w:cs="Arial"/>
          <w:sz w:val="24"/>
          <w:szCs w:val="24"/>
        </w:rPr>
        <w:t>Damaris Gamboa Hernández, Partido Unidad Social Cristiana</w:t>
      </w:r>
    </w:p>
    <w:p w:rsidR="00463A5C" w:rsidRPr="00463A5C" w:rsidRDefault="00463A5C" w:rsidP="00463A5C">
      <w:pPr>
        <w:numPr>
          <w:ilvl w:val="0"/>
          <w:numId w:val="14"/>
        </w:numPr>
        <w:spacing w:after="0" w:line="240" w:lineRule="auto"/>
        <w:ind w:firstLine="414"/>
        <w:rPr>
          <w:rFonts w:ascii="Arial" w:eastAsia="Calibri" w:hAnsi="Arial" w:cs="Arial"/>
          <w:sz w:val="24"/>
          <w:szCs w:val="24"/>
        </w:rPr>
      </w:pPr>
      <w:r w:rsidRPr="00463A5C">
        <w:rPr>
          <w:rFonts w:ascii="Arial" w:eastAsia="Calibri" w:hAnsi="Arial" w:cs="Arial"/>
          <w:sz w:val="24"/>
          <w:szCs w:val="24"/>
        </w:rPr>
        <w:t>Yojhan Cubero Ramírez, Partido Liberación Nacional</w:t>
      </w:r>
    </w:p>
    <w:p w:rsidR="00463A5C" w:rsidRPr="00463A5C" w:rsidRDefault="00463A5C" w:rsidP="00463A5C">
      <w:pPr>
        <w:numPr>
          <w:ilvl w:val="0"/>
          <w:numId w:val="14"/>
        </w:numPr>
        <w:spacing w:after="0" w:line="240" w:lineRule="auto"/>
        <w:ind w:firstLine="414"/>
        <w:rPr>
          <w:rFonts w:ascii="Arial" w:eastAsia="Calibri" w:hAnsi="Arial" w:cs="Arial"/>
          <w:sz w:val="24"/>
          <w:szCs w:val="24"/>
        </w:rPr>
      </w:pPr>
      <w:r w:rsidRPr="00463A5C">
        <w:rPr>
          <w:rFonts w:ascii="Arial" w:eastAsia="Calibri" w:hAnsi="Arial" w:cs="Arial"/>
          <w:sz w:val="24"/>
          <w:szCs w:val="24"/>
        </w:rPr>
        <w:t>Betty Castillo Ortiz, Partido Liberación Nacional</w:t>
      </w:r>
    </w:p>
    <w:p w:rsidR="00463A5C" w:rsidRDefault="00463A5C" w:rsidP="00A71B4C">
      <w:pPr>
        <w:pStyle w:val="Sinespaciado"/>
        <w:rPr>
          <w:rFonts w:ascii="Arial" w:hAnsi="Arial" w:cs="Arial"/>
          <w:sz w:val="16"/>
          <w:szCs w:val="16"/>
          <w:lang w:eastAsia="es-CR"/>
        </w:rPr>
      </w:pPr>
    </w:p>
    <w:p w:rsidR="00C96424" w:rsidRDefault="00C96424" w:rsidP="00A71B4C">
      <w:pPr>
        <w:pStyle w:val="Sinespaciado"/>
        <w:rPr>
          <w:rFonts w:ascii="Arial" w:hAnsi="Arial" w:cs="Arial"/>
          <w:sz w:val="16"/>
          <w:szCs w:val="16"/>
          <w:lang w:eastAsia="es-CR"/>
        </w:rPr>
      </w:pPr>
    </w:p>
    <w:p w:rsidR="00C96424" w:rsidRDefault="00C96424" w:rsidP="00A71B4C">
      <w:pPr>
        <w:pStyle w:val="Sinespaciado"/>
        <w:rPr>
          <w:rFonts w:ascii="Arial" w:hAnsi="Arial" w:cs="Arial"/>
          <w:sz w:val="16"/>
          <w:szCs w:val="16"/>
          <w:lang w:eastAsia="es-CR"/>
        </w:rPr>
      </w:pPr>
    </w:p>
    <w:p w:rsidR="00C96424" w:rsidRDefault="00C96424" w:rsidP="00A71B4C">
      <w:pPr>
        <w:pStyle w:val="Sinespaciado"/>
        <w:rPr>
          <w:rFonts w:ascii="Arial" w:hAnsi="Arial" w:cs="Arial"/>
          <w:sz w:val="16"/>
          <w:szCs w:val="16"/>
          <w:lang w:eastAsia="es-CR"/>
        </w:rPr>
      </w:pPr>
    </w:p>
    <w:p w:rsidR="00C96424" w:rsidRDefault="00C96424" w:rsidP="00A71B4C">
      <w:pPr>
        <w:pStyle w:val="Sinespaciado"/>
        <w:rPr>
          <w:rFonts w:ascii="Arial" w:hAnsi="Arial" w:cs="Arial"/>
          <w:sz w:val="16"/>
          <w:szCs w:val="16"/>
          <w:lang w:eastAsia="es-CR"/>
        </w:rPr>
      </w:pPr>
    </w:p>
    <w:p w:rsidR="005855BA" w:rsidRDefault="005855BA" w:rsidP="00C96424">
      <w:pPr>
        <w:spacing w:after="0" w:line="240" w:lineRule="auto"/>
        <w:ind w:left="2124" w:firstLine="708"/>
        <w:rPr>
          <w:rFonts w:ascii="Arial" w:hAnsi="Arial" w:cs="Arial"/>
          <w:b/>
          <w:sz w:val="24"/>
          <w:szCs w:val="24"/>
        </w:rPr>
      </w:pPr>
    </w:p>
    <w:p w:rsidR="005855BA" w:rsidRDefault="005855BA" w:rsidP="00C96424">
      <w:pPr>
        <w:spacing w:after="0" w:line="240" w:lineRule="auto"/>
        <w:ind w:left="2124" w:firstLine="708"/>
        <w:rPr>
          <w:rFonts w:ascii="Arial" w:hAnsi="Arial" w:cs="Arial"/>
          <w:b/>
          <w:sz w:val="24"/>
          <w:szCs w:val="24"/>
        </w:rPr>
      </w:pPr>
    </w:p>
    <w:p w:rsidR="00C96424" w:rsidRPr="00500EB2" w:rsidRDefault="00C96424" w:rsidP="00C96424">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96424" w:rsidRPr="00500EB2" w:rsidRDefault="00C96424" w:rsidP="00C96424">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C96424" w:rsidRPr="00A71B4C" w:rsidRDefault="00C96424" w:rsidP="00C96424">
      <w:pPr>
        <w:pStyle w:val="Sinespaciado"/>
        <w:rPr>
          <w:rFonts w:ascii="Arial" w:hAnsi="Arial" w:cs="Arial"/>
          <w:sz w:val="16"/>
          <w:szCs w:val="16"/>
        </w:rPr>
      </w:pPr>
    </w:p>
    <w:p w:rsidR="00C96424" w:rsidRDefault="00C96424" w:rsidP="00C96424">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4EF4BCF7" wp14:editId="1E0224B4">
            <wp:extent cx="213459" cy="152400"/>
            <wp:effectExtent l="0" t="0" r="0" b="0"/>
            <wp:docPr id="355" name="Imagen 35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C96424" w:rsidRDefault="00C96424"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Pr="001F3A3E" w:rsidRDefault="005855BA" w:rsidP="005855BA">
      <w:pPr>
        <w:ind w:left="4956"/>
        <w:rPr>
          <w:rFonts w:ascii="Arial" w:hAnsi="Arial" w:cs="Arial"/>
          <w:b/>
          <w:sz w:val="24"/>
          <w:szCs w:val="24"/>
          <w:lang w:val="es-ES"/>
        </w:rPr>
      </w:pPr>
      <w:r>
        <w:rPr>
          <w:rFonts w:ascii="Arial" w:hAnsi="Arial" w:cs="Arial"/>
          <w:b/>
          <w:sz w:val="24"/>
          <w:szCs w:val="24"/>
          <w:lang w:val="es-ES"/>
        </w:rPr>
        <w:t xml:space="preserve">       OFICIO MSPH-CM-ACUER-635-</w:t>
      </w:r>
      <w:r w:rsidRPr="001F3A3E">
        <w:rPr>
          <w:rFonts w:ascii="Arial" w:hAnsi="Arial" w:cs="Arial"/>
          <w:b/>
          <w:sz w:val="24"/>
          <w:szCs w:val="24"/>
          <w:lang w:val="es-ES"/>
        </w:rPr>
        <w:t>19</w:t>
      </w:r>
    </w:p>
    <w:p w:rsidR="005855BA" w:rsidRPr="001F3A3E" w:rsidRDefault="005855BA" w:rsidP="005855B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5855BA" w:rsidRPr="001F3A3E" w:rsidRDefault="005855BA" w:rsidP="005855B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855BA" w:rsidRPr="005855BA" w:rsidRDefault="005855BA" w:rsidP="005855BA">
      <w:pPr>
        <w:spacing w:after="0" w:line="240" w:lineRule="auto"/>
        <w:jc w:val="both"/>
        <w:rPr>
          <w:rFonts w:ascii="Arial" w:hAnsi="Arial" w:cs="Arial"/>
          <w:sz w:val="24"/>
          <w:szCs w:val="24"/>
        </w:rPr>
      </w:pPr>
      <w:r w:rsidRPr="005855BA">
        <w:rPr>
          <w:rFonts w:ascii="Arial" w:hAnsi="Arial" w:cs="Arial"/>
          <w:sz w:val="24"/>
          <w:szCs w:val="24"/>
        </w:rPr>
        <w:t>Señoras</w:t>
      </w:r>
    </w:p>
    <w:p w:rsidR="005855BA" w:rsidRPr="005855BA" w:rsidRDefault="005855BA" w:rsidP="005855BA">
      <w:pPr>
        <w:spacing w:after="0" w:line="240" w:lineRule="auto"/>
        <w:jc w:val="both"/>
        <w:rPr>
          <w:rFonts w:ascii="Arial" w:eastAsia="Calibri" w:hAnsi="Arial" w:cs="Arial"/>
          <w:sz w:val="24"/>
          <w:szCs w:val="24"/>
          <w:lang w:val="es-ES"/>
        </w:rPr>
      </w:pPr>
      <w:r w:rsidRPr="005855BA">
        <w:rPr>
          <w:rFonts w:ascii="Arial" w:eastAsia="Calibri" w:hAnsi="Arial" w:cs="Arial"/>
          <w:sz w:val="24"/>
          <w:szCs w:val="24"/>
          <w:lang w:val="es-ES"/>
        </w:rPr>
        <w:t>Doris Trejos Solórzano, Presidenta</w:t>
      </w:r>
    </w:p>
    <w:p w:rsidR="005855BA" w:rsidRPr="005855BA" w:rsidRDefault="005855BA" w:rsidP="005855BA">
      <w:pPr>
        <w:spacing w:after="0" w:line="240" w:lineRule="auto"/>
        <w:jc w:val="both"/>
        <w:rPr>
          <w:rFonts w:ascii="Arial" w:eastAsia="Calibri" w:hAnsi="Arial" w:cs="Arial"/>
          <w:sz w:val="24"/>
          <w:szCs w:val="24"/>
          <w:lang w:val="es-ES"/>
        </w:rPr>
      </w:pPr>
      <w:r w:rsidRPr="005855BA">
        <w:rPr>
          <w:rFonts w:ascii="Arial" w:eastAsia="Calibri" w:hAnsi="Arial" w:cs="Arial"/>
          <w:sz w:val="24"/>
          <w:szCs w:val="24"/>
          <w:lang w:val="es-ES"/>
        </w:rPr>
        <w:t xml:space="preserve">Rosa Ramírez Sánchez, Secretaria </w:t>
      </w:r>
    </w:p>
    <w:p w:rsidR="005855BA" w:rsidRPr="005855BA" w:rsidRDefault="005855BA" w:rsidP="005855BA">
      <w:pPr>
        <w:spacing w:after="0" w:line="240" w:lineRule="auto"/>
        <w:jc w:val="both"/>
        <w:rPr>
          <w:rFonts w:ascii="Arial" w:hAnsi="Arial" w:cs="Arial"/>
          <w:sz w:val="24"/>
          <w:szCs w:val="24"/>
        </w:rPr>
      </w:pPr>
      <w:r w:rsidRPr="005855BA">
        <w:rPr>
          <w:rFonts w:ascii="Arial" w:eastAsia="Calibri" w:hAnsi="Arial" w:cs="Arial"/>
          <w:sz w:val="24"/>
          <w:szCs w:val="24"/>
          <w:lang w:val="es-ES"/>
        </w:rPr>
        <w:t>Asociación de Desarrollo Integral María Auxiliadora</w:t>
      </w:r>
      <w:r w:rsidRPr="005855BA">
        <w:rPr>
          <w:rFonts w:ascii="Arial" w:hAnsi="Arial" w:cs="Arial"/>
          <w:sz w:val="24"/>
          <w:szCs w:val="24"/>
        </w:rPr>
        <w:t xml:space="preserve"> </w:t>
      </w:r>
    </w:p>
    <w:p w:rsidR="005855BA" w:rsidRPr="005855BA" w:rsidRDefault="005855BA" w:rsidP="005855BA">
      <w:pPr>
        <w:spacing w:after="0" w:line="240" w:lineRule="auto"/>
        <w:jc w:val="both"/>
        <w:rPr>
          <w:rFonts w:ascii="Arial" w:hAnsi="Arial" w:cs="Arial"/>
          <w:sz w:val="24"/>
          <w:szCs w:val="24"/>
        </w:rPr>
      </w:pPr>
      <w:r w:rsidRPr="005855BA">
        <w:rPr>
          <w:rFonts w:ascii="Arial" w:hAnsi="Arial" w:cs="Arial"/>
          <w:sz w:val="24"/>
          <w:szCs w:val="24"/>
        </w:rPr>
        <w:t xml:space="preserve">Pte. </w:t>
      </w:r>
    </w:p>
    <w:p w:rsidR="005855BA" w:rsidRPr="005855BA" w:rsidRDefault="005855BA" w:rsidP="005855BA">
      <w:pPr>
        <w:spacing w:after="0"/>
        <w:rPr>
          <w:rFonts w:ascii="Arial" w:eastAsia="Times New Roman" w:hAnsi="Arial" w:cs="Arial"/>
          <w:color w:val="FF0000"/>
          <w:sz w:val="24"/>
          <w:szCs w:val="24"/>
          <w:lang w:val="es-ES" w:eastAsia="es-ES"/>
        </w:rPr>
      </w:pPr>
    </w:p>
    <w:p w:rsidR="005855BA" w:rsidRPr="001F3A3E" w:rsidRDefault="005855BA" w:rsidP="005855B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Estimadas señoras</w:t>
      </w:r>
      <w:r w:rsidRPr="001F3A3E">
        <w:rPr>
          <w:rFonts w:ascii="Arial" w:eastAsia="Times New Roman" w:hAnsi="Arial" w:cs="Arial"/>
          <w:sz w:val="24"/>
          <w:szCs w:val="24"/>
          <w:lang w:val="es-ES" w:eastAsia="es-ES"/>
        </w:rPr>
        <w:t>:</w:t>
      </w:r>
    </w:p>
    <w:p w:rsidR="005855BA" w:rsidRPr="001F3A3E" w:rsidRDefault="005855BA" w:rsidP="005855BA">
      <w:pPr>
        <w:pStyle w:val="Sinespaciado"/>
        <w:rPr>
          <w:lang w:val="es-ES"/>
        </w:rPr>
      </w:pPr>
    </w:p>
    <w:p w:rsidR="005855BA" w:rsidRPr="001F3A3E" w:rsidRDefault="005855BA" w:rsidP="005855B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855BA" w:rsidRPr="001F3A3E" w:rsidRDefault="005855BA" w:rsidP="005855BA">
      <w:pPr>
        <w:spacing w:after="0" w:line="240" w:lineRule="auto"/>
        <w:rPr>
          <w:rFonts w:ascii="Calibri" w:eastAsia="Calibri" w:hAnsi="Calibri" w:cs="Times New Roman"/>
          <w:lang w:val="es-ES" w:eastAsia="es-ES"/>
        </w:rPr>
      </w:pPr>
    </w:p>
    <w:p w:rsidR="005855BA" w:rsidRPr="001F3A3E" w:rsidRDefault="005855BA" w:rsidP="005855B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855BA" w:rsidRDefault="005855BA" w:rsidP="005855BA">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Pr="005855BA" w:rsidRDefault="005855BA" w:rsidP="005855BA">
      <w:pPr>
        <w:spacing w:after="0" w:line="240" w:lineRule="auto"/>
        <w:jc w:val="both"/>
        <w:rPr>
          <w:rFonts w:ascii="Arial" w:eastAsia="Calibri" w:hAnsi="Arial" w:cs="Arial"/>
          <w:b/>
          <w:sz w:val="24"/>
          <w:szCs w:val="24"/>
        </w:rPr>
      </w:pPr>
      <w:r w:rsidRPr="005855BA">
        <w:rPr>
          <w:rFonts w:ascii="Arial" w:eastAsia="Calibri" w:hAnsi="Arial" w:cs="Arial"/>
          <w:b/>
          <w:sz w:val="24"/>
          <w:szCs w:val="24"/>
        </w:rPr>
        <w:t>CONSIDERANDO</w:t>
      </w:r>
    </w:p>
    <w:p w:rsidR="005855BA" w:rsidRPr="005855BA" w:rsidRDefault="005855BA" w:rsidP="005855BA">
      <w:pPr>
        <w:spacing w:after="0" w:line="240" w:lineRule="auto"/>
        <w:rPr>
          <w:rFonts w:ascii="Calibri" w:eastAsia="Calibri" w:hAnsi="Calibri" w:cs="Times New Roman"/>
        </w:rPr>
      </w:pPr>
    </w:p>
    <w:p w:rsidR="005855BA" w:rsidRPr="005855BA" w:rsidRDefault="005855BA" w:rsidP="005855BA">
      <w:pPr>
        <w:numPr>
          <w:ilvl w:val="0"/>
          <w:numId w:val="16"/>
        </w:numPr>
        <w:spacing w:line="360" w:lineRule="auto"/>
        <w:contextualSpacing/>
        <w:jc w:val="both"/>
        <w:rPr>
          <w:rFonts w:ascii="Arial" w:hAnsi="Arial" w:cs="Arial"/>
          <w:b/>
          <w:sz w:val="24"/>
          <w:szCs w:val="24"/>
        </w:rPr>
      </w:pPr>
      <w:r w:rsidRPr="005855BA">
        <w:rPr>
          <w:rFonts w:ascii="Arial" w:eastAsia="Calibri" w:hAnsi="Arial" w:cs="Arial"/>
          <w:sz w:val="24"/>
          <w:szCs w:val="24"/>
          <w:lang w:val="es-ES"/>
        </w:rPr>
        <w:t xml:space="preserve">Oficio ADIMAUX-017-0017, suscrito por la Sra. Doris Trejos Solórzano, Presidenta y la Sra. Rosa Ramírez Sánchez, Secretaria, ambas de la Asociación de Desarrollo Integral María Auxiliadora, donde solicita la cesión </w:t>
      </w:r>
      <w:r w:rsidRPr="005855BA">
        <w:rPr>
          <w:rFonts w:ascii="Arial" w:hAnsi="Arial" w:cs="Arial"/>
          <w:sz w:val="24"/>
          <w:szCs w:val="24"/>
        </w:rPr>
        <w:t>del lote demanial con Folio Real Número 119.581 para efectos de construir un Salón Multiusos</w:t>
      </w:r>
      <w:r w:rsidRPr="005855BA">
        <w:rPr>
          <w:rFonts w:ascii="Arial" w:eastAsia="Calibri" w:hAnsi="Arial" w:cs="Arial"/>
          <w:sz w:val="24"/>
          <w:szCs w:val="24"/>
          <w:lang w:val="es-ES"/>
        </w:rPr>
        <w:t>,</w:t>
      </w:r>
    </w:p>
    <w:p w:rsidR="005855BA" w:rsidRPr="005855BA" w:rsidRDefault="005855BA" w:rsidP="005855BA">
      <w:pPr>
        <w:spacing w:line="240" w:lineRule="auto"/>
        <w:ind w:left="720"/>
        <w:contextualSpacing/>
        <w:jc w:val="both"/>
        <w:rPr>
          <w:rFonts w:ascii="Arial" w:hAnsi="Arial" w:cs="Arial"/>
          <w:b/>
          <w:sz w:val="24"/>
          <w:szCs w:val="24"/>
        </w:rPr>
      </w:pPr>
    </w:p>
    <w:p w:rsidR="005855BA" w:rsidRPr="005855BA" w:rsidRDefault="005855BA" w:rsidP="005855BA">
      <w:pPr>
        <w:numPr>
          <w:ilvl w:val="0"/>
          <w:numId w:val="16"/>
        </w:numPr>
        <w:spacing w:line="360" w:lineRule="auto"/>
        <w:contextualSpacing/>
        <w:jc w:val="both"/>
        <w:rPr>
          <w:rFonts w:ascii="Arial" w:hAnsi="Arial" w:cs="Arial"/>
          <w:b/>
          <w:sz w:val="24"/>
          <w:szCs w:val="24"/>
        </w:rPr>
      </w:pPr>
      <w:r w:rsidRPr="005855BA">
        <w:rPr>
          <w:rFonts w:ascii="Arial" w:eastAsia="Calibri" w:hAnsi="Arial" w:cs="Arial"/>
          <w:sz w:val="24"/>
          <w:szCs w:val="24"/>
          <w:lang w:val="es-ES"/>
        </w:rPr>
        <w:t xml:space="preserve">Acuerdo municipal CM 168-18 adoptado en la sesión ordinaria N° 05-18E celebrada el día 02 de abril del 2018, mediante el cual, se remite el oficio citado a la Comisión de Asuntos Jurídicos para su respectivo análisis y posterior dictamen. </w:t>
      </w:r>
    </w:p>
    <w:p w:rsidR="005855BA" w:rsidRPr="003C0E8C" w:rsidRDefault="00FF1F98" w:rsidP="003C0E8C">
      <w:pPr>
        <w:pStyle w:val="Sinespaciado"/>
      </w:pPr>
      <w:r>
        <w:tab/>
      </w:r>
    </w:p>
    <w:p w:rsidR="005855BA" w:rsidRPr="005855BA" w:rsidRDefault="005855BA" w:rsidP="005855BA">
      <w:pPr>
        <w:numPr>
          <w:ilvl w:val="0"/>
          <w:numId w:val="16"/>
        </w:numPr>
        <w:spacing w:line="360" w:lineRule="auto"/>
        <w:contextualSpacing/>
        <w:jc w:val="both"/>
        <w:rPr>
          <w:rFonts w:ascii="Arial" w:hAnsi="Arial" w:cs="Arial"/>
          <w:sz w:val="24"/>
          <w:szCs w:val="24"/>
        </w:rPr>
      </w:pPr>
      <w:r w:rsidRPr="005855BA">
        <w:rPr>
          <w:rFonts w:ascii="Arial" w:eastAsia="Times New Roman" w:hAnsi="Arial" w:cs="Arial"/>
          <w:sz w:val="24"/>
          <w:szCs w:val="24"/>
          <w:lang w:val="es-ES_tradnl" w:eastAsia="es-ES_tradnl"/>
        </w:rPr>
        <w:t xml:space="preserve">Oficio MSPH-CM-CAJ-001-2019 con fecha 04 de marzo del presente año, suscrito por el Sr. Julio Benavides Espinoza, Coordinador de la Comisión de Asuntos Jurídicos, donde le solicita a la Administración Municipal que por medio de la </w:t>
      </w:r>
      <w:r w:rsidRPr="005855BA">
        <w:rPr>
          <w:rFonts w:ascii="Arial" w:eastAsia="Times New Roman" w:hAnsi="Arial" w:cs="Arial"/>
          <w:sz w:val="24"/>
          <w:szCs w:val="24"/>
          <w:lang w:val="es-ES_tradnl" w:eastAsia="es-ES_tradnl"/>
        </w:rPr>
        <w:lastRenderedPageBreak/>
        <w:t xml:space="preserve">Asesoría Legal Interna, le informe </w:t>
      </w:r>
      <w:r w:rsidRPr="005855BA">
        <w:rPr>
          <w:rFonts w:ascii="Arial" w:hAnsi="Arial" w:cs="Arial"/>
          <w:sz w:val="24"/>
          <w:szCs w:val="24"/>
        </w:rPr>
        <w:t xml:space="preserve">sobre el trámite que se encuentra bajo el expediente judicial N° 08-000656-1027-CA, denominado “Proceso Ordinario Reivindicatorio Civil de Hacienda”, tramitado en el Tribunal Contencioso Administrativo. </w:t>
      </w:r>
    </w:p>
    <w:p w:rsidR="005855BA" w:rsidRPr="005855BA" w:rsidRDefault="005855BA" w:rsidP="005855BA">
      <w:pPr>
        <w:spacing w:line="360" w:lineRule="auto"/>
        <w:ind w:left="720"/>
        <w:contextualSpacing/>
        <w:jc w:val="both"/>
        <w:rPr>
          <w:rFonts w:ascii="Arial" w:hAnsi="Arial" w:cs="Arial"/>
          <w:sz w:val="24"/>
          <w:szCs w:val="24"/>
        </w:rPr>
      </w:pPr>
    </w:p>
    <w:p w:rsidR="005855BA" w:rsidRPr="005855BA" w:rsidRDefault="005855BA" w:rsidP="005855BA">
      <w:pPr>
        <w:numPr>
          <w:ilvl w:val="0"/>
          <w:numId w:val="16"/>
        </w:numPr>
        <w:spacing w:line="360" w:lineRule="auto"/>
        <w:contextualSpacing/>
        <w:jc w:val="both"/>
        <w:rPr>
          <w:rFonts w:ascii="Arial" w:hAnsi="Arial" w:cs="Arial"/>
          <w:sz w:val="24"/>
          <w:szCs w:val="24"/>
        </w:rPr>
      </w:pPr>
      <w:r w:rsidRPr="005855BA">
        <w:rPr>
          <w:rFonts w:ascii="Arial" w:hAnsi="Arial" w:cs="Arial"/>
          <w:sz w:val="24"/>
          <w:szCs w:val="24"/>
        </w:rPr>
        <w:t xml:space="preserve">Acuerdo municipal CM 228-19 adoptado en la sesión ordinaria N° 19-19 celebrada el día 06 de mayo del 2019, donde mediante </w:t>
      </w:r>
      <w:r w:rsidRPr="005855BA">
        <w:rPr>
          <w:rFonts w:ascii="Arial" w:eastAsia="Times New Roman" w:hAnsi="Arial" w:cs="Arial"/>
          <w:sz w:val="24"/>
          <w:szCs w:val="24"/>
          <w:lang w:val="es-ES_tradnl" w:eastAsia="es-ES_tradnl"/>
        </w:rPr>
        <w:t xml:space="preserve">moción presentada por el Sr. José Fernando Méndez Vindas, Regidor Propietario, se le solicitó a la Administración Municipal, brinde respuesta a lo requerido mediante el oficio MSPH-CM-CAJ-001-2019. </w:t>
      </w:r>
    </w:p>
    <w:p w:rsidR="005855BA" w:rsidRPr="005855BA" w:rsidRDefault="005855BA" w:rsidP="005855BA">
      <w:pPr>
        <w:numPr>
          <w:ilvl w:val="0"/>
          <w:numId w:val="16"/>
        </w:numPr>
        <w:spacing w:line="360" w:lineRule="auto"/>
        <w:contextualSpacing/>
        <w:jc w:val="both"/>
        <w:rPr>
          <w:rFonts w:ascii="Arial" w:hAnsi="Arial" w:cs="Arial"/>
          <w:i/>
          <w:sz w:val="24"/>
          <w:szCs w:val="24"/>
        </w:rPr>
      </w:pPr>
      <w:r w:rsidRPr="005855BA">
        <w:rPr>
          <w:rFonts w:ascii="Arial" w:eastAsia="Times New Roman" w:hAnsi="Arial" w:cs="Arial"/>
          <w:sz w:val="24"/>
          <w:szCs w:val="24"/>
          <w:lang w:val="es-ES_tradnl" w:eastAsia="es-ES_tradnl"/>
        </w:rPr>
        <w:t xml:space="preserve">Oficio N° MSPH-AM-NI-162-2019, recibido el día 05 de agosto del 2019, suscrito por el Lic. Bernardo Porras López, Alcalde Municipal, donde adjunta informe legal suscrito por la Licda. Pamela Cruz Valerio, Asesora Legal Interna, </w:t>
      </w:r>
      <w:r w:rsidRPr="005855BA">
        <w:rPr>
          <w:rFonts w:ascii="Arial" w:eastAsia="Times New Roman" w:hAnsi="Arial" w:cs="Arial"/>
          <w:i/>
          <w:sz w:val="24"/>
          <w:szCs w:val="24"/>
          <w:lang w:val="es-ES_tradnl" w:eastAsia="es-ES_tradnl"/>
        </w:rPr>
        <w:t xml:space="preserve">que literalmente expone: </w:t>
      </w:r>
      <w:r w:rsidRPr="005855BA">
        <w:rPr>
          <w:rFonts w:ascii="Arial" w:hAnsi="Arial" w:cs="Arial"/>
          <w:i/>
          <w:sz w:val="24"/>
          <w:szCs w:val="24"/>
        </w:rPr>
        <w:t xml:space="preserve">Solicita la Alcaldía Municipal la revisión de la etapa procesal en la que se encuentra el proceso de conocimiento que se tramita bajo el expediente judicial 08-000656-1027-CA, ello a solicitud del Señor Julio Benavides Espinoza, Coordinador de la Comisión de Asuntos Jurídicos, Oficio MSPH-CM-CAJ-001-2019. </w:t>
      </w:r>
    </w:p>
    <w:p w:rsidR="005855BA" w:rsidRPr="005855BA" w:rsidRDefault="005855BA" w:rsidP="005855BA">
      <w:pPr>
        <w:spacing w:line="360" w:lineRule="auto"/>
        <w:ind w:left="708"/>
        <w:jc w:val="both"/>
        <w:rPr>
          <w:rFonts w:ascii="Arial" w:hAnsi="Arial" w:cs="Arial"/>
          <w:i/>
          <w:sz w:val="24"/>
          <w:szCs w:val="24"/>
        </w:rPr>
      </w:pPr>
      <w:r w:rsidRPr="005855BA">
        <w:rPr>
          <w:rFonts w:ascii="Arial" w:hAnsi="Arial" w:cs="Arial"/>
          <w:i/>
          <w:sz w:val="24"/>
          <w:szCs w:val="24"/>
        </w:rPr>
        <w:t>Al respecto; revisada la base de datos del sistema de consulta privada del Poder Judicial, se identifica que el Expediente 08-000656-1027-CA se encuentra en trámite, además que el día 26 de febrero del 2019 el MSc. Helberto Moreira González, representante de la parte demandada presentó escrito ante la Sala Primera manifestando que mantiene la interposición del Recurso de Casación en contra de la Sentencia Judicial N°49-2018 dictada por el Tribunal Contencioso Administrativo y Civil de Hacienda.</w:t>
      </w:r>
    </w:p>
    <w:p w:rsidR="005855BA" w:rsidRPr="005855BA" w:rsidRDefault="005855BA" w:rsidP="005855BA">
      <w:pPr>
        <w:spacing w:line="360" w:lineRule="auto"/>
        <w:ind w:left="708"/>
        <w:jc w:val="both"/>
        <w:rPr>
          <w:rFonts w:ascii="Arial" w:hAnsi="Arial" w:cs="Arial"/>
          <w:i/>
          <w:sz w:val="24"/>
          <w:szCs w:val="24"/>
        </w:rPr>
      </w:pPr>
      <w:r w:rsidRPr="005855BA">
        <w:rPr>
          <w:rFonts w:ascii="Arial" w:hAnsi="Arial" w:cs="Arial"/>
          <w:i/>
          <w:sz w:val="24"/>
          <w:szCs w:val="24"/>
        </w:rPr>
        <w:t xml:space="preserve">Por otro lado, el día 12 de febrero del 2019, el Tribunal Contencioso Administrativo y Civil de Hacienda, estableció el plazo de 24 horas para que las partes señalaran medio para recibir notificaciones dentro del perímetro del Primer Circuito Judicial de San José (para efectos de remitir expediente ante la Sala Primera), resolución que fue notificada ese mismo día al fax N°22616316, rotulado a Lic. Carlos </w:t>
      </w:r>
      <w:r w:rsidRPr="005855BA">
        <w:rPr>
          <w:rFonts w:ascii="Arial" w:hAnsi="Arial" w:cs="Arial"/>
          <w:i/>
          <w:sz w:val="24"/>
          <w:szCs w:val="24"/>
        </w:rPr>
        <w:lastRenderedPageBreak/>
        <w:t xml:space="preserve">Humberto Chacón. No omito manifestar que el proceso consultado es dirigido por el Lic. Humberto Chacón Badilla, Abogado. </w:t>
      </w:r>
    </w:p>
    <w:p w:rsidR="005855BA" w:rsidRPr="005855BA" w:rsidRDefault="005855BA" w:rsidP="005855BA">
      <w:pPr>
        <w:spacing w:line="360" w:lineRule="auto"/>
        <w:ind w:left="708"/>
        <w:jc w:val="both"/>
        <w:rPr>
          <w:rFonts w:ascii="Arial" w:hAnsi="Arial" w:cs="Arial"/>
          <w:i/>
          <w:sz w:val="24"/>
          <w:szCs w:val="24"/>
        </w:rPr>
      </w:pPr>
      <w:r w:rsidRPr="005855BA">
        <w:rPr>
          <w:rFonts w:ascii="Arial" w:hAnsi="Arial" w:cs="Arial"/>
          <w:i/>
          <w:sz w:val="24"/>
          <w:szCs w:val="24"/>
        </w:rPr>
        <w:t>Adjunto copia de detalle de consulta privada (Expediente 08-000656-1027-CA) de expedientes del Poder Judicial, copia del escrito presentado por la parte demandada el día 26 de febrero del 2019 y resolución adoptada por el TCA el día 12 de febrero del 2019</w:t>
      </w:r>
    </w:p>
    <w:p w:rsidR="005855BA" w:rsidRPr="005855BA" w:rsidRDefault="005855BA" w:rsidP="005855BA">
      <w:pPr>
        <w:numPr>
          <w:ilvl w:val="0"/>
          <w:numId w:val="16"/>
        </w:numPr>
        <w:spacing w:line="360" w:lineRule="auto"/>
        <w:ind w:left="714" w:hanging="357"/>
        <w:contextualSpacing/>
        <w:jc w:val="both"/>
        <w:rPr>
          <w:rFonts w:ascii="Arial" w:hAnsi="Arial" w:cs="Arial"/>
          <w:i/>
          <w:u w:val="single"/>
        </w:rPr>
      </w:pPr>
      <w:r w:rsidRPr="005855BA">
        <w:rPr>
          <w:rFonts w:ascii="Arial" w:eastAsia="Times New Roman" w:hAnsi="Arial" w:cs="Arial"/>
          <w:sz w:val="24"/>
          <w:szCs w:val="24"/>
          <w:lang w:val="es-ES_tradnl" w:eastAsia="es-ES_tradnl"/>
        </w:rPr>
        <w:t>Oficio N° MSPH-AM-NE-274-2019, recibido el día 26 de setiembre del 2019, suscrito por el Lic. Bernardo Porras López, Alcalde Municipal y autenticado por la Licda. Pamela Cruz Valerio, Asesora Legal Interna, donde se le solicita a los señores magistrados, “</w:t>
      </w:r>
      <w:r w:rsidRPr="005855BA">
        <w:rPr>
          <w:rFonts w:ascii="Arial" w:eastAsia="Times New Roman" w:hAnsi="Arial" w:cs="Arial"/>
          <w:i/>
          <w:u w:val="single"/>
          <w:lang w:val="es-ES_tradnl" w:eastAsia="es-ES_tradnl"/>
        </w:rPr>
        <w:t>el impulso, atención y resolución pronta del Recurso de Casación que la parte demandada presentó desde el año 2018</w:t>
      </w:r>
      <w:r w:rsidRPr="005855BA">
        <w:rPr>
          <w:rFonts w:ascii="Arial" w:eastAsia="Times New Roman" w:hAnsi="Arial" w:cs="Arial"/>
          <w:i/>
          <w:lang w:val="es-ES_tradnl" w:eastAsia="es-ES_tradnl"/>
        </w:rPr>
        <w:t>”.</w:t>
      </w:r>
    </w:p>
    <w:p w:rsidR="005855BA" w:rsidRPr="005855BA" w:rsidRDefault="005855BA" w:rsidP="005855BA">
      <w:pPr>
        <w:spacing w:after="0" w:line="240" w:lineRule="auto"/>
        <w:jc w:val="both"/>
        <w:rPr>
          <w:rFonts w:ascii="Arial" w:eastAsia="Calibri" w:hAnsi="Arial" w:cs="Arial"/>
          <w:sz w:val="24"/>
          <w:szCs w:val="24"/>
        </w:rPr>
      </w:pPr>
    </w:p>
    <w:p w:rsidR="005855BA" w:rsidRPr="005855BA" w:rsidRDefault="005855BA" w:rsidP="005855BA">
      <w:pPr>
        <w:spacing w:after="0" w:line="240" w:lineRule="auto"/>
        <w:jc w:val="both"/>
        <w:rPr>
          <w:rFonts w:ascii="Arial" w:eastAsia="Calibri" w:hAnsi="Arial" w:cs="Arial"/>
          <w:b/>
          <w:sz w:val="24"/>
          <w:szCs w:val="24"/>
        </w:rPr>
      </w:pPr>
      <w:r w:rsidRPr="005855BA">
        <w:rPr>
          <w:rFonts w:ascii="Arial" w:eastAsia="Calibri" w:hAnsi="Arial" w:cs="Arial"/>
          <w:b/>
          <w:sz w:val="24"/>
          <w:szCs w:val="24"/>
        </w:rPr>
        <w:t>ESTE CONCEJO MUNICIPAL ACUERDA</w:t>
      </w:r>
    </w:p>
    <w:p w:rsidR="005855BA" w:rsidRPr="005855BA" w:rsidRDefault="005855BA" w:rsidP="005855BA">
      <w:pPr>
        <w:spacing w:after="0" w:line="240" w:lineRule="auto"/>
        <w:jc w:val="both"/>
        <w:rPr>
          <w:rFonts w:ascii="Arial" w:eastAsia="Calibri" w:hAnsi="Arial" w:cs="Arial"/>
          <w:sz w:val="24"/>
          <w:szCs w:val="24"/>
        </w:rPr>
      </w:pPr>
    </w:p>
    <w:p w:rsidR="005855BA" w:rsidRPr="005855BA" w:rsidRDefault="005855BA" w:rsidP="005855BA">
      <w:pPr>
        <w:spacing w:line="360" w:lineRule="auto"/>
        <w:jc w:val="both"/>
        <w:rPr>
          <w:rFonts w:ascii="Arial" w:hAnsi="Arial" w:cs="Arial"/>
          <w:sz w:val="24"/>
          <w:szCs w:val="24"/>
        </w:rPr>
      </w:pPr>
      <w:r w:rsidRPr="005855BA">
        <w:rPr>
          <w:rFonts w:ascii="Arial" w:hAnsi="Arial" w:cs="Arial"/>
          <w:sz w:val="24"/>
          <w:szCs w:val="24"/>
        </w:rPr>
        <w:t xml:space="preserve">Indicarles a las </w:t>
      </w:r>
      <w:r w:rsidRPr="005855BA">
        <w:rPr>
          <w:rFonts w:ascii="Arial" w:eastAsia="Calibri" w:hAnsi="Arial" w:cs="Arial"/>
          <w:sz w:val="24"/>
          <w:szCs w:val="24"/>
          <w:lang w:val="es-ES"/>
        </w:rPr>
        <w:t>señoras Doris Trejos Solórzano, Presidenta y Rosa Ramírez Sánchez, Secretaria, ambas de la Asociación de Desarrollo Integral María Auxiliadora</w:t>
      </w:r>
      <w:r w:rsidRPr="005855BA">
        <w:rPr>
          <w:rFonts w:ascii="Arial" w:hAnsi="Arial" w:cs="Arial"/>
          <w:sz w:val="24"/>
          <w:szCs w:val="24"/>
        </w:rPr>
        <w:t>, que tal y como consta en los considerandos expuestos, no existe en el proceso descrito, sentencia en firme, que permita a la Municipalidad de San Pablo de Heredia en este momento procesal disponer de los bienes solicitados.  Aunado a ello, que en cuanto se reciba la notificación de la resolución al Recurso de Casación planteada por la parte demandada y a favor de la Municipalidad, se retomará la petición planteada</w:t>
      </w:r>
    </w:p>
    <w:p w:rsidR="005855BA" w:rsidRPr="005855BA" w:rsidRDefault="005855BA" w:rsidP="005855BA">
      <w:pPr>
        <w:spacing w:after="0" w:line="240" w:lineRule="auto"/>
        <w:jc w:val="both"/>
        <w:rPr>
          <w:rFonts w:ascii="Arial" w:eastAsia="Calibri" w:hAnsi="Arial" w:cs="Arial"/>
          <w:b/>
        </w:rPr>
      </w:pPr>
      <w:r w:rsidRPr="005855BA">
        <w:rPr>
          <w:rFonts w:ascii="Arial" w:eastAsia="Calibri" w:hAnsi="Arial" w:cs="Arial"/>
          <w:b/>
        </w:rPr>
        <w:t>ACUERDO UNÁNIME Y DECLARADO DEFINITIVAMENTE APROBADO N° 635-19</w:t>
      </w:r>
    </w:p>
    <w:p w:rsidR="005855BA" w:rsidRPr="005855BA" w:rsidRDefault="005855BA" w:rsidP="005855BA">
      <w:pPr>
        <w:spacing w:after="0" w:line="240" w:lineRule="auto"/>
        <w:jc w:val="both"/>
        <w:rPr>
          <w:rFonts w:ascii="Arial" w:eastAsia="Calibri" w:hAnsi="Arial" w:cs="Arial"/>
          <w:b/>
        </w:rPr>
      </w:pPr>
    </w:p>
    <w:p w:rsidR="005855BA" w:rsidRPr="005855BA" w:rsidRDefault="005855BA" w:rsidP="005855BA">
      <w:pPr>
        <w:spacing w:after="0" w:line="240" w:lineRule="auto"/>
        <w:jc w:val="both"/>
        <w:rPr>
          <w:rFonts w:ascii="Arial" w:eastAsia="Calibri" w:hAnsi="Arial" w:cs="Arial"/>
          <w:sz w:val="24"/>
          <w:szCs w:val="24"/>
        </w:rPr>
      </w:pPr>
      <w:r w:rsidRPr="005855BA">
        <w:rPr>
          <w:rFonts w:ascii="Arial" w:eastAsia="Calibri" w:hAnsi="Arial" w:cs="Arial"/>
          <w:sz w:val="24"/>
          <w:szCs w:val="24"/>
        </w:rPr>
        <w:t>Acuerdo con el voto positivo de los regidores</w:t>
      </w:r>
    </w:p>
    <w:p w:rsidR="005855BA" w:rsidRPr="005855BA" w:rsidRDefault="005855BA" w:rsidP="005855BA">
      <w:pPr>
        <w:spacing w:after="0" w:line="240" w:lineRule="auto"/>
        <w:jc w:val="both"/>
        <w:rPr>
          <w:rFonts w:ascii="Arial" w:eastAsia="Calibri" w:hAnsi="Arial" w:cs="Arial"/>
          <w:sz w:val="24"/>
          <w:szCs w:val="24"/>
        </w:rPr>
      </w:pPr>
    </w:p>
    <w:p w:rsidR="005855BA" w:rsidRPr="005855BA" w:rsidRDefault="005855BA" w:rsidP="005855BA">
      <w:pPr>
        <w:numPr>
          <w:ilvl w:val="0"/>
          <w:numId w:val="15"/>
        </w:numPr>
        <w:spacing w:after="0" w:line="240" w:lineRule="auto"/>
        <w:ind w:left="1276" w:right="-799"/>
        <w:rPr>
          <w:rFonts w:ascii="Arial" w:eastAsia="Calibri" w:hAnsi="Arial" w:cs="Arial"/>
          <w:sz w:val="24"/>
          <w:szCs w:val="24"/>
        </w:rPr>
      </w:pPr>
      <w:r w:rsidRPr="005855BA">
        <w:rPr>
          <w:rFonts w:ascii="Arial" w:eastAsia="Calibri" w:hAnsi="Arial" w:cs="Arial"/>
          <w:sz w:val="24"/>
          <w:szCs w:val="24"/>
        </w:rPr>
        <w:t>José Fernando Méndez Vindas, Partido Unidad Social Cristiana</w:t>
      </w:r>
    </w:p>
    <w:p w:rsidR="005855BA" w:rsidRPr="005855BA" w:rsidRDefault="005855BA" w:rsidP="005855BA">
      <w:pPr>
        <w:numPr>
          <w:ilvl w:val="0"/>
          <w:numId w:val="15"/>
        </w:numPr>
        <w:spacing w:after="0" w:line="240" w:lineRule="auto"/>
        <w:ind w:left="1276" w:right="-799"/>
        <w:rPr>
          <w:rFonts w:ascii="Arial" w:eastAsia="Calibri" w:hAnsi="Arial" w:cs="Arial"/>
          <w:sz w:val="24"/>
          <w:szCs w:val="24"/>
        </w:rPr>
      </w:pPr>
      <w:r w:rsidRPr="005855BA">
        <w:rPr>
          <w:rFonts w:ascii="Arial" w:eastAsia="Calibri" w:hAnsi="Arial" w:cs="Arial"/>
          <w:sz w:val="24"/>
          <w:szCs w:val="24"/>
        </w:rPr>
        <w:t>Julio César Benavides Espinoza, Partido Unidad Social Cristiana</w:t>
      </w:r>
    </w:p>
    <w:p w:rsidR="005855BA" w:rsidRPr="005855BA" w:rsidRDefault="005855BA" w:rsidP="005855BA">
      <w:pPr>
        <w:numPr>
          <w:ilvl w:val="0"/>
          <w:numId w:val="15"/>
        </w:numPr>
        <w:spacing w:after="0" w:line="240" w:lineRule="auto"/>
        <w:ind w:left="1276" w:right="-799"/>
        <w:rPr>
          <w:rFonts w:ascii="Arial" w:eastAsia="Calibri" w:hAnsi="Arial" w:cs="Arial"/>
          <w:sz w:val="24"/>
          <w:szCs w:val="24"/>
        </w:rPr>
      </w:pPr>
      <w:r w:rsidRPr="005855BA">
        <w:rPr>
          <w:rFonts w:ascii="Arial" w:eastAsia="Calibri" w:hAnsi="Arial" w:cs="Arial"/>
          <w:sz w:val="24"/>
          <w:szCs w:val="24"/>
        </w:rPr>
        <w:t>Damaris Gamboa Hernández, Partido Unidad Social Cristiana</w:t>
      </w:r>
    </w:p>
    <w:p w:rsidR="005855BA" w:rsidRPr="005855BA" w:rsidRDefault="005855BA" w:rsidP="005855BA">
      <w:pPr>
        <w:numPr>
          <w:ilvl w:val="0"/>
          <w:numId w:val="15"/>
        </w:numPr>
        <w:spacing w:after="0" w:line="240" w:lineRule="auto"/>
        <w:ind w:left="1276"/>
        <w:rPr>
          <w:rFonts w:ascii="Arial" w:eastAsia="Calibri" w:hAnsi="Arial" w:cs="Arial"/>
          <w:sz w:val="24"/>
          <w:szCs w:val="24"/>
        </w:rPr>
      </w:pPr>
      <w:r w:rsidRPr="005855BA">
        <w:rPr>
          <w:rFonts w:ascii="Arial" w:eastAsia="Calibri" w:hAnsi="Arial" w:cs="Arial"/>
          <w:sz w:val="24"/>
          <w:szCs w:val="24"/>
        </w:rPr>
        <w:t>Yojhan Cubero Ramírez, Partido Liberación Nacional</w:t>
      </w:r>
    </w:p>
    <w:p w:rsidR="005855BA" w:rsidRPr="005855BA" w:rsidRDefault="005855BA" w:rsidP="005855BA">
      <w:pPr>
        <w:numPr>
          <w:ilvl w:val="0"/>
          <w:numId w:val="15"/>
        </w:numPr>
        <w:spacing w:after="0" w:line="240" w:lineRule="auto"/>
        <w:ind w:left="1276"/>
        <w:rPr>
          <w:rFonts w:ascii="Arial" w:eastAsia="Calibri" w:hAnsi="Arial" w:cs="Arial"/>
          <w:sz w:val="24"/>
          <w:szCs w:val="24"/>
        </w:rPr>
      </w:pPr>
      <w:r w:rsidRPr="005855BA">
        <w:rPr>
          <w:rFonts w:ascii="Arial" w:eastAsia="Calibri" w:hAnsi="Arial" w:cs="Arial"/>
          <w:sz w:val="24"/>
          <w:szCs w:val="24"/>
        </w:rPr>
        <w:t>Betty Castillo Ortiz, Partido Liberación Nacional</w:t>
      </w: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5855BA" w:rsidRPr="00500EB2" w:rsidRDefault="005855BA" w:rsidP="005855B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855BA" w:rsidRPr="00500EB2" w:rsidRDefault="005855BA" w:rsidP="005855BA">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5855BA" w:rsidRPr="00A71B4C" w:rsidRDefault="005855BA" w:rsidP="005855BA">
      <w:pPr>
        <w:pStyle w:val="Sinespaciado"/>
        <w:rPr>
          <w:rFonts w:ascii="Arial" w:hAnsi="Arial" w:cs="Arial"/>
          <w:sz w:val="16"/>
          <w:szCs w:val="16"/>
        </w:rPr>
      </w:pPr>
    </w:p>
    <w:p w:rsidR="005855BA" w:rsidRDefault="005855BA" w:rsidP="005855BA">
      <w:pPr>
        <w:pStyle w:val="Sinespaciado"/>
        <w:rPr>
          <w:rFonts w:ascii="Arial" w:hAnsi="Arial" w:cs="Arial"/>
          <w:noProof/>
          <w:sz w:val="16"/>
          <w:szCs w:val="16"/>
          <w:lang w:eastAsia="es-CR"/>
        </w:rPr>
      </w:pPr>
      <w:r w:rsidRPr="00A71B4C">
        <w:rPr>
          <w:rFonts w:ascii="Arial" w:hAnsi="Arial" w:cs="Arial"/>
          <w:noProof/>
          <w:sz w:val="16"/>
          <w:szCs w:val="16"/>
          <w:lang w:eastAsia="es-CR"/>
        </w:rPr>
        <w:lastRenderedPageBreak/>
        <w:drawing>
          <wp:inline distT="0" distB="0" distL="0" distR="0" wp14:anchorId="53B2BAA7" wp14:editId="0AAF7BCD">
            <wp:extent cx="213459" cy="152400"/>
            <wp:effectExtent l="0" t="0" r="0" b="0"/>
            <wp:docPr id="356" name="Imagen 35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5855BA" w:rsidRDefault="005855BA" w:rsidP="005855BA">
      <w:pPr>
        <w:pStyle w:val="Sinespaciado"/>
        <w:rPr>
          <w:rFonts w:ascii="Arial" w:hAnsi="Arial" w:cs="Arial"/>
          <w:sz w:val="16"/>
          <w:szCs w:val="16"/>
          <w:lang w:eastAsia="es-CR"/>
        </w:rPr>
      </w:pPr>
    </w:p>
    <w:p w:rsidR="005855BA" w:rsidRDefault="005855BA" w:rsidP="00A71B4C">
      <w:pPr>
        <w:pStyle w:val="Sinespaciado"/>
        <w:rPr>
          <w:rFonts w:ascii="Arial" w:hAnsi="Arial" w:cs="Arial"/>
          <w:sz w:val="16"/>
          <w:szCs w:val="16"/>
          <w:lang w:eastAsia="es-CR"/>
        </w:rPr>
      </w:pPr>
    </w:p>
    <w:p w:rsidR="002C67CA" w:rsidRDefault="002C67CA" w:rsidP="00A71B4C">
      <w:pPr>
        <w:pStyle w:val="Sinespaciado"/>
        <w:rPr>
          <w:rFonts w:ascii="Arial" w:hAnsi="Arial" w:cs="Arial"/>
          <w:sz w:val="16"/>
          <w:szCs w:val="16"/>
          <w:lang w:eastAsia="es-CR"/>
        </w:rPr>
      </w:pPr>
    </w:p>
    <w:p w:rsidR="002C67CA" w:rsidRDefault="002C67CA" w:rsidP="00A71B4C">
      <w:pPr>
        <w:pStyle w:val="Sinespaciado"/>
        <w:rPr>
          <w:rFonts w:ascii="Arial" w:hAnsi="Arial" w:cs="Arial"/>
          <w:sz w:val="16"/>
          <w:szCs w:val="16"/>
          <w:lang w:eastAsia="es-CR"/>
        </w:rPr>
      </w:pPr>
    </w:p>
    <w:p w:rsidR="002C67CA" w:rsidRDefault="002C67CA" w:rsidP="00A71B4C">
      <w:pPr>
        <w:pStyle w:val="Sinespaciado"/>
        <w:rPr>
          <w:rFonts w:ascii="Arial" w:hAnsi="Arial" w:cs="Arial"/>
          <w:sz w:val="16"/>
          <w:szCs w:val="16"/>
          <w:lang w:eastAsia="es-CR"/>
        </w:rPr>
      </w:pPr>
    </w:p>
    <w:p w:rsidR="002C67CA" w:rsidRDefault="002C67CA" w:rsidP="00A71B4C">
      <w:pPr>
        <w:pStyle w:val="Sinespaciado"/>
        <w:rPr>
          <w:rFonts w:ascii="Arial" w:hAnsi="Arial" w:cs="Arial"/>
          <w:sz w:val="16"/>
          <w:szCs w:val="16"/>
          <w:lang w:eastAsia="es-CR"/>
        </w:rPr>
      </w:pPr>
    </w:p>
    <w:p w:rsidR="002C67CA" w:rsidRDefault="002C67CA" w:rsidP="00A71B4C">
      <w:pPr>
        <w:pStyle w:val="Sinespaciado"/>
        <w:rPr>
          <w:rFonts w:ascii="Arial" w:hAnsi="Arial" w:cs="Arial"/>
          <w:sz w:val="16"/>
          <w:szCs w:val="16"/>
          <w:lang w:eastAsia="es-CR"/>
        </w:rPr>
      </w:pPr>
    </w:p>
    <w:p w:rsidR="002C67CA" w:rsidRDefault="002C67CA" w:rsidP="00A71B4C">
      <w:pPr>
        <w:pStyle w:val="Sinespaciado"/>
        <w:rPr>
          <w:rFonts w:ascii="Arial" w:hAnsi="Arial" w:cs="Arial"/>
          <w:sz w:val="16"/>
          <w:szCs w:val="16"/>
          <w:lang w:eastAsia="es-CR"/>
        </w:rPr>
      </w:pPr>
    </w:p>
    <w:p w:rsidR="002C67CA" w:rsidRDefault="002C67CA" w:rsidP="00A71B4C">
      <w:pPr>
        <w:pStyle w:val="Sinespaciado"/>
        <w:rPr>
          <w:rFonts w:ascii="Arial" w:hAnsi="Arial" w:cs="Arial"/>
          <w:sz w:val="16"/>
          <w:szCs w:val="16"/>
          <w:lang w:eastAsia="es-CR"/>
        </w:rPr>
      </w:pPr>
    </w:p>
    <w:p w:rsidR="002C67CA" w:rsidRDefault="002C67CA" w:rsidP="00A71B4C">
      <w:pPr>
        <w:pStyle w:val="Sinespaciado"/>
        <w:rPr>
          <w:rFonts w:ascii="Arial" w:hAnsi="Arial" w:cs="Arial"/>
          <w:sz w:val="16"/>
          <w:szCs w:val="16"/>
          <w:lang w:eastAsia="es-CR"/>
        </w:rPr>
      </w:pPr>
    </w:p>
    <w:p w:rsidR="002C67CA" w:rsidRPr="001F3A3E" w:rsidRDefault="002C67CA" w:rsidP="002C67CA">
      <w:pPr>
        <w:ind w:left="4956"/>
        <w:rPr>
          <w:rFonts w:ascii="Arial" w:hAnsi="Arial" w:cs="Arial"/>
          <w:b/>
          <w:sz w:val="24"/>
          <w:szCs w:val="24"/>
          <w:lang w:val="es-ES"/>
        </w:rPr>
      </w:pPr>
      <w:r>
        <w:rPr>
          <w:rFonts w:ascii="Arial" w:hAnsi="Arial" w:cs="Arial"/>
          <w:b/>
          <w:sz w:val="24"/>
          <w:szCs w:val="24"/>
          <w:lang w:val="es-ES"/>
        </w:rPr>
        <w:t xml:space="preserve">      OFICIO MSPH-CM-ACUER-636-</w:t>
      </w:r>
      <w:r w:rsidRPr="001F3A3E">
        <w:rPr>
          <w:rFonts w:ascii="Arial" w:hAnsi="Arial" w:cs="Arial"/>
          <w:b/>
          <w:sz w:val="24"/>
          <w:szCs w:val="24"/>
          <w:lang w:val="es-ES"/>
        </w:rPr>
        <w:t>19</w:t>
      </w:r>
    </w:p>
    <w:p w:rsidR="002C67CA" w:rsidRPr="001F3A3E" w:rsidRDefault="002C67CA" w:rsidP="002C67C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2C67CA" w:rsidRPr="001F3A3E" w:rsidRDefault="002C67CA" w:rsidP="002C67C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C67CA" w:rsidRPr="005855BA" w:rsidRDefault="002C67CA" w:rsidP="002C67CA">
      <w:pPr>
        <w:spacing w:after="0" w:line="240" w:lineRule="auto"/>
        <w:jc w:val="both"/>
        <w:rPr>
          <w:rFonts w:ascii="Arial" w:hAnsi="Arial" w:cs="Arial"/>
          <w:sz w:val="24"/>
          <w:szCs w:val="24"/>
        </w:rPr>
      </w:pPr>
      <w:r w:rsidRPr="005855BA">
        <w:rPr>
          <w:rFonts w:ascii="Arial" w:hAnsi="Arial" w:cs="Arial"/>
          <w:sz w:val="24"/>
          <w:szCs w:val="24"/>
        </w:rPr>
        <w:t>Señor</w:t>
      </w:r>
    </w:p>
    <w:p w:rsidR="002C67CA" w:rsidRDefault="002C67CA" w:rsidP="002C67CA">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Bernardo Porras López, Alcalde Municipal</w:t>
      </w:r>
    </w:p>
    <w:p w:rsidR="002C67CA" w:rsidRPr="005855BA" w:rsidRDefault="002C67CA" w:rsidP="002C67CA">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2C67CA" w:rsidRPr="005855BA" w:rsidRDefault="002C67CA" w:rsidP="002C67CA">
      <w:pPr>
        <w:spacing w:after="0" w:line="240" w:lineRule="auto"/>
        <w:jc w:val="both"/>
        <w:rPr>
          <w:rFonts w:ascii="Arial" w:hAnsi="Arial" w:cs="Arial"/>
          <w:sz w:val="24"/>
          <w:szCs w:val="24"/>
        </w:rPr>
      </w:pPr>
      <w:r w:rsidRPr="005855BA">
        <w:rPr>
          <w:rFonts w:ascii="Arial" w:hAnsi="Arial" w:cs="Arial"/>
          <w:sz w:val="24"/>
          <w:szCs w:val="24"/>
        </w:rPr>
        <w:t xml:space="preserve">Pte. </w:t>
      </w:r>
    </w:p>
    <w:p w:rsidR="002C67CA" w:rsidRPr="005855BA" w:rsidRDefault="002C67CA" w:rsidP="002C67CA">
      <w:pPr>
        <w:spacing w:after="0"/>
        <w:rPr>
          <w:rFonts w:ascii="Arial" w:eastAsia="Times New Roman" w:hAnsi="Arial" w:cs="Arial"/>
          <w:color w:val="FF0000"/>
          <w:sz w:val="24"/>
          <w:szCs w:val="24"/>
          <w:lang w:val="es-ES" w:eastAsia="es-ES"/>
        </w:rPr>
      </w:pPr>
    </w:p>
    <w:p w:rsidR="002C67CA" w:rsidRPr="001F3A3E" w:rsidRDefault="002C67CA" w:rsidP="002C67C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2C67CA" w:rsidRPr="001F3A3E" w:rsidRDefault="002C67CA" w:rsidP="002C67CA">
      <w:pPr>
        <w:pStyle w:val="Sinespaciado"/>
        <w:rPr>
          <w:lang w:val="es-ES"/>
        </w:rPr>
      </w:pPr>
    </w:p>
    <w:p w:rsidR="002C67CA" w:rsidRPr="001F3A3E" w:rsidRDefault="002C67CA" w:rsidP="002C67C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C67CA" w:rsidRPr="001F3A3E" w:rsidRDefault="002C67CA" w:rsidP="002C67CA">
      <w:pPr>
        <w:spacing w:after="0" w:line="240" w:lineRule="auto"/>
        <w:rPr>
          <w:rFonts w:ascii="Calibri" w:eastAsia="Calibri" w:hAnsi="Calibri" w:cs="Times New Roman"/>
          <w:lang w:val="es-ES" w:eastAsia="es-ES"/>
        </w:rPr>
      </w:pPr>
    </w:p>
    <w:p w:rsidR="002C67CA" w:rsidRPr="001F3A3E" w:rsidRDefault="002C67CA" w:rsidP="002C67C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C67CA" w:rsidRDefault="002C67CA" w:rsidP="002C67CA">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2C67CA" w:rsidRDefault="002C67CA" w:rsidP="00A71B4C">
      <w:pPr>
        <w:pStyle w:val="Sinespaciado"/>
        <w:rPr>
          <w:rFonts w:ascii="Arial" w:hAnsi="Arial" w:cs="Arial"/>
          <w:sz w:val="16"/>
          <w:szCs w:val="16"/>
          <w:lang w:eastAsia="es-CR"/>
        </w:rPr>
      </w:pPr>
    </w:p>
    <w:p w:rsidR="002C67CA" w:rsidRPr="002C67CA" w:rsidRDefault="002C67CA" w:rsidP="002C67CA">
      <w:pPr>
        <w:spacing w:after="0" w:line="240" w:lineRule="auto"/>
        <w:jc w:val="both"/>
        <w:rPr>
          <w:rFonts w:ascii="Arial" w:eastAsia="Calibri" w:hAnsi="Arial" w:cs="Arial"/>
          <w:b/>
          <w:sz w:val="24"/>
          <w:szCs w:val="24"/>
        </w:rPr>
      </w:pPr>
      <w:r w:rsidRPr="002C67CA">
        <w:rPr>
          <w:rFonts w:ascii="Arial" w:eastAsia="Calibri" w:hAnsi="Arial" w:cs="Arial"/>
          <w:b/>
          <w:sz w:val="24"/>
          <w:szCs w:val="24"/>
        </w:rPr>
        <w:t>CONSIDERANDO</w:t>
      </w:r>
    </w:p>
    <w:p w:rsidR="002C67CA" w:rsidRPr="002C67CA" w:rsidRDefault="002C67CA" w:rsidP="002C67CA">
      <w:pPr>
        <w:spacing w:after="0" w:line="240" w:lineRule="auto"/>
        <w:rPr>
          <w:rFonts w:ascii="Calibri" w:eastAsia="Calibri" w:hAnsi="Calibri" w:cs="Times New Roman"/>
        </w:rPr>
      </w:pPr>
    </w:p>
    <w:p w:rsidR="002C67CA" w:rsidRPr="002C67CA" w:rsidRDefault="002C67CA" w:rsidP="002C67CA">
      <w:pPr>
        <w:spacing w:after="0" w:line="240" w:lineRule="auto"/>
        <w:jc w:val="both"/>
        <w:rPr>
          <w:rFonts w:ascii="Arial" w:eastAsia="Calibri" w:hAnsi="Arial" w:cs="Arial"/>
          <w:sz w:val="24"/>
          <w:szCs w:val="24"/>
        </w:rPr>
      </w:pPr>
      <w:r w:rsidRPr="002C67CA">
        <w:rPr>
          <w:rFonts w:ascii="Arial" w:eastAsia="Calibri" w:hAnsi="Arial" w:cs="Arial"/>
          <w:sz w:val="24"/>
          <w:szCs w:val="24"/>
        </w:rPr>
        <w:t>Oficio MSPH-AM-NI-199-2019, suscrito por el Sr. Bernardo Porras López, Alcalde Municipal donde remite oficio MSPH-PCP-INT-CP-053-2019, suscrito por el Sr. Gilberth Acuña Cerdas, Planificador Institucional, con relación a solicitud de información de la Secretaria Técnica de la Autoridad Presupuestaria, Ministerio de Hacienda, sobre detalle de gastos capitalizables a efectos de verificación de la aplicación de la regla fiscal en el Presupuesto Ordinario 2020.</w:t>
      </w:r>
    </w:p>
    <w:p w:rsidR="002C67CA" w:rsidRPr="002C67CA" w:rsidRDefault="002C67CA" w:rsidP="002C67CA">
      <w:pPr>
        <w:spacing w:after="0" w:line="240" w:lineRule="auto"/>
        <w:rPr>
          <w:rFonts w:ascii="Calibri" w:eastAsia="Calibri" w:hAnsi="Calibri" w:cs="Times New Roman"/>
        </w:rPr>
      </w:pPr>
    </w:p>
    <w:p w:rsidR="002C67CA" w:rsidRPr="002C67CA" w:rsidRDefault="002C67CA" w:rsidP="002C67CA">
      <w:pPr>
        <w:spacing w:after="0" w:line="240" w:lineRule="auto"/>
        <w:jc w:val="both"/>
        <w:rPr>
          <w:rFonts w:ascii="Arial" w:eastAsia="Calibri" w:hAnsi="Arial" w:cs="Arial"/>
          <w:b/>
          <w:sz w:val="24"/>
          <w:szCs w:val="24"/>
        </w:rPr>
      </w:pPr>
      <w:r w:rsidRPr="002C67CA">
        <w:rPr>
          <w:rFonts w:ascii="Arial" w:eastAsia="Calibri" w:hAnsi="Arial" w:cs="Arial"/>
          <w:b/>
          <w:sz w:val="24"/>
          <w:szCs w:val="24"/>
        </w:rPr>
        <w:t>ESTE CONCEJO MUNICIPAL ACUERDA</w:t>
      </w:r>
    </w:p>
    <w:p w:rsidR="002C67CA" w:rsidRPr="002C67CA" w:rsidRDefault="002C67CA" w:rsidP="002C67CA">
      <w:pPr>
        <w:spacing w:after="0" w:line="240" w:lineRule="auto"/>
        <w:rPr>
          <w:rFonts w:ascii="Calibri" w:eastAsia="Calibri" w:hAnsi="Calibri" w:cs="Times New Roman"/>
        </w:rPr>
      </w:pPr>
    </w:p>
    <w:p w:rsidR="002C67CA" w:rsidRPr="002C67CA" w:rsidRDefault="002C67CA" w:rsidP="002C67CA">
      <w:pPr>
        <w:spacing w:after="0" w:line="240" w:lineRule="auto"/>
        <w:jc w:val="both"/>
        <w:rPr>
          <w:rFonts w:ascii="Arial" w:eastAsia="Calibri" w:hAnsi="Arial" w:cs="Arial"/>
          <w:sz w:val="24"/>
          <w:szCs w:val="24"/>
        </w:rPr>
      </w:pPr>
      <w:r w:rsidRPr="002C67CA">
        <w:rPr>
          <w:rFonts w:ascii="Arial" w:eastAsia="Calibri" w:hAnsi="Arial" w:cs="Arial"/>
          <w:sz w:val="24"/>
          <w:szCs w:val="24"/>
        </w:rPr>
        <w:t>Dispensar del trámite de comisión el análisis del oficio en mención,</w:t>
      </w:r>
    </w:p>
    <w:p w:rsidR="002C67CA" w:rsidRPr="002C67CA" w:rsidRDefault="002C67CA" w:rsidP="002C67CA">
      <w:pPr>
        <w:spacing w:after="0" w:line="240" w:lineRule="auto"/>
        <w:jc w:val="both"/>
        <w:rPr>
          <w:rFonts w:ascii="Arial" w:eastAsia="Calibri" w:hAnsi="Arial" w:cs="Arial"/>
          <w:b/>
        </w:rPr>
      </w:pPr>
    </w:p>
    <w:p w:rsidR="002C67CA" w:rsidRPr="002C67CA" w:rsidRDefault="002C67CA" w:rsidP="002C67CA">
      <w:pPr>
        <w:spacing w:after="0" w:line="240" w:lineRule="auto"/>
        <w:jc w:val="both"/>
        <w:rPr>
          <w:rFonts w:ascii="Arial" w:eastAsia="Calibri" w:hAnsi="Arial" w:cs="Arial"/>
          <w:b/>
        </w:rPr>
      </w:pPr>
      <w:r w:rsidRPr="002C67CA">
        <w:rPr>
          <w:rFonts w:ascii="Arial" w:eastAsia="Calibri" w:hAnsi="Arial" w:cs="Arial"/>
          <w:b/>
        </w:rPr>
        <w:t>ACUERDO UNÁNIME Y DECLARADO DEFINITIVAMENTE APROBADO N° 636-19</w:t>
      </w:r>
    </w:p>
    <w:p w:rsidR="002C67CA" w:rsidRPr="002C67CA" w:rsidRDefault="002C67CA" w:rsidP="002C67CA">
      <w:pPr>
        <w:spacing w:after="0" w:line="240" w:lineRule="auto"/>
        <w:rPr>
          <w:rFonts w:ascii="Calibri" w:eastAsia="Calibri" w:hAnsi="Calibri" w:cs="Times New Roman"/>
        </w:rPr>
      </w:pPr>
    </w:p>
    <w:p w:rsidR="002C67CA" w:rsidRPr="002C67CA" w:rsidRDefault="002C67CA" w:rsidP="002C67CA">
      <w:pPr>
        <w:spacing w:after="0" w:line="240" w:lineRule="auto"/>
        <w:jc w:val="both"/>
        <w:rPr>
          <w:rFonts w:ascii="Arial" w:eastAsia="Calibri" w:hAnsi="Arial" w:cs="Arial"/>
          <w:sz w:val="24"/>
          <w:szCs w:val="24"/>
        </w:rPr>
      </w:pPr>
      <w:r w:rsidRPr="002C67CA">
        <w:rPr>
          <w:rFonts w:ascii="Arial" w:eastAsia="Calibri" w:hAnsi="Arial" w:cs="Arial"/>
          <w:sz w:val="24"/>
          <w:szCs w:val="24"/>
        </w:rPr>
        <w:t>Acuerdo con el voto positivo de los regidores</w:t>
      </w:r>
    </w:p>
    <w:p w:rsidR="002C67CA" w:rsidRPr="002C67CA" w:rsidRDefault="002C67CA" w:rsidP="002C67CA">
      <w:pPr>
        <w:spacing w:after="0" w:line="240" w:lineRule="auto"/>
        <w:jc w:val="both"/>
        <w:rPr>
          <w:rFonts w:ascii="Arial" w:eastAsia="Calibri" w:hAnsi="Arial" w:cs="Arial"/>
          <w:sz w:val="24"/>
          <w:szCs w:val="24"/>
        </w:rPr>
      </w:pPr>
    </w:p>
    <w:p w:rsidR="002C67CA" w:rsidRPr="002C67CA" w:rsidRDefault="002C67CA" w:rsidP="002C67CA">
      <w:pPr>
        <w:numPr>
          <w:ilvl w:val="0"/>
          <w:numId w:val="17"/>
        </w:numPr>
        <w:spacing w:after="0" w:line="240" w:lineRule="auto"/>
        <w:ind w:left="1560" w:right="-799"/>
        <w:rPr>
          <w:rFonts w:ascii="Arial" w:eastAsia="Calibri" w:hAnsi="Arial" w:cs="Arial"/>
          <w:sz w:val="24"/>
          <w:szCs w:val="24"/>
        </w:rPr>
      </w:pPr>
      <w:r w:rsidRPr="002C67CA">
        <w:rPr>
          <w:rFonts w:ascii="Arial" w:eastAsia="Calibri" w:hAnsi="Arial" w:cs="Arial"/>
          <w:sz w:val="24"/>
          <w:szCs w:val="24"/>
        </w:rPr>
        <w:t>José Fernando Méndez Vindas, Partido Unidad Social Cristiana</w:t>
      </w:r>
    </w:p>
    <w:p w:rsidR="002C67CA" w:rsidRPr="002C67CA" w:rsidRDefault="002C67CA" w:rsidP="002C67CA">
      <w:pPr>
        <w:numPr>
          <w:ilvl w:val="0"/>
          <w:numId w:val="17"/>
        </w:numPr>
        <w:spacing w:after="0" w:line="240" w:lineRule="auto"/>
        <w:ind w:left="1560" w:right="-799"/>
        <w:rPr>
          <w:rFonts w:ascii="Arial" w:eastAsia="Calibri" w:hAnsi="Arial" w:cs="Arial"/>
          <w:sz w:val="24"/>
          <w:szCs w:val="24"/>
        </w:rPr>
      </w:pPr>
      <w:r w:rsidRPr="002C67CA">
        <w:rPr>
          <w:rFonts w:ascii="Arial" w:eastAsia="Calibri" w:hAnsi="Arial" w:cs="Arial"/>
          <w:sz w:val="24"/>
          <w:szCs w:val="24"/>
        </w:rPr>
        <w:t>Julio César Benavides Espinoza, Partido Unidad Social Cristiana</w:t>
      </w:r>
    </w:p>
    <w:p w:rsidR="002C67CA" w:rsidRPr="002C67CA" w:rsidRDefault="002C67CA" w:rsidP="002C67CA">
      <w:pPr>
        <w:numPr>
          <w:ilvl w:val="0"/>
          <w:numId w:val="17"/>
        </w:numPr>
        <w:spacing w:after="0" w:line="240" w:lineRule="auto"/>
        <w:ind w:left="1560" w:right="-799"/>
        <w:rPr>
          <w:rFonts w:ascii="Arial" w:eastAsia="Calibri" w:hAnsi="Arial" w:cs="Arial"/>
          <w:sz w:val="24"/>
          <w:szCs w:val="24"/>
        </w:rPr>
      </w:pPr>
      <w:r w:rsidRPr="002C67CA">
        <w:rPr>
          <w:rFonts w:ascii="Arial" w:eastAsia="Calibri" w:hAnsi="Arial" w:cs="Arial"/>
          <w:sz w:val="24"/>
          <w:szCs w:val="24"/>
        </w:rPr>
        <w:t>Damaris Gamboa Hernández, Partido Unidad Social Cristiana</w:t>
      </w:r>
    </w:p>
    <w:p w:rsidR="002C67CA" w:rsidRPr="002C67CA" w:rsidRDefault="002C67CA" w:rsidP="002C67CA">
      <w:pPr>
        <w:numPr>
          <w:ilvl w:val="0"/>
          <w:numId w:val="17"/>
        </w:numPr>
        <w:spacing w:after="0" w:line="240" w:lineRule="auto"/>
        <w:ind w:left="1560"/>
        <w:rPr>
          <w:rFonts w:ascii="Arial" w:eastAsia="Calibri" w:hAnsi="Arial" w:cs="Arial"/>
          <w:sz w:val="24"/>
          <w:szCs w:val="24"/>
        </w:rPr>
      </w:pPr>
      <w:r w:rsidRPr="002C67CA">
        <w:rPr>
          <w:rFonts w:ascii="Arial" w:eastAsia="Calibri" w:hAnsi="Arial" w:cs="Arial"/>
          <w:sz w:val="24"/>
          <w:szCs w:val="24"/>
        </w:rPr>
        <w:t>Yojhan Cubero Ramírez, Partido Liberación Nacional</w:t>
      </w:r>
    </w:p>
    <w:p w:rsidR="002C67CA" w:rsidRPr="002C67CA" w:rsidRDefault="002C67CA" w:rsidP="002C67CA">
      <w:pPr>
        <w:numPr>
          <w:ilvl w:val="0"/>
          <w:numId w:val="17"/>
        </w:numPr>
        <w:spacing w:after="0" w:line="240" w:lineRule="auto"/>
        <w:ind w:left="1560"/>
        <w:rPr>
          <w:rFonts w:ascii="Arial" w:eastAsia="Calibri" w:hAnsi="Arial" w:cs="Arial"/>
          <w:sz w:val="24"/>
          <w:szCs w:val="24"/>
        </w:rPr>
      </w:pPr>
      <w:r w:rsidRPr="002C67CA">
        <w:rPr>
          <w:rFonts w:ascii="Arial" w:eastAsia="Calibri" w:hAnsi="Arial" w:cs="Arial"/>
          <w:sz w:val="24"/>
          <w:szCs w:val="24"/>
        </w:rPr>
        <w:lastRenderedPageBreak/>
        <w:t>Betty Castillo Ortiz, Partido Liberación Nacional</w:t>
      </w:r>
    </w:p>
    <w:p w:rsidR="002C67CA" w:rsidRDefault="002C67CA" w:rsidP="00A71B4C">
      <w:pPr>
        <w:pStyle w:val="Sinespaciado"/>
        <w:rPr>
          <w:rFonts w:ascii="Arial" w:hAnsi="Arial" w:cs="Arial"/>
          <w:sz w:val="16"/>
          <w:szCs w:val="16"/>
          <w:lang w:eastAsia="es-CR"/>
        </w:rPr>
      </w:pPr>
    </w:p>
    <w:p w:rsidR="002C67CA" w:rsidRPr="00500EB2" w:rsidRDefault="002C67CA" w:rsidP="002C67C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C67CA" w:rsidRPr="00500EB2" w:rsidRDefault="002C67CA" w:rsidP="002C67CA">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2C67CA" w:rsidRPr="00A71B4C" w:rsidRDefault="002C67CA" w:rsidP="002C67CA">
      <w:pPr>
        <w:pStyle w:val="Sinespaciado"/>
        <w:rPr>
          <w:rFonts w:ascii="Arial" w:hAnsi="Arial" w:cs="Arial"/>
          <w:sz w:val="16"/>
          <w:szCs w:val="16"/>
        </w:rPr>
      </w:pPr>
    </w:p>
    <w:p w:rsidR="002C67CA" w:rsidRDefault="002C67CA" w:rsidP="002C67CA">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3AB9517A" wp14:editId="72778232">
            <wp:extent cx="213459" cy="152400"/>
            <wp:effectExtent l="0" t="0" r="0" b="0"/>
            <wp:docPr id="357" name="Imagen 35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5C1F6F" w:rsidRDefault="005C1F6F" w:rsidP="002C67CA">
      <w:pPr>
        <w:pStyle w:val="Sinespaciado"/>
        <w:rPr>
          <w:rFonts w:ascii="Arial" w:hAnsi="Arial" w:cs="Arial"/>
          <w:noProof/>
          <w:sz w:val="16"/>
          <w:szCs w:val="16"/>
          <w:lang w:eastAsia="es-CR"/>
        </w:rPr>
      </w:pPr>
    </w:p>
    <w:p w:rsidR="005C1F6F" w:rsidRDefault="005C1F6F" w:rsidP="002C67CA">
      <w:pPr>
        <w:pStyle w:val="Sinespaciado"/>
        <w:rPr>
          <w:rFonts w:ascii="Arial" w:hAnsi="Arial" w:cs="Arial"/>
          <w:noProof/>
          <w:sz w:val="16"/>
          <w:szCs w:val="16"/>
          <w:lang w:eastAsia="es-CR"/>
        </w:rPr>
      </w:pPr>
    </w:p>
    <w:p w:rsidR="005C1F6F" w:rsidRDefault="005C1F6F" w:rsidP="002C67CA">
      <w:pPr>
        <w:pStyle w:val="Sinespaciado"/>
        <w:rPr>
          <w:rFonts w:ascii="Arial" w:hAnsi="Arial" w:cs="Arial"/>
          <w:noProof/>
          <w:sz w:val="16"/>
          <w:szCs w:val="16"/>
          <w:lang w:eastAsia="es-CR"/>
        </w:rPr>
      </w:pPr>
    </w:p>
    <w:p w:rsidR="00CF6E4F" w:rsidRDefault="005C1F6F" w:rsidP="00CF6E4F">
      <w:pPr>
        <w:pStyle w:val="Sinespaciado"/>
        <w:rPr>
          <w:lang w:val="es-ES"/>
        </w:rPr>
      </w:pPr>
      <w:r>
        <w:rPr>
          <w:lang w:val="es-ES"/>
        </w:rPr>
        <w:t xml:space="preserve">      </w:t>
      </w:r>
    </w:p>
    <w:p w:rsidR="005C1F6F" w:rsidRPr="001F3A3E" w:rsidRDefault="00CF6E4F" w:rsidP="005C1F6F">
      <w:pPr>
        <w:ind w:left="4956"/>
        <w:rPr>
          <w:rFonts w:ascii="Arial" w:hAnsi="Arial" w:cs="Arial"/>
          <w:b/>
          <w:sz w:val="24"/>
          <w:szCs w:val="24"/>
          <w:lang w:val="es-ES"/>
        </w:rPr>
      </w:pPr>
      <w:r>
        <w:rPr>
          <w:rFonts w:ascii="Arial" w:hAnsi="Arial" w:cs="Arial"/>
          <w:b/>
          <w:sz w:val="24"/>
          <w:szCs w:val="24"/>
          <w:lang w:val="es-ES"/>
        </w:rPr>
        <w:t xml:space="preserve">        </w:t>
      </w:r>
      <w:r w:rsidR="005C1F6F">
        <w:rPr>
          <w:rFonts w:ascii="Arial" w:hAnsi="Arial" w:cs="Arial"/>
          <w:b/>
          <w:sz w:val="24"/>
          <w:szCs w:val="24"/>
          <w:lang w:val="es-ES"/>
        </w:rPr>
        <w:t>OFICIO MSPH-CM-ACUER-637-</w:t>
      </w:r>
      <w:r w:rsidR="005C1F6F" w:rsidRPr="001F3A3E">
        <w:rPr>
          <w:rFonts w:ascii="Arial" w:hAnsi="Arial" w:cs="Arial"/>
          <w:b/>
          <w:sz w:val="24"/>
          <w:szCs w:val="24"/>
          <w:lang w:val="es-ES"/>
        </w:rPr>
        <w:t>19</w:t>
      </w:r>
    </w:p>
    <w:p w:rsidR="005C1F6F" w:rsidRPr="001F3A3E" w:rsidRDefault="005C1F6F" w:rsidP="005C1F6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5C1F6F" w:rsidRPr="001F3A3E" w:rsidRDefault="005C1F6F" w:rsidP="005C1F6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C1F6F" w:rsidRPr="005855BA" w:rsidRDefault="005C1F6F" w:rsidP="005C1F6F">
      <w:pPr>
        <w:spacing w:after="0" w:line="240" w:lineRule="auto"/>
        <w:jc w:val="both"/>
        <w:rPr>
          <w:rFonts w:ascii="Arial" w:hAnsi="Arial" w:cs="Arial"/>
          <w:sz w:val="24"/>
          <w:szCs w:val="24"/>
        </w:rPr>
      </w:pPr>
      <w:r w:rsidRPr="005855BA">
        <w:rPr>
          <w:rFonts w:ascii="Arial" w:hAnsi="Arial" w:cs="Arial"/>
          <w:sz w:val="24"/>
          <w:szCs w:val="24"/>
        </w:rPr>
        <w:t>Señor</w:t>
      </w:r>
    </w:p>
    <w:p w:rsidR="005C1F6F" w:rsidRDefault="005C1F6F" w:rsidP="005C1F6F">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Bernardo Porras López, Alcalde Municipal</w:t>
      </w:r>
    </w:p>
    <w:p w:rsidR="005C1F6F" w:rsidRPr="005855BA" w:rsidRDefault="005C1F6F" w:rsidP="005C1F6F">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5C1F6F" w:rsidRPr="005855BA" w:rsidRDefault="005C1F6F" w:rsidP="005C1F6F">
      <w:pPr>
        <w:spacing w:after="0" w:line="240" w:lineRule="auto"/>
        <w:jc w:val="both"/>
        <w:rPr>
          <w:rFonts w:ascii="Arial" w:hAnsi="Arial" w:cs="Arial"/>
          <w:sz w:val="24"/>
          <w:szCs w:val="24"/>
        </w:rPr>
      </w:pPr>
      <w:r w:rsidRPr="005855BA">
        <w:rPr>
          <w:rFonts w:ascii="Arial" w:hAnsi="Arial" w:cs="Arial"/>
          <w:sz w:val="24"/>
          <w:szCs w:val="24"/>
        </w:rPr>
        <w:t xml:space="preserve">Pte. </w:t>
      </w:r>
    </w:p>
    <w:p w:rsidR="005C1F6F" w:rsidRPr="005855BA" w:rsidRDefault="005C1F6F" w:rsidP="005C1F6F">
      <w:pPr>
        <w:spacing w:after="0"/>
        <w:rPr>
          <w:rFonts w:ascii="Arial" w:eastAsia="Times New Roman" w:hAnsi="Arial" w:cs="Arial"/>
          <w:color w:val="FF0000"/>
          <w:sz w:val="24"/>
          <w:szCs w:val="24"/>
          <w:lang w:val="es-ES" w:eastAsia="es-ES"/>
        </w:rPr>
      </w:pPr>
    </w:p>
    <w:p w:rsidR="005C1F6F" w:rsidRPr="001F3A3E" w:rsidRDefault="005C1F6F" w:rsidP="005C1F6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5C1F6F" w:rsidRPr="001F3A3E" w:rsidRDefault="005C1F6F" w:rsidP="005C1F6F">
      <w:pPr>
        <w:pStyle w:val="Sinespaciado"/>
        <w:rPr>
          <w:lang w:val="es-ES"/>
        </w:rPr>
      </w:pPr>
    </w:p>
    <w:p w:rsidR="005C1F6F" w:rsidRPr="001F3A3E" w:rsidRDefault="005C1F6F" w:rsidP="005C1F6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C1F6F" w:rsidRPr="001F3A3E" w:rsidRDefault="005C1F6F" w:rsidP="005C1F6F">
      <w:pPr>
        <w:spacing w:after="0" w:line="240" w:lineRule="auto"/>
        <w:rPr>
          <w:rFonts w:ascii="Calibri" w:eastAsia="Calibri" w:hAnsi="Calibri" w:cs="Times New Roman"/>
          <w:lang w:val="es-ES" w:eastAsia="es-ES"/>
        </w:rPr>
      </w:pPr>
    </w:p>
    <w:p w:rsidR="005C1F6F" w:rsidRPr="001F3A3E" w:rsidRDefault="005C1F6F" w:rsidP="005C1F6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C1F6F" w:rsidRDefault="005C1F6F" w:rsidP="005C1F6F">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5C1F6F" w:rsidRDefault="005C1F6F" w:rsidP="002C67CA">
      <w:pPr>
        <w:pStyle w:val="Sinespaciado"/>
        <w:rPr>
          <w:rFonts w:ascii="Arial" w:hAnsi="Arial" w:cs="Arial"/>
          <w:noProof/>
          <w:sz w:val="16"/>
          <w:szCs w:val="16"/>
          <w:lang w:eastAsia="es-CR"/>
        </w:rPr>
      </w:pPr>
    </w:p>
    <w:p w:rsidR="005C1F6F" w:rsidRPr="005C1F6F" w:rsidRDefault="005C1F6F" w:rsidP="005C1F6F">
      <w:pPr>
        <w:spacing w:after="0" w:line="240" w:lineRule="auto"/>
        <w:contextualSpacing/>
        <w:rPr>
          <w:rFonts w:ascii="Arial" w:eastAsia="Times New Roman" w:hAnsi="Arial" w:cs="Arial"/>
          <w:b/>
          <w:sz w:val="24"/>
          <w:szCs w:val="24"/>
          <w:lang w:val="es-ES_tradnl" w:eastAsia="es-ES_tradnl"/>
        </w:rPr>
      </w:pPr>
      <w:r w:rsidRPr="005C1F6F">
        <w:rPr>
          <w:rFonts w:ascii="Arial" w:eastAsia="Times New Roman" w:hAnsi="Arial" w:cs="Arial"/>
          <w:b/>
          <w:sz w:val="24"/>
          <w:szCs w:val="24"/>
          <w:lang w:val="es-ES_tradnl" w:eastAsia="es-ES_tradnl"/>
        </w:rPr>
        <w:t>CONSIDERANDO</w:t>
      </w:r>
    </w:p>
    <w:p w:rsidR="005C1F6F" w:rsidRPr="005C1F6F" w:rsidRDefault="005C1F6F" w:rsidP="005C1F6F">
      <w:pPr>
        <w:pStyle w:val="Sinespaciado"/>
        <w:rPr>
          <w:lang w:val="es-ES_tradnl" w:eastAsia="es-ES_tradnl"/>
        </w:rPr>
      </w:pPr>
    </w:p>
    <w:p w:rsidR="0002744C" w:rsidRPr="0002744C" w:rsidRDefault="0002744C" w:rsidP="0002744C">
      <w:pPr>
        <w:numPr>
          <w:ilvl w:val="0"/>
          <w:numId w:val="26"/>
        </w:numPr>
        <w:spacing w:after="0" w:line="240" w:lineRule="auto"/>
        <w:contextualSpacing/>
        <w:jc w:val="both"/>
        <w:rPr>
          <w:rFonts w:ascii="Arial" w:eastAsia="Times New Roman" w:hAnsi="Arial" w:cs="Arial"/>
          <w:b/>
          <w:sz w:val="24"/>
          <w:szCs w:val="24"/>
          <w:lang w:val="es-ES_tradnl" w:eastAsia="es-ES_tradnl"/>
        </w:rPr>
      </w:pPr>
      <w:r w:rsidRPr="0002744C">
        <w:rPr>
          <w:rFonts w:ascii="Arial" w:eastAsia="Calibri" w:hAnsi="Arial" w:cs="Arial"/>
          <w:sz w:val="24"/>
          <w:szCs w:val="24"/>
        </w:rPr>
        <w:t>Se conoce y se presenta por el Sr. David Zúñiga Arce, Vice Alcalde Municipal, oficio MSPH-AM-NI-199-2019, suscrito por el Sr. Bernardo Porras López, Alcalde Municipal donde remite oficio MSPH-PCP-INT-CP-053-2019, suscrito por el Sr. Gilberth Acuña Cerdas, Planificador Institucional, con relación a solicitud de información de la Secretaria Técnica de la Autoridad Presupuestaria, Ministerio de Hacienda, sobre detalle de gastos capitalizables a efectos de verificación de la aplicación de la regla fiscal en el Presupuesto Ordinario 2020.</w:t>
      </w:r>
    </w:p>
    <w:p w:rsidR="0002744C" w:rsidRPr="0002744C" w:rsidRDefault="0002744C" w:rsidP="0002744C">
      <w:pPr>
        <w:spacing w:after="0" w:line="240" w:lineRule="auto"/>
        <w:ind w:left="720"/>
        <w:contextualSpacing/>
        <w:jc w:val="both"/>
        <w:rPr>
          <w:rFonts w:ascii="Arial" w:eastAsia="Times New Roman" w:hAnsi="Arial" w:cs="Arial"/>
          <w:b/>
          <w:sz w:val="24"/>
          <w:szCs w:val="24"/>
          <w:lang w:val="es-ES_tradnl" w:eastAsia="es-ES_tradnl"/>
        </w:rPr>
      </w:pPr>
    </w:p>
    <w:p w:rsidR="0002744C" w:rsidRPr="0002744C" w:rsidRDefault="0002744C" w:rsidP="0002744C">
      <w:pPr>
        <w:numPr>
          <w:ilvl w:val="0"/>
          <w:numId w:val="26"/>
        </w:numPr>
        <w:spacing w:after="0" w:line="240" w:lineRule="auto"/>
        <w:contextualSpacing/>
        <w:jc w:val="both"/>
        <w:rPr>
          <w:rFonts w:ascii="Arial" w:eastAsia="Times New Roman" w:hAnsi="Arial" w:cs="Arial"/>
          <w:b/>
          <w:sz w:val="24"/>
          <w:szCs w:val="24"/>
          <w:lang w:val="es-ES_tradnl" w:eastAsia="es-ES_tradnl"/>
        </w:rPr>
      </w:pPr>
      <w:r w:rsidRPr="0002744C">
        <w:rPr>
          <w:rFonts w:ascii="Arial" w:eastAsia="Calibri" w:hAnsi="Arial" w:cs="Arial"/>
          <w:sz w:val="24"/>
          <w:szCs w:val="24"/>
        </w:rPr>
        <w:t xml:space="preserve">Se transcribe el oficio, MSPH-PCP-INT-CP-053-2019: </w:t>
      </w:r>
    </w:p>
    <w:p w:rsidR="0002744C" w:rsidRPr="0002744C" w:rsidRDefault="0002744C" w:rsidP="0002744C">
      <w:pPr>
        <w:ind w:left="720"/>
        <w:contextualSpacing/>
        <w:rPr>
          <w:rFonts w:ascii="Arial" w:eastAsia="Times New Roman" w:hAnsi="Arial" w:cs="Arial"/>
          <w:b/>
          <w:sz w:val="24"/>
          <w:szCs w:val="24"/>
          <w:lang w:val="es-ES_tradnl" w:eastAsia="es-ES_tradnl"/>
        </w:rPr>
      </w:pPr>
    </w:p>
    <w:p w:rsidR="0002744C" w:rsidRPr="0002744C" w:rsidRDefault="0002744C" w:rsidP="0002744C">
      <w:pPr>
        <w:jc w:val="both"/>
        <w:rPr>
          <w:b/>
        </w:rPr>
      </w:pPr>
      <w:r w:rsidRPr="0002744C">
        <w:rPr>
          <w:b/>
        </w:rPr>
        <w:t xml:space="preserve">Antecedente: </w:t>
      </w:r>
    </w:p>
    <w:p w:rsidR="0002744C" w:rsidRPr="0002744C" w:rsidRDefault="0002744C" w:rsidP="0002744C">
      <w:pPr>
        <w:jc w:val="both"/>
      </w:pPr>
      <w:r w:rsidRPr="0002744C">
        <w:t>I. En el trámite de requerimiento de información de la Secretaría Técnica de la Autoridad Presupuestaria,  (STAP), Ministerio de Hacienda; a efectos de la verificación de la  aplicación en el presupuesto Ordinario del 2020, de la Regla Fiscal, se tramitó con oportunidad el 30 setiembre del 2019, mediante documento Oficio MSPH-AM-NE-1453-2019  suscrito por del Señor Alcalde Bernardo Porras López, la siguiente información:</w:t>
      </w:r>
    </w:p>
    <w:p w:rsidR="0002744C" w:rsidRPr="0002744C" w:rsidRDefault="0002744C" w:rsidP="0002744C">
      <w:pPr>
        <w:jc w:val="both"/>
      </w:pPr>
      <w:r w:rsidRPr="0002744C">
        <w:t>1.</w:t>
      </w:r>
      <w:r w:rsidRPr="0002744C">
        <w:tab/>
        <w:t>Tabla de equivalencia en  formato Excel</w:t>
      </w:r>
    </w:p>
    <w:p w:rsidR="0002744C" w:rsidRPr="0002744C" w:rsidRDefault="0002744C" w:rsidP="0002744C">
      <w:pPr>
        <w:jc w:val="both"/>
      </w:pPr>
      <w:r w:rsidRPr="0002744C">
        <w:lastRenderedPageBreak/>
        <w:t>2.</w:t>
      </w:r>
      <w:r w:rsidRPr="0002744C">
        <w:tab/>
        <w:t>Tabla de equivalencia en formato PDF</w:t>
      </w:r>
    </w:p>
    <w:p w:rsidR="0002744C" w:rsidRPr="0002744C" w:rsidRDefault="0002744C" w:rsidP="0002744C">
      <w:pPr>
        <w:jc w:val="both"/>
      </w:pPr>
      <w:r w:rsidRPr="0002744C">
        <w:t>3.</w:t>
      </w:r>
      <w:r w:rsidRPr="0002744C">
        <w:tab/>
        <w:t>Clasificador Objeto de Gasto en formato PDF</w:t>
      </w:r>
    </w:p>
    <w:p w:rsidR="0002744C" w:rsidRPr="0002744C" w:rsidRDefault="0002744C" w:rsidP="0002744C">
      <w:pPr>
        <w:jc w:val="both"/>
      </w:pPr>
      <w:r w:rsidRPr="0002744C">
        <w:t>4.</w:t>
      </w:r>
      <w:r w:rsidRPr="0002744C">
        <w:tab/>
        <w:t>Clasificador Económico del Gasto en formato PDF</w:t>
      </w:r>
    </w:p>
    <w:p w:rsidR="0002744C" w:rsidRPr="0002744C" w:rsidRDefault="0002744C" w:rsidP="0002744C">
      <w:pPr>
        <w:jc w:val="both"/>
      </w:pPr>
      <w:r w:rsidRPr="0002744C">
        <w:t>5.</w:t>
      </w:r>
      <w:r w:rsidRPr="0002744C">
        <w:tab/>
        <w:t>Listado de Proyectos en formato PDF</w:t>
      </w:r>
    </w:p>
    <w:p w:rsidR="0002744C" w:rsidRPr="0002744C" w:rsidRDefault="0002744C" w:rsidP="0002744C">
      <w:pPr>
        <w:jc w:val="both"/>
      </w:pPr>
      <w:r w:rsidRPr="0002744C">
        <w:t>6.</w:t>
      </w:r>
      <w:r w:rsidRPr="0002744C">
        <w:tab/>
        <w:t>Oficio CM-584-19 Acuerdo de Concejo Municipal, Sesión Extraordinaria 17-19E Aprobación del Presupuesto Ordinario 2020</w:t>
      </w:r>
    </w:p>
    <w:p w:rsidR="0002744C" w:rsidRPr="0002744C" w:rsidRDefault="0002744C" w:rsidP="0002744C">
      <w:pPr>
        <w:jc w:val="both"/>
      </w:pPr>
      <w:r w:rsidRPr="0002744C">
        <w:t>II. Que el día martes 01 octubre del 2019, se recibió requerimiento adicional de información, mediante correo electrónico, suscrito por la Sra. Xinia González Jarquín; en los términos:</w:t>
      </w:r>
    </w:p>
    <w:p w:rsidR="0002744C" w:rsidRPr="0002744C" w:rsidRDefault="0002744C" w:rsidP="0002744C">
      <w:pPr>
        <w:jc w:val="both"/>
        <w:rPr>
          <w:rFonts w:ascii="Times New Roman" w:eastAsia="Times New Roman" w:hAnsi="Times New Roman" w:cs="Times New Roman"/>
          <w:sz w:val="24"/>
          <w:szCs w:val="24"/>
          <w:lang w:eastAsia="es-CR"/>
        </w:rPr>
      </w:pPr>
      <w:r w:rsidRPr="0002744C">
        <w:rPr>
          <w:rFonts w:ascii="Calibri" w:eastAsia="Times New Roman" w:hAnsi="Calibri" w:cs="Times New Roman"/>
          <w:color w:val="1F497D"/>
          <w:lang w:eastAsia="es-CR"/>
        </w:rPr>
        <w:t>“</w:t>
      </w:r>
      <w:r w:rsidRPr="0002744C">
        <w:rPr>
          <w:rFonts w:ascii="Calibri" w:eastAsia="Times New Roman" w:hAnsi="Calibri" w:cs="Times New Roman"/>
          <w:i/>
          <w:color w:val="1F497D"/>
          <w:lang w:eastAsia="es-CR"/>
        </w:rPr>
        <w:t>Buenas tardes confirmo el recibido de la información PO 2020, no obstante lo correspondiente a la certificación de los gastos capitalizables solicitado en el oficio STAP-CIRCULAR-1453-19 el cual se detalla no fue enviado, les agradezco que en un plazo máximo de 3 días enviar dicha información, saludos.”</w:t>
      </w:r>
    </w:p>
    <w:p w:rsidR="0002744C" w:rsidRPr="0002744C" w:rsidRDefault="0002744C" w:rsidP="0002744C">
      <w:pPr>
        <w:spacing w:after="0" w:line="240" w:lineRule="auto"/>
        <w:rPr>
          <w:rFonts w:ascii="Times New Roman" w:eastAsia="Times New Roman" w:hAnsi="Times New Roman" w:cs="Times New Roman"/>
          <w:sz w:val="24"/>
          <w:szCs w:val="24"/>
          <w:lang w:eastAsia="es-CR"/>
        </w:rPr>
      </w:pPr>
      <w:r w:rsidRPr="0002744C">
        <w:rPr>
          <w:rFonts w:ascii="Calibri" w:eastAsia="Times New Roman" w:hAnsi="Calibri" w:cs="Times New Roman"/>
          <w:lang w:eastAsia="es-CR"/>
        </w:rPr>
        <w:t xml:space="preserve"> Copia en el correo, de la circular 1453-19: </w:t>
      </w:r>
    </w:p>
    <w:p w:rsidR="0002744C" w:rsidRPr="0002744C" w:rsidRDefault="0002744C" w:rsidP="0002744C">
      <w:pPr>
        <w:spacing w:after="0" w:line="240" w:lineRule="auto"/>
        <w:rPr>
          <w:rFonts w:ascii="Times New Roman" w:eastAsia="Times New Roman" w:hAnsi="Times New Roman" w:cs="Times New Roman"/>
          <w:sz w:val="24"/>
          <w:szCs w:val="24"/>
          <w:highlight w:val="yellow"/>
          <w:lang w:eastAsia="es-CR"/>
        </w:rPr>
      </w:pPr>
      <w:r w:rsidRPr="0002744C">
        <w:rPr>
          <w:rFonts w:ascii="Calibri" w:eastAsia="Times New Roman" w:hAnsi="Calibri" w:cs="Times New Roman"/>
          <w:color w:val="1F497D"/>
          <w:highlight w:val="yellow"/>
          <w:lang w:eastAsia="es-CR"/>
        </w:rPr>
        <w:t> </w:t>
      </w:r>
    </w:p>
    <w:p w:rsidR="0002744C" w:rsidRPr="0002744C" w:rsidRDefault="0002744C" w:rsidP="0002744C">
      <w:pPr>
        <w:spacing w:after="0" w:line="240" w:lineRule="auto"/>
        <w:rPr>
          <w:rFonts w:ascii="Times New Roman" w:eastAsia="Times New Roman" w:hAnsi="Times New Roman" w:cs="Times New Roman"/>
          <w:sz w:val="24"/>
          <w:szCs w:val="24"/>
          <w:highlight w:val="yellow"/>
          <w:lang w:eastAsia="es-CR"/>
        </w:rPr>
      </w:pPr>
      <w:r w:rsidRPr="0002744C">
        <w:rPr>
          <w:rFonts w:ascii="Calibri" w:eastAsia="Times New Roman" w:hAnsi="Calibri" w:cs="Times New Roman"/>
          <w:noProof/>
          <w:color w:val="1F497D"/>
          <w:highlight w:val="yellow"/>
          <w:lang w:eastAsia="es-CR"/>
        </w:rPr>
        <w:drawing>
          <wp:inline distT="0" distB="0" distL="0" distR="0" wp14:anchorId="3B45972B" wp14:editId="77C52389">
            <wp:extent cx="5612765" cy="1595120"/>
            <wp:effectExtent l="0" t="0" r="6985" b="5080"/>
            <wp:docPr id="1" name="Imagen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765" cy="1595120"/>
                    </a:xfrm>
                    <a:prstGeom prst="rect">
                      <a:avLst/>
                    </a:prstGeom>
                    <a:noFill/>
                    <a:ln>
                      <a:noFill/>
                    </a:ln>
                  </pic:spPr>
                </pic:pic>
              </a:graphicData>
            </a:graphic>
          </wp:inline>
        </w:drawing>
      </w:r>
      <w:r w:rsidRPr="0002744C">
        <w:rPr>
          <w:rFonts w:ascii="Calibri" w:eastAsia="Times New Roman" w:hAnsi="Calibri" w:cs="Times New Roman"/>
          <w:color w:val="1F497D"/>
          <w:highlight w:val="yellow"/>
          <w:lang w:eastAsia="es-CR"/>
        </w:rPr>
        <w:t> </w:t>
      </w:r>
    </w:p>
    <w:p w:rsidR="0002744C" w:rsidRPr="0002744C" w:rsidRDefault="0002744C" w:rsidP="0002744C">
      <w:pPr>
        <w:spacing w:after="0" w:line="240" w:lineRule="auto"/>
        <w:rPr>
          <w:rFonts w:ascii="Times New Roman" w:eastAsia="Times New Roman" w:hAnsi="Times New Roman" w:cs="Times New Roman"/>
          <w:sz w:val="24"/>
          <w:szCs w:val="24"/>
          <w:lang w:eastAsia="es-CR"/>
        </w:rPr>
      </w:pPr>
      <w:r w:rsidRPr="0002744C">
        <w:rPr>
          <w:rFonts w:ascii="Calibri" w:eastAsia="Times New Roman" w:hAnsi="Calibri" w:cs="Times New Roman"/>
          <w:color w:val="1F497D"/>
          <w:lang w:eastAsia="es-CR"/>
        </w:rPr>
        <w:t> </w:t>
      </w:r>
    </w:p>
    <w:p w:rsidR="0002744C" w:rsidRPr="0002744C" w:rsidRDefault="0002744C" w:rsidP="0002744C">
      <w:pPr>
        <w:rPr>
          <w:b/>
        </w:rPr>
      </w:pPr>
      <w:r w:rsidRPr="0002744C">
        <w:rPr>
          <w:b/>
        </w:rPr>
        <w:t xml:space="preserve"> Trámite del Requerimiento</w:t>
      </w:r>
    </w:p>
    <w:p w:rsidR="0002744C" w:rsidRPr="0002744C" w:rsidRDefault="0002744C" w:rsidP="0002744C">
      <w:pPr>
        <w:numPr>
          <w:ilvl w:val="0"/>
          <w:numId w:val="28"/>
        </w:numPr>
        <w:contextualSpacing/>
        <w:rPr>
          <w:b/>
        </w:rPr>
      </w:pPr>
      <w:r w:rsidRPr="0002744C">
        <w:rPr>
          <w:b/>
        </w:rPr>
        <w:t>Gastos Capitalizables</w:t>
      </w:r>
    </w:p>
    <w:p w:rsidR="0002744C" w:rsidRPr="0002744C" w:rsidRDefault="0002744C" w:rsidP="0002744C">
      <w:pPr>
        <w:ind w:left="1080"/>
        <w:contextualSpacing/>
        <w:rPr>
          <w:b/>
        </w:rPr>
      </w:pPr>
    </w:p>
    <w:p w:rsidR="0002744C" w:rsidRPr="0002744C" w:rsidRDefault="0002744C" w:rsidP="0002744C">
      <w:pPr>
        <w:numPr>
          <w:ilvl w:val="0"/>
          <w:numId w:val="29"/>
        </w:numPr>
        <w:contextualSpacing/>
        <w:rPr>
          <w:b/>
        </w:rPr>
      </w:pPr>
      <w:r w:rsidRPr="0002744C">
        <w:rPr>
          <w:b/>
        </w:rPr>
        <w:t>Programa II</w:t>
      </w:r>
    </w:p>
    <w:p w:rsidR="0002744C" w:rsidRPr="0002744C" w:rsidRDefault="0002744C" w:rsidP="0002744C">
      <w:pPr>
        <w:ind w:left="1440"/>
        <w:contextualSpacing/>
        <w:rPr>
          <w:b/>
        </w:rPr>
      </w:pPr>
    </w:p>
    <w:p w:rsidR="0002744C" w:rsidRPr="0002744C" w:rsidRDefault="0002744C" w:rsidP="0002744C">
      <w:pPr>
        <w:ind w:left="1440"/>
        <w:contextualSpacing/>
        <w:jc w:val="both"/>
      </w:pPr>
      <w:r w:rsidRPr="0002744C">
        <w:t xml:space="preserve">En la tabla de equivalencia, en el Programa II, Clasificador Económico del Gasto Público,  se capitalizaron 255.505.210.02 millones de colones del servicio de Calles y Caminos, en Formación de Capital, Vías de Comunicación,  fondos libres del presupuesto municipal, que se aplican al mantenimiento y realizar obras menores de la infraestructura de la Red Vial Cantonal, que corresponden al siguiente detalle: </w:t>
      </w:r>
    </w:p>
    <w:p w:rsidR="0002744C" w:rsidRPr="0002744C" w:rsidRDefault="0002744C" w:rsidP="0002744C">
      <w:pPr>
        <w:ind w:left="1440"/>
        <w:contextualSpacing/>
      </w:pPr>
    </w:p>
    <w:p w:rsidR="0002744C" w:rsidRPr="0002744C" w:rsidRDefault="0002744C" w:rsidP="0002744C">
      <w:pPr>
        <w:jc w:val="center"/>
        <w:rPr>
          <w:b/>
          <w:highlight w:val="yellow"/>
        </w:rPr>
      </w:pPr>
      <w:r w:rsidRPr="0002744C">
        <w:rPr>
          <w:noProof/>
          <w:lang w:eastAsia="es-CR"/>
        </w:rPr>
        <w:lastRenderedPageBreak/>
        <w:drawing>
          <wp:inline distT="0" distB="0" distL="0" distR="0" wp14:anchorId="60F13395" wp14:editId="2054BBDD">
            <wp:extent cx="4944745" cy="3790950"/>
            <wp:effectExtent l="0" t="0" r="825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51747" cy="3796318"/>
                    </a:xfrm>
                    <a:prstGeom prst="rect">
                      <a:avLst/>
                    </a:prstGeom>
                    <a:noFill/>
                    <a:ln>
                      <a:noFill/>
                    </a:ln>
                  </pic:spPr>
                </pic:pic>
              </a:graphicData>
            </a:graphic>
          </wp:inline>
        </w:drawing>
      </w:r>
    </w:p>
    <w:p w:rsidR="0002744C" w:rsidRPr="0002744C" w:rsidRDefault="0002744C" w:rsidP="0002744C">
      <w:pPr>
        <w:numPr>
          <w:ilvl w:val="0"/>
          <w:numId w:val="29"/>
        </w:numPr>
        <w:contextualSpacing/>
        <w:rPr>
          <w:b/>
        </w:rPr>
      </w:pPr>
      <w:r w:rsidRPr="0002744C">
        <w:rPr>
          <w:b/>
        </w:rPr>
        <w:t>Programa III</w:t>
      </w:r>
    </w:p>
    <w:p w:rsidR="0002744C" w:rsidRPr="0002744C" w:rsidRDefault="0002744C" w:rsidP="0002744C">
      <w:pPr>
        <w:ind w:left="1416"/>
      </w:pPr>
      <w:r w:rsidRPr="0002744C">
        <w:t xml:space="preserve">De los proyectos de inversión:  </w:t>
      </w:r>
    </w:p>
    <w:p w:rsidR="0002744C" w:rsidRPr="0002744C" w:rsidRDefault="0002744C" w:rsidP="0002744C">
      <w:pPr>
        <w:ind w:left="1416"/>
        <w:jc w:val="center"/>
        <w:rPr>
          <w:highlight w:val="yellow"/>
        </w:rPr>
      </w:pPr>
      <w:r w:rsidRPr="0002744C">
        <w:rPr>
          <w:noProof/>
          <w:lang w:eastAsia="es-CR"/>
        </w:rPr>
        <w:lastRenderedPageBreak/>
        <w:drawing>
          <wp:inline distT="0" distB="0" distL="0" distR="0" wp14:anchorId="6DB7D3DD" wp14:editId="4047C989">
            <wp:extent cx="4764881" cy="522922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4747" cy="5240052"/>
                    </a:xfrm>
                    <a:prstGeom prst="rect">
                      <a:avLst/>
                    </a:prstGeom>
                    <a:noFill/>
                    <a:ln>
                      <a:noFill/>
                    </a:ln>
                  </pic:spPr>
                </pic:pic>
              </a:graphicData>
            </a:graphic>
          </wp:inline>
        </w:drawing>
      </w:r>
    </w:p>
    <w:p w:rsidR="0002744C" w:rsidRPr="0002744C" w:rsidRDefault="0002744C" w:rsidP="0002744C">
      <w:pPr>
        <w:ind w:left="1416"/>
        <w:jc w:val="both"/>
        <w:rPr>
          <w:highlight w:val="yellow"/>
        </w:rPr>
      </w:pPr>
    </w:p>
    <w:p w:rsidR="0002744C" w:rsidRPr="0002744C" w:rsidRDefault="0002744C" w:rsidP="0002744C">
      <w:pPr>
        <w:ind w:left="1416"/>
        <w:jc w:val="both"/>
      </w:pPr>
      <w:r w:rsidRPr="0002744C">
        <w:t>En la tabla de equivalencia, en el Programa III, Clasificador Económico del Gasto Público,  se capitalizaron 1.602.082.930,85 millones de colones, en Formación de Capital: Edificaciones,  Vías de Comunicación,  Instalaciones y Otras Obras, conforme el siguiente detalle:</w:t>
      </w:r>
    </w:p>
    <w:p w:rsidR="0002744C" w:rsidRPr="0002744C" w:rsidRDefault="0002744C" w:rsidP="0002744C">
      <w:pPr>
        <w:ind w:left="1416"/>
        <w:rPr>
          <w:highlight w:val="yellow"/>
        </w:rPr>
      </w:pPr>
      <w:r w:rsidRPr="0002744C">
        <w:rPr>
          <w:noProof/>
          <w:lang w:eastAsia="es-CR"/>
        </w:rPr>
        <w:lastRenderedPageBreak/>
        <w:drawing>
          <wp:inline distT="0" distB="0" distL="0" distR="0" wp14:anchorId="1D0B572D" wp14:editId="571C1AFC">
            <wp:extent cx="4733925" cy="1838325"/>
            <wp:effectExtent l="0" t="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33925" cy="1838325"/>
                    </a:xfrm>
                    <a:prstGeom prst="rect">
                      <a:avLst/>
                    </a:prstGeom>
                    <a:noFill/>
                    <a:ln>
                      <a:noFill/>
                    </a:ln>
                  </pic:spPr>
                </pic:pic>
              </a:graphicData>
            </a:graphic>
          </wp:inline>
        </w:drawing>
      </w:r>
    </w:p>
    <w:p w:rsidR="0002744C" w:rsidRPr="0002744C" w:rsidRDefault="0002744C" w:rsidP="0002744C">
      <w:r w:rsidRPr="0002744C">
        <w:rPr>
          <w:b/>
        </w:rPr>
        <w:tab/>
      </w:r>
      <w:r w:rsidRPr="0002744C">
        <w:t>En la tabla de equivalencia, se registra el programa III, conforme el siguiente detalles:</w:t>
      </w:r>
      <w:r w:rsidRPr="0002744C">
        <w:br/>
      </w:r>
    </w:p>
    <w:p w:rsidR="0002744C" w:rsidRPr="0002744C" w:rsidRDefault="0002744C" w:rsidP="0002744C">
      <w:pPr>
        <w:ind w:left="1440"/>
        <w:contextualSpacing/>
        <w:rPr>
          <w:b/>
        </w:rPr>
      </w:pPr>
      <w:r w:rsidRPr="0002744C">
        <w:rPr>
          <w:noProof/>
          <w:lang w:eastAsia="es-CR"/>
        </w:rPr>
        <w:drawing>
          <wp:inline distT="0" distB="0" distL="0" distR="0" wp14:anchorId="6C4413E1" wp14:editId="0ABB92E1">
            <wp:extent cx="4758998" cy="1285875"/>
            <wp:effectExtent l="0" t="0" r="381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3226" cy="1287017"/>
                    </a:xfrm>
                    <a:prstGeom prst="rect">
                      <a:avLst/>
                    </a:prstGeom>
                    <a:noFill/>
                    <a:ln>
                      <a:noFill/>
                    </a:ln>
                  </pic:spPr>
                </pic:pic>
              </a:graphicData>
            </a:graphic>
          </wp:inline>
        </w:drawing>
      </w:r>
    </w:p>
    <w:p w:rsidR="00342A84" w:rsidRDefault="00342A84" w:rsidP="0002744C">
      <w:pPr>
        <w:spacing w:after="0" w:line="240" w:lineRule="auto"/>
        <w:contextualSpacing/>
        <w:rPr>
          <w:rFonts w:ascii="Arial" w:eastAsia="Times New Roman" w:hAnsi="Arial" w:cs="Arial"/>
          <w:b/>
          <w:sz w:val="24"/>
          <w:szCs w:val="24"/>
          <w:lang w:val="es-ES_tradnl" w:eastAsia="es-ES_tradnl"/>
        </w:rPr>
      </w:pPr>
    </w:p>
    <w:p w:rsidR="0002744C" w:rsidRPr="0002744C" w:rsidRDefault="0002744C" w:rsidP="0002744C">
      <w:pPr>
        <w:spacing w:after="0" w:line="240" w:lineRule="auto"/>
        <w:contextualSpacing/>
        <w:rPr>
          <w:rFonts w:ascii="Arial" w:eastAsia="Times New Roman" w:hAnsi="Arial" w:cs="Arial"/>
          <w:b/>
          <w:sz w:val="24"/>
          <w:szCs w:val="24"/>
          <w:lang w:val="es-ES_tradnl" w:eastAsia="es-ES_tradnl"/>
        </w:rPr>
      </w:pPr>
      <w:r w:rsidRPr="0002744C">
        <w:rPr>
          <w:rFonts w:ascii="Arial" w:eastAsia="Times New Roman" w:hAnsi="Arial" w:cs="Arial"/>
          <w:b/>
          <w:sz w:val="24"/>
          <w:szCs w:val="24"/>
          <w:lang w:val="es-ES_tradnl" w:eastAsia="es-ES_tradnl"/>
        </w:rPr>
        <w:t>ESTE CONCEJO MUNICIPAL ACUERDA</w:t>
      </w:r>
    </w:p>
    <w:p w:rsidR="0002744C" w:rsidRPr="0002744C" w:rsidRDefault="0002744C" w:rsidP="0002744C">
      <w:pPr>
        <w:spacing w:after="0" w:line="240" w:lineRule="auto"/>
        <w:rPr>
          <w:lang w:val="es-ES_tradnl" w:eastAsia="es-ES_tradnl"/>
        </w:rPr>
      </w:pPr>
    </w:p>
    <w:p w:rsidR="0002744C" w:rsidRPr="0002744C" w:rsidRDefault="0002744C" w:rsidP="0002744C">
      <w:pPr>
        <w:numPr>
          <w:ilvl w:val="0"/>
          <w:numId w:val="27"/>
        </w:numPr>
        <w:spacing w:after="0" w:line="240" w:lineRule="auto"/>
        <w:contextualSpacing/>
        <w:jc w:val="both"/>
        <w:rPr>
          <w:rFonts w:ascii="Arial" w:eastAsia="Times New Roman" w:hAnsi="Arial" w:cs="Arial"/>
          <w:sz w:val="24"/>
          <w:szCs w:val="24"/>
          <w:lang w:val="es-ES_tradnl" w:eastAsia="es-ES_tradnl"/>
        </w:rPr>
      </w:pPr>
      <w:r w:rsidRPr="0002744C">
        <w:rPr>
          <w:rFonts w:ascii="Arial" w:eastAsia="Times New Roman" w:hAnsi="Arial" w:cs="Arial"/>
          <w:sz w:val="24"/>
          <w:szCs w:val="24"/>
          <w:lang w:val="es-ES_tradnl" w:eastAsia="es-ES_tradnl"/>
        </w:rPr>
        <w:t>Aprobar el detalle de gastos capitalizables, contenidos en la Tabla de Equivalencia, según requerimiento de STAP-Circular -1453-19.</w:t>
      </w:r>
    </w:p>
    <w:p w:rsidR="00CF6E4F" w:rsidRDefault="00CF6E4F" w:rsidP="00CF6E4F">
      <w:pPr>
        <w:pStyle w:val="Prrafodelista"/>
        <w:spacing w:after="0" w:line="240" w:lineRule="auto"/>
        <w:jc w:val="both"/>
        <w:rPr>
          <w:rFonts w:ascii="Arial" w:eastAsia="Times New Roman" w:hAnsi="Arial" w:cs="Arial"/>
          <w:sz w:val="24"/>
          <w:szCs w:val="24"/>
          <w:lang w:val="es-ES_tradnl" w:eastAsia="es-ES_tradnl"/>
        </w:rPr>
      </w:pPr>
    </w:p>
    <w:p w:rsidR="005C1F6F" w:rsidRPr="005C1F6F" w:rsidRDefault="005C1F6F" w:rsidP="005C1F6F">
      <w:pPr>
        <w:spacing w:after="0" w:line="240" w:lineRule="auto"/>
        <w:jc w:val="both"/>
        <w:rPr>
          <w:rFonts w:ascii="Arial" w:eastAsia="Calibri" w:hAnsi="Arial" w:cs="Arial"/>
          <w:b/>
        </w:rPr>
      </w:pPr>
      <w:r w:rsidRPr="005C1F6F">
        <w:rPr>
          <w:rFonts w:ascii="Arial" w:eastAsia="Calibri" w:hAnsi="Arial" w:cs="Arial"/>
          <w:b/>
        </w:rPr>
        <w:t>ACUERDO UNÁNIME Y DECLARADO DEFINITIVAMENTE APROBADO N° 637-19</w:t>
      </w:r>
    </w:p>
    <w:p w:rsidR="005C1F6F" w:rsidRPr="005C1F6F" w:rsidRDefault="005C1F6F" w:rsidP="005C1F6F">
      <w:pPr>
        <w:spacing w:after="0" w:line="240" w:lineRule="auto"/>
        <w:rPr>
          <w:rFonts w:ascii="Calibri" w:eastAsia="Calibri" w:hAnsi="Calibri" w:cs="Times New Roman"/>
        </w:rPr>
      </w:pPr>
    </w:p>
    <w:p w:rsidR="005C1F6F" w:rsidRPr="005C1F6F" w:rsidRDefault="005C1F6F" w:rsidP="005C1F6F">
      <w:pPr>
        <w:spacing w:after="0" w:line="240" w:lineRule="auto"/>
        <w:jc w:val="both"/>
        <w:rPr>
          <w:rFonts w:ascii="Arial" w:eastAsia="Calibri" w:hAnsi="Arial" w:cs="Arial"/>
          <w:sz w:val="24"/>
          <w:szCs w:val="24"/>
        </w:rPr>
      </w:pPr>
      <w:r w:rsidRPr="005C1F6F">
        <w:rPr>
          <w:rFonts w:ascii="Arial" w:eastAsia="Calibri" w:hAnsi="Arial" w:cs="Arial"/>
          <w:sz w:val="24"/>
          <w:szCs w:val="24"/>
        </w:rPr>
        <w:t>Acuerdo con el voto positivo de los regidores</w:t>
      </w:r>
    </w:p>
    <w:p w:rsidR="005C1F6F" w:rsidRPr="005C1F6F" w:rsidRDefault="005C1F6F" w:rsidP="005C1F6F">
      <w:pPr>
        <w:spacing w:after="0" w:line="240" w:lineRule="auto"/>
        <w:jc w:val="both"/>
        <w:rPr>
          <w:rFonts w:ascii="Arial" w:eastAsia="Calibri" w:hAnsi="Arial" w:cs="Arial"/>
          <w:sz w:val="24"/>
          <w:szCs w:val="24"/>
        </w:rPr>
      </w:pPr>
    </w:p>
    <w:p w:rsidR="005C1F6F" w:rsidRPr="005C1F6F" w:rsidRDefault="005C1F6F" w:rsidP="005C1F6F">
      <w:pPr>
        <w:numPr>
          <w:ilvl w:val="0"/>
          <w:numId w:val="18"/>
        </w:numPr>
        <w:spacing w:after="0" w:line="240" w:lineRule="auto"/>
        <w:ind w:left="1276" w:right="-799"/>
        <w:rPr>
          <w:rFonts w:ascii="Arial" w:eastAsia="Calibri" w:hAnsi="Arial" w:cs="Arial"/>
          <w:sz w:val="24"/>
          <w:szCs w:val="24"/>
        </w:rPr>
      </w:pPr>
      <w:r w:rsidRPr="005C1F6F">
        <w:rPr>
          <w:rFonts w:ascii="Arial" w:eastAsia="Calibri" w:hAnsi="Arial" w:cs="Arial"/>
          <w:sz w:val="24"/>
          <w:szCs w:val="24"/>
        </w:rPr>
        <w:t>José Fernando Méndez Vindas, Partido Unidad Social Cristiana</w:t>
      </w:r>
    </w:p>
    <w:p w:rsidR="005C1F6F" w:rsidRPr="005C1F6F" w:rsidRDefault="005C1F6F" w:rsidP="005C1F6F">
      <w:pPr>
        <w:numPr>
          <w:ilvl w:val="0"/>
          <w:numId w:val="18"/>
        </w:numPr>
        <w:spacing w:after="0" w:line="240" w:lineRule="auto"/>
        <w:ind w:left="1276" w:right="-799"/>
        <w:rPr>
          <w:rFonts w:ascii="Arial" w:eastAsia="Calibri" w:hAnsi="Arial" w:cs="Arial"/>
          <w:sz w:val="24"/>
          <w:szCs w:val="24"/>
        </w:rPr>
      </w:pPr>
      <w:r w:rsidRPr="005C1F6F">
        <w:rPr>
          <w:rFonts w:ascii="Arial" w:eastAsia="Calibri" w:hAnsi="Arial" w:cs="Arial"/>
          <w:sz w:val="24"/>
          <w:szCs w:val="24"/>
        </w:rPr>
        <w:t>Julio César Benavides Espinoza, Partido Unidad Social Cristiana</w:t>
      </w:r>
    </w:p>
    <w:p w:rsidR="005C1F6F" w:rsidRPr="005C1F6F" w:rsidRDefault="005C1F6F" w:rsidP="005C1F6F">
      <w:pPr>
        <w:numPr>
          <w:ilvl w:val="0"/>
          <w:numId w:val="18"/>
        </w:numPr>
        <w:spacing w:after="0" w:line="240" w:lineRule="auto"/>
        <w:ind w:left="1276" w:right="-799"/>
        <w:rPr>
          <w:rFonts w:ascii="Arial" w:eastAsia="Calibri" w:hAnsi="Arial" w:cs="Arial"/>
          <w:sz w:val="24"/>
          <w:szCs w:val="24"/>
        </w:rPr>
      </w:pPr>
      <w:r w:rsidRPr="005C1F6F">
        <w:rPr>
          <w:rFonts w:ascii="Arial" w:eastAsia="Calibri" w:hAnsi="Arial" w:cs="Arial"/>
          <w:sz w:val="24"/>
          <w:szCs w:val="24"/>
        </w:rPr>
        <w:t>Damaris Gamboa Hernández, Partido Unidad Social Cristiana</w:t>
      </w:r>
    </w:p>
    <w:p w:rsidR="005C1F6F" w:rsidRPr="005C1F6F" w:rsidRDefault="005C1F6F" w:rsidP="005C1F6F">
      <w:pPr>
        <w:numPr>
          <w:ilvl w:val="0"/>
          <w:numId w:val="18"/>
        </w:numPr>
        <w:spacing w:after="0" w:line="240" w:lineRule="auto"/>
        <w:ind w:left="1276"/>
        <w:rPr>
          <w:rFonts w:ascii="Arial" w:eastAsia="Calibri" w:hAnsi="Arial" w:cs="Arial"/>
          <w:sz w:val="24"/>
          <w:szCs w:val="24"/>
        </w:rPr>
      </w:pPr>
      <w:r w:rsidRPr="005C1F6F">
        <w:rPr>
          <w:rFonts w:ascii="Arial" w:eastAsia="Calibri" w:hAnsi="Arial" w:cs="Arial"/>
          <w:sz w:val="24"/>
          <w:szCs w:val="24"/>
        </w:rPr>
        <w:t>Yojhan Cubero Ramírez, Partido Liberación Nacional</w:t>
      </w:r>
    </w:p>
    <w:p w:rsidR="005C1F6F" w:rsidRPr="005C1F6F" w:rsidRDefault="005C1F6F" w:rsidP="005C1F6F">
      <w:pPr>
        <w:numPr>
          <w:ilvl w:val="0"/>
          <w:numId w:val="18"/>
        </w:numPr>
        <w:spacing w:after="0" w:line="240" w:lineRule="auto"/>
        <w:ind w:left="1276"/>
        <w:rPr>
          <w:rFonts w:ascii="Arial" w:eastAsia="Calibri" w:hAnsi="Arial" w:cs="Arial"/>
          <w:sz w:val="24"/>
          <w:szCs w:val="24"/>
        </w:rPr>
      </w:pPr>
      <w:r w:rsidRPr="005C1F6F">
        <w:rPr>
          <w:rFonts w:ascii="Arial" w:eastAsia="Calibri" w:hAnsi="Arial" w:cs="Arial"/>
          <w:sz w:val="24"/>
          <w:szCs w:val="24"/>
        </w:rPr>
        <w:t>Betty Castillo Ortiz, Partido Liberación Nacional</w:t>
      </w:r>
    </w:p>
    <w:p w:rsidR="002C67CA" w:rsidRDefault="002C67CA" w:rsidP="00A71B4C">
      <w:pPr>
        <w:pStyle w:val="Sinespaciado"/>
        <w:rPr>
          <w:rFonts w:ascii="Arial" w:hAnsi="Arial" w:cs="Arial"/>
          <w:sz w:val="16"/>
          <w:szCs w:val="16"/>
          <w:lang w:eastAsia="es-CR"/>
        </w:rPr>
      </w:pPr>
    </w:p>
    <w:p w:rsidR="005C1F6F" w:rsidRDefault="005C1F6F" w:rsidP="00A71B4C">
      <w:pPr>
        <w:pStyle w:val="Sinespaciado"/>
        <w:rPr>
          <w:rFonts w:ascii="Arial" w:hAnsi="Arial" w:cs="Arial"/>
          <w:sz w:val="16"/>
          <w:szCs w:val="16"/>
          <w:lang w:eastAsia="es-CR"/>
        </w:rPr>
      </w:pPr>
    </w:p>
    <w:p w:rsidR="00CF6E4F" w:rsidRDefault="00CF6E4F" w:rsidP="005C1F6F">
      <w:pPr>
        <w:spacing w:after="0" w:line="240" w:lineRule="auto"/>
        <w:ind w:left="2124" w:firstLine="708"/>
        <w:rPr>
          <w:rFonts w:ascii="Arial" w:hAnsi="Arial" w:cs="Arial"/>
          <w:b/>
          <w:sz w:val="24"/>
          <w:szCs w:val="24"/>
        </w:rPr>
      </w:pPr>
    </w:p>
    <w:p w:rsidR="00CF6E4F" w:rsidRDefault="00CF6E4F" w:rsidP="00342A84">
      <w:pPr>
        <w:spacing w:after="0" w:line="240" w:lineRule="auto"/>
        <w:rPr>
          <w:rFonts w:ascii="Arial" w:hAnsi="Arial" w:cs="Arial"/>
          <w:b/>
          <w:sz w:val="24"/>
          <w:szCs w:val="24"/>
        </w:rPr>
      </w:pPr>
    </w:p>
    <w:p w:rsidR="00CF6E4F" w:rsidRDefault="00CF6E4F" w:rsidP="005C1F6F">
      <w:pPr>
        <w:spacing w:after="0" w:line="240" w:lineRule="auto"/>
        <w:ind w:left="2124" w:firstLine="708"/>
        <w:rPr>
          <w:rFonts w:ascii="Arial" w:hAnsi="Arial" w:cs="Arial"/>
          <w:b/>
          <w:sz w:val="24"/>
          <w:szCs w:val="24"/>
        </w:rPr>
      </w:pPr>
    </w:p>
    <w:p w:rsidR="00CF6E4F" w:rsidRDefault="00CF6E4F" w:rsidP="005C1F6F">
      <w:pPr>
        <w:spacing w:after="0" w:line="240" w:lineRule="auto"/>
        <w:ind w:left="2124" w:firstLine="708"/>
        <w:rPr>
          <w:rFonts w:ascii="Arial" w:hAnsi="Arial" w:cs="Arial"/>
          <w:b/>
          <w:sz w:val="24"/>
          <w:szCs w:val="24"/>
        </w:rPr>
      </w:pPr>
    </w:p>
    <w:p w:rsidR="005C1F6F" w:rsidRPr="00500EB2" w:rsidRDefault="005C1F6F" w:rsidP="005C1F6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C1F6F" w:rsidRPr="00500EB2" w:rsidRDefault="005C1F6F" w:rsidP="005C1F6F">
      <w:pPr>
        <w:spacing w:after="0" w:line="240" w:lineRule="auto"/>
        <w:jc w:val="center"/>
        <w:rPr>
          <w:rFonts w:ascii="Arial" w:hAnsi="Arial" w:cs="Arial"/>
          <w:b/>
          <w:sz w:val="24"/>
          <w:szCs w:val="24"/>
        </w:rPr>
      </w:pPr>
      <w:r w:rsidRPr="00500EB2">
        <w:rPr>
          <w:rFonts w:ascii="Arial" w:hAnsi="Arial" w:cs="Arial"/>
          <w:b/>
          <w:sz w:val="24"/>
          <w:szCs w:val="24"/>
        </w:rPr>
        <w:t>SECRETARÍA CONCEJO MUNICIPAL</w:t>
      </w:r>
    </w:p>
    <w:p w:rsidR="005C1F6F" w:rsidRPr="00A71B4C" w:rsidRDefault="005C1F6F" w:rsidP="005C1F6F">
      <w:pPr>
        <w:pStyle w:val="Sinespaciado"/>
        <w:rPr>
          <w:rFonts w:ascii="Arial" w:hAnsi="Arial" w:cs="Arial"/>
          <w:sz w:val="16"/>
          <w:szCs w:val="16"/>
        </w:rPr>
      </w:pPr>
    </w:p>
    <w:p w:rsidR="005C1F6F" w:rsidRDefault="005C1F6F" w:rsidP="005C1F6F">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5D7C1D29" wp14:editId="7D77A58D">
            <wp:extent cx="213459" cy="152400"/>
            <wp:effectExtent l="0" t="0" r="0" b="0"/>
            <wp:docPr id="358" name="Imagen 35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5C1F6F" w:rsidRDefault="005C1F6F" w:rsidP="005C1F6F">
      <w:pPr>
        <w:pStyle w:val="Sinespaciado"/>
        <w:rPr>
          <w:rFonts w:ascii="Arial" w:hAnsi="Arial" w:cs="Arial"/>
          <w:noProof/>
          <w:sz w:val="16"/>
          <w:szCs w:val="16"/>
          <w:lang w:eastAsia="es-CR"/>
        </w:rPr>
      </w:pPr>
    </w:p>
    <w:p w:rsidR="0002744C" w:rsidRDefault="0002744C" w:rsidP="0002744C">
      <w:pPr>
        <w:pStyle w:val="Sinespaciado"/>
        <w:rPr>
          <w:lang w:val="es-ES"/>
        </w:rPr>
      </w:pPr>
    </w:p>
    <w:p w:rsidR="005C1F6F" w:rsidRPr="001F3A3E" w:rsidRDefault="00CF6E4F" w:rsidP="005C1F6F">
      <w:pPr>
        <w:ind w:left="4956"/>
        <w:rPr>
          <w:rFonts w:ascii="Arial" w:hAnsi="Arial" w:cs="Arial"/>
          <w:b/>
          <w:sz w:val="24"/>
          <w:szCs w:val="24"/>
          <w:lang w:val="es-ES"/>
        </w:rPr>
      </w:pPr>
      <w:r>
        <w:rPr>
          <w:rFonts w:ascii="Arial" w:hAnsi="Arial" w:cs="Arial"/>
          <w:b/>
          <w:sz w:val="24"/>
          <w:szCs w:val="24"/>
          <w:lang w:val="es-ES"/>
        </w:rPr>
        <w:t xml:space="preserve">        </w:t>
      </w:r>
      <w:r w:rsidR="005C1F6F">
        <w:rPr>
          <w:rFonts w:ascii="Arial" w:hAnsi="Arial" w:cs="Arial"/>
          <w:b/>
          <w:sz w:val="24"/>
          <w:szCs w:val="24"/>
          <w:lang w:val="es-ES"/>
        </w:rPr>
        <w:t>OFICIO MSPH-CM-ACUER-638-</w:t>
      </w:r>
      <w:r w:rsidR="005C1F6F" w:rsidRPr="001F3A3E">
        <w:rPr>
          <w:rFonts w:ascii="Arial" w:hAnsi="Arial" w:cs="Arial"/>
          <w:b/>
          <w:sz w:val="24"/>
          <w:szCs w:val="24"/>
          <w:lang w:val="es-ES"/>
        </w:rPr>
        <w:t>19</w:t>
      </w:r>
    </w:p>
    <w:p w:rsidR="005C1F6F" w:rsidRPr="001F3A3E" w:rsidRDefault="005C1F6F" w:rsidP="005C1F6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5C1F6F" w:rsidRPr="001F3A3E" w:rsidRDefault="005C1F6F" w:rsidP="005C1F6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C1F6F" w:rsidRPr="005855BA" w:rsidRDefault="005C1F6F" w:rsidP="005C1F6F">
      <w:pPr>
        <w:spacing w:after="0" w:line="240" w:lineRule="auto"/>
        <w:jc w:val="both"/>
        <w:rPr>
          <w:rFonts w:ascii="Arial" w:hAnsi="Arial" w:cs="Arial"/>
          <w:sz w:val="24"/>
          <w:szCs w:val="24"/>
        </w:rPr>
      </w:pPr>
      <w:r w:rsidRPr="005855BA">
        <w:rPr>
          <w:rFonts w:ascii="Arial" w:hAnsi="Arial" w:cs="Arial"/>
          <w:sz w:val="24"/>
          <w:szCs w:val="24"/>
        </w:rPr>
        <w:t>Señor</w:t>
      </w:r>
      <w:r w:rsidR="00A21CE9">
        <w:rPr>
          <w:rFonts w:ascii="Arial" w:hAnsi="Arial" w:cs="Arial"/>
          <w:sz w:val="24"/>
          <w:szCs w:val="24"/>
        </w:rPr>
        <w:t>es</w:t>
      </w:r>
    </w:p>
    <w:p w:rsidR="005C1F6F" w:rsidRDefault="00A21CE9" w:rsidP="005C1F6F">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Comisión de Asuntos Ambientales</w:t>
      </w:r>
    </w:p>
    <w:p w:rsidR="005C1F6F" w:rsidRPr="005855BA" w:rsidRDefault="005C1F6F" w:rsidP="005C1F6F">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5C1F6F" w:rsidRPr="005855BA" w:rsidRDefault="005C1F6F" w:rsidP="005C1F6F">
      <w:pPr>
        <w:spacing w:after="0" w:line="240" w:lineRule="auto"/>
        <w:jc w:val="both"/>
        <w:rPr>
          <w:rFonts w:ascii="Arial" w:hAnsi="Arial" w:cs="Arial"/>
          <w:sz w:val="24"/>
          <w:szCs w:val="24"/>
        </w:rPr>
      </w:pPr>
      <w:r w:rsidRPr="005855BA">
        <w:rPr>
          <w:rFonts w:ascii="Arial" w:hAnsi="Arial" w:cs="Arial"/>
          <w:sz w:val="24"/>
          <w:szCs w:val="24"/>
        </w:rPr>
        <w:t xml:space="preserve">Pte. </w:t>
      </w:r>
    </w:p>
    <w:p w:rsidR="005C1F6F" w:rsidRPr="005855BA" w:rsidRDefault="005C1F6F" w:rsidP="005C1F6F">
      <w:pPr>
        <w:spacing w:after="0"/>
        <w:rPr>
          <w:rFonts w:ascii="Arial" w:eastAsia="Times New Roman" w:hAnsi="Arial" w:cs="Arial"/>
          <w:color w:val="FF0000"/>
          <w:sz w:val="24"/>
          <w:szCs w:val="24"/>
          <w:lang w:val="es-ES" w:eastAsia="es-ES"/>
        </w:rPr>
      </w:pPr>
    </w:p>
    <w:p w:rsidR="005C1F6F" w:rsidRPr="001F3A3E" w:rsidRDefault="005C1F6F" w:rsidP="005C1F6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A21CE9">
        <w:rPr>
          <w:rFonts w:ascii="Arial" w:eastAsia="Times New Roman" w:hAnsi="Arial" w:cs="Arial"/>
          <w:sz w:val="24"/>
          <w:szCs w:val="24"/>
          <w:lang w:val="es-ES" w:eastAsia="es-ES"/>
        </w:rPr>
        <w:t>s</w:t>
      </w:r>
      <w:r>
        <w:rPr>
          <w:rFonts w:ascii="Arial" w:eastAsia="Times New Roman" w:hAnsi="Arial" w:cs="Arial"/>
          <w:sz w:val="24"/>
          <w:szCs w:val="24"/>
          <w:lang w:val="es-ES" w:eastAsia="es-ES"/>
        </w:rPr>
        <w:t xml:space="preserve"> señor</w:t>
      </w:r>
      <w:r w:rsidR="00A21CE9">
        <w:rPr>
          <w:rFonts w:ascii="Arial" w:eastAsia="Times New Roman" w:hAnsi="Arial" w:cs="Arial"/>
          <w:sz w:val="24"/>
          <w:szCs w:val="24"/>
          <w:lang w:val="es-ES" w:eastAsia="es-ES"/>
        </w:rPr>
        <w:t>es</w:t>
      </w:r>
      <w:r w:rsidRPr="001F3A3E">
        <w:rPr>
          <w:rFonts w:ascii="Arial" w:eastAsia="Times New Roman" w:hAnsi="Arial" w:cs="Arial"/>
          <w:sz w:val="24"/>
          <w:szCs w:val="24"/>
          <w:lang w:val="es-ES" w:eastAsia="es-ES"/>
        </w:rPr>
        <w:t>:</w:t>
      </w:r>
    </w:p>
    <w:p w:rsidR="005C1F6F" w:rsidRPr="001F3A3E" w:rsidRDefault="005C1F6F" w:rsidP="005C1F6F">
      <w:pPr>
        <w:pStyle w:val="Sinespaciado"/>
        <w:rPr>
          <w:lang w:val="es-ES"/>
        </w:rPr>
      </w:pPr>
    </w:p>
    <w:p w:rsidR="005C1F6F" w:rsidRPr="001F3A3E" w:rsidRDefault="005C1F6F" w:rsidP="005C1F6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C1F6F" w:rsidRPr="001F3A3E" w:rsidRDefault="005C1F6F" w:rsidP="005C1F6F">
      <w:pPr>
        <w:spacing w:after="0" w:line="240" w:lineRule="auto"/>
        <w:rPr>
          <w:rFonts w:ascii="Calibri" w:eastAsia="Calibri" w:hAnsi="Calibri" w:cs="Times New Roman"/>
          <w:lang w:val="es-ES" w:eastAsia="es-ES"/>
        </w:rPr>
      </w:pPr>
    </w:p>
    <w:p w:rsidR="005C1F6F" w:rsidRPr="001F3A3E" w:rsidRDefault="005C1F6F" w:rsidP="005C1F6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C1F6F" w:rsidRDefault="005C1F6F" w:rsidP="005C1F6F">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5C1F6F" w:rsidRPr="005C1F6F" w:rsidRDefault="005C1F6F" w:rsidP="005C1F6F">
      <w:pPr>
        <w:pStyle w:val="Sinespaciado"/>
      </w:pPr>
    </w:p>
    <w:p w:rsidR="005C1F6F" w:rsidRPr="005C1F6F" w:rsidRDefault="005C1F6F" w:rsidP="005C1F6F">
      <w:pPr>
        <w:spacing w:line="252" w:lineRule="auto"/>
        <w:rPr>
          <w:rFonts w:ascii="Arial" w:eastAsia="Calibri" w:hAnsi="Arial" w:cs="Arial"/>
          <w:b/>
          <w:sz w:val="24"/>
          <w:szCs w:val="24"/>
        </w:rPr>
      </w:pPr>
      <w:r w:rsidRPr="005C1F6F">
        <w:rPr>
          <w:rFonts w:ascii="Arial" w:eastAsia="Calibri" w:hAnsi="Arial" w:cs="Arial"/>
          <w:b/>
          <w:sz w:val="24"/>
          <w:szCs w:val="24"/>
        </w:rPr>
        <w:t xml:space="preserve">CONSIDERANDO </w:t>
      </w:r>
    </w:p>
    <w:p w:rsidR="005C1F6F" w:rsidRDefault="005C1F6F" w:rsidP="005C1F6F">
      <w:pPr>
        <w:spacing w:line="252" w:lineRule="auto"/>
        <w:contextualSpacing/>
        <w:jc w:val="both"/>
        <w:rPr>
          <w:rFonts w:ascii="Arial" w:eastAsia="Calibri" w:hAnsi="Arial" w:cs="Arial"/>
          <w:sz w:val="24"/>
          <w:szCs w:val="24"/>
        </w:rPr>
      </w:pPr>
      <w:r w:rsidRPr="005C1F6F">
        <w:rPr>
          <w:rFonts w:ascii="Arial" w:eastAsia="Calibri" w:hAnsi="Arial" w:cs="Arial"/>
          <w:sz w:val="24"/>
          <w:szCs w:val="24"/>
        </w:rPr>
        <w:t>Oficio AL-C20993-316-2019, recibido vía correo el día 27 de setiembre de 2019, suscrito por la Sra. Ana Julia Araya Alfaro, Jefa de Área, Comisiones Legislativas II, Asamblea Legislativa, donde solicita criterio sobre el expediente N° 21465 “Ley de incentivos al transporte ver (reforma al capítulo III de la Ley de Incentivos y promoción para el transporte eléctrico N° 9518 del 25 de enero de 2018”.</w:t>
      </w:r>
    </w:p>
    <w:p w:rsidR="005C1F6F" w:rsidRPr="005C1F6F" w:rsidRDefault="005C1F6F" w:rsidP="005C1F6F">
      <w:pPr>
        <w:spacing w:line="252" w:lineRule="auto"/>
        <w:contextualSpacing/>
        <w:jc w:val="both"/>
        <w:rPr>
          <w:rFonts w:ascii="Arial" w:eastAsia="Calibri" w:hAnsi="Arial" w:cs="Arial"/>
          <w:sz w:val="24"/>
          <w:szCs w:val="24"/>
        </w:rPr>
      </w:pPr>
    </w:p>
    <w:p w:rsidR="005C1F6F" w:rsidRPr="005C1F6F" w:rsidRDefault="005C1F6F" w:rsidP="005C1F6F">
      <w:pPr>
        <w:spacing w:line="252" w:lineRule="auto"/>
        <w:rPr>
          <w:rFonts w:ascii="Arial" w:eastAsia="Calibri" w:hAnsi="Arial" w:cs="Arial"/>
          <w:b/>
          <w:sz w:val="24"/>
          <w:szCs w:val="24"/>
        </w:rPr>
      </w:pPr>
      <w:r w:rsidRPr="005C1F6F">
        <w:rPr>
          <w:rFonts w:ascii="Arial" w:eastAsia="Calibri" w:hAnsi="Arial" w:cs="Arial"/>
          <w:b/>
          <w:sz w:val="24"/>
          <w:szCs w:val="24"/>
        </w:rPr>
        <w:t xml:space="preserve">ESTE CONCEJO MUNICIPAL ACUERDA </w:t>
      </w:r>
    </w:p>
    <w:p w:rsidR="005C1F6F" w:rsidRPr="005C1F6F" w:rsidRDefault="005C1F6F" w:rsidP="005C1F6F">
      <w:pPr>
        <w:spacing w:after="0" w:line="240" w:lineRule="auto"/>
        <w:jc w:val="both"/>
        <w:rPr>
          <w:rFonts w:ascii="Arial" w:eastAsia="Calibri" w:hAnsi="Arial" w:cs="Arial"/>
          <w:sz w:val="24"/>
          <w:szCs w:val="24"/>
        </w:rPr>
      </w:pPr>
      <w:r w:rsidRPr="005C1F6F">
        <w:rPr>
          <w:rFonts w:ascii="Arial" w:eastAsia="Calibri" w:hAnsi="Arial" w:cs="Arial"/>
          <w:sz w:val="24"/>
          <w:szCs w:val="24"/>
        </w:rPr>
        <w:t>Remitir dicho oficio a la Comisión de Asuntos Ambientales para su respectivo análisis y posterior dictamen.</w:t>
      </w:r>
    </w:p>
    <w:p w:rsidR="005C1F6F" w:rsidRPr="005C1F6F" w:rsidRDefault="005C1F6F" w:rsidP="005C1F6F">
      <w:pPr>
        <w:spacing w:after="0" w:line="240" w:lineRule="auto"/>
        <w:jc w:val="both"/>
        <w:rPr>
          <w:rFonts w:ascii="Arial" w:eastAsia="Calibri" w:hAnsi="Arial" w:cs="Arial"/>
          <w:sz w:val="24"/>
          <w:szCs w:val="24"/>
        </w:rPr>
      </w:pPr>
    </w:p>
    <w:p w:rsidR="005C1F6F" w:rsidRPr="005C1F6F" w:rsidRDefault="005C1F6F" w:rsidP="005C1F6F">
      <w:pPr>
        <w:spacing w:after="0" w:line="240" w:lineRule="auto"/>
        <w:jc w:val="both"/>
        <w:rPr>
          <w:rFonts w:ascii="Arial" w:eastAsia="Calibri" w:hAnsi="Arial" w:cs="Arial"/>
          <w:b/>
        </w:rPr>
      </w:pPr>
      <w:r w:rsidRPr="005C1F6F">
        <w:rPr>
          <w:rFonts w:ascii="Arial" w:eastAsia="Calibri" w:hAnsi="Arial" w:cs="Arial"/>
          <w:b/>
        </w:rPr>
        <w:t>ACUERDO UNÁNIME Y DECLARADO DEFINITIVAMENTE APROBADO N° 638-19</w:t>
      </w:r>
    </w:p>
    <w:p w:rsidR="005C1F6F" w:rsidRPr="005C1F6F" w:rsidRDefault="005C1F6F" w:rsidP="005C1F6F">
      <w:pPr>
        <w:spacing w:after="0" w:line="240" w:lineRule="auto"/>
        <w:rPr>
          <w:rFonts w:ascii="Calibri" w:eastAsia="Calibri" w:hAnsi="Calibri" w:cs="Times New Roman"/>
        </w:rPr>
      </w:pPr>
    </w:p>
    <w:p w:rsidR="005C1F6F" w:rsidRPr="005C1F6F" w:rsidRDefault="005C1F6F" w:rsidP="005C1F6F">
      <w:pPr>
        <w:spacing w:after="0" w:line="240" w:lineRule="auto"/>
        <w:jc w:val="both"/>
        <w:rPr>
          <w:rFonts w:ascii="Arial" w:eastAsia="Calibri" w:hAnsi="Arial" w:cs="Arial"/>
          <w:sz w:val="24"/>
          <w:szCs w:val="24"/>
        </w:rPr>
      </w:pPr>
      <w:r w:rsidRPr="005C1F6F">
        <w:rPr>
          <w:rFonts w:ascii="Arial" w:eastAsia="Calibri" w:hAnsi="Arial" w:cs="Arial"/>
          <w:sz w:val="24"/>
          <w:szCs w:val="24"/>
        </w:rPr>
        <w:t>Acuerdo con el voto positivo de los regidores</w:t>
      </w:r>
    </w:p>
    <w:p w:rsidR="005C1F6F" w:rsidRPr="005C1F6F" w:rsidRDefault="005C1F6F" w:rsidP="005C1F6F">
      <w:pPr>
        <w:spacing w:after="0" w:line="240" w:lineRule="auto"/>
        <w:ind w:right="-799"/>
        <w:rPr>
          <w:rFonts w:ascii="Arial" w:eastAsia="Calibri" w:hAnsi="Arial" w:cs="Arial"/>
          <w:sz w:val="24"/>
          <w:szCs w:val="24"/>
        </w:rPr>
      </w:pPr>
    </w:p>
    <w:p w:rsidR="005C1F6F" w:rsidRPr="005C1F6F" w:rsidRDefault="005C1F6F" w:rsidP="005C1F6F">
      <w:pPr>
        <w:numPr>
          <w:ilvl w:val="0"/>
          <w:numId w:val="19"/>
        </w:numPr>
        <w:spacing w:after="0" w:line="240" w:lineRule="auto"/>
        <w:ind w:left="1701" w:right="-799" w:hanging="425"/>
        <w:rPr>
          <w:rFonts w:ascii="Arial" w:eastAsia="Calibri" w:hAnsi="Arial" w:cs="Arial"/>
          <w:sz w:val="24"/>
          <w:szCs w:val="24"/>
        </w:rPr>
      </w:pPr>
      <w:r w:rsidRPr="005C1F6F">
        <w:rPr>
          <w:rFonts w:ascii="Arial" w:eastAsia="Calibri" w:hAnsi="Arial" w:cs="Arial"/>
          <w:sz w:val="24"/>
          <w:szCs w:val="24"/>
        </w:rPr>
        <w:t xml:space="preserve">José Fernando Méndez Vindas, Partido Unidad Social Cristiana </w:t>
      </w:r>
    </w:p>
    <w:p w:rsidR="005C1F6F" w:rsidRPr="005C1F6F" w:rsidRDefault="005C1F6F" w:rsidP="005C1F6F">
      <w:pPr>
        <w:numPr>
          <w:ilvl w:val="0"/>
          <w:numId w:val="19"/>
        </w:numPr>
        <w:spacing w:after="0" w:line="240" w:lineRule="auto"/>
        <w:ind w:left="1701" w:right="-799"/>
        <w:rPr>
          <w:rFonts w:ascii="Arial" w:eastAsia="Calibri" w:hAnsi="Arial" w:cs="Arial"/>
          <w:sz w:val="24"/>
          <w:szCs w:val="24"/>
        </w:rPr>
      </w:pPr>
      <w:r w:rsidRPr="005C1F6F">
        <w:rPr>
          <w:rFonts w:ascii="Arial" w:eastAsia="Calibri" w:hAnsi="Arial" w:cs="Arial"/>
          <w:sz w:val="24"/>
          <w:szCs w:val="24"/>
        </w:rPr>
        <w:t>Julio Benavides Espinoza, Partido Unidad Social Cristiana</w:t>
      </w:r>
    </w:p>
    <w:p w:rsidR="005C1F6F" w:rsidRPr="005C1F6F" w:rsidRDefault="005C1F6F" w:rsidP="005C1F6F">
      <w:pPr>
        <w:numPr>
          <w:ilvl w:val="0"/>
          <w:numId w:val="19"/>
        </w:numPr>
        <w:spacing w:after="0" w:line="240" w:lineRule="auto"/>
        <w:ind w:left="1701" w:right="-799"/>
        <w:rPr>
          <w:rFonts w:ascii="Arial" w:eastAsia="Calibri" w:hAnsi="Arial" w:cs="Arial"/>
          <w:sz w:val="24"/>
          <w:szCs w:val="24"/>
        </w:rPr>
      </w:pPr>
      <w:r w:rsidRPr="005C1F6F">
        <w:rPr>
          <w:rFonts w:ascii="Arial" w:eastAsia="Calibri" w:hAnsi="Arial" w:cs="Arial"/>
          <w:sz w:val="24"/>
          <w:szCs w:val="24"/>
        </w:rPr>
        <w:t>Damaris Gamboa Hernández, Partido Unidad Social Cristiana</w:t>
      </w:r>
    </w:p>
    <w:p w:rsidR="005C1F6F" w:rsidRPr="005C1F6F" w:rsidRDefault="005C1F6F" w:rsidP="005C1F6F">
      <w:pPr>
        <w:numPr>
          <w:ilvl w:val="0"/>
          <w:numId w:val="19"/>
        </w:numPr>
        <w:spacing w:after="0" w:line="240" w:lineRule="auto"/>
        <w:ind w:left="1701"/>
        <w:rPr>
          <w:rFonts w:ascii="Arial" w:eastAsia="Calibri" w:hAnsi="Arial" w:cs="Arial"/>
          <w:sz w:val="24"/>
          <w:szCs w:val="24"/>
        </w:rPr>
      </w:pPr>
      <w:r w:rsidRPr="005C1F6F">
        <w:rPr>
          <w:rFonts w:ascii="Arial" w:eastAsia="Calibri" w:hAnsi="Arial" w:cs="Arial"/>
          <w:sz w:val="24"/>
          <w:szCs w:val="24"/>
        </w:rPr>
        <w:t>Yojhan Cubero Ramírez, Partido Liberación Nacional</w:t>
      </w:r>
    </w:p>
    <w:p w:rsidR="005C1F6F" w:rsidRPr="005C1F6F" w:rsidRDefault="005C1F6F" w:rsidP="005C1F6F">
      <w:pPr>
        <w:numPr>
          <w:ilvl w:val="0"/>
          <w:numId w:val="19"/>
        </w:numPr>
        <w:spacing w:after="0" w:line="240" w:lineRule="auto"/>
        <w:ind w:left="1701"/>
        <w:rPr>
          <w:rFonts w:ascii="Arial" w:eastAsia="Calibri" w:hAnsi="Arial" w:cs="Arial"/>
          <w:sz w:val="24"/>
          <w:szCs w:val="24"/>
        </w:rPr>
      </w:pPr>
      <w:r w:rsidRPr="005C1F6F">
        <w:rPr>
          <w:rFonts w:ascii="Arial" w:eastAsia="Calibri" w:hAnsi="Arial" w:cs="Arial"/>
          <w:sz w:val="24"/>
          <w:szCs w:val="24"/>
        </w:rPr>
        <w:t>Betty Castillo Ortiz, Partido Liberación Nacional</w:t>
      </w:r>
    </w:p>
    <w:p w:rsidR="005C1F6F" w:rsidRDefault="005C1F6F" w:rsidP="00A71B4C">
      <w:pPr>
        <w:pStyle w:val="Sinespaciado"/>
        <w:rPr>
          <w:rFonts w:ascii="Arial" w:hAnsi="Arial" w:cs="Arial"/>
          <w:sz w:val="16"/>
          <w:szCs w:val="16"/>
          <w:lang w:eastAsia="es-CR"/>
        </w:rPr>
      </w:pPr>
    </w:p>
    <w:p w:rsidR="00A21CE9" w:rsidRPr="00A21CE9" w:rsidRDefault="00A21CE9" w:rsidP="00A21CE9">
      <w:pPr>
        <w:pStyle w:val="Sinespaciado"/>
      </w:pPr>
    </w:p>
    <w:p w:rsidR="00A21CE9" w:rsidRPr="00500EB2" w:rsidRDefault="00A21CE9" w:rsidP="00A21CE9">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A21CE9" w:rsidRPr="00A21CE9" w:rsidRDefault="00A21CE9" w:rsidP="00A21CE9">
      <w:pPr>
        <w:spacing w:after="0" w:line="240" w:lineRule="auto"/>
        <w:jc w:val="center"/>
        <w:rPr>
          <w:rFonts w:ascii="Arial" w:hAnsi="Arial" w:cs="Arial"/>
          <w:b/>
          <w:sz w:val="24"/>
          <w:szCs w:val="24"/>
        </w:rPr>
      </w:pPr>
      <w:r>
        <w:rPr>
          <w:rFonts w:ascii="Arial" w:hAnsi="Arial" w:cs="Arial"/>
          <w:b/>
          <w:sz w:val="24"/>
          <w:szCs w:val="24"/>
        </w:rPr>
        <w:t>SECRETARÍA CONCEJO MUNICIPAL</w:t>
      </w:r>
    </w:p>
    <w:p w:rsidR="00A21CE9" w:rsidRDefault="00A21CE9" w:rsidP="00A21CE9">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3405662F" wp14:editId="4E2DD923">
            <wp:extent cx="213459" cy="152400"/>
            <wp:effectExtent l="0" t="0" r="0" b="0"/>
            <wp:docPr id="359" name="Imagen 35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A21CE9" w:rsidRDefault="00A21CE9" w:rsidP="00A71B4C">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4436BE36" wp14:editId="032C046C">
            <wp:extent cx="213459" cy="152400"/>
            <wp:effectExtent l="0" t="0" r="0" b="0"/>
            <wp:docPr id="360" name="Imagen 36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Ana Julia Araya Alfaro, Jefa de Área, Comisiones Legislativas</w:t>
      </w:r>
    </w:p>
    <w:p w:rsidR="008C4321" w:rsidRDefault="008C4321" w:rsidP="008C4321">
      <w:pPr>
        <w:pStyle w:val="Sinespaciado"/>
        <w:rPr>
          <w:lang w:val="es-ES"/>
        </w:rPr>
      </w:pPr>
    </w:p>
    <w:p w:rsidR="008C4321" w:rsidRPr="001F3A3E" w:rsidRDefault="008C4321" w:rsidP="008C4321">
      <w:pPr>
        <w:ind w:left="4956"/>
        <w:rPr>
          <w:rFonts w:ascii="Arial" w:hAnsi="Arial" w:cs="Arial"/>
          <w:b/>
          <w:sz w:val="24"/>
          <w:szCs w:val="24"/>
          <w:lang w:val="es-ES"/>
        </w:rPr>
      </w:pPr>
      <w:r>
        <w:rPr>
          <w:rFonts w:ascii="Arial" w:hAnsi="Arial" w:cs="Arial"/>
          <w:b/>
          <w:sz w:val="24"/>
          <w:szCs w:val="24"/>
          <w:lang w:val="es-ES"/>
        </w:rPr>
        <w:t xml:space="preserve">       OFICIO MSPH-CM-ACUER-639-</w:t>
      </w:r>
      <w:r w:rsidRPr="001F3A3E">
        <w:rPr>
          <w:rFonts w:ascii="Arial" w:hAnsi="Arial" w:cs="Arial"/>
          <w:b/>
          <w:sz w:val="24"/>
          <w:szCs w:val="24"/>
          <w:lang w:val="es-ES"/>
        </w:rPr>
        <w:t>19</w:t>
      </w:r>
    </w:p>
    <w:p w:rsidR="008C4321" w:rsidRPr="001F3A3E" w:rsidRDefault="008C4321" w:rsidP="008C432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8C4321" w:rsidRPr="001F3A3E" w:rsidRDefault="008C4321" w:rsidP="008C432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C4321" w:rsidRPr="005855BA" w:rsidRDefault="008C4321" w:rsidP="008C432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8C4321" w:rsidRDefault="008C4321" w:rsidP="008C4321">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Comisión de Asuntos Sociales</w:t>
      </w:r>
    </w:p>
    <w:p w:rsidR="008C4321" w:rsidRPr="005855BA" w:rsidRDefault="008C4321" w:rsidP="008C4321">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8C4321" w:rsidRPr="005855BA" w:rsidRDefault="008C4321" w:rsidP="008C4321">
      <w:pPr>
        <w:spacing w:after="0" w:line="240" w:lineRule="auto"/>
        <w:jc w:val="both"/>
        <w:rPr>
          <w:rFonts w:ascii="Arial" w:hAnsi="Arial" w:cs="Arial"/>
          <w:sz w:val="24"/>
          <w:szCs w:val="24"/>
        </w:rPr>
      </w:pPr>
      <w:r w:rsidRPr="005855BA">
        <w:rPr>
          <w:rFonts w:ascii="Arial" w:hAnsi="Arial" w:cs="Arial"/>
          <w:sz w:val="24"/>
          <w:szCs w:val="24"/>
        </w:rPr>
        <w:t xml:space="preserve">Pte. </w:t>
      </w:r>
    </w:p>
    <w:p w:rsidR="008C4321" w:rsidRPr="005855BA" w:rsidRDefault="008C4321" w:rsidP="008C4321">
      <w:pPr>
        <w:spacing w:after="0"/>
        <w:rPr>
          <w:rFonts w:ascii="Arial" w:eastAsia="Times New Roman" w:hAnsi="Arial" w:cs="Arial"/>
          <w:color w:val="FF0000"/>
          <w:sz w:val="24"/>
          <w:szCs w:val="24"/>
          <w:lang w:val="es-ES" w:eastAsia="es-ES"/>
        </w:rPr>
      </w:pPr>
    </w:p>
    <w:p w:rsidR="008C4321" w:rsidRPr="001F3A3E" w:rsidRDefault="008C4321" w:rsidP="008C432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8C4321" w:rsidRPr="001F3A3E" w:rsidRDefault="008C4321" w:rsidP="008C4321">
      <w:pPr>
        <w:pStyle w:val="Sinespaciado"/>
        <w:rPr>
          <w:lang w:val="es-ES"/>
        </w:rPr>
      </w:pPr>
    </w:p>
    <w:p w:rsidR="008C4321" w:rsidRPr="001F3A3E" w:rsidRDefault="008C4321" w:rsidP="008C432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C4321" w:rsidRPr="001F3A3E" w:rsidRDefault="008C4321" w:rsidP="008C4321">
      <w:pPr>
        <w:spacing w:after="0" w:line="240" w:lineRule="auto"/>
        <w:rPr>
          <w:rFonts w:ascii="Calibri" w:eastAsia="Calibri" w:hAnsi="Calibri" w:cs="Times New Roman"/>
          <w:lang w:val="es-ES" w:eastAsia="es-ES"/>
        </w:rPr>
      </w:pPr>
    </w:p>
    <w:p w:rsidR="008C4321" w:rsidRPr="001F3A3E" w:rsidRDefault="008C4321" w:rsidP="008C432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C4321" w:rsidRDefault="008C4321" w:rsidP="008C4321">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8C4321" w:rsidRDefault="008C4321" w:rsidP="00A71B4C">
      <w:pPr>
        <w:pStyle w:val="Sinespaciado"/>
        <w:rPr>
          <w:rFonts w:ascii="Arial" w:hAnsi="Arial" w:cs="Arial"/>
          <w:sz w:val="16"/>
          <w:szCs w:val="16"/>
          <w:lang w:eastAsia="es-CR"/>
        </w:rPr>
      </w:pPr>
    </w:p>
    <w:p w:rsidR="008C4321" w:rsidRPr="008C4321" w:rsidRDefault="008C4321" w:rsidP="008C4321">
      <w:pPr>
        <w:spacing w:line="252" w:lineRule="auto"/>
        <w:rPr>
          <w:rFonts w:ascii="Arial" w:eastAsia="Calibri" w:hAnsi="Arial" w:cs="Arial"/>
          <w:b/>
          <w:sz w:val="24"/>
          <w:szCs w:val="24"/>
        </w:rPr>
      </w:pPr>
      <w:r w:rsidRPr="008C4321">
        <w:rPr>
          <w:rFonts w:ascii="Arial" w:eastAsia="Calibri" w:hAnsi="Arial" w:cs="Arial"/>
          <w:b/>
          <w:sz w:val="24"/>
          <w:szCs w:val="24"/>
        </w:rPr>
        <w:t>CONSIDERANDO</w:t>
      </w:r>
    </w:p>
    <w:p w:rsidR="008C4321" w:rsidRPr="008C4321" w:rsidRDefault="008C4321" w:rsidP="008C4321">
      <w:pPr>
        <w:spacing w:line="252" w:lineRule="auto"/>
        <w:contextualSpacing/>
        <w:jc w:val="both"/>
        <w:rPr>
          <w:rFonts w:ascii="Arial" w:eastAsia="Calibri" w:hAnsi="Arial" w:cs="Arial"/>
          <w:sz w:val="24"/>
          <w:szCs w:val="24"/>
        </w:rPr>
      </w:pPr>
      <w:r w:rsidRPr="008C4321">
        <w:rPr>
          <w:rFonts w:ascii="Arial" w:eastAsia="Calibri" w:hAnsi="Arial" w:cs="Arial"/>
          <w:sz w:val="24"/>
          <w:szCs w:val="24"/>
        </w:rPr>
        <w:t>Oficio CG-126-2019, recibido vía correo el día 02 de octubre de 2019, suscrito por la Ericka Ugalde Camacho, Jefa de Área, Comisiones Legislativa III, Asamblea Legislativa, donde solicita criterio en relación al proyecto N° 21.167 “ Ley de Participación ciudadana y representación comunal”.</w:t>
      </w:r>
    </w:p>
    <w:p w:rsidR="008C4321" w:rsidRPr="008C4321" w:rsidRDefault="008C4321" w:rsidP="008C4321">
      <w:pPr>
        <w:spacing w:line="252" w:lineRule="auto"/>
        <w:contextualSpacing/>
        <w:jc w:val="both"/>
        <w:rPr>
          <w:rFonts w:ascii="Arial" w:eastAsia="Calibri" w:hAnsi="Arial" w:cs="Arial"/>
          <w:sz w:val="24"/>
          <w:szCs w:val="24"/>
        </w:rPr>
      </w:pPr>
    </w:p>
    <w:p w:rsidR="008C4321" w:rsidRPr="008C4321" w:rsidRDefault="008C4321" w:rsidP="008C4321">
      <w:pPr>
        <w:spacing w:line="252" w:lineRule="auto"/>
        <w:rPr>
          <w:rFonts w:ascii="Arial" w:eastAsia="Calibri" w:hAnsi="Arial" w:cs="Arial"/>
          <w:b/>
          <w:sz w:val="24"/>
          <w:szCs w:val="24"/>
        </w:rPr>
      </w:pPr>
      <w:r w:rsidRPr="008C4321">
        <w:rPr>
          <w:rFonts w:ascii="Arial" w:eastAsia="Calibri" w:hAnsi="Arial" w:cs="Arial"/>
          <w:b/>
          <w:sz w:val="24"/>
          <w:szCs w:val="24"/>
        </w:rPr>
        <w:t>ESTE CONCEJO MUNICIPAL ACUERDA</w:t>
      </w:r>
    </w:p>
    <w:p w:rsidR="008C4321" w:rsidRPr="008C4321" w:rsidRDefault="008C4321" w:rsidP="008C4321">
      <w:pPr>
        <w:spacing w:after="0" w:line="240" w:lineRule="auto"/>
        <w:jc w:val="both"/>
        <w:rPr>
          <w:rFonts w:ascii="Arial" w:eastAsia="Calibri" w:hAnsi="Arial" w:cs="Arial"/>
          <w:sz w:val="24"/>
          <w:szCs w:val="24"/>
        </w:rPr>
      </w:pPr>
      <w:r w:rsidRPr="008C4321">
        <w:rPr>
          <w:rFonts w:ascii="Arial" w:eastAsia="Calibri" w:hAnsi="Arial" w:cs="Arial"/>
          <w:sz w:val="24"/>
          <w:szCs w:val="24"/>
        </w:rPr>
        <w:t>Remitir dicho oficio a la Comisión de Asuntos Sociales para su respectivo análisis y posterior dictamen.</w:t>
      </w:r>
    </w:p>
    <w:p w:rsidR="008C4321" w:rsidRPr="008C4321" w:rsidRDefault="008C4321" w:rsidP="008C4321">
      <w:pPr>
        <w:spacing w:after="0" w:line="240" w:lineRule="auto"/>
        <w:jc w:val="both"/>
        <w:rPr>
          <w:rFonts w:ascii="Arial" w:eastAsia="Calibri" w:hAnsi="Arial" w:cs="Arial"/>
          <w:b/>
          <w:sz w:val="24"/>
          <w:szCs w:val="24"/>
        </w:rPr>
      </w:pPr>
    </w:p>
    <w:p w:rsidR="008C4321" w:rsidRPr="008C4321" w:rsidRDefault="008C4321" w:rsidP="008C4321">
      <w:pPr>
        <w:spacing w:after="0" w:line="240" w:lineRule="auto"/>
        <w:jc w:val="both"/>
        <w:rPr>
          <w:rFonts w:ascii="Arial" w:eastAsia="Calibri" w:hAnsi="Arial" w:cs="Arial"/>
          <w:b/>
        </w:rPr>
      </w:pPr>
      <w:r w:rsidRPr="008C4321">
        <w:rPr>
          <w:rFonts w:ascii="Arial" w:eastAsia="Calibri" w:hAnsi="Arial" w:cs="Arial"/>
          <w:b/>
          <w:sz w:val="24"/>
          <w:szCs w:val="24"/>
        </w:rPr>
        <w:t>ACUERDO</w:t>
      </w:r>
      <w:r w:rsidRPr="008C4321">
        <w:rPr>
          <w:rFonts w:ascii="Arial" w:eastAsia="Calibri" w:hAnsi="Arial" w:cs="Arial"/>
          <w:b/>
        </w:rPr>
        <w:t xml:space="preserve"> UNÁNIME Y DECLARADO DEFINITIVAMENTE APROBADO N° 639-19</w:t>
      </w:r>
    </w:p>
    <w:p w:rsidR="008C4321" w:rsidRPr="008C4321" w:rsidRDefault="008C4321" w:rsidP="008C4321">
      <w:pPr>
        <w:spacing w:after="0" w:line="240" w:lineRule="auto"/>
        <w:rPr>
          <w:rFonts w:ascii="Calibri" w:eastAsia="Calibri" w:hAnsi="Calibri" w:cs="Times New Roman"/>
        </w:rPr>
      </w:pPr>
    </w:p>
    <w:p w:rsidR="008C4321" w:rsidRPr="008C4321" w:rsidRDefault="008C4321" w:rsidP="008C4321">
      <w:pPr>
        <w:spacing w:after="0" w:line="240" w:lineRule="auto"/>
        <w:jc w:val="both"/>
        <w:rPr>
          <w:rFonts w:ascii="Arial" w:eastAsia="Calibri" w:hAnsi="Arial" w:cs="Arial"/>
          <w:sz w:val="24"/>
          <w:szCs w:val="24"/>
        </w:rPr>
      </w:pPr>
      <w:r w:rsidRPr="008C4321">
        <w:rPr>
          <w:rFonts w:ascii="Arial" w:eastAsia="Calibri" w:hAnsi="Arial" w:cs="Arial"/>
          <w:sz w:val="24"/>
          <w:szCs w:val="24"/>
        </w:rPr>
        <w:t>Acuerdo con el voto positivo de los regidores</w:t>
      </w:r>
    </w:p>
    <w:p w:rsidR="008C4321" w:rsidRPr="008C4321" w:rsidRDefault="008C4321" w:rsidP="008C4321">
      <w:pPr>
        <w:spacing w:after="0" w:line="240" w:lineRule="auto"/>
        <w:ind w:right="-799"/>
        <w:rPr>
          <w:rFonts w:ascii="Arial" w:eastAsia="Calibri" w:hAnsi="Arial" w:cs="Arial"/>
          <w:sz w:val="24"/>
          <w:szCs w:val="24"/>
        </w:rPr>
      </w:pPr>
    </w:p>
    <w:p w:rsidR="008C4321" w:rsidRPr="008C4321" w:rsidRDefault="008C4321" w:rsidP="008C4321">
      <w:pPr>
        <w:numPr>
          <w:ilvl w:val="0"/>
          <w:numId w:val="20"/>
        </w:numPr>
        <w:spacing w:after="0" w:line="240" w:lineRule="auto"/>
        <w:ind w:left="1701" w:right="-799"/>
        <w:rPr>
          <w:rFonts w:ascii="Arial" w:eastAsia="Calibri" w:hAnsi="Arial" w:cs="Arial"/>
          <w:sz w:val="24"/>
          <w:szCs w:val="24"/>
        </w:rPr>
      </w:pPr>
      <w:r w:rsidRPr="008C4321">
        <w:rPr>
          <w:rFonts w:ascii="Arial" w:eastAsia="Calibri" w:hAnsi="Arial" w:cs="Arial"/>
          <w:sz w:val="24"/>
          <w:szCs w:val="24"/>
        </w:rPr>
        <w:t xml:space="preserve">José Fernando Méndez Vindas, Partido Unidad Social Cristiana </w:t>
      </w:r>
    </w:p>
    <w:p w:rsidR="008C4321" w:rsidRPr="008C4321" w:rsidRDefault="008C4321" w:rsidP="008C4321">
      <w:pPr>
        <w:numPr>
          <w:ilvl w:val="0"/>
          <w:numId w:val="20"/>
        </w:numPr>
        <w:spacing w:after="0" w:line="240" w:lineRule="auto"/>
        <w:ind w:left="1701" w:right="-799"/>
        <w:rPr>
          <w:rFonts w:ascii="Arial" w:eastAsia="Calibri" w:hAnsi="Arial" w:cs="Arial"/>
          <w:sz w:val="24"/>
          <w:szCs w:val="24"/>
        </w:rPr>
      </w:pPr>
      <w:r w:rsidRPr="008C4321">
        <w:rPr>
          <w:rFonts w:ascii="Arial" w:eastAsia="Calibri" w:hAnsi="Arial" w:cs="Arial"/>
          <w:sz w:val="24"/>
          <w:szCs w:val="24"/>
        </w:rPr>
        <w:t>Julio Benavides Espinoza, Partido Unidad Social Cristiana</w:t>
      </w:r>
    </w:p>
    <w:p w:rsidR="008C4321" w:rsidRPr="008C4321" w:rsidRDefault="008C4321" w:rsidP="008C4321">
      <w:pPr>
        <w:numPr>
          <w:ilvl w:val="0"/>
          <w:numId w:val="20"/>
        </w:numPr>
        <w:spacing w:after="0" w:line="240" w:lineRule="auto"/>
        <w:ind w:left="1701" w:right="-799"/>
        <w:rPr>
          <w:rFonts w:ascii="Arial" w:eastAsia="Calibri" w:hAnsi="Arial" w:cs="Arial"/>
          <w:sz w:val="24"/>
          <w:szCs w:val="24"/>
        </w:rPr>
      </w:pPr>
      <w:r w:rsidRPr="008C4321">
        <w:rPr>
          <w:rFonts w:ascii="Arial" w:eastAsia="Calibri" w:hAnsi="Arial" w:cs="Arial"/>
          <w:sz w:val="24"/>
          <w:szCs w:val="24"/>
        </w:rPr>
        <w:t>Damaris Gamboa Hernández, Partido Unidad Social Cristiana</w:t>
      </w:r>
    </w:p>
    <w:p w:rsidR="008C4321" w:rsidRPr="008C4321" w:rsidRDefault="008C4321" w:rsidP="008C4321">
      <w:pPr>
        <w:numPr>
          <w:ilvl w:val="0"/>
          <w:numId w:val="20"/>
        </w:numPr>
        <w:spacing w:after="0" w:line="240" w:lineRule="auto"/>
        <w:ind w:left="1701"/>
        <w:rPr>
          <w:rFonts w:ascii="Arial" w:eastAsia="Calibri" w:hAnsi="Arial" w:cs="Arial"/>
          <w:sz w:val="24"/>
          <w:szCs w:val="24"/>
        </w:rPr>
      </w:pPr>
      <w:r w:rsidRPr="008C4321">
        <w:rPr>
          <w:rFonts w:ascii="Arial" w:eastAsia="Calibri" w:hAnsi="Arial" w:cs="Arial"/>
          <w:sz w:val="24"/>
          <w:szCs w:val="24"/>
        </w:rPr>
        <w:t>Yojhan Cubero Ramírez, Partido Liberación Nacional</w:t>
      </w:r>
    </w:p>
    <w:p w:rsidR="008C4321" w:rsidRPr="008C4321" w:rsidRDefault="008C4321" w:rsidP="008C4321">
      <w:pPr>
        <w:numPr>
          <w:ilvl w:val="0"/>
          <w:numId w:val="20"/>
        </w:numPr>
        <w:spacing w:after="0" w:line="240" w:lineRule="auto"/>
        <w:ind w:left="1701"/>
        <w:rPr>
          <w:rFonts w:ascii="Arial" w:eastAsia="Calibri" w:hAnsi="Arial" w:cs="Arial"/>
          <w:sz w:val="24"/>
          <w:szCs w:val="24"/>
        </w:rPr>
      </w:pPr>
      <w:r w:rsidRPr="008C4321">
        <w:rPr>
          <w:rFonts w:ascii="Arial" w:eastAsia="Calibri" w:hAnsi="Arial" w:cs="Arial"/>
          <w:sz w:val="24"/>
          <w:szCs w:val="24"/>
        </w:rPr>
        <w:t>Betty Castillo Ortiz, Partido Liberación Nacional</w:t>
      </w:r>
    </w:p>
    <w:p w:rsidR="008C4321" w:rsidRDefault="008C4321" w:rsidP="00A71B4C">
      <w:pPr>
        <w:pStyle w:val="Sinespaciado"/>
        <w:rPr>
          <w:rFonts w:ascii="Arial" w:hAnsi="Arial" w:cs="Arial"/>
          <w:sz w:val="16"/>
          <w:szCs w:val="16"/>
          <w:lang w:eastAsia="es-CR"/>
        </w:rPr>
      </w:pPr>
    </w:p>
    <w:p w:rsidR="008C4321" w:rsidRDefault="008C4321" w:rsidP="00A71B4C">
      <w:pPr>
        <w:pStyle w:val="Sinespaciado"/>
        <w:rPr>
          <w:rFonts w:ascii="Arial" w:hAnsi="Arial" w:cs="Arial"/>
          <w:sz w:val="16"/>
          <w:szCs w:val="16"/>
          <w:lang w:eastAsia="es-CR"/>
        </w:rPr>
      </w:pPr>
    </w:p>
    <w:p w:rsidR="008C4321" w:rsidRDefault="008C4321" w:rsidP="00A71B4C">
      <w:pPr>
        <w:pStyle w:val="Sinespaciado"/>
        <w:rPr>
          <w:rFonts w:ascii="Arial" w:hAnsi="Arial" w:cs="Arial"/>
          <w:sz w:val="16"/>
          <w:szCs w:val="16"/>
          <w:lang w:eastAsia="es-CR"/>
        </w:rPr>
      </w:pPr>
    </w:p>
    <w:p w:rsidR="008C4321" w:rsidRDefault="008C4321" w:rsidP="008C4321">
      <w:pPr>
        <w:spacing w:after="0" w:line="240" w:lineRule="auto"/>
        <w:ind w:left="2124" w:firstLine="708"/>
        <w:rPr>
          <w:rFonts w:ascii="Arial" w:hAnsi="Arial" w:cs="Arial"/>
          <w:b/>
          <w:sz w:val="24"/>
          <w:szCs w:val="24"/>
        </w:rPr>
      </w:pPr>
    </w:p>
    <w:p w:rsidR="008C4321" w:rsidRPr="00500EB2" w:rsidRDefault="008C4321" w:rsidP="008C432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C4321" w:rsidRPr="00A21CE9" w:rsidRDefault="008C4321" w:rsidP="008C4321">
      <w:pPr>
        <w:spacing w:after="0" w:line="240" w:lineRule="auto"/>
        <w:jc w:val="center"/>
        <w:rPr>
          <w:rFonts w:ascii="Arial" w:hAnsi="Arial" w:cs="Arial"/>
          <w:b/>
          <w:sz w:val="24"/>
          <w:szCs w:val="24"/>
        </w:rPr>
      </w:pPr>
      <w:r>
        <w:rPr>
          <w:rFonts w:ascii="Arial" w:hAnsi="Arial" w:cs="Arial"/>
          <w:b/>
          <w:sz w:val="24"/>
          <w:szCs w:val="24"/>
        </w:rPr>
        <w:t>SECRETARÍA CONCEJO MUNICIPAL</w:t>
      </w:r>
    </w:p>
    <w:p w:rsidR="008C4321" w:rsidRDefault="008C4321" w:rsidP="008C432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537D3086" wp14:editId="04BB54A2">
            <wp:extent cx="213459" cy="152400"/>
            <wp:effectExtent l="0" t="0" r="0" b="0"/>
            <wp:docPr id="362" name="Imagen 36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8C4321" w:rsidRDefault="008C4321" w:rsidP="00A71B4C">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537D3086" wp14:editId="04BB54A2">
            <wp:extent cx="213459" cy="152400"/>
            <wp:effectExtent l="0" t="0" r="0" b="0"/>
            <wp:docPr id="361" name="Imagen 36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Ericka Ugalde Camacho, Jefa Área, Comisiones Legislativas III</w:t>
      </w:r>
    </w:p>
    <w:p w:rsidR="008C4321" w:rsidRDefault="008C4321" w:rsidP="00A71B4C">
      <w:pPr>
        <w:pStyle w:val="Sinespaciado"/>
        <w:rPr>
          <w:rFonts w:ascii="Arial" w:hAnsi="Arial" w:cs="Arial"/>
          <w:sz w:val="16"/>
          <w:szCs w:val="16"/>
          <w:lang w:eastAsia="es-CR"/>
        </w:rPr>
      </w:pPr>
    </w:p>
    <w:p w:rsidR="008C4321" w:rsidRPr="001F3A3E" w:rsidRDefault="008C4321" w:rsidP="008C4321">
      <w:pPr>
        <w:ind w:left="4956"/>
        <w:rPr>
          <w:rFonts w:ascii="Arial" w:hAnsi="Arial" w:cs="Arial"/>
          <w:b/>
          <w:sz w:val="24"/>
          <w:szCs w:val="24"/>
          <w:lang w:val="es-ES"/>
        </w:rPr>
      </w:pPr>
      <w:r>
        <w:rPr>
          <w:rFonts w:ascii="Arial" w:hAnsi="Arial" w:cs="Arial"/>
          <w:b/>
          <w:sz w:val="24"/>
          <w:szCs w:val="24"/>
          <w:lang w:val="es-ES"/>
        </w:rPr>
        <w:t xml:space="preserve">       OFICIO MSPH-CM-ACUER-640-</w:t>
      </w:r>
      <w:r w:rsidRPr="001F3A3E">
        <w:rPr>
          <w:rFonts w:ascii="Arial" w:hAnsi="Arial" w:cs="Arial"/>
          <w:b/>
          <w:sz w:val="24"/>
          <w:szCs w:val="24"/>
          <w:lang w:val="es-ES"/>
        </w:rPr>
        <w:t>19</w:t>
      </w:r>
    </w:p>
    <w:p w:rsidR="008C4321" w:rsidRPr="001F3A3E" w:rsidRDefault="008C4321" w:rsidP="008C432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8C4321" w:rsidRPr="001F3A3E" w:rsidRDefault="008C4321" w:rsidP="008C432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C4321" w:rsidRPr="005855BA" w:rsidRDefault="008C4321" w:rsidP="008C432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8C4321" w:rsidRDefault="008C4321" w:rsidP="008C4321">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Comisión de Hacienda y Presupuesto</w:t>
      </w:r>
    </w:p>
    <w:p w:rsidR="008C4321" w:rsidRPr="005855BA" w:rsidRDefault="008C4321" w:rsidP="008C4321">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8C4321" w:rsidRPr="005855BA" w:rsidRDefault="008C4321" w:rsidP="008C4321">
      <w:pPr>
        <w:spacing w:after="0" w:line="240" w:lineRule="auto"/>
        <w:jc w:val="both"/>
        <w:rPr>
          <w:rFonts w:ascii="Arial" w:hAnsi="Arial" w:cs="Arial"/>
          <w:sz w:val="24"/>
          <w:szCs w:val="24"/>
        </w:rPr>
      </w:pPr>
      <w:r w:rsidRPr="005855BA">
        <w:rPr>
          <w:rFonts w:ascii="Arial" w:hAnsi="Arial" w:cs="Arial"/>
          <w:sz w:val="24"/>
          <w:szCs w:val="24"/>
        </w:rPr>
        <w:t xml:space="preserve">Pte. </w:t>
      </w:r>
    </w:p>
    <w:p w:rsidR="008C4321" w:rsidRPr="005855BA" w:rsidRDefault="008C4321" w:rsidP="008C4321">
      <w:pPr>
        <w:spacing w:after="0"/>
        <w:rPr>
          <w:rFonts w:ascii="Arial" w:eastAsia="Times New Roman" w:hAnsi="Arial" w:cs="Arial"/>
          <w:color w:val="FF0000"/>
          <w:sz w:val="24"/>
          <w:szCs w:val="24"/>
          <w:lang w:val="es-ES" w:eastAsia="es-ES"/>
        </w:rPr>
      </w:pPr>
    </w:p>
    <w:p w:rsidR="008C4321" w:rsidRPr="001F3A3E" w:rsidRDefault="008C4321" w:rsidP="008C432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8C4321" w:rsidRPr="001F3A3E" w:rsidRDefault="008C4321" w:rsidP="008C4321">
      <w:pPr>
        <w:pStyle w:val="Sinespaciado"/>
        <w:rPr>
          <w:lang w:val="es-ES"/>
        </w:rPr>
      </w:pPr>
    </w:p>
    <w:p w:rsidR="008C4321" w:rsidRPr="001F3A3E" w:rsidRDefault="008C4321" w:rsidP="008C432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C4321" w:rsidRPr="001F3A3E" w:rsidRDefault="008C4321" w:rsidP="008C4321">
      <w:pPr>
        <w:spacing w:after="0" w:line="240" w:lineRule="auto"/>
        <w:rPr>
          <w:rFonts w:ascii="Calibri" w:eastAsia="Calibri" w:hAnsi="Calibri" w:cs="Times New Roman"/>
          <w:lang w:val="es-ES" w:eastAsia="es-ES"/>
        </w:rPr>
      </w:pPr>
    </w:p>
    <w:p w:rsidR="008C4321" w:rsidRPr="001F3A3E" w:rsidRDefault="008C4321" w:rsidP="008C432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C4321" w:rsidRDefault="008C4321" w:rsidP="008C4321">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8C4321" w:rsidRDefault="008C4321" w:rsidP="00A71B4C">
      <w:pPr>
        <w:pStyle w:val="Sinespaciado"/>
        <w:rPr>
          <w:rFonts w:ascii="Arial" w:hAnsi="Arial" w:cs="Arial"/>
          <w:sz w:val="16"/>
          <w:szCs w:val="16"/>
          <w:lang w:eastAsia="es-CR"/>
        </w:rPr>
      </w:pPr>
    </w:p>
    <w:p w:rsidR="008C4321" w:rsidRPr="008C4321" w:rsidRDefault="008C4321" w:rsidP="008C4321">
      <w:pPr>
        <w:spacing w:line="252" w:lineRule="auto"/>
        <w:rPr>
          <w:rFonts w:ascii="Arial" w:eastAsia="Calibri" w:hAnsi="Arial" w:cs="Arial"/>
          <w:b/>
          <w:sz w:val="24"/>
          <w:szCs w:val="24"/>
        </w:rPr>
      </w:pPr>
      <w:r w:rsidRPr="008C4321">
        <w:rPr>
          <w:rFonts w:ascii="Arial" w:eastAsia="Calibri" w:hAnsi="Arial" w:cs="Arial"/>
          <w:b/>
          <w:sz w:val="24"/>
          <w:szCs w:val="24"/>
        </w:rPr>
        <w:t>CONSIDERANDO</w:t>
      </w:r>
    </w:p>
    <w:p w:rsidR="008C4321" w:rsidRPr="008C4321" w:rsidRDefault="008C4321" w:rsidP="008C4321">
      <w:pPr>
        <w:spacing w:line="252" w:lineRule="auto"/>
        <w:contextualSpacing/>
        <w:jc w:val="both"/>
        <w:rPr>
          <w:rFonts w:ascii="Arial" w:eastAsia="Calibri" w:hAnsi="Arial" w:cs="Arial"/>
          <w:sz w:val="24"/>
          <w:szCs w:val="24"/>
        </w:rPr>
      </w:pPr>
      <w:r w:rsidRPr="008C4321">
        <w:rPr>
          <w:rFonts w:ascii="Arial" w:eastAsia="Calibri" w:hAnsi="Arial" w:cs="Arial"/>
          <w:sz w:val="24"/>
          <w:szCs w:val="24"/>
        </w:rPr>
        <w:t>Oficio HAC-490-2019, recibido vía correo el día 02 de octubre de 2019, suscrito por la Sra. Flor Sánchez Rodríguez, Jefa de Área, Comisión de Asuntos Hacendarios, Asamblea Legislativa, donde solicita criterio sobre el expediente N° 21.128 “ Implementación del presupuesto base cero para una programación estratégica con base en resultados”.</w:t>
      </w:r>
    </w:p>
    <w:p w:rsidR="008C4321" w:rsidRPr="008C4321" w:rsidRDefault="008C4321" w:rsidP="008C4321">
      <w:pPr>
        <w:spacing w:line="252" w:lineRule="auto"/>
        <w:contextualSpacing/>
        <w:jc w:val="both"/>
        <w:rPr>
          <w:rFonts w:ascii="Arial" w:eastAsia="Calibri" w:hAnsi="Arial" w:cs="Arial"/>
          <w:sz w:val="24"/>
          <w:szCs w:val="24"/>
        </w:rPr>
      </w:pPr>
    </w:p>
    <w:p w:rsidR="008C4321" w:rsidRPr="008C4321" w:rsidRDefault="008C4321" w:rsidP="008C4321">
      <w:pPr>
        <w:spacing w:line="252" w:lineRule="auto"/>
        <w:rPr>
          <w:rFonts w:ascii="Arial" w:eastAsia="Calibri" w:hAnsi="Arial" w:cs="Arial"/>
          <w:b/>
          <w:sz w:val="24"/>
          <w:szCs w:val="24"/>
        </w:rPr>
      </w:pPr>
      <w:r w:rsidRPr="008C4321">
        <w:rPr>
          <w:rFonts w:ascii="Arial" w:eastAsia="Calibri" w:hAnsi="Arial" w:cs="Arial"/>
          <w:b/>
          <w:sz w:val="24"/>
          <w:szCs w:val="24"/>
        </w:rPr>
        <w:t xml:space="preserve">ESTE CONCEJO MUNICIPAL ACUERDA </w:t>
      </w:r>
    </w:p>
    <w:p w:rsidR="008C4321" w:rsidRPr="008C4321" w:rsidRDefault="008C4321" w:rsidP="008C4321">
      <w:pPr>
        <w:spacing w:after="0" w:line="240" w:lineRule="auto"/>
        <w:jc w:val="both"/>
        <w:rPr>
          <w:rFonts w:ascii="Arial" w:eastAsia="Calibri" w:hAnsi="Arial" w:cs="Arial"/>
          <w:sz w:val="24"/>
          <w:szCs w:val="24"/>
        </w:rPr>
      </w:pPr>
      <w:r w:rsidRPr="008C4321">
        <w:rPr>
          <w:rFonts w:ascii="Arial" w:eastAsia="Calibri" w:hAnsi="Arial" w:cs="Arial"/>
          <w:sz w:val="24"/>
          <w:szCs w:val="24"/>
        </w:rPr>
        <w:t>Remitir dicho oficio a la Comisión de Hacienda y Presupuesto para su respectivo análisis y posterior dictamen.</w:t>
      </w:r>
    </w:p>
    <w:p w:rsidR="008C4321" w:rsidRPr="008C4321" w:rsidRDefault="008C4321" w:rsidP="008C4321">
      <w:pPr>
        <w:spacing w:after="0" w:line="240" w:lineRule="auto"/>
        <w:jc w:val="both"/>
        <w:rPr>
          <w:rFonts w:ascii="Arial" w:eastAsia="Calibri" w:hAnsi="Arial" w:cs="Arial"/>
          <w:sz w:val="24"/>
          <w:szCs w:val="24"/>
        </w:rPr>
      </w:pPr>
    </w:p>
    <w:p w:rsidR="008C4321" w:rsidRPr="008C4321" w:rsidRDefault="008C4321" w:rsidP="008C4321">
      <w:pPr>
        <w:spacing w:after="0" w:line="240" w:lineRule="auto"/>
        <w:jc w:val="both"/>
        <w:rPr>
          <w:rFonts w:ascii="Arial" w:eastAsia="Calibri" w:hAnsi="Arial" w:cs="Arial"/>
          <w:b/>
        </w:rPr>
      </w:pPr>
      <w:r w:rsidRPr="008C4321">
        <w:rPr>
          <w:rFonts w:ascii="Arial" w:eastAsia="Calibri" w:hAnsi="Arial" w:cs="Arial"/>
          <w:b/>
        </w:rPr>
        <w:t>ACUERDO UNÁNIME Y DECLARADO DEFINITIVAMENTE APROBADO N° 640-19</w:t>
      </w:r>
    </w:p>
    <w:p w:rsidR="008C4321" w:rsidRPr="008C4321" w:rsidRDefault="008C4321" w:rsidP="008C4321">
      <w:pPr>
        <w:spacing w:after="0" w:line="240" w:lineRule="auto"/>
        <w:jc w:val="both"/>
        <w:rPr>
          <w:rFonts w:ascii="Arial" w:eastAsia="Calibri" w:hAnsi="Arial" w:cs="Arial"/>
          <w:sz w:val="24"/>
          <w:szCs w:val="24"/>
        </w:rPr>
      </w:pPr>
    </w:p>
    <w:p w:rsidR="008C4321" w:rsidRPr="008C4321" w:rsidRDefault="008C4321" w:rsidP="008C4321">
      <w:pPr>
        <w:spacing w:after="0" w:line="240" w:lineRule="auto"/>
        <w:jc w:val="both"/>
        <w:rPr>
          <w:rFonts w:ascii="Arial" w:eastAsia="Calibri" w:hAnsi="Arial" w:cs="Arial"/>
          <w:sz w:val="24"/>
          <w:szCs w:val="24"/>
        </w:rPr>
      </w:pPr>
      <w:r w:rsidRPr="008C4321">
        <w:rPr>
          <w:rFonts w:ascii="Arial" w:eastAsia="Calibri" w:hAnsi="Arial" w:cs="Arial"/>
          <w:sz w:val="24"/>
          <w:szCs w:val="24"/>
        </w:rPr>
        <w:t>Acuerdo con el voto positivo de los regidores</w:t>
      </w:r>
    </w:p>
    <w:p w:rsidR="008C4321" w:rsidRPr="008C4321" w:rsidRDefault="008C4321" w:rsidP="008C4321">
      <w:pPr>
        <w:spacing w:after="0" w:line="240" w:lineRule="auto"/>
        <w:ind w:right="-799"/>
        <w:rPr>
          <w:rFonts w:ascii="Arial" w:eastAsia="Calibri" w:hAnsi="Arial" w:cs="Arial"/>
          <w:sz w:val="24"/>
          <w:szCs w:val="24"/>
        </w:rPr>
      </w:pPr>
    </w:p>
    <w:p w:rsidR="008C4321" w:rsidRPr="008C4321" w:rsidRDefault="008C4321" w:rsidP="008C4321">
      <w:pPr>
        <w:numPr>
          <w:ilvl w:val="0"/>
          <w:numId w:val="21"/>
        </w:numPr>
        <w:spacing w:after="0" w:line="240" w:lineRule="auto"/>
        <w:ind w:left="1701" w:right="-799" w:hanging="425"/>
        <w:rPr>
          <w:rFonts w:ascii="Arial" w:eastAsia="Calibri" w:hAnsi="Arial" w:cs="Arial"/>
          <w:sz w:val="24"/>
          <w:szCs w:val="24"/>
        </w:rPr>
      </w:pPr>
      <w:r w:rsidRPr="008C4321">
        <w:rPr>
          <w:rFonts w:ascii="Arial" w:eastAsia="Calibri" w:hAnsi="Arial" w:cs="Arial"/>
          <w:sz w:val="24"/>
          <w:szCs w:val="24"/>
        </w:rPr>
        <w:t xml:space="preserve">José Fernando Méndez Vindas, Partido Unidad Social Cristiana </w:t>
      </w:r>
    </w:p>
    <w:p w:rsidR="008C4321" w:rsidRPr="008C4321" w:rsidRDefault="008C4321" w:rsidP="008C4321">
      <w:pPr>
        <w:numPr>
          <w:ilvl w:val="0"/>
          <w:numId w:val="21"/>
        </w:numPr>
        <w:spacing w:after="0" w:line="240" w:lineRule="auto"/>
        <w:ind w:left="1701" w:right="-799"/>
        <w:rPr>
          <w:rFonts w:ascii="Arial" w:eastAsia="Calibri" w:hAnsi="Arial" w:cs="Arial"/>
          <w:sz w:val="24"/>
          <w:szCs w:val="24"/>
        </w:rPr>
      </w:pPr>
      <w:r w:rsidRPr="008C4321">
        <w:rPr>
          <w:rFonts w:ascii="Arial" w:eastAsia="Calibri" w:hAnsi="Arial" w:cs="Arial"/>
          <w:sz w:val="24"/>
          <w:szCs w:val="24"/>
        </w:rPr>
        <w:t>Julio Benavides Espinoza, Partido Unidad Social Cristiana</w:t>
      </w:r>
    </w:p>
    <w:p w:rsidR="008C4321" w:rsidRPr="008C4321" w:rsidRDefault="008C4321" w:rsidP="008C4321">
      <w:pPr>
        <w:numPr>
          <w:ilvl w:val="0"/>
          <w:numId w:val="21"/>
        </w:numPr>
        <w:spacing w:after="0" w:line="240" w:lineRule="auto"/>
        <w:ind w:left="1701" w:right="-799"/>
        <w:rPr>
          <w:rFonts w:ascii="Arial" w:eastAsia="Calibri" w:hAnsi="Arial" w:cs="Arial"/>
          <w:sz w:val="24"/>
          <w:szCs w:val="24"/>
        </w:rPr>
      </w:pPr>
      <w:r w:rsidRPr="008C4321">
        <w:rPr>
          <w:rFonts w:ascii="Arial" w:eastAsia="Calibri" w:hAnsi="Arial" w:cs="Arial"/>
          <w:sz w:val="24"/>
          <w:szCs w:val="24"/>
        </w:rPr>
        <w:t>Damaris Gamboa Hernández, Partido Unidad Social Cristiana</w:t>
      </w:r>
    </w:p>
    <w:p w:rsidR="008C4321" w:rsidRPr="008C4321" w:rsidRDefault="008C4321" w:rsidP="008C4321">
      <w:pPr>
        <w:numPr>
          <w:ilvl w:val="0"/>
          <w:numId w:val="21"/>
        </w:numPr>
        <w:spacing w:after="0" w:line="240" w:lineRule="auto"/>
        <w:ind w:left="1701"/>
        <w:rPr>
          <w:rFonts w:ascii="Arial" w:eastAsia="Calibri" w:hAnsi="Arial" w:cs="Arial"/>
          <w:sz w:val="24"/>
          <w:szCs w:val="24"/>
        </w:rPr>
      </w:pPr>
      <w:r w:rsidRPr="008C4321">
        <w:rPr>
          <w:rFonts w:ascii="Arial" w:eastAsia="Calibri" w:hAnsi="Arial" w:cs="Arial"/>
          <w:sz w:val="24"/>
          <w:szCs w:val="24"/>
        </w:rPr>
        <w:t>Yojhan Cubero Ramírez, Partido Liberación Nacional</w:t>
      </w:r>
    </w:p>
    <w:p w:rsidR="008C4321" w:rsidRPr="008C4321" w:rsidRDefault="008C4321" w:rsidP="008C4321">
      <w:pPr>
        <w:numPr>
          <w:ilvl w:val="0"/>
          <w:numId w:val="21"/>
        </w:numPr>
        <w:spacing w:after="0" w:line="240" w:lineRule="auto"/>
        <w:ind w:left="1701"/>
        <w:rPr>
          <w:rFonts w:ascii="Arial" w:eastAsia="Calibri" w:hAnsi="Arial" w:cs="Arial"/>
          <w:sz w:val="24"/>
          <w:szCs w:val="24"/>
        </w:rPr>
      </w:pPr>
      <w:r w:rsidRPr="008C4321">
        <w:rPr>
          <w:rFonts w:ascii="Arial" w:eastAsia="Calibri" w:hAnsi="Arial" w:cs="Arial"/>
          <w:sz w:val="24"/>
          <w:szCs w:val="24"/>
        </w:rPr>
        <w:t>Betty Castillo Ortiz, Partido Liberación Nacional</w:t>
      </w:r>
    </w:p>
    <w:p w:rsidR="008C4321" w:rsidRDefault="008C4321" w:rsidP="00A71B4C">
      <w:pPr>
        <w:pStyle w:val="Sinespaciado"/>
        <w:rPr>
          <w:rFonts w:ascii="Arial" w:hAnsi="Arial" w:cs="Arial"/>
          <w:sz w:val="16"/>
          <w:szCs w:val="16"/>
          <w:lang w:eastAsia="es-CR"/>
        </w:rPr>
      </w:pPr>
    </w:p>
    <w:p w:rsidR="008C4321" w:rsidRDefault="008C4321" w:rsidP="00A71B4C">
      <w:pPr>
        <w:pStyle w:val="Sinespaciado"/>
        <w:rPr>
          <w:rFonts w:ascii="Arial" w:hAnsi="Arial" w:cs="Arial"/>
          <w:sz w:val="16"/>
          <w:szCs w:val="16"/>
          <w:lang w:eastAsia="es-CR"/>
        </w:rPr>
      </w:pPr>
    </w:p>
    <w:p w:rsidR="008C4321" w:rsidRPr="00500EB2" w:rsidRDefault="008C4321" w:rsidP="008C432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C4321" w:rsidRPr="00A21CE9" w:rsidRDefault="008C4321" w:rsidP="008C4321">
      <w:pPr>
        <w:spacing w:after="0" w:line="240" w:lineRule="auto"/>
        <w:jc w:val="center"/>
        <w:rPr>
          <w:rFonts w:ascii="Arial" w:hAnsi="Arial" w:cs="Arial"/>
          <w:b/>
          <w:sz w:val="24"/>
          <w:szCs w:val="24"/>
        </w:rPr>
      </w:pPr>
      <w:r>
        <w:rPr>
          <w:rFonts w:ascii="Arial" w:hAnsi="Arial" w:cs="Arial"/>
          <w:b/>
          <w:sz w:val="24"/>
          <w:szCs w:val="24"/>
        </w:rPr>
        <w:t>SECRETARÍA CONCEJO MUNICIPAL</w:t>
      </w:r>
    </w:p>
    <w:p w:rsidR="008C4321" w:rsidRDefault="008C4321" w:rsidP="008C432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36608877" wp14:editId="305FFCB2">
            <wp:extent cx="213459" cy="152400"/>
            <wp:effectExtent l="0" t="0" r="0" b="0"/>
            <wp:docPr id="363" name="Imagen 36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8C4321" w:rsidRDefault="008C4321" w:rsidP="008C432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6D6E0CBB" wp14:editId="31EB5A7F">
            <wp:extent cx="213459" cy="152400"/>
            <wp:effectExtent l="0" t="0" r="0" b="0"/>
            <wp:docPr id="364" name="Imagen 36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C/c:Flor Sánchez Rodríguez, Jefa de Área, Comisiones Legislativas</w:t>
      </w:r>
    </w:p>
    <w:p w:rsidR="008C4321" w:rsidRDefault="008C4321" w:rsidP="008C4321">
      <w:pPr>
        <w:pStyle w:val="Sinespaciado"/>
        <w:rPr>
          <w:rFonts w:ascii="Arial" w:hAnsi="Arial" w:cs="Arial"/>
          <w:sz w:val="16"/>
          <w:szCs w:val="16"/>
          <w:lang w:eastAsia="es-CR"/>
        </w:rPr>
      </w:pPr>
    </w:p>
    <w:p w:rsidR="008C4321" w:rsidRDefault="008C4321" w:rsidP="008C4321">
      <w:pPr>
        <w:pStyle w:val="Sinespaciado"/>
        <w:rPr>
          <w:rFonts w:ascii="Arial" w:hAnsi="Arial" w:cs="Arial"/>
          <w:sz w:val="16"/>
          <w:szCs w:val="16"/>
          <w:lang w:eastAsia="es-CR"/>
        </w:rPr>
      </w:pPr>
    </w:p>
    <w:p w:rsidR="008C4321" w:rsidRDefault="008C4321" w:rsidP="008C4321">
      <w:pPr>
        <w:pStyle w:val="Sinespaciado"/>
        <w:rPr>
          <w:rFonts w:ascii="Arial" w:hAnsi="Arial" w:cs="Arial"/>
          <w:sz w:val="16"/>
          <w:szCs w:val="16"/>
          <w:lang w:eastAsia="es-CR"/>
        </w:rPr>
      </w:pPr>
    </w:p>
    <w:p w:rsidR="008C4321" w:rsidRPr="001F3A3E" w:rsidRDefault="008C4321" w:rsidP="008C4321">
      <w:pPr>
        <w:ind w:left="4956"/>
        <w:rPr>
          <w:rFonts w:ascii="Arial" w:hAnsi="Arial" w:cs="Arial"/>
          <w:b/>
          <w:sz w:val="24"/>
          <w:szCs w:val="24"/>
          <w:lang w:val="es-ES"/>
        </w:rPr>
      </w:pPr>
      <w:r>
        <w:rPr>
          <w:rFonts w:ascii="Arial" w:hAnsi="Arial" w:cs="Arial"/>
          <w:b/>
          <w:sz w:val="24"/>
          <w:szCs w:val="24"/>
          <w:lang w:val="es-ES"/>
        </w:rPr>
        <w:t xml:space="preserve">       OFICIO MSPH-CM-ACUER-641-</w:t>
      </w:r>
      <w:r w:rsidRPr="001F3A3E">
        <w:rPr>
          <w:rFonts w:ascii="Arial" w:hAnsi="Arial" w:cs="Arial"/>
          <w:b/>
          <w:sz w:val="24"/>
          <w:szCs w:val="24"/>
          <w:lang w:val="es-ES"/>
        </w:rPr>
        <w:t>19</w:t>
      </w:r>
    </w:p>
    <w:p w:rsidR="008C4321" w:rsidRPr="001F3A3E" w:rsidRDefault="008C4321" w:rsidP="008C432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8C4321" w:rsidRPr="001F3A3E" w:rsidRDefault="008C4321" w:rsidP="008C432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C4321" w:rsidRPr="005855BA" w:rsidRDefault="008C4321" w:rsidP="008C432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8C4321" w:rsidRDefault="008C4321" w:rsidP="008C4321">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Comisión de Obras Públicas</w:t>
      </w:r>
    </w:p>
    <w:p w:rsidR="008C4321" w:rsidRPr="005855BA" w:rsidRDefault="008C4321" w:rsidP="008C4321">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8C4321" w:rsidRPr="005855BA" w:rsidRDefault="008C4321" w:rsidP="008C4321">
      <w:pPr>
        <w:spacing w:after="0" w:line="240" w:lineRule="auto"/>
        <w:jc w:val="both"/>
        <w:rPr>
          <w:rFonts w:ascii="Arial" w:hAnsi="Arial" w:cs="Arial"/>
          <w:sz w:val="24"/>
          <w:szCs w:val="24"/>
        </w:rPr>
      </w:pPr>
      <w:r w:rsidRPr="005855BA">
        <w:rPr>
          <w:rFonts w:ascii="Arial" w:hAnsi="Arial" w:cs="Arial"/>
          <w:sz w:val="24"/>
          <w:szCs w:val="24"/>
        </w:rPr>
        <w:t xml:space="preserve">Pte. </w:t>
      </w:r>
    </w:p>
    <w:p w:rsidR="008C4321" w:rsidRPr="005855BA" w:rsidRDefault="008C4321" w:rsidP="008C4321">
      <w:pPr>
        <w:spacing w:after="0"/>
        <w:rPr>
          <w:rFonts w:ascii="Arial" w:eastAsia="Times New Roman" w:hAnsi="Arial" w:cs="Arial"/>
          <w:color w:val="FF0000"/>
          <w:sz w:val="24"/>
          <w:szCs w:val="24"/>
          <w:lang w:val="es-ES" w:eastAsia="es-ES"/>
        </w:rPr>
      </w:pPr>
    </w:p>
    <w:p w:rsidR="008C4321" w:rsidRPr="001F3A3E" w:rsidRDefault="008C4321" w:rsidP="008C432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8C4321" w:rsidRPr="001F3A3E" w:rsidRDefault="008C4321" w:rsidP="008C4321">
      <w:pPr>
        <w:pStyle w:val="Sinespaciado"/>
        <w:rPr>
          <w:lang w:val="es-ES"/>
        </w:rPr>
      </w:pPr>
    </w:p>
    <w:p w:rsidR="008C4321" w:rsidRPr="001F3A3E" w:rsidRDefault="008C4321" w:rsidP="008C432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C4321" w:rsidRPr="001F3A3E" w:rsidRDefault="008C4321" w:rsidP="008C4321">
      <w:pPr>
        <w:spacing w:after="0" w:line="240" w:lineRule="auto"/>
        <w:rPr>
          <w:rFonts w:ascii="Calibri" w:eastAsia="Calibri" w:hAnsi="Calibri" w:cs="Times New Roman"/>
          <w:lang w:val="es-ES" w:eastAsia="es-ES"/>
        </w:rPr>
      </w:pPr>
    </w:p>
    <w:p w:rsidR="008C4321" w:rsidRPr="001F3A3E" w:rsidRDefault="008C4321" w:rsidP="008C432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C4321" w:rsidRDefault="008C4321" w:rsidP="008C4321">
      <w:pPr>
        <w:spacing w:after="0" w:line="240" w:lineRule="auto"/>
        <w:jc w:val="center"/>
        <w:rPr>
          <w:rFonts w:ascii="Arial" w:eastAsia="Calibri" w:hAnsi="Arial" w:cs="Arial"/>
          <w:sz w:val="16"/>
          <w:szCs w:val="16"/>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8C4321" w:rsidRDefault="008C4321" w:rsidP="008C4321">
      <w:pPr>
        <w:pStyle w:val="Sinespaciado"/>
        <w:rPr>
          <w:rFonts w:ascii="Arial" w:hAnsi="Arial" w:cs="Arial"/>
          <w:sz w:val="16"/>
          <w:szCs w:val="16"/>
          <w:lang w:eastAsia="es-CR"/>
        </w:rPr>
      </w:pPr>
    </w:p>
    <w:p w:rsidR="008C4321" w:rsidRPr="008C4321" w:rsidRDefault="008C4321" w:rsidP="008C4321">
      <w:pPr>
        <w:spacing w:line="252" w:lineRule="auto"/>
        <w:rPr>
          <w:rFonts w:ascii="Arial" w:eastAsia="Calibri" w:hAnsi="Arial" w:cs="Arial"/>
          <w:b/>
          <w:sz w:val="24"/>
          <w:szCs w:val="24"/>
        </w:rPr>
      </w:pPr>
      <w:r w:rsidRPr="008C4321">
        <w:rPr>
          <w:rFonts w:ascii="Arial" w:eastAsia="Calibri" w:hAnsi="Arial" w:cs="Arial"/>
          <w:b/>
          <w:sz w:val="24"/>
          <w:szCs w:val="24"/>
        </w:rPr>
        <w:t>CONSIDERANDO</w:t>
      </w:r>
    </w:p>
    <w:p w:rsidR="008C4321" w:rsidRDefault="008C4321" w:rsidP="008C4321">
      <w:pPr>
        <w:spacing w:line="252" w:lineRule="auto"/>
        <w:contextualSpacing/>
        <w:jc w:val="both"/>
        <w:rPr>
          <w:rFonts w:ascii="Arial" w:eastAsia="Calibri" w:hAnsi="Arial" w:cs="Arial"/>
          <w:sz w:val="24"/>
          <w:szCs w:val="24"/>
        </w:rPr>
      </w:pPr>
      <w:r w:rsidRPr="008C4321">
        <w:rPr>
          <w:rFonts w:ascii="Arial" w:eastAsia="Calibri" w:hAnsi="Arial" w:cs="Arial"/>
          <w:sz w:val="24"/>
          <w:szCs w:val="24"/>
        </w:rPr>
        <w:t>Oficio AL-C20993-361-2019, recibido vía correo el día 02 de octubre de 2019, suscrito por la Sra. Ana Julia Araya Alfaro, Jefa de Área, Comisiones Legislativas II, Asamblea Legislativa, donde remite a consulta el expediente N° 20.570 “ Ley para el uso de materiales reciclados en obras de infraestructura vial ( Ley de pavimentos reciclados)”.</w:t>
      </w:r>
    </w:p>
    <w:p w:rsidR="008C4321" w:rsidRPr="008C4321" w:rsidRDefault="008C4321" w:rsidP="008C4321">
      <w:pPr>
        <w:spacing w:line="252" w:lineRule="auto"/>
        <w:contextualSpacing/>
        <w:jc w:val="both"/>
        <w:rPr>
          <w:rFonts w:ascii="Arial" w:eastAsia="Calibri" w:hAnsi="Arial" w:cs="Arial"/>
          <w:sz w:val="24"/>
          <w:szCs w:val="24"/>
        </w:rPr>
      </w:pPr>
    </w:p>
    <w:p w:rsidR="008C4321" w:rsidRPr="008C4321" w:rsidRDefault="008C4321" w:rsidP="008C4321">
      <w:pPr>
        <w:spacing w:line="252" w:lineRule="auto"/>
        <w:contextualSpacing/>
        <w:jc w:val="both"/>
        <w:rPr>
          <w:rFonts w:ascii="Arial" w:eastAsia="Calibri" w:hAnsi="Arial" w:cs="Arial"/>
          <w:sz w:val="24"/>
          <w:szCs w:val="24"/>
        </w:rPr>
      </w:pPr>
      <w:r w:rsidRPr="008C4321">
        <w:rPr>
          <w:rFonts w:ascii="Arial" w:eastAsia="Calibri" w:hAnsi="Arial" w:cs="Arial"/>
          <w:b/>
          <w:sz w:val="24"/>
          <w:szCs w:val="24"/>
        </w:rPr>
        <w:t xml:space="preserve">ESTE CONCEJO MUNICIPAL ACUERDA </w:t>
      </w:r>
    </w:p>
    <w:p w:rsidR="008C4321" w:rsidRPr="008C4321" w:rsidRDefault="008C4321" w:rsidP="008C4321">
      <w:pPr>
        <w:spacing w:after="0" w:line="240" w:lineRule="auto"/>
        <w:jc w:val="both"/>
        <w:rPr>
          <w:rFonts w:ascii="Arial" w:eastAsia="Calibri" w:hAnsi="Arial" w:cs="Arial"/>
          <w:b/>
        </w:rPr>
      </w:pPr>
    </w:p>
    <w:p w:rsidR="008C4321" w:rsidRPr="008C4321" w:rsidRDefault="008C4321" w:rsidP="008C4321">
      <w:pPr>
        <w:spacing w:after="0" w:line="240" w:lineRule="auto"/>
        <w:jc w:val="both"/>
        <w:rPr>
          <w:rFonts w:ascii="Arial" w:eastAsia="Calibri" w:hAnsi="Arial" w:cs="Arial"/>
          <w:sz w:val="24"/>
          <w:szCs w:val="24"/>
        </w:rPr>
      </w:pPr>
      <w:r w:rsidRPr="008C4321">
        <w:rPr>
          <w:rFonts w:ascii="Arial" w:eastAsia="Calibri" w:hAnsi="Arial" w:cs="Arial"/>
          <w:sz w:val="24"/>
          <w:szCs w:val="24"/>
        </w:rPr>
        <w:t>Remitir dicho oficio a la Comisión de Obras Públicas para su respectivo análisis y posterior dictamen.</w:t>
      </w:r>
    </w:p>
    <w:p w:rsidR="008C4321" w:rsidRPr="008C4321" w:rsidRDefault="008C4321" w:rsidP="008C4321">
      <w:pPr>
        <w:spacing w:after="0" w:line="240" w:lineRule="auto"/>
        <w:jc w:val="both"/>
        <w:rPr>
          <w:rFonts w:ascii="Arial" w:eastAsia="Calibri" w:hAnsi="Arial" w:cs="Arial"/>
          <w:b/>
        </w:rPr>
      </w:pPr>
    </w:p>
    <w:p w:rsidR="008C4321" w:rsidRPr="008C4321" w:rsidRDefault="008C4321" w:rsidP="008C4321">
      <w:pPr>
        <w:spacing w:after="0" w:line="240" w:lineRule="auto"/>
        <w:jc w:val="both"/>
        <w:rPr>
          <w:rFonts w:ascii="Arial" w:eastAsia="Calibri" w:hAnsi="Arial" w:cs="Arial"/>
          <w:b/>
        </w:rPr>
      </w:pPr>
      <w:r w:rsidRPr="008C4321">
        <w:rPr>
          <w:rFonts w:ascii="Arial" w:eastAsia="Calibri" w:hAnsi="Arial" w:cs="Arial"/>
          <w:b/>
        </w:rPr>
        <w:t>ACUERDO UNÁNIME Y DECLARADO DEFINITIVAMENTE APROBADO N° 641-19</w:t>
      </w:r>
    </w:p>
    <w:p w:rsidR="008C4321" w:rsidRPr="008C4321" w:rsidRDefault="008C4321" w:rsidP="008C4321">
      <w:pPr>
        <w:spacing w:after="0" w:line="240" w:lineRule="auto"/>
        <w:rPr>
          <w:rFonts w:ascii="Calibri" w:eastAsia="Calibri" w:hAnsi="Calibri" w:cs="Times New Roman"/>
        </w:rPr>
      </w:pPr>
    </w:p>
    <w:p w:rsidR="008C4321" w:rsidRPr="008C4321" w:rsidRDefault="008C4321" w:rsidP="008C4321">
      <w:pPr>
        <w:spacing w:after="0" w:line="240" w:lineRule="auto"/>
        <w:jc w:val="both"/>
        <w:rPr>
          <w:rFonts w:ascii="Arial" w:eastAsia="Calibri" w:hAnsi="Arial" w:cs="Arial"/>
          <w:sz w:val="24"/>
          <w:szCs w:val="24"/>
        </w:rPr>
      </w:pPr>
      <w:r w:rsidRPr="008C4321">
        <w:rPr>
          <w:rFonts w:ascii="Arial" w:eastAsia="Calibri" w:hAnsi="Arial" w:cs="Arial"/>
          <w:sz w:val="24"/>
          <w:szCs w:val="24"/>
        </w:rPr>
        <w:t>Acuerdo con el voto positivo de los regidores</w:t>
      </w:r>
    </w:p>
    <w:p w:rsidR="008C4321" w:rsidRPr="008C4321" w:rsidRDefault="008C4321" w:rsidP="008C4321">
      <w:pPr>
        <w:spacing w:after="0" w:line="240" w:lineRule="auto"/>
        <w:ind w:right="-799"/>
        <w:rPr>
          <w:rFonts w:ascii="Arial" w:eastAsia="Calibri" w:hAnsi="Arial" w:cs="Arial"/>
          <w:sz w:val="24"/>
          <w:szCs w:val="24"/>
        </w:rPr>
      </w:pPr>
    </w:p>
    <w:p w:rsidR="008C4321" w:rsidRPr="008C4321" w:rsidRDefault="008C4321" w:rsidP="008C4321">
      <w:pPr>
        <w:numPr>
          <w:ilvl w:val="0"/>
          <w:numId w:val="22"/>
        </w:numPr>
        <w:spacing w:after="0" w:line="240" w:lineRule="auto"/>
        <w:ind w:left="1701" w:right="-799" w:hanging="425"/>
        <w:rPr>
          <w:rFonts w:ascii="Arial" w:eastAsia="Calibri" w:hAnsi="Arial" w:cs="Arial"/>
          <w:sz w:val="24"/>
          <w:szCs w:val="24"/>
        </w:rPr>
      </w:pPr>
      <w:r w:rsidRPr="008C4321">
        <w:rPr>
          <w:rFonts w:ascii="Arial" w:eastAsia="Calibri" w:hAnsi="Arial" w:cs="Arial"/>
          <w:sz w:val="24"/>
          <w:szCs w:val="24"/>
        </w:rPr>
        <w:t xml:space="preserve">José Fernando Méndez Vindas, Partido Unidad Social Cristiana </w:t>
      </w:r>
    </w:p>
    <w:p w:rsidR="008C4321" w:rsidRPr="008C4321" w:rsidRDefault="008C4321" w:rsidP="008C4321">
      <w:pPr>
        <w:numPr>
          <w:ilvl w:val="0"/>
          <w:numId w:val="22"/>
        </w:numPr>
        <w:spacing w:after="0" w:line="240" w:lineRule="auto"/>
        <w:ind w:left="1701" w:right="-799"/>
        <w:rPr>
          <w:rFonts w:ascii="Arial" w:eastAsia="Calibri" w:hAnsi="Arial" w:cs="Arial"/>
          <w:sz w:val="24"/>
          <w:szCs w:val="24"/>
        </w:rPr>
      </w:pPr>
      <w:r w:rsidRPr="008C4321">
        <w:rPr>
          <w:rFonts w:ascii="Arial" w:eastAsia="Calibri" w:hAnsi="Arial" w:cs="Arial"/>
          <w:sz w:val="24"/>
          <w:szCs w:val="24"/>
        </w:rPr>
        <w:t>Julio Benavides Espinoza, Partido Unidad Social Cristiana</w:t>
      </w:r>
    </w:p>
    <w:p w:rsidR="008C4321" w:rsidRPr="008C4321" w:rsidRDefault="008C4321" w:rsidP="008C4321">
      <w:pPr>
        <w:numPr>
          <w:ilvl w:val="0"/>
          <w:numId w:val="22"/>
        </w:numPr>
        <w:spacing w:after="0" w:line="240" w:lineRule="auto"/>
        <w:ind w:left="1701" w:right="-799"/>
        <w:rPr>
          <w:rFonts w:ascii="Arial" w:eastAsia="Calibri" w:hAnsi="Arial" w:cs="Arial"/>
          <w:sz w:val="24"/>
          <w:szCs w:val="24"/>
        </w:rPr>
      </w:pPr>
      <w:r w:rsidRPr="008C4321">
        <w:rPr>
          <w:rFonts w:ascii="Arial" w:eastAsia="Calibri" w:hAnsi="Arial" w:cs="Arial"/>
          <w:sz w:val="24"/>
          <w:szCs w:val="24"/>
        </w:rPr>
        <w:t>Damaris Gamboa Hernández, Partido Unidad Social Cristiana</w:t>
      </w:r>
    </w:p>
    <w:p w:rsidR="008C4321" w:rsidRPr="008C4321" w:rsidRDefault="008C4321" w:rsidP="008C4321">
      <w:pPr>
        <w:numPr>
          <w:ilvl w:val="0"/>
          <w:numId w:val="22"/>
        </w:numPr>
        <w:spacing w:after="0" w:line="240" w:lineRule="auto"/>
        <w:ind w:left="1701"/>
        <w:rPr>
          <w:rFonts w:ascii="Arial" w:eastAsia="Calibri" w:hAnsi="Arial" w:cs="Arial"/>
          <w:sz w:val="24"/>
          <w:szCs w:val="24"/>
        </w:rPr>
      </w:pPr>
      <w:r w:rsidRPr="008C4321">
        <w:rPr>
          <w:rFonts w:ascii="Arial" w:eastAsia="Calibri" w:hAnsi="Arial" w:cs="Arial"/>
          <w:sz w:val="24"/>
          <w:szCs w:val="24"/>
        </w:rPr>
        <w:t>Yojhan Cubero Ramírez, Partido Liberación Nacional</w:t>
      </w:r>
    </w:p>
    <w:p w:rsidR="008C4321" w:rsidRPr="008C4321" w:rsidRDefault="008C4321" w:rsidP="008C4321">
      <w:pPr>
        <w:numPr>
          <w:ilvl w:val="0"/>
          <w:numId w:val="22"/>
        </w:numPr>
        <w:spacing w:after="0" w:line="240" w:lineRule="auto"/>
        <w:ind w:left="1701"/>
        <w:rPr>
          <w:rFonts w:ascii="Arial" w:eastAsia="Calibri" w:hAnsi="Arial" w:cs="Arial"/>
          <w:sz w:val="24"/>
          <w:szCs w:val="24"/>
        </w:rPr>
      </w:pPr>
      <w:r w:rsidRPr="008C4321">
        <w:rPr>
          <w:rFonts w:ascii="Arial" w:eastAsia="Calibri" w:hAnsi="Arial" w:cs="Arial"/>
          <w:sz w:val="24"/>
          <w:szCs w:val="24"/>
        </w:rPr>
        <w:t>Betty Castillo Ortiz, Partido Liberación Nacional</w:t>
      </w:r>
    </w:p>
    <w:p w:rsidR="008C4321" w:rsidRDefault="008C4321" w:rsidP="008C4321">
      <w:pPr>
        <w:pStyle w:val="Sinespaciado"/>
        <w:rPr>
          <w:rFonts w:ascii="Arial" w:hAnsi="Arial" w:cs="Arial"/>
          <w:sz w:val="16"/>
          <w:szCs w:val="16"/>
          <w:lang w:eastAsia="es-CR"/>
        </w:rPr>
      </w:pPr>
    </w:p>
    <w:p w:rsidR="008C4321" w:rsidRDefault="008C4321" w:rsidP="008C4321">
      <w:pPr>
        <w:pStyle w:val="Sinespaciado"/>
        <w:rPr>
          <w:rFonts w:ascii="Arial" w:hAnsi="Arial" w:cs="Arial"/>
          <w:sz w:val="16"/>
          <w:szCs w:val="16"/>
          <w:lang w:eastAsia="es-CR"/>
        </w:rPr>
      </w:pPr>
    </w:p>
    <w:p w:rsidR="008C4321" w:rsidRDefault="008C4321" w:rsidP="008C4321">
      <w:pPr>
        <w:pStyle w:val="Sinespaciado"/>
        <w:rPr>
          <w:rFonts w:ascii="Arial" w:hAnsi="Arial" w:cs="Arial"/>
          <w:sz w:val="16"/>
          <w:szCs w:val="16"/>
          <w:lang w:eastAsia="es-CR"/>
        </w:rPr>
      </w:pPr>
    </w:p>
    <w:p w:rsidR="008C4321" w:rsidRPr="00500EB2" w:rsidRDefault="008C4321" w:rsidP="008C432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C4321" w:rsidRPr="00A21CE9" w:rsidRDefault="008C4321" w:rsidP="008C4321">
      <w:pPr>
        <w:spacing w:after="0" w:line="240" w:lineRule="auto"/>
        <w:jc w:val="center"/>
        <w:rPr>
          <w:rFonts w:ascii="Arial" w:hAnsi="Arial" w:cs="Arial"/>
          <w:b/>
          <w:sz w:val="24"/>
          <w:szCs w:val="24"/>
        </w:rPr>
      </w:pPr>
      <w:r>
        <w:rPr>
          <w:rFonts w:ascii="Arial" w:hAnsi="Arial" w:cs="Arial"/>
          <w:b/>
          <w:sz w:val="24"/>
          <w:szCs w:val="24"/>
        </w:rPr>
        <w:t>SECRETARÍA CONCEJO MUNICIPAL</w:t>
      </w:r>
    </w:p>
    <w:p w:rsidR="008C4321" w:rsidRDefault="008C4321" w:rsidP="008C432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0998FE28" wp14:editId="4D5AFC34">
            <wp:extent cx="213459" cy="152400"/>
            <wp:effectExtent l="0" t="0" r="0" b="0"/>
            <wp:docPr id="365" name="Imagen 36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8C4321" w:rsidRDefault="008C4321" w:rsidP="008C432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6E3FEA52" wp14:editId="250D2EFF">
            <wp:extent cx="213459" cy="152400"/>
            <wp:effectExtent l="0" t="0" r="0" b="0"/>
            <wp:docPr id="366" name="Imagen 36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Ana Julia Araya Alfaro, Jefa de Área, Comisiones Legislativas II</w:t>
      </w:r>
    </w:p>
    <w:p w:rsidR="008C4321" w:rsidRDefault="008C4321" w:rsidP="008C4321">
      <w:pPr>
        <w:pStyle w:val="Sinespaciado"/>
        <w:rPr>
          <w:rFonts w:ascii="Arial" w:hAnsi="Arial" w:cs="Arial"/>
          <w:sz w:val="16"/>
          <w:szCs w:val="16"/>
          <w:lang w:eastAsia="es-CR"/>
        </w:rPr>
      </w:pPr>
    </w:p>
    <w:p w:rsidR="008C4321" w:rsidRDefault="008C4321" w:rsidP="008C4321">
      <w:pPr>
        <w:pStyle w:val="Sinespaciado"/>
        <w:rPr>
          <w:rFonts w:ascii="Arial" w:hAnsi="Arial" w:cs="Arial"/>
          <w:sz w:val="16"/>
          <w:szCs w:val="16"/>
          <w:lang w:eastAsia="es-CR"/>
        </w:rPr>
      </w:pPr>
    </w:p>
    <w:p w:rsidR="008C4321" w:rsidRPr="00655FC1" w:rsidRDefault="008C4321" w:rsidP="00655FC1">
      <w:pPr>
        <w:pStyle w:val="Sinespaciado"/>
      </w:pPr>
    </w:p>
    <w:p w:rsidR="008C4321" w:rsidRPr="001F3A3E" w:rsidRDefault="008C4321" w:rsidP="008C4321">
      <w:pPr>
        <w:ind w:left="4956"/>
        <w:rPr>
          <w:rFonts w:ascii="Arial" w:hAnsi="Arial" w:cs="Arial"/>
          <w:b/>
          <w:sz w:val="24"/>
          <w:szCs w:val="24"/>
          <w:lang w:val="es-ES"/>
        </w:rPr>
      </w:pPr>
      <w:r>
        <w:rPr>
          <w:rFonts w:ascii="Arial" w:hAnsi="Arial" w:cs="Arial"/>
          <w:b/>
          <w:sz w:val="24"/>
          <w:szCs w:val="24"/>
          <w:lang w:val="es-ES"/>
        </w:rPr>
        <w:t xml:space="preserve">       </w:t>
      </w:r>
      <w:r w:rsidR="007624D2">
        <w:rPr>
          <w:rFonts w:ascii="Arial" w:hAnsi="Arial" w:cs="Arial"/>
          <w:b/>
          <w:sz w:val="24"/>
          <w:szCs w:val="24"/>
          <w:lang w:val="es-ES"/>
        </w:rPr>
        <w:t xml:space="preserve"> </w:t>
      </w:r>
      <w:r>
        <w:rPr>
          <w:rFonts w:ascii="Arial" w:hAnsi="Arial" w:cs="Arial"/>
          <w:b/>
          <w:sz w:val="24"/>
          <w:szCs w:val="24"/>
          <w:lang w:val="es-ES"/>
        </w:rPr>
        <w:t>OFICIO MSPH-CM-ACUER-642-</w:t>
      </w:r>
      <w:r w:rsidRPr="001F3A3E">
        <w:rPr>
          <w:rFonts w:ascii="Arial" w:hAnsi="Arial" w:cs="Arial"/>
          <w:b/>
          <w:sz w:val="24"/>
          <w:szCs w:val="24"/>
          <w:lang w:val="es-ES"/>
        </w:rPr>
        <w:t>19</w:t>
      </w:r>
    </w:p>
    <w:p w:rsidR="008C4321" w:rsidRPr="001F3A3E" w:rsidRDefault="008C4321" w:rsidP="008C432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8C4321" w:rsidRPr="001F3A3E" w:rsidRDefault="008C4321" w:rsidP="008C432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C4321" w:rsidRPr="005855BA" w:rsidRDefault="008C4321" w:rsidP="008C4321">
      <w:pPr>
        <w:spacing w:after="0" w:line="240" w:lineRule="auto"/>
        <w:jc w:val="both"/>
        <w:rPr>
          <w:rFonts w:ascii="Arial" w:hAnsi="Arial" w:cs="Arial"/>
          <w:sz w:val="24"/>
          <w:szCs w:val="24"/>
        </w:rPr>
      </w:pPr>
      <w:r w:rsidRPr="005855BA">
        <w:rPr>
          <w:rFonts w:ascii="Arial" w:hAnsi="Arial" w:cs="Arial"/>
          <w:sz w:val="24"/>
          <w:szCs w:val="24"/>
        </w:rPr>
        <w:t>Señor</w:t>
      </w:r>
    </w:p>
    <w:p w:rsidR="008C4321" w:rsidRDefault="00655FC1" w:rsidP="008C4321">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Enrique Delgado Castillo, Presidente</w:t>
      </w:r>
    </w:p>
    <w:p w:rsidR="00655FC1" w:rsidRDefault="00655FC1" w:rsidP="008C4321">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Fundación Enriquecimientos ambiental vs Soporte a entes de seguridad</w:t>
      </w:r>
    </w:p>
    <w:p w:rsidR="00655FC1" w:rsidRPr="005855BA" w:rsidRDefault="00655FC1" w:rsidP="008C4321">
      <w:pPr>
        <w:spacing w:after="0" w:line="240" w:lineRule="auto"/>
        <w:jc w:val="both"/>
        <w:rPr>
          <w:rFonts w:ascii="Arial" w:hAnsi="Arial" w:cs="Arial"/>
          <w:sz w:val="24"/>
          <w:szCs w:val="24"/>
        </w:rPr>
      </w:pPr>
      <w:r>
        <w:rPr>
          <w:rFonts w:ascii="Arial" w:eastAsia="Calibri" w:hAnsi="Arial" w:cs="Arial"/>
          <w:sz w:val="24"/>
          <w:szCs w:val="24"/>
          <w:lang w:val="es-ES"/>
        </w:rPr>
        <w:t>FUNDAMSE</w:t>
      </w:r>
    </w:p>
    <w:p w:rsidR="008C4321" w:rsidRPr="005855BA" w:rsidRDefault="008C4321" w:rsidP="008C4321">
      <w:pPr>
        <w:spacing w:after="0" w:line="240" w:lineRule="auto"/>
        <w:jc w:val="both"/>
        <w:rPr>
          <w:rFonts w:ascii="Arial" w:hAnsi="Arial" w:cs="Arial"/>
          <w:sz w:val="24"/>
          <w:szCs w:val="24"/>
        </w:rPr>
      </w:pPr>
      <w:r w:rsidRPr="005855BA">
        <w:rPr>
          <w:rFonts w:ascii="Arial" w:hAnsi="Arial" w:cs="Arial"/>
          <w:sz w:val="24"/>
          <w:szCs w:val="24"/>
        </w:rPr>
        <w:t xml:space="preserve">Pte. </w:t>
      </w:r>
    </w:p>
    <w:p w:rsidR="008C4321" w:rsidRPr="005855BA" w:rsidRDefault="008C4321" w:rsidP="008C4321">
      <w:pPr>
        <w:spacing w:after="0"/>
        <w:rPr>
          <w:rFonts w:ascii="Arial" w:eastAsia="Times New Roman" w:hAnsi="Arial" w:cs="Arial"/>
          <w:color w:val="FF0000"/>
          <w:sz w:val="24"/>
          <w:szCs w:val="24"/>
          <w:lang w:val="es-ES" w:eastAsia="es-ES"/>
        </w:rPr>
      </w:pPr>
    </w:p>
    <w:p w:rsidR="008C4321" w:rsidRPr="001F3A3E" w:rsidRDefault="008C4321" w:rsidP="008C432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8C4321" w:rsidRPr="001F3A3E" w:rsidRDefault="008C4321" w:rsidP="008C4321">
      <w:pPr>
        <w:pStyle w:val="Sinespaciado"/>
        <w:rPr>
          <w:lang w:val="es-ES"/>
        </w:rPr>
      </w:pPr>
    </w:p>
    <w:p w:rsidR="008C4321" w:rsidRPr="001F3A3E" w:rsidRDefault="008C4321" w:rsidP="008C432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C4321" w:rsidRPr="001F3A3E" w:rsidRDefault="008C4321" w:rsidP="008C4321">
      <w:pPr>
        <w:spacing w:after="0" w:line="240" w:lineRule="auto"/>
        <w:rPr>
          <w:rFonts w:ascii="Calibri" w:eastAsia="Calibri" w:hAnsi="Calibri" w:cs="Times New Roman"/>
          <w:lang w:val="es-ES" w:eastAsia="es-ES"/>
        </w:rPr>
      </w:pPr>
    </w:p>
    <w:p w:rsidR="008C4321" w:rsidRPr="001F3A3E" w:rsidRDefault="008C4321" w:rsidP="008C432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C4321" w:rsidRDefault="008C4321" w:rsidP="008C432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655FC1" w:rsidRDefault="00655FC1" w:rsidP="008C4321">
      <w:pPr>
        <w:spacing w:after="0" w:line="240" w:lineRule="auto"/>
        <w:jc w:val="center"/>
        <w:rPr>
          <w:rFonts w:ascii="Arial" w:hAnsi="Arial" w:cs="Arial"/>
          <w:b/>
          <w:sz w:val="24"/>
          <w:szCs w:val="24"/>
          <w:lang w:val="es-ES"/>
        </w:rPr>
      </w:pPr>
    </w:p>
    <w:p w:rsidR="00655FC1" w:rsidRPr="00655FC1" w:rsidRDefault="00655FC1" w:rsidP="00655FC1">
      <w:pPr>
        <w:spacing w:line="252" w:lineRule="auto"/>
        <w:rPr>
          <w:rFonts w:ascii="Arial" w:eastAsia="Calibri" w:hAnsi="Arial" w:cs="Arial"/>
          <w:b/>
          <w:sz w:val="24"/>
          <w:szCs w:val="24"/>
        </w:rPr>
      </w:pPr>
      <w:r w:rsidRPr="00655FC1">
        <w:rPr>
          <w:rFonts w:ascii="Arial" w:eastAsia="Calibri" w:hAnsi="Arial" w:cs="Arial"/>
          <w:b/>
          <w:sz w:val="24"/>
          <w:szCs w:val="24"/>
        </w:rPr>
        <w:t>CONSIDERANDO</w:t>
      </w:r>
    </w:p>
    <w:p w:rsidR="00655FC1" w:rsidRPr="00655FC1" w:rsidRDefault="00655FC1" w:rsidP="00655FC1">
      <w:pPr>
        <w:spacing w:line="252" w:lineRule="auto"/>
        <w:rPr>
          <w:rFonts w:ascii="Arial" w:eastAsia="Calibri" w:hAnsi="Arial" w:cs="Arial"/>
          <w:b/>
          <w:sz w:val="24"/>
          <w:szCs w:val="24"/>
        </w:rPr>
      </w:pPr>
      <w:r w:rsidRPr="00655FC1">
        <w:rPr>
          <w:rFonts w:ascii="Arial" w:eastAsia="Calibri" w:hAnsi="Arial" w:cs="Arial"/>
          <w:sz w:val="24"/>
          <w:szCs w:val="24"/>
        </w:rPr>
        <w:t>Oficio FUNDAMBSEG-015-2019, recibido el día 30 de septiembre de 2019, suscrito por el Sr. Enrique Delgado Castillo, Presidente, Fundación Enriquecimiento ambiental versus soporte a entes de seguridad de Costa Rica, donde solicita nombramiento de persona representante de la municipalidad ante dicha fundación</w:t>
      </w:r>
    </w:p>
    <w:p w:rsidR="00655FC1" w:rsidRPr="00655FC1" w:rsidRDefault="00655FC1" w:rsidP="00655FC1">
      <w:pPr>
        <w:spacing w:line="252" w:lineRule="auto"/>
        <w:rPr>
          <w:rFonts w:ascii="Arial" w:eastAsia="Calibri" w:hAnsi="Arial" w:cs="Arial"/>
          <w:b/>
          <w:sz w:val="24"/>
          <w:szCs w:val="24"/>
        </w:rPr>
      </w:pPr>
      <w:r w:rsidRPr="00655FC1">
        <w:rPr>
          <w:rFonts w:ascii="Arial" w:eastAsia="Calibri" w:hAnsi="Arial" w:cs="Arial"/>
          <w:b/>
          <w:sz w:val="24"/>
          <w:szCs w:val="24"/>
        </w:rPr>
        <w:t xml:space="preserve">ESTE CONCEJO MUNICIPAL ACUERDA </w:t>
      </w:r>
    </w:p>
    <w:p w:rsidR="00655FC1" w:rsidRPr="00655FC1" w:rsidRDefault="00655FC1" w:rsidP="00655FC1">
      <w:pPr>
        <w:spacing w:after="0" w:line="240" w:lineRule="auto"/>
        <w:jc w:val="both"/>
        <w:rPr>
          <w:rFonts w:ascii="Arial" w:eastAsia="Calibri" w:hAnsi="Arial" w:cs="Arial"/>
          <w:sz w:val="24"/>
          <w:szCs w:val="24"/>
        </w:rPr>
      </w:pPr>
      <w:r w:rsidRPr="00655FC1">
        <w:rPr>
          <w:rFonts w:ascii="Arial" w:eastAsia="Calibri" w:hAnsi="Arial" w:cs="Arial"/>
          <w:sz w:val="24"/>
          <w:szCs w:val="24"/>
        </w:rPr>
        <w:t xml:space="preserve">Nombrar al señor Víctor Dionisio Arguedas Pérez, cédula de identidad N° 4-0220-0048, vecino del cantón como representante de la Municipalidad de San Pablo de Heredia ante dicha fundación. </w:t>
      </w:r>
    </w:p>
    <w:p w:rsidR="00655FC1" w:rsidRPr="00655FC1" w:rsidRDefault="00655FC1" w:rsidP="00655FC1">
      <w:pPr>
        <w:spacing w:after="0" w:line="240" w:lineRule="auto"/>
        <w:jc w:val="both"/>
        <w:rPr>
          <w:rFonts w:ascii="Arial" w:eastAsia="Calibri" w:hAnsi="Arial" w:cs="Arial"/>
          <w:sz w:val="24"/>
          <w:szCs w:val="24"/>
        </w:rPr>
      </w:pPr>
    </w:p>
    <w:p w:rsidR="00655FC1" w:rsidRPr="00655FC1" w:rsidRDefault="00655FC1" w:rsidP="00655FC1">
      <w:pPr>
        <w:spacing w:after="0" w:line="240" w:lineRule="auto"/>
        <w:jc w:val="both"/>
        <w:rPr>
          <w:rFonts w:ascii="Arial" w:eastAsia="Calibri" w:hAnsi="Arial" w:cs="Arial"/>
          <w:b/>
        </w:rPr>
      </w:pPr>
      <w:r w:rsidRPr="00655FC1">
        <w:rPr>
          <w:rFonts w:ascii="Arial" w:eastAsia="Calibri" w:hAnsi="Arial" w:cs="Arial"/>
          <w:b/>
          <w:sz w:val="24"/>
          <w:szCs w:val="24"/>
        </w:rPr>
        <w:t>ACUERDO</w:t>
      </w:r>
      <w:r w:rsidRPr="00655FC1">
        <w:rPr>
          <w:rFonts w:ascii="Arial" w:eastAsia="Calibri" w:hAnsi="Arial" w:cs="Arial"/>
          <w:b/>
        </w:rPr>
        <w:t xml:space="preserve"> UNÁNIME Y DECLARADO DEFINITIVAMENTE APROBADO N° 642-19</w:t>
      </w:r>
    </w:p>
    <w:p w:rsidR="00655FC1" w:rsidRPr="00655FC1" w:rsidRDefault="00655FC1" w:rsidP="00655FC1">
      <w:pPr>
        <w:spacing w:after="0" w:line="240" w:lineRule="auto"/>
        <w:rPr>
          <w:rFonts w:ascii="Calibri" w:eastAsia="Calibri" w:hAnsi="Calibri" w:cs="Times New Roman"/>
        </w:rPr>
      </w:pPr>
    </w:p>
    <w:p w:rsidR="00655FC1" w:rsidRPr="00655FC1" w:rsidRDefault="00655FC1" w:rsidP="00655FC1">
      <w:pPr>
        <w:spacing w:after="0" w:line="240" w:lineRule="auto"/>
        <w:jc w:val="both"/>
        <w:rPr>
          <w:rFonts w:ascii="Arial" w:eastAsia="Calibri" w:hAnsi="Arial" w:cs="Arial"/>
          <w:sz w:val="24"/>
          <w:szCs w:val="24"/>
        </w:rPr>
      </w:pPr>
      <w:r w:rsidRPr="00655FC1">
        <w:rPr>
          <w:rFonts w:ascii="Arial" w:eastAsia="Calibri" w:hAnsi="Arial" w:cs="Arial"/>
          <w:sz w:val="24"/>
          <w:szCs w:val="24"/>
        </w:rPr>
        <w:t>Acuerdo con el voto positivo de los regidores</w:t>
      </w:r>
    </w:p>
    <w:p w:rsidR="00655FC1" w:rsidRPr="00655FC1" w:rsidRDefault="00655FC1" w:rsidP="00655FC1">
      <w:pPr>
        <w:spacing w:after="0" w:line="240" w:lineRule="auto"/>
        <w:ind w:right="-799"/>
        <w:rPr>
          <w:rFonts w:ascii="Arial" w:eastAsia="Calibri" w:hAnsi="Arial" w:cs="Arial"/>
          <w:sz w:val="24"/>
          <w:szCs w:val="24"/>
        </w:rPr>
      </w:pPr>
    </w:p>
    <w:p w:rsidR="00655FC1" w:rsidRPr="00655FC1" w:rsidRDefault="00655FC1" w:rsidP="00655FC1">
      <w:pPr>
        <w:numPr>
          <w:ilvl w:val="0"/>
          <w:numId w:val="23"/>
        </w:numPr>
        <w:spacing w:after="0" w:line="240" w:lineRule="auto"/>
        <w:ind w:left="1701" w:right="-799"/>
        <w:rPr>
          <w:rFonts w:ascii="Arial" w:eastAsia="Calibri" w:hAnsi="Arial" w:cs="Arial"/>
          <w:sz w:val="24"/>
          <w:szCs w:val="24"/>
        </w:rPr>
      </w:pPr>
      <w:r w:rsidRPr="00655FC1">
        <w:rPr>
          <w:rFonts w:ascii="Arial" w:eastAsia="Calibri" w:hAnsi="Arial" w:cs="Arial"/>
          <w:sz w:val="24"/>
          <w:szCs w:val="24"/>
        </w:rPr>
        <w:t xml:space="preserve">José Fernando Méndez Vindas, Partido Unidad Social Cristiana </w:t>
      </w:r>
    </w:p>
    <w:p w:rsidR="00655FC1" w:rsidRPr="00655FC1" w:rsidRDefault="00655FC1" w:rsidP="00655FC1">
      <w:pPr>
        <w:numPr>
          <w:ilvl w:val="0"/>
          <w:numId w:val="23"/>
        </w:numPr>
        <w:spacing w:after="0" w:line="240" w:lineRule="auto"/>
        <w:ind w:left="1701" w:right="-799"/>
        <w:rPr>
          <w:rFonts w:ascii="Arial" w:eastAsia="Calibri" w:hAnsi="Arial" w:cs="Arial"/>
          <w:sz w:val="24"/>
          <w:szCs w:val="24"/>
        </w:rPr>
      </w:pPr>
      <w:r w:rsidRPr="00655FC1">
        <w:rPr>
          <w:rFonts w:ascii="Arial" w:eastAsia="Calibri" w:hAnsi="Arial" w:cs="Arial"/>
          <w:sz w:val="24"/>
          <w:szCs w:val="24"/>
        </w:rPr>
        <w:t>Julio Benavides Espinoza, Partido Unidad Social Cristiana</w:t>
      </w:r>
    </w:p>
    <w:p w:rsidR="00655FC1" w:rsidRPr="00655FC1" w:rsidRDefault="00655FC1" w:rsidP="00655FC1">
      <w:pPr>
        <w:numPr>
          <w:ilvl w:val="0"/>
          <w:numId w:val="23"/>
        </w:numPr>
        <w:spacing w:after="0" w:line="240" w:lineRule="auto"/>
        <w:ind w:left="1701" w:right="-799"/>
        <w:rPr>
          <w:rFonts w:ascii="Arial" w:eastAsia="Calibri" w:hAnsi="Arial" w:cs="Arial"/>
          <w:sz w:val="24"/>
          <w:szCs w:val="24"/>
        </w:rPr>
      </w:pPr>
      <w:r w:rsidRPr="00655FC1">
        <w:rPr>
          <w:rFonts w:ascii="Arial" w:eastAsia="Calibri" w:hAnsi="Arial" w:cs="Arial"/>
          <w:sz w:val="24"/>
          <w:szCs w:val="24"/>
        </w:rPr>
        <w:t>Damaris Gamboa Hernández, Partido Unidad Social Cristiana</w:t>
      </w:r>
    </w:p>
    <w:p w:rsidR="00655FC1" w:rsidRPr="00655FC1" w:rsidRDefault="00655FC1" w:rsidP="00655FC1">
      <w:pPr>
        <w:numPr>
          <w:ilvl w:val="0"/>
          <w:numId w:val="23"/>
        </w:numPr>
        <w:spacing w:after="0" w:line="240" w:lineRule="auto"/>
        <w:ind w:left="1701"/>
        <w:rPr>
          <w:rFonts w:ascii="Arial" w:eastAsia="Calibri" w:hAnsi="Arial" w:cs="Arial"/>
          <w:sz w:val="24"/>
          <w:szCs w:val="24"/>
        </w:rPr>
      </w:pPr>
      <w:r w:rsidRPr="00655FC1">
        <w:rPr>
          <w:rFonts w:ascii="Arial" w:eastAsia="Calibri" w:hAnsi="Arial" w:cs="Arial"/>
          <w:sz w:val="24"/>
          <w:szCs w:val="24"/>
        </w:rPr>
        <w:t>Yojhan Cubero Ramírez, Partido Liberación Nacional</w:t>
      </w:r>
    </w:p>
    <w:p w:rsidR="00655FC1" w:rsidRPr="00655FC1" w:rsidRDefault="00655FC1" w:rsidP="00655FC1">
      <w:pPr>
        <w:numPr>
          <w:ilvl w:val="0"/>
          <w:numId w:val="23"/>
        </w:numPr>
        <w:spacing w:after="0" w:line="240" w:lineRule="auto"/>
        <w:ind w:left="1701"/>
        <w:rPr>
          <w:rFonts w:ascii="Arial" w:eastAsia="Calibri" w:hAnsi="Arial" w:cs="Arial"/>
          <w:sz w:val="24"/>
          <w:szCs w:val="24"/>
        </w:rPr>
      </w:pPr>
      <w:r w:rsidRPr="00655FC1">
        <w:rPr>
          <w:rFonts w:ascii="Arial" w:eastAsia="Calibri" w:hAnsi="Arial" w:cs="Arial"/>
          <w:sz w:val="24"/>
          <w:szCs w:val="24"/>
        </w:rPr>
        <w:t>Betty Castillo Ortiz, Partido Liberación Nacional</w:t>
      </w:r>
    </w:p>
    <w:p w:rsidR="00655FC1" w:rsidRDefault="00655FC1" w:rsidP="00655FC1">
      <w:pPr>
        <w:spacing w:after="0" w:line="240" w:lineRule="auto"/>
        <w:rPr>
          <w:rFonts w:ascii="Arial" w:eastAsia="Calibri" w:hAnsi="Arial" w:cs="Arial"/>
          <w:sz w:val="16"/>
          <w:szCs w:val="16"/>
        </w:rPr>
      </w:pPr>
    </w:p>
    <w:p w:rsidR="008C4321" w:rsidRDefault="008C4321" w:rsidP="008C4321">
      <w:pPr>
        <w:pStyle w:val="Sinespaciado"/>
        <w:jc w:val="center"/>
        <w:rPr>
          <w:rFonts w:ascii="Arial" w:hAnsi="Arial" w:cs="Arial"/>
          <w:sz w:val="16"/>
          <w:szCs w:val="16"/>
          <w:lang w:eastAsia="es-CR"/>
        </w:rPr>
      </w:pPr>
    </w:p>
    <w:p w:rsidR="00655FC1" w:rsidRPr="00500EB2" w:rsidRDefault="00655FC1" w:rsidP="00655FC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55FC1" w:rsidRPr="00A21CE9" w:rsidRDefault="00655FC1" w:rsidP="00655FC1">
      <w:pPr>
        <w:spacing w:after="0" w:line="240" w:lineRule="auto"/>
        <w:jc w:val="center"/>
        <w:rPr>
          <w:rFonts w:ascii="Arial" w:hAnsi="Arial" w:cs="Arial"/>
          <w:b/>
          <w:sz w:val="24"/>
          <w:szCs w:val="24"/>
        </w:rPr>
      </w:pPr>
      <w:r>
        <w:rPr>
          <w:rFonts w:ascii="Arial" w:hAnsi="Arial" w:cs="Arial"/>
          <w:b/>
          <w:sz w:val="24"/>
          <w:szCs w:val="24"/>
        </w:rPr>
        <w:t>SECRETARÍA CONCEJO MUNICIPAL</w:t>
      </w:r>
    </w:p>
    <w:p w:rsidR="00655FC1" w:rsidRDefault="00655FC1" w:rsidP="00655FC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6099276E" wp14:editId="6E8A86A4">
            <wp:extent cx="213459" cy="152400"/>
            <wp:effectExtent l="0" t="0" r="0" b="0"/>
            <wp:docPr id="367" name="Imagen 36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Pr="001F3A3E" w:rsidRDefault="00655FC1" w:rsidP="00655FC1">
      <w:pPr>
        <w:ind w:left="4956"/>
        <w:rPr>
          <w:rFonts w:ascii="Arial" w:hAnsi="Arial" w:cs="Arial"/>
          <w:b/>
          <w:sz w:val="24"/>
          <w:szCs w:val="24"/>
          <w:lang w:val="es-ES"/>
        </w:rPr>
      </w:pPr>
      <w:r>
        <w:rPr>
          <w:rFonts w:ascii="Arial" w:hAnsi="Arial" w:cs="Arial"/>
          <w:b/>
          <w:sz w:val="24"/>
          <w:szCs w:val="24"/>
          <w:lang w:val="es-ES"/>
        </w:rPr>
        <w:t xml:space="preserve">       OFICIO MSPH-CM-ACUER-643-</w:t>
      </w:r>
      <w:r w:rsidRPr="001F3A3E">
        <w:rPr>
          <w:rFonts w:ascii="Arial" w:hAnsi="Arial" w:cs="Arial"/>
          <w:b/>
          <w:sz w:val="24"/>
          <w:szCs w:val="24"/>
          <w:lang w:val="es-ES"/>
        </w:rPr>
        <w:t>19</w:t>
      </w:r>
    </w:p>
    <w:p w:rsidR="00655FC1" w:rsidRPr="001F3A3E" w:rsidRDefault="00655FC1" w:rsidP="00655FC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08 de octubre</w:t>
      </w:r>
      <w:r w:rsidRPr="001F3A3E">
        <w:rPr>
          <w:rFonts w:ascii="Arial" w:eastAsia="Calibri" w:hAnsi="Arial" w:cs="Arial"/>
          <w:sz w:val="24"/>
          <w:szCs w:val="24"/>
          <w:lang w:val="es-ES"/>
        </w:rPr>
        <w:t xml:space="preserve"> de 2019</w:t>
      </w:r>
    </w:p>
    <w:p w:rsidR="00655FC1" w:rsidRPr="001F3A3E" w:rsidRDefault="00655FC1" w:rsidP="00655FC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655FC1" w:rsidRPr="005855BA" w:rsidRDefault="00655FC1" w:rsidP="00655FC1">
      <w:pPr>
        <w:spacing w:after="0" w:line="240" w:lineRule="auto"/>
        <w:jc w:val="both"/>
        <w:rPr>
          <w:rFonts w:ascii="Arial" w:hAnsi="Arial" w:cs="Arial"/>
          <w:sz w:val="24"/>
          <w:szCs w:val="24"/>
        </w:rPr>
      </w:pPr>
      <w:r w:rsidRPr="005855BA">
        <w:rPr>
          <w:rFonts w:ascii="Arial" w:hAnsi="Arial" w:cs="Arial"/>
          <w:sz w:val="24"/>
          <w:szCs w:val="24"/>
        </w:rPr>
        <w:t>Señor</w:t>
      </w:r>
    </w:p>
    <w:p w:rsidR="00655FC1" w:rsidRDefault="00655FC1" w:rsidP="00655FC1">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Bernardo Porras López, Alcalde Municipal</w:t>
      </w:r>
    </w:p>
    <w:p w:rsidR="00655FC1" w:rsidRPr="005855BA" w:rsidRDefault="00655FC1" w:rsidP="00655FC1">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655FC1" w:rsidRPr="005855BA" w:rsidRDefault="00655FC1" w:rsidP="00655FC1">
      <w:pPr>
        <w:spacing w:after="0" w:line="240" w:lineRule="auto"/>
        <w:jc w:val="both"/>
        <w:rPr>
          <w:rFonts w:ascii="Arial" w:hAnsi="Arial" w:cs="Arial"/>
          <w:sz w:val="24"/>
          <w:szCs w:val="24"/>
        </w:rPr>
      </w:pPr>
      <w:r w:rsidRPr="005855BA">
        <w:rPr>
          <w:rFonts w:ascii="Arial" w:hAnsi="Arial" w:cs="Arial"/>
          <w:sz w:val="24"/>
          <w:szCs w:val="24"/>
        </w:rPr>
        <w:t xml:space="preserve">Pte. </w:t>
      </w:r>
    </w:p>
    <w:p w:rsidR="00655FC1" w:rsidRPr="005855BA" w:rsidRDefault="00655FC1" w:rsidP="00655FC1">
      <w:pPr>
        <w:spacing w:after="0"/>
        <w:rPr>
          <w:rFonts w:ascii="Arial" w:eastAsia="Times New Roman" w:hAnsi="Arial" w:cs="Arial"/>
          <w:color w:val="FF0000"/>
          <w:sz w:val="24"/>
          <w:szCs w:val="24"/>
          <w:lang w:val="es-ES" w:eastAsia="es-ES"/>
        </w:rPr>
      </w:pPr>
    </w:p>
    <w:p w:rsidR="00655FC1" w:rsidRPr="001F3A3E" w:rsidRDefault="00655FC1" w:rsidP="00655FC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655FC1" w:rsidRPr="001F3A3E" w:rsidRDefault="00655FC1" w:rsidP="00655FC1">
      <w:pPr>
        <w:pStyle w:val="Sinespaciado"/>
        <w:rPr>
          <w:lang w:val="es-ES"/>
        </w:rPr>
      </w:pPr>
    </w:p>
    <w:p w:rsidR="00655FC1" w:rsidRPr="001F3A3E" w:rsidRDefault="00655FC1" w:rsidP="00655FC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655FC1" w:rsidRPr="001F3A3E" w:rsidRDefault="00655FC1" w:rsidP="00655FC1">
      <w:pPr>
        <w:spacing w:after="0" w:line="240" w:lineRule="auto"/>
        <w:rPr>
          <w:rFonts w:ascii="Calibri" w:eastAsia="Calibri" w:hAnsi="Calibri" w:cs="Times New Roman"/>
          <w:lang w:val="es-ES" w:eastAsia="es-ES"/>
        </w:rPr>
      </w:pPr>
    </w:p>
    <w:p w:rsidR="00655FC1" w:rsidRPr="001F3A3E" w:rsidRDefault="00655FC1" w:rsidP="00655FC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655FC1" w:rsidRDefault="00655FC1" w:rsidP="00655FC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41-19 CELEBRADA EL DÍA SIETE DE OCTUBRE </w:t>
      </w:r>
      <w:r w:rsidRPr="001F3A3E">
        <w:rPr>
          <w:rFonts w:ascii="Arial" w:hAnsi="Arial" w:cs="Arial"/>
          <w:b/>
          <w:sz w:val="24"/>
          <w:szCs w:val="24"/>
          <w:lang w:val="es-ES"/>
        </w:rPr>
        <w:t>DEL 2019 A PARTIR DE LAS DIECIOCHO HORAS CON QUINCE MINUTOS</w:t>
      </w:r>
    </w:p>
    <w:p w:rsidR="00655FC1" w:rsidRDefault="00655FC1" w:rsidP="008C4321">
      <w:pPr>
        <w:pStyle w:val="Sinespaciado"/>
        <w:jc w:val="center"/>
        <w:rPr>
          <w:rFonts w:ascii="Arial" w:hAnsi="Arial" w:cs="Arial"/>
          <w:sz w:val="16"/>
          <w:szCs w:val="16"/>
          <w:lang w:eastAsia="es-CR"/>
        </w:rPr>
      </w:pPr>
    </w:p>
    <w:p w:rsidR="00655FC1" w:rsidRPr="00655FC1" w:rsidRDefault="00655FC1" w:rsidP="00655FC1">
      <w:pPr>
        <w:jc w:val="both"/>
        <w:rPr>
          <w:rFonts w:ascii="Arial" w:eastAsia="SimSun" w:hAnsi="Arial" w:cs="Arial"/>
          <w:b/>
          <w:sz w:val="24"/>
          <w:szCs w:val="24"/>
        </w:rPr>
      </w:pPr>
      <w:r w:rsidRPr="00655FC1">
        <w:rPr>
          <w:rFonts w:ascii="Arial" w:eastAsia="SimSun" w:hAnsi="Arial" w:cs="Arial"/>
          <w:b/>
          <w:sz w:val="24"/>
          <w:szCs w:val="24"/>
        </w:rPr>
        <w:t xml:space="preserve">CONSIDERANDO </w:t>
      </w:r>
    </w:p>
    <w:p w:rsidR="00655FC1" w:rsidRPr="00655FC1" w:rsidRDefault="00655FC1" w:rsidP="00655FC1">
      <w:pPr>
        <w:jc w:val="both"/>
        <w:rPr>
          <w:rFonts w:ascii="Arial" w:eastAsia="SimSun" w:hAnsi="Arial" w:cs="Arial"/>
          <w:sz w:val="24"/>
          <w:szCs w:val="24"/>
        </w:rPr>
      </w:pPr>
      <w:r w:rsidRPr="00655FC1">
        <w:rPr>
          <w:rFonts w:ascii="Arial" w:eastAsia="SimSun" w:hAnsi="Arial" w:cs="Arial"/>
          <w:sz w:val="24"/>
          <w:szCs w:val="24"/>
        </w:rPr>
        <w:t>Propuesta planteada por el Sr. José Fernando Méndez Vindas, Regidor Propietario para que la Administración Municipal por medio del Sr. José Roberto Silva, Encargado del Archivo Municipal, se proceda a trasladar los documentos que se poseen en la Secretaría del Concejo Municipal y que por su periodicidad corresponde dicha acción. Lo anterior aunado a la situación de humedad y filtración de agua que posee este edificio y que puede afectar dicha documentación.</w:t>
      </w:r>
    </w:p>
    <w:p w:rsidR="00655FC1" w:rsidRPr="00655FC1" w:rsidRDefault="00655FC1" w:rsidP="00655FC1">
      <w:pPr>
        <w:jc w:val="both"/>
        <w:rPr>
          <w:rFonts w:ascii="Arial" w:eastAsia="SimSun" w:hAnsi="Arial" w:cs="Arial"/>
          <w:sz w:val="24"/>
          <w:szCs w:val="24"/>
        </w:rPr>
      </w:pPr>
      <w:r w:rsidRPr="00655FC1">
        <w:rPr>
          <w:rFonts w:ascii="Arial" w:eastAsia="SimSun" w:hAnsi="Arial" w:cs="Arial"/>
          <w:b/>
          <w:sz w:val="24"/>
          <w:szCs w:val="24"/>
        </w:rPr>
        <w:t xml:space="preserve">ESTE CONCEJO MUNICIPA ACUERDA </w:t>
      </w:r>
    </w:p>
    <w:p w:rsidR="00655FC1" w:rsidRPr="00655FC1" w:rsidRDefault="00655FC1" w:rsidP="00655FC1">
      <w:pPr>
        <w:spacing w:after="0" w:line="240" w:lineRule="auto"/>
        <w:jc w:val="both"/>
        <w:rPr>
          <w:rFonts w:ascii="Arial" w:eastAsia="SimSun" w:hAnsi="Arial" w:cs="Arial"/>
          <w:sz w:val="24"/>
          <w:szCs w:val="24"/>
        </w:rPr>
      </w:pPr>
      <w:r w:rsidRPr="00655FC1">
        <w:rPr>
          <w:rFonts w:ascii="Arial" w:eastAsia="SimSun" w:hAnsi="Arial" w:cs="Arial"/>
          <w:sz w:val="24"/>
          <w:szCs w:val="24"/>
        </w:rPr>
        <w:t>Aprobar dicha propuesta y solicitar a la Administración Municipal su colaboración para el traslado al archivo de la documentación que corresponda, lo anterior en un plazo no mayor a diez días hábiles.</w:t>
      </w:r>
    </w:p>
    <w:p w:rsidR="00655FC1" w:rsidRPr="00655FC1" w:rsidRDefault="00655FC1" w:rsidP="00655FC1">
      <w:pPr>
        <w:spacing w:after="0" w:line="240" w:lineRule="auto"/>
        <w:jc w:val="both"/>
        <w:rPr>
          <w:rFonts w:ascii="Arial" w:eastAsia="SimSun" w:hAnsi="Arial" w:cs="Arial"/>
          <w:sz w:val="24"/>
          <w:szCs w:val="24"/>
        </w:rPr>
      </w:pPr>
    </w:p>
    <w:p w:rsidR="00655FC1" w:rsidRPr="00655FC1" w:rsidRDefault="00655FC1" w:rsidP="00655FC1">
      <w:pPr>
        <w:spacing w:after="0" w:line="240" w:lineRule="auto"/>
        <w:jc w:val="both"/>
        <w:rPr>
          <w:rFonts w:ascii="Arial" w:eastAsia="SimSun" w:hAnsi="Arial" w:cs="Arial"/>
          <w:b/>
        </w:rPr>
      </w:pPr>
      <w:r w:rsidRPr="00655FC1">
        <w:rPr>
          <w:rFonts w:ascii="Arial" w:eastAsia="SimSun" w:hAnsi="Arial" w:cs="Arial"/>
          <w:b/>
        </w:rPr>
        <w:t>ACUERDO UNÁNIME Y DECLARADO DEFINITIVAMENTE APROBADO N° 643-19</w:t>
      </w:r>
    </w:p>
    <w:p w:rsidR="00655FC1" w:rsidRPr="00655FC1" w:rsidRDefault="00655FC1" w:rsidP="00655FC1">
      <w:pPr>
        <w:spacing w:after="0" w:line="240" w:lineRule="auto"/>
        <w:rPr>
          <w:rFonts w:eastAsia="SimSun"/>
        </w:rPr>
      </w:pPr>
    </w:p>
    <w:p w:rsidR="00655FC1" w:rsidRPr="00655FC1" w:rsidRDefault="00655FC1" w:rsidP="00655FC1">
      <w:pPr>
        <w:spacing w:after="0" w:line="240" w:lineRule="auto"/>
        <w:jc w:val="both"/>
        <w:rPr>
          <w:rFonts w:ascii="Arial" w:eastAsia="SimSun" w:hAnsi="Arial" w:cs="Arial"/>
          <w:sz w:val="24"/>
          <w:szCs w:val="24"/>
        </w:rPr>
      </w:pPr>
      <w:r w:rsidRPr="00655FC1">
        <w:rPr>
          <w:rFonts w:ascii="Arial" w:eastAsia="SimSun" w:hAnsi="Arial" w:cs="Arial"/>
          <w:sz w:val="24"/>
          <w:szCs w:val="24"/>
        </w:rPr>
        <w:t>Acuerdo con el voto positivo de los regidores</w:t>
      </w:r>
    </w:p>
    <w:p w:rsidR="00655FC1" w:rsidRPr="00655FC1" w:rsidRDefault="00655FC1" w:rsidP="00655FC1">
      <w:pPr>
        <w:spacing w:after="0" w:line="240" w:lineRule="auto"/>
        <w:ind w:right="-799"/>
        <w:rPr>
          <w:rFonts w:ascii="Arial" w:eastAsia="SimSun" w:hAnsi="Arial" w:cs="Arial"/>
          <w:sz w:val="24"/>
          <w:szCs w:val="24"/>
        </w:rPr>
      </w:pPr>
    </w:p>
    <w:p w:rsidR="00655FC1" w:rsidRPr="00655FC1" w:rsidRDefault="00655FC1" w:rsidP="00655FC1">
      <w:pPr>
        <w:numPr>
          <w:ilvl w:val="0"/>
          <w:numId w:val="24"/>
        </w:numPr>
        <w:spacing w:after="0" w:line="240" w:lineRule="auto"/>
        <w:ind w:left="1701" w:right="-799"/>
        <w:rPr>
          <w:rFonts w:ascii="Arial" w:eastAsia="SimSun" w:hAnsi="Arial" w:cs="Arial"/>
          <w:sz w:val="24"/>
          <w:szCs w:val="24"/>
        </w:rPr>
      </w:pPr>
      <w:r w:rsidRPr="00655FC1">
        <w:rPr>
          <w:rFonts w:ascii="Arial" w:eastAsia="SimSun" w:hAnsi="Arial" w:cs="Arial"/>
          <w:sz w:val="24"/>
          <w:szCs w:val="24"/>
        </w:rPr>
        <w:t xml:space="preserve">José Fernando Méndez Vindas, Partido Unidad Social Cristiana </w:t>
      </w:r>
    </w:p>
    <w:p w:rsidR="00655FC1" w:rsidRPr="00655FC1" w:rsidRDefault="00655FC1" w:rsidP="00655FC1">
      <w:pPr>
        <w:numPr>
          <w:ilvl w:val="0"/>
          <w:numId w:val="24"/>
        </w:numPr>
        <w:spacing w:after="0" w:line="240" w:lineRule="auto"/>
        <w:ind w:left="1701" w:right="-799"/>
        <w:rPr>
          <w:rFonts w:ascii="Arial" w:eastAsia="SimSun" w:hAnsi="Arial" w:cs="Arial"/>
          <w:sz w:val="24"/>
          <w:szCs w:val="24"/>
        </w:rPr>
      </w:pPr>
      <w:r w:rsidRPr="00655FC1">
        <w:rPr>
          <w:rFonts w:ascii="Arial" w:eastAsia="SimSun" w:hAnsi="Arial" w:cs="Arial"/>
          <w:sz w:val="24"/>
          <w:szCs w:val="24"/>
        </w:rPr>
        <w:t>Julio Benavides Espinoza, Partido Unidad Social Cristiana</w:t>
      </w:r>
    </w:p>
    <w:p w:rsidR="00655FC1" w:rsidRPr="00655FC1" w:rsidRDefault="00655FC1" w:rsidP="00655FC1">
      <w:pPr>
        <w:numPr>
          <w:ilvl w:val="0"/>
          <w:numId w:val="24"/>
        </w:numPr>
        <w:spacing w:after="0" w:line="240" w:lineRule="auto"/>
        <w:ind w:left="1701" w:right="-799"/>
        <w:rPr>
          <w:rFonts w:ascii="Arial" w:eastAsia="SimSun" w:hAnsi="Arial" w:cs="Arial"/>
          <w:sz w:val="24"/>
          <w:szCs w:val="24"/>
        </w:rPr>
      </w:pPr>
      <w:r w:rsidRPr="00655FC1">
        <w:rPr>
          <w:rFonts w:ascii="Arial" w:eastAsia="SimSun" w:hAnsi="Arial" w:cs="Arial"/>
          <w:sz w:val="24"/>
          <w:szCs w:val="24"/>
        </w:rPr>
        <w:t>Damaris Gamboa Hernández, Partido Unidad Social Cristiana</w:t>
      </w:r>
    </w:p>
    <w:p w:rsidR="00655FC1" w:rsidRPr="00655FC1" w:rsidRDefault="00655FC1" w:rsidP="00655FC1">
      <w:pPr>
        <w:numPr>
          <w:ilvl w:val="0"/>
          <w:numId w:val="24"/>
        </w:numPr>
        <w:spacing w:after="0" w:line="240" w:lineRule="auto"/>
        <w:ind w:left="1701"/>
        <w:rPr>
          <w:rFonts w:ascii="Arial" w:eastAsia="SimSun" w:hAnsi="Arial" w:cs="Arial"/>
          <w:sz w:val="24"/>
          <w:szCs w:val="24"/>
        </w:rPr>
      </w:pPr>
      <w:r w:rsidRPr="00655FC1">
        <w:rPr>
          <w:rFonts w:ascii="Arial" w:eastAsia="SimSun" w:hAnsi="Arial" w:cs="Arial"/>
          <w:sz w:val="24"/>
          <w:szCs w:val="24"/>
        </w:rPr>
        <w:t>Yojhan Cubero Ramírez, Partido Liberación Nacional</w:t>
      </w:r>
    </w:p>
    <w:p w:rsidR="00655FC1" w:rsidRPr="00655FC1" w:rsidRDefault="00655FC1" w:rsidP="00655FC1">
      <w:pPr>
        <w:numPr>
          <w:ilvl w:val="0"/>
          <w:numId w:val="24"/>
        </w:numPr>
        <w:spacing w:after="0" w:line="240" w:lineRule="auto"/>
        <w:ind w:left="1701"/>
        <w:rPr>
          <w:rFonts w:ascii="Arial" w:eastAsia="SimSun" w:hAnsi="Arial" w:cs="Arial"/>
          <w:sz w:val="24"/>
          <w:szCs w:val="24"/>
        </w:rPr>
      </w:pPr>
      <w:r w:rsidRPr="00655FC1">
        <w:rPr>
          <w:rFonts w:ascii="Arial" w:eastAsia="SimSun" w:hAnsi="Arial" w:cs="Arial"/>
          <w:sz w:val="24"/>
          <w:szCs w:val="24"/>
        </w:rPr>
        <w:t>Betty Castillo Ortiz, Partido Liberación Nacional</w:t>
      </w: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7624D2" w:rsidRDefault="007624D2" w:rsidP="008C4321">
      <w:pPr>
        <w:pStyle w:val="Sinespaciado"/>
        <w:jc w:val="center"/>
        <w:rPr>
          <w:rFonts w:ascii="Arial" w:hAnsi="Arial" w:cs="Arial"/>
          <w:sz w:val="16"/>
          <w:szCs w:val="16"/>
          <w:lang w:eastAsia="es-CR"/>
        </w:rPr>
      </w:pPr>
    </w:p>
    <w:p w:rsidR="00655FC1" w:rsidRDefault="00655FC1" w:rsidP="008C4321">
      <w:pPr>
        <w:pStyle w:val="Sinespaciado"/>
        <w:jc w:val="center"/>
        <w:rPr>
          <w:rFonts w:ascii="Arial" w:hAnsi="Arial" w:cs="Arial"/>
          <w:sz w:val="16"/>
          <w:szCs w:val="16"/>
          <w:lang w:eastAsia="es-CR"/>
        </w:rPr>
      </w:pPr>
    </w:p>
    <w:p w:rsidR="00655FC1" w:rsidRPr="00500EB2" w:rsidRDefault="00655FC1" w:rsidP="00655FC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55FC1" w:rsidRPr="00A21CE9" w:rsidRDefault="00655FC1" w:rsidP="00655FC1">
      <w:pPr>
        <w:spacing w:after="0" w:line="240" w:lineRule="auto"/>
        <w:jc w:val="center"/>
        <w:rPr>
          <w:rFonts w:ascii="Arial" w:hAnsi="Arial" w:cs="Arial"/>
          <w:b/>
          <w:sz w:val="24"/>
          <w:szCs w:val="24"/>
        </w:rPr>
      </w:pPr>
      <w:r>
        <w:rPr>
          <w:rFonts w:ascii="Arial" w:hAnsi="Arial" w:cs="Arial"/>
          <w:b/>
          <w:sz w:val="24"/>
          <w:szCs w:val="24"/>
        </w:rPr>
        <w:t>SECRETARÍA CONCEJO MUNICIPAL</w:t>
      </w:r>
    </w:p>
    <w:p w:rsidR="00655FC1" w:rsidRDefault="00655FC1" w:rsidP="00655FC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5B64BC4" wp14:editId="5D85678E">
            <wp:extent cx="213459" cy="152400"/>
            <wp:effectExtent l="0" t="0" r="0" b="0"/>
            <wp:docPr id="368" name="Imagen 36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655FC1" w:rsidRDefault="00655FC1"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Pr="001F3A3E" w:rsidRDefault="00151026" w:rsidP="00151026">
      <w:pPr>
        <w:ind w:left="4956"/>
        <w:rPr>
          <w:rFonts w:ascii="Arial" w:hAnsi="Arial" w:cs="Arial"/>
          <w:b/>
          <w:sz w:val="24"/>
          <w:szCs w:val="24"/>
          <w:lang w:val="es-ES"/>
        </w:rPr>
      </w:pPr>
      <w:r>
        <w:rPr>
          <w:rFonts w:ascii="Arial" w:hAnsi="Arial" w:cs="Arial"/>
          <w:b/>
          <w:sz w:val="24"/>
          <w:szCs w:val="24"/>
          <w:lang w:val="es-ES"/>
        </w:rPr>
        <w:t xml:space="preserve">       OFICIO MSPH-CM-ACUER-644-</w:t>
      </w:r>
      <w:r w:rsidRPr="001F3A3E">
        <w:rPr>
          <w:rFonts w:ascii="Arial" w:hAnsi="Arial" w:cs="Arial"/>
          <w:b/>
          <w:sz w:val="24"/>
          <w:szCs w:val="24"/>
          <w:lang w:val="es-ES"/>
        </w:rPr>
        <w:t>19</w:t>
      </w:r>
    </w:p>
    <w:p w:rsidR="00151026" w:rsidRPr="001F3A3E" w:rsidRDefault="00151026" w:rsidP="00151026">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151026" w:rsidRPr="001F3A3E" w:rsidRDefault="00151026" w:rsidP="00151026">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151026" w:rsidRPr="005855BA" w:rsidRDefault="00151026" w:rsidP="00151026">
      <w:pPr>
        <w:spacing w:after="0" w:line="240" w:lineRule="auto"/>
        <w:jc w:val="both"/>
        <w:rPr>
          <w:rFonts w:ascii="Arial" w:hAnsi="Arial" w:cs="Arial"/>
          <w:sz w:val="24"/>
          <w:szCs w:val="24"/>
        </w:rPr>
      </w:pPr>
      <w:r w:rsidRPr="005855BA">
        <w:rPr>
          <w:rFonts w:ascii="Arial" w:hAnsi="Arial" w:cs="Arial"/>
          <w:sz w:val="24"/>
          <w:szCs w:val="24"/>
        </w:rPr>
        <w:t>Señor</w:t>
      </w:r>
    </w:p>
    <w:p w:rsidR="00151026" w:rsidRDefault="006B19C5" w:rsidP="00151026">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José Fernando Méndez Vindas, Regidor Municipal</w:t>
      </w:r>
    </w:p>
    <w:p w:rsidR="00151026" w:rsidRPr="005855BA" w:rsidRDefault="00151026" w:rsidP="00151026">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151026" w:rsidRPr="005855BA" w:rsidRDefault="00151026" w:rsidP="00151026">
      <w:pPr>
        <w:spacing w:after="0" w:line="240" w:lineRule="auto"/>
        <w:jc w:val="both"/>
        <w:rPr>
          <w:rFonts w:ascii="Arial" w:hAnsi="Arial" w:cs="Arial"/>
          <w:sz w:val="24"/>
          <w:szCs w:val="24"/>
        </w:rPr>
      </w:pPr>
      <w:r w:rsidRPr="005855BA">
        <w:rPr>
          <w:rFonts w:ascii="Arial" w:hAnsi="Arial" w:cs="Arial"/>
          <w:sz w:val="24"/>
          <w:szCs w:val="24"/>
        </w:rPr>
        <w:t xml:space="preserve">Pte. </w:t>
      </w:r>
    </w:p>
    <w:p w:rsidR="00151026" w:rsidRPr="005855BA" w:rsidRDefault="00151026" w:rsidP="00151026">
      <w:pPr>
        <w:spacing w:after="0"/>
        <w:rPr>
          <w:rFonts w:ascii="Arial" w:eastAsia="Times New Roman" w:hAnsi="Arial" w:cs="Arial"/>
          <w:color w:val="FF0000"/>
          <w:sz w:val="24"/>
          <w:szCs w:val="24"/>
          <w:lang w:val="es-ES" w:eastAsia="es-ES"/>
        </w:rPr>
      </w:pPr>
    </w:p>
    <w:p w:rsidR="00151026" w:rsidRPr="001F3A3E" w:rsidRDefault="00151026" w:rsidP="00151026">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151026" w:rsidRPr="001F3A3E" w:rsidRDefault="00151026" w:rsidP="00151026">
      <w:pPr>
        <w:pStyle w:val="Sinespaciado"/>
        <w:rPr>
          <w:lang w:val="es-ES"/>
        </w:rPr>
      </w:pPr>
    </w:p>
    <w:p w:rsidR="00151026" w:rsidRPr="001F3A3E" w:rsidRDefault="00151026" w:rsidP="00151026">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151026" w:rsidRPr="001F3A3E" w:rsidRDefault="00151026" w:rsidP="00151026">
      <w:pPr>
        <w:spacing w:after="0" w:line="240" w:lineRule="auto"/>
        <w:rPr>
          <w:rFonts w:ascii="Calibri" w:eastAsia="Calibri" w:hAnsi="Calibri" w:cs="Times New Roman"/>
          <w:lang w:val="es-ES" w:eastAsia="es-ES"/>
        </w:rPr>
      </w:pPr>
    </w:p>
    <w:p w:rsidR="00151026" w:rsidRPr="001F3A3E" w:rsidRDefault="00151026" w:rsidP="00151026">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151026" w:rsidRDefault="00151026" w:rsidP="00151026">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151026" w:rsidRDefault="00151026" w:rsidP="008C4321">
      <w:pPr>
        <w:pStyle w:val="Sinespaciado"/>
        <w:jc w:val="center"/>
        <w:rPr>
          <w:rFonts w:ascii="Arial" w:hAnsi="Arial" w:cs="Arial"/>
          <w:sz w:val="16"/>
          <w:szCs w:val="16"/>
          <w:lang w:eastAsia="es-CR"/>
        </w:rPr>
      </w:pPr>
    </w:p>
    <w:p w:rsidR="00151026" w:rsidRPr="00151026" w:rsidRDefault="00151026" w:rsidP="00151026">
      <w:pPr>
        <w:spacing w:line="360" w:lineRule="auto"/>
        <w:jc w:val="both"/>
        <w:rPr>
          <w:rFonts w:ascii="Arial" w:eastAsia="SimSun" w:hAnsi="Arial" w:cs="Arial"/>
          <w:b/>
          <w:sz w:val="24"/>
          <w:szCs w:val="24"/>
        </w:rPr>
      </w:pPr>
      <w:r w:rsidRPr="00151026">
        <w:rPr>
          <w:rFonts w:ascii="Arial" w:eastAsia="SimSun" w:hAnsi="Arial" w:cs="Arial"/>
          <w:b/>
          <w:sz w:val="24"/>
          <w:szCs w:val="24"/>
        </w:rPr>
        <w:t>CONSIDERANDO</w:t>
      </w:r>
    </w:p>
    <w:p w:rsidR="00151026" w:rsidRPr="00151026" w:rsidRDefault="00151026" w:rsidP="00151026">
      <w:pPr>
        <w:spacing w:after="0" w:line="240" w:lineRule="auto"/>
        <w:jc w:val="both"/>
        <w:rPr>
          <w:rFonts w:ascii="Arial" w:eastAsia="Calibri" w:hAnsi="Arial" w:cs="Arial"/>
          <w:sz w:val="24"/>
          <w:szCs w:val="24"/>
        </w:rPr>
      </w:pPr>
      <w:r w:rsidRPr="00151026">
        <w:rPr>
          <w:rFonts w:ascii="Arial" w:eastAsia="Calibri" w:hAnsi="Arial" w:cs="Arial"/>
          <w:sz w:val="24"/>
          <w:szCs w:val="24"/>
        </w:rPr>
        <w:t>Moción de orden presentada por el Sr. José Fernando Méndez Vindas, Regidor Propietario para que se brinde un espacio a la Administración Municipal para que por medio del Sr. Miguel Cortés se aborde tema relacionado con el lote para traspasar a Temporalidades de la Iglesia.</w:t>
      </w:r>
    </w:p>
    <w:p w:rsidR="00151026" w:rsidRPr="00151026" w:rsidRDefault="00151026" w:rsidP="00151026">
      <w:pPr>
        <w:spacing w:after="0" w:line="240" w:lineRule="auto"/>
        <w:rPr>
          <w:rFonts w:ascii="Calibri" w:eastAsia="Calibri" w:hAnsi="Calibri" w:cs="Times New Roman"/>
        </w:rPr>
      </w:pPr>
    </w:p>
    <w:p w:rsidR="00151026" w:rsidRPr="00151026" w:rsidRDefault="00151026" w:rsidP="00151026">
      <w:pPr>
        <w:spacing w:line="360" w:lineRule="auto"/>
        <w:rPr>
          <w:rFonts w:ascii="Arial" w:eastAsia="SimSun" w:hAnsi="Arial" w:cs="Arial"/>
          <w:b/>
          <w:sz w:val="24"/>
          <w:szCs w:val="24"/>
        </w:rPr>
      </w:pPr>
      <w:r w:rsidRPr="00151026">
        <w:rPr>
          <w:rFonts w:ascii="Arial" w:eastAsia="SimSun" w:hAnsi="Arial" w:cs="Arial"/>
          <w:b/>
          <w:sz w:val="24"/>
          <w:szCs w:val="24"/>
        </w:rPr>
        <w:t>ESTE CONCEJO MUNICIPAL ACUERDA</w:t>
      </w:r>
    </w:p>
    <w:p w:rsidR="00151026" w:rsidRPr="00151026" w:rsidRDefault="00151026" w:rsidP="00151026">
      <w:pPr>
        <w:spacing w:line="360" w:lineRule="auto"/>
        <w:jc w:val="both"/>
        <w:rPr>
          <w:rFonts w:ascii="Arial" w:eastAsia="SimSun" w:hAnsi="Arial" w:cs="Arial"/>
          <w:sz w:val="24"/>
          <w:szCs w:val="24"/>
        </w:rPr>
      </w:pPr>
      <w:r w:rsidRPr="00151026">
        <w:rPr>
          <w:rFonts w:ascii="Arial" w:eastAsia="SimSun" w:hAnsi="Arial" w:cs="Arial"/>
          <w:sz w:val="24"/>
          <w:szCs w:val="24"/>
        </w:rPr>
        <w:t>Aprobar dicha moción y brindar el espacio para el abordaje del tema en mención.</w:t>
      </w:r>
    </w:p>
    <w:p w:rsidR="00151026" w:rsidRPr="00151026" w:rsidRDefault="00151026" w:rsidP="00151026">
      <w:pPr>
        <w:spacing w:after="0" w:line="240" w:lineRule="auto"/>
        <w:jc w:val="both"/>
        <w:rPr>
          <w:rFonts w:ascii="Arial" w:eastAsia="Calibri" w:hAnsi="Arial" w:cs="Arial"/>
          <w:b/>
        </w:rPr>
      </w:pPr>
      <w:r w:rsidRPr="00151026">
        <w:rPr>
          <w:rFonts w:ascii="Arial" w:eastAsia="Calibri" w:hAnsi="Arial" w:cs="Arial"/>
          <w:b/>
        </w:rPr>
        <w:t>ACUERDO UNÁNIME Y DECLARADO DEFINITIVAMENTE APROBADO N° 64</w:t>
      </w:r>
      <w:r w:rsidR="006B19C5">
        <w:rPr>
          <w:rFonts w:ascii="Arial" w:eastAsia="Calibri" w:hAnsi="Arial" w:cs="Arial"/>
          <w:b/>
        </w:rPr>
        <w:t>4</w:t>
      </w:r>
      <w:r w:rsidRPr="00151026">
        <w:rPr>
          <w:rFonts w:ascii="Arial" w:eastAsia="Calibri" w:hAnsi="Arial" w:cs="Arial"/>
          <w:b/>
        </w:rPr>
        <w:t>-19</w:t>
      </w:r>
    </w:p>
    <w:p w:rsidR="00151026" w:rsidRPr="00151026" w:rsidRDefault="00151026" w:rsidP="00151026">
      <w:pPr>
        <w:spacing w:after="0" w:line="240" w:lineRule="auto"/>
        <w:rPr>
          <w:rFonts w:ascii="Calibri" w:eastAsia="Calibri" w:hAnsi="Calibri" w:cs="Times New Roman"/>
        </w:rPr>
      </w:pPr>
    </w:p>
    <w:p w:rsidR="00151026" w:rsidRPr="00151026" w:rsidRDefault="00151026" w:rsidP="00151026">
      <w:pPr>
        <w:spacing w:after="0" w:line="240" w:lineRule="auto"/>
        <w:jc w:val="both"/>
        <w:rPr>
          <w:rFonts w:ascii="Arial" w:eastAsia="Calibri" w:hAnsi="Arial" w:cs="Arial"/>
          <w:sz w:val="24"/>
          <w:szCs w:val="24"/>
        </w:rPr>
      </w:pPr>
      <w:r w:rsidRPr="00151026">
        <w:rPr>
          <w:rFonts w:ascii="Arial" w:eastAsia="Calibri" w:hAnsi="Arial" w:cs="Arial"/>
          <w:sz w:val="24"/>
          <w:szCs w:val="24"/>
        </w:rPr>
        <w:t>Acuerdo con el voto positivo de los regidores</w:t>
      </w:r>
    </w:p>
    <w:p w:rsidR="00151026" w:rsidRPr="00151026" w:rsidRDefault="00151026" w:rsidP="00151026">
      <w:pPr>
        <w:spacing w:after="0" w:line="240" w:lineRule="auto"/>
        <w:jc w:val="both"/>
        <w:rPr>
          <w:rFonts w:ascii="Arial" w:eastAsia="Calibri" w:hAnsi="Arial" w:cs="Arial"/>
          <w:sz w:val="24"/>
          <w:szCs w:val="24"/>
        </w:rPr>
      </w:pPr>
    </w:p>
    <w:p w:rsidR="00151026" w:rsidRPr="00151026" w:rsidRDefault="00151026" w:rsidP="00151026">
      <w:pPr>
        <w:numPr>
          <w:ilvl w:val="0"/>
          <w:numId w:val="30"/>
        </w:numPr>
        <w:spacing w:after="0" w:line="240" w:lineRule="auto"/>
        <w:ind w:left="1701" w:right="-799"/>
        <w:rPr>
          <w:rFonts w:ascii="Arial" w:eastAsia="Calibri" w:hAnsi="Arial" w:cs="Arial"/>
          <w:sz w:val="24"/>
          <w:szCs w:val="24"/>
        </w:rPr>
      </w:pPr>
      <w:r w:rsidRPr="00151026">
        <w:rPr>
          <w:rFonts w:ascii="Arial" w:eastAsia="Calibri" w:hAnsi="Arial" w:cs="Arial"/>
          <w:sz w:val="24"/>
          <w:szCs w:val="24"/>
        </w:rPr>
        <w:t>José Fernando Méndez Vindas, Partido Unidad Social Cristiana</w:t>
      </w:r>
    </w:p>
    <w:p w:rsidR="00151026" w:rsidRPr="00151026" w:rsidRDefault="00151026" w:rsidP="00151026">
      <w:pPr>
        <w:numPr>
          <w:ilvl w:val="0"/>
          <w:numId w:val="30"/>
        </w:numPr>
        <w:spacing w:after="0" w:line="240" w:lineRule="auto"/>
        <w:ind w:left="1701" w:right="-799"/>
        <w:rPr>
          <w:rFonts w:ascii="Arial" w:eastAsia="Calibri" w:hAnsi="Arial" w:cs="Arial"/>
          <w:sz w:val="24"/>
          <w:szCs w:val="24"/>
        </w:rPr>
      </w:pPr>
      <w:r w:rsidRPr="00151026">
        <w:rPr>
          <w:rFonts w:ascii="Arial" w:eastAsia="Calibri" w:hAnsi="Arial" w:cs="Arial"/>
          <w:sz w:val="24"/>
          <w:szCs w:val="24"/>
        </w:rPr>
        <w:t>María de los Ángeles Artavia Zeledón, Partido Unidad Social Cristiana</w:t>
      </w:r>
    </w:p>
    <w:p w:rsidR="00151026" w:rsidRPr="00151026" w:rsidRDefault="00151026" w:rsidP="00151026">
      <w:pPr>
        <w:numPr>
          <w:ilvl w:val="0"/>
          <w:numId w:val="30"/>
        </w:numPr>
        <w:spacing w:after="0" w:line="240" w:lineRule="auto"/>
        <w:ind w:left="1701" w:right="-799"/>
        <w:rPr>
          <w:rFonts w:ascii="Arial" w:eastAsia="Calibri" w:hAnsi="Arial" w:cs="Arial"/>
          <w:sz w:val="24"/>
          <w:szCs w:val="24"/>
        </w:rPr>
      </w:pPr>
      <w:r w:rsidRPr="00151026">
        <w:rPr>
          <w:rFonts w:ascii="Arial" w:eastAsia="Calibri" w:hAnsi="Arial" w:cs="Arial"/>
          <w:sz w:val="24"/>
          <w:szCs w:val="24"/>
        </w:rPr>
        <w:t>Damaris Gamboa Hernández, Partido Unidad Social Cristiana</w:t>
      </w:r>
    </w:p>
    <w:p w:rsidR="00151026" w:rsidRPr="00151026" w:rsidRDefault="00151026" w:rsidP="00151026">
      <w:pPr>
        <w:numPr>
          <w:ilvl w:val="0"/>
          <w:numId w:val="30"/>
        </w:numPr>
        <w:spacing w:after="0" w:line="240" w:lineRule="auto"/>
        <w:ind w:left="1701"/>
        <w:rPr>
          <w:rFonts w:ascii="Arial" w:eastAsia="Calibri" w:hAnsi="Arial" w:cs="Arial"/>
          <w:sz w:val="24"/>
          <w:szCs w:val="24"/>
        </w:rPr>
      </w:pPr>
      <w:r w:rsidRPr="00151026">
        <w:rPr>
          <w:rFonts w:ascii="Arial" w:eastAsia="Calibri" w:hAnsi="Arial" w:cs="Arial"/>
          <w:sz w:val="24"/>
          <w:szCs w:val="24"/>
        </w:rPr>
        <w:t>Omar Sequeira Sequeira, Partido Liberación Nacional</w:t>
      </w:r>
    </w:p>
    <w:p w:rsidR="00151026" w:rsidRPr="00151026" w:rsidRDefault="00151026" w:rsidP="00151026">
      <w:pPr>
        <w:numPr>
          <w:ilvl w:val="0"/>
          <w:numId w:val="30"/>
        </w:numPr>
        <w:spacing w:after="0" w:line="240" w:lineRule="auto"/>
        <w:ind w:left="1701"/>
        <w:rPr>
          <w:rFonts w:ascii="Arial" w:eastAsia="Calibri" w:hAnsi="Arial" w:cs="Arial"/>
          <w:sz w:val="24"/>
          <w:szCs w:val="24"/>
        </w:rPr>
      </w:pPr>
      <w:r w:rsidRPr="00151026">
        <w:rPr>
          <w:rFonts w:ascii="Arial" w:eastAsia="Calibri" w:hAnsi="Arial" w:cs="Arial"/>
          <w:sz w:val="24"/>
          <w:szCs w:val="24"/>
        </w:rPr>
        <w:t>María Julia Murillo Villegas, Partido Liberación Nacional</w:t>
      </w: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Default="00151026" w:rsidP="008C4321">
      <w:pPr>
        <w:pStyle w:val="Sinespaciado"/>
        <w:jc w:val="center"/>
        <w:rPr>
          <w:rFonts w:ascii="Arial" w:hAnsi="Arial" w:cs="Arial"/>
          <w:sz w:val="16"/>
          <w:szCs w:val="16"/>
          <w:lang w:eastAsia="es-CR"/>
        </w:rPr>
      </w:pPr>
    </w:p>
    <w:p w:rsidR="00151026" w:rsidRPr="00500EB2" w:rsidRDefault="00151026" w:rsidP="00151026">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151026" w:rsidRPr="00A21CE9" w:rsidRDefault="00151026" w:rsidP="00151026">
      <w:pPr>
        <w:spacing w:after="0" w:line="240" w:lineRule="auto"/>
        <w:jc w:val="center"/>
        <w:rPr>
          <w:rFonts w:ascii="Arial" w:hAnsi="Arial" w:cs="Arial"/>
          <w:b/>
          <w:sz w:val="24"/>
          <w:szCs w:val="24"/>
        </w:rPr>
      </w:pPr>
      <w:r>
        <w:rPr>
          <w:rFonts w:ascii="Arial" w:hAnsi="Arial" w:cs="Arial"/>
          <w:b/>
          <w:sz w:val="24"/>
          <w:szCs w:val="24"/>
        </w:rPr>
        <w:t>SECRETARÍA CONCEJO MUNICIPAL</w:t>
      </w:r>
    </w:p>
    <w:p w:rsidR="00151026" w:rsidRDefault="00151026" w:rsidP="00151026">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674F3EF" wp14:editId="7FBEFD0C">
            <wp:extent cx="213459" cy="152400"/>
            <wp:effectExtent l="0" t="0" r="0" b="0"/>
            <wp:docPr id="11" name="Imagen 1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151026" w:rsidRDefault="00151026" w:rsidP="00151026">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485B1B" w:rsidRPr="001F3A3E" w:rsidRDefault="00485B1B" w:rsidP="00485B1B">
      <w:pPr>
        <w:ind w:left="4956"/>
        <w:rPr>
          <w:rFonts w:ascii="Arial" w:hAnsi="Arial" w:cs="Arial"/>
          <w:b/>
          <w:sz w:val="24"/>
          <w:szCs w:val="24"/>
          <w:lang w:val="es-ES"/>
        </w:rPr>
      </w:pPr>
      <w:r>
        <w:rPr>
          <w:rFonts w:ascii="Arial" w:hAnsi="Arial" w:cs="Arial"/>
          <w:b/>
          <w:sz w:val="24"/>
          <w:szCs w:val="24"/>
          <w:lang w:val="es-ES"/>
        </w:rPr>
        <w:t xml:space="preserve">       OFICIO MSPH-CM-ACUER-645-</w:t>
      </w:r>
      <w:r w:rsidRPr="001F3A3E">
        <w:rPr>
          <w:rFonts w:ascii="Arial" w:hAnsi="Arial" w:cs="Arial"/>
          <w:b/>
          <w:sz w:val="24"/>
          <w:szCs w:val="24"/>
          <w:lang w:val="es-ES"/>
        </w:rPr>
        <w:t>19</w:t>
      </w:r>
    </w:p>
    <w:p w:rsidR="00485B1B" w:rsidRPr="001F3A3E" w:rsidRDefault="00485B1B" w:rsidP="00485B1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485B1B" w:rsidRPr="001F3A3E" w:rsidRDefault="00485B1B" w:rsidP="00485B1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85B1B" w:rsidRPr="005855BA" w:rsidRDefault="00485B1B" w:rsidP="00485B1B">
      <w:pPr>
        <w:spacing w:after="0" w:line="240" w:lineRule="auto"/>
        <w:jc w:val="both"/>
        <w:rPr>
          <w:rFonts w:ascii="Arial" w:hAnsi="Arial" w:cs="Arial"/>
          <w:sz w:val="24"/>
          <w:szCs w:val="24"/>
        </w:rPr>
      </w:pPr>
      <w:r w:rsidRPr="005855BA">
        <w:rPr>
          <w:rFonts w:ascii="Arial" w:hAnsi="Arial" w:cs="Arial"/>
          <w:sz w:val="24"/>
          <w:szCs w:val="24"/>
        </w:rPr>
        <w:t>Señor</w:t>
      </w:r>
    </w:p>
    <w:p w:rsidR="00485B1B" w:rsidRDefault="00485B1B" w:rsidP="00485B1B">
      <w:pPr>
        <w:spacing w:after="0" w:line="240" w:lineRule="auto"/>
        <w:jc w:val="both"/>
        <w:rPr>
          <w:rFonts w:ascii="Arial" w:eastAsia="Calibri" w:hAnsi="Arial" w:cs="Arial"/>
          <w:sz w:val="24"/>
          <w:szCs w:val="24"/>
          <w:lang w:val="es-ES"/>
        </w:rPr>
      </w:pPr>
      <w:r>
        <w:rPr>
          <w:rFonts w:ascii="Arial" w:eastAsia="Calibri" w:hAnsi="Arial" w:cs="Arial"/>
          <w:sz w:val="24"/>
          <w:szCs w:val="24"/>
          <w:lang w:val="es-ES"/>
        </w:rPr>
        <w:t>Bernardo Porras López, Alcalde Municipal</w:t>
      </w:r>
    </w:p>
    <w:p w:rsidR="00485B1B" w:rsidRPr="005855BA" w:rsidRDefault="00485B1B" w:rsidP="00485B1B">
      <w:pPr>
        <w:spacing w:after="0" w:line="240" w:lineRule="auto"/>
        <w:jc w:val="both"/>
        <w:rPr>
          <w:rFonts w:ascii="Arial" w:hAnsi="Arial" w:cs="Arial"/>
          <w:sz w:val="24"/>
          <w:szCs w:val="24"/>
        </w:rPr>
      </w:pPr>
      <w:r>
        <w:rPr>
          <w:rFonts w:ascii="Arial" w:eastAsia="Calibri" w:hAnsi="Arial" w:cs="Arial"/>
          <w:sz w:val="24"/>
          <w:szCs w:val="24"/>
          <w:lang w:val="es-ES"/>
        </w:rPr>
        <w:t>Municipalidad de San Pablo de Heredia</w:t>
      </w:r>
    </w:p>
    <w:p w:rsidR="00485B1B" w:rsidRPr="005855BA" w:rsidRDefault="00485B1B" w:rsidP="00485B1B">
      <w:pPr>
        <w:spacing w:after="0" w:line="240" w:lineRule="auto"/>
        <w:jc w:val="both"/>
        <w:rPr>
          <w:rFonts w:ascii="Arial" w:hAnsi="Arial" w:cs="Arial"/>
          <w:sz w:val="24"/>
          <w:szCs w:val="24"/>
        </w:rPr>
      </w:pPr>
      <w:r w:rsidRPr="005855BA">
        <w:rPr>
          <w:rFonts w:ascii="Arial" w:hAnsi="Arial" w:cs="Arial"/>
          <w:sz w:val="24"/>
          <w:szCs w:val="24"/>
        </w:rPr>
        <w:t xml:space="preserve">Pte. </w:t>
      </w:r>
    </w:p>
    <w:p w:rsidR="00485B1B" w:rsidRPr="005855BA" w:rsidRDefault="00485B1B" w:rsidP="00485B1B">
      <w:pPr>
        <w:spacing w:after="0"/>
        <w:rPr>
          <w:rFonts w:ascii="Arial" w:eastAsia="Times New Roman" w:hAnsi="Arial" w:cs="Arial"/>
          <w:color w:val="FF0000"/>
          <w:sz w:val="24"/>
          <w:szCs w:val="24"/>
          <w:lang w:val="es-ES" w:eastAsia="es-ES"/>
        </w:rPr>
      </w:pPr>
    </w:p>
    <w:p w:rsidR="00485B1B" w:rsidRPr="001F3A3E" w:rsidRDefault="00485B1B" w:rsidP="00485B1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485B1B" w:rsidRPr="001F3A3E" w:rsidRDefault="00485B1B" w:rsidP="00485B1B">
      <w:pPr>
        <w:pStyle w:val="Sinespaciado"/>
        <w:rPr>
          <w:lang w:val="es-ES"/>
        </w:rPr>
      </w:pPr>
    </w:p>
    <w:p w:rsidR="00485B1B" w:rsidRPr="001F3A3E" w:rsidRDefault="00485B1B" w:rsidP="00485B1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85B1B" w:rsidRPr="001F3A3E" w:rsidRDefault="00485B1B" w:rsidP="00485B1B">
      <w:pPr>
        <w:spacing w:after="0" w:line="240" w:lineRule="auto"/>
        <w:rPr>
          <w:rFonts w:ascii="Calibri" w:eastAsia="Calibri" w:hAnsi="Calibri" w:cs="Times New Roman"/>
          <w:lang w:val="es-ES" w:eastAsia="es-ES"/>
        </w:rPr>
      </w:pPr>
    </w:p>
    <w:p w:rsidR="00485B1B" w:rsidRPr="001F3A3E" w:rsidRDefault="00485B1B" w:rsidP="00485B1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85B1B" w:rsidRDefault="00485B1B" w:rsidP="00485B1B">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810CAC" w:rsidRDefault="00810CAC" w:rsidP="008C4321">
      <w:pPr>
        <w:pStyle w:val="Sinespaciado"/>
        <w:jc w:val="center"/>
        <w:rPr>
          <w:rFonts w:ascii="Arial" w:hAnsi="Arial" w:cs="Arial"/>
          <w:sz w:val="16"/>
          <w:szCs w:val="16"/>
          <w:lang w:eastAsia="es-CR"/>
        </w:rPr>
      </w:pPr>
    </w:p>
    <w:p w:rsidR="00485B1B" w:rsidRPr="00485B1B" w:rsidRDefault="00485B1B" w:rsidP="00485B1B">
      <w:pPr>
        <w:spacing w:after="0" w:line="240" w:lineRule="auto"/>
        <w:jc w:val="both"/>
        <w:rPr>
          <w:rFonts w:ascii="Arial" w:eastAsia="Calibri" w:hAnsi="Arial" w:cs="Arial"/>
          <w:b/>
          <w:sz w:val="24"/>
          <w:szCs w:val="24"/>
        </w:rPr>
      </w:pPr>
      <w:r w:rsidRPr="00485B1B">
        <w:rPr>
          <w:rFonts w:ascii="Arial" w:eastAsia="Calibri" w:hAnsi="Arial" w:cs="Arial"/>
          <w:b/>
          <w:sz w:val="24"/>
          <w:szCs w:val="24"/>
        </w:rPr>
        <w:t>CONSIDERANDO</w:t>
      </w:r>
    </w:p>
    <w:p w:rsidR="00485B1B" w:rsidRPr="00485B1B" w:rsidRDefault="00485B1B" w:rsidP="00485B1B">
      <w:pPr>
        <w:pStyle w:val="Sinespaciado"/>
      </w:pPr>
    </w:p>
    <w:p w:rsidR="00485B1B" w:rsidRPr="006C31A2" w:rsidRDefault="00485B1B" w:rsidP="00455EB4">
      <w:pPr>
        <w:pStyle w:val="Prrafodelista"/>
        <w:numPr>
          <w:ilvl w:val="0"/>
          <w:numId w:val="66"/>
        </w:numPr>
        <w:spacing w:after="0" w:line="240" w:lineRule="auto"/>
        <w:jc w:val="both"/>
        <w:rPr>
          <w:rFonts w:ascii="Arial" w:eastAsia="Calibri" w:hAnsi="Arial" w:cs="Arial"/>
          <w:sz w:val="24"/>
          <w:szCs w:val="24"/>
        </w:rPr>
      </w:pPr>
      <w:r w:rsidRPr="006C31A2">
        <w:rPr>
          <w:rFonts w:ascii="Arial" w:eastAsia="Calibri" w:hAnsi="Arial" w:cs="Arial"/>
          <w:sz w:val="24"/>
          <w:szCs w:val="24"/>
        </w:rPr>
        <w:t>Presentación realizada por la Administración Municipal por medio del Sr. Miguel Cortés Sánchez, Ordenamiento Territorial, sobre las características del terreno ubicado en el sector de María Auxiliadora el cual se desea traspasar a Temporalidades de la Iglesia Católica.</w:t>
      </w:r>
    </w:p>
    <w:p w:rsidR="006C31A2" w:rsidRDefault="006C31A2" w:rsidP="00485B1B">
      <w:pPr>
        <w:spacing w:after="0" w:line="240" w:lineRule="auto"/>
        <w:jc w:val="both"/>
        <w:rPr>
          <w:rFonts w:ascii="Arial" w:eastAsia="Calibri" w:hAnsi="Arial" w:cs="Arial"/>
          <w:sz w:val="24"/>
          <w:szCs w:val="24"/>
        </w:rPr>
      </w:pPr>
    </w:p>
    <w:p w:rsidR="006C31A2" w:rsidRPr="006C31A2" w:rsidRDefault="006C31A2" w:rsidP="00455EB4">
      <w:pPr>
        <w:numPr>
          <w:ilvl w:val="0"/>
          <w:numId w:val="66"/>
        </w:numPr>
        <w:contextualSpacing/>
        <w:jc w:val="both"/>
        <w:rPr>
          <w:rFonts w:ascii="Arial" w:eastAsia="SimSun" w:hAnsi="Arial" w:cs="Arial"/>
          <w:sz w:val="24"/>
          <w:szCs w:val="24"/>
        </w:rPr>
      </w:pPr>
      <w:r w:rsidRPr="006C31A2">
        <w:rPr>
          <w:rFonts w:ascii="Arial" w:eastAsia="SimSun" w:hAnsi="Arial" w:cs="Arial"/>
          <w:sz w:val="24"/>
          <w:szCs w:val="24"/>
        </w:rPr>
        <w:t>Artículo 13. - Son atribuciones del concejo: </w:t>
      </w:r>
    </w:p>
    <w:p w:rsidR="006C31A2" w:rsidRPr="006C31A2" w:rsidRDefault="006C31A2" w:rsidP="006C31A2">
      <w:pPr>
        <w:ind w:left="720"/>
        <w:contextualSpacing/>
        <w:rPr>
          <w:rFonts w:ascii="Arial" w:eastAsia="SimSun" w:hAnsi="Arial" w:cs="Arial"/>
          <w:sz w:val="24"/>
          <w:szCs w:val="24"/>
        </w:rPr>
      </w:pPr>
    </w:p>
    <w:p w:rsidR="006C31A2" w:rsidRPr="006C31A2" w:rsidRDefault="006C31A2" w:rsidP="006C31A2">
      <w:pPr>
        <w:ind w:left="720"/>
        <w:contextualSpacing/>
        <w:jc w:val="both"/>
        <w:rPr>
          <w:rFonts w:ascii="Arial" w:eastAsia="SimSun" w:hAnsi="Arial" w:cs="Arial"/>
          <w:sz w:val="24"/>
          <w:szCs w:val="24"/>
        </w:rPr>
      </w:pPr>
      <w:r w:rsidRPr="006C31A2">
        <w:rPr>
          <w:rFonts w:ascii="Arial" w:eastAsia="SimSun" w:hAnsi="Arial" w:cs="Arial"/>
          <w:sz w:val="24"/>
          <w:szCs w:val="24"/>
        </w:rPr>
        <w:t xml:space="preserve">“Inciso p) </w:t>
      </w:r>
      <w:r w:rsidRPr="006C31A2">
        <w:rPr>
          <w:rFonts w:ascii="Arial" w:eastAsia="SimSun" w:hAnsi="Arial" w:cs="Arial"/>
          <w:sz w:val="24"/>
          <w:szCs w:val="24"/>
        </w:rPr>
        <w:tab/>
        <w:t>Dictar las medidas de ordenamiento urbano”</w:t>
      </w:r>
    </w:p>
    <w:p w:rsidR="006C31A2" w:rsidRDefault="006C31A2" w:rsidP="00485B1B">
      <w:pPr>
        <w:spacing w:after="0" w:line="240" w:lineRule="auto"/>
        <w:rPr>
          <w:rFonts w:ascii="Arial" w:eastAsia="SimSun" w:hAnsi="Arial" w:cs="Arial"/>
          <w:sz w:val="24"/>
          <w:szCs w:val="24"/>
        </w:rPr>
      </w:pPr>
    </w:p>
    <w:p w:rsidR="00485B1B" w:rsidRPr="00485B1B" w:rsidRDefault="00485B1B" w:rsidP="00485B1B">
      <w:pPr>
        <w:spacing w:after="0" w:line="240" w:lineRule="auto"/>
        <w:rPr>
          <w:rFonts w:ascii="Arial" w:eastAsia="Calibri" w:hAnsi="Arial" w:cs="Arial"/>
          <w:b/>
          <w:sz w:val="24"/>
          <w:szCs w:val="24"/>
        </w:rPr>
      </w:pPr>
      <w:r w:rsidRPr="00485B1B">
        <w:rPr>
          <w:rFonts w:ascii="Arial" w:eastAsia="Calibri" w:hAnsi="Arial" w:cs="Arial"/>
          <w:b/>
          <w:sz w:val="24"/>
          <w:szCs w:val="24"/>
        </w:rPr>
        <w:t>ESTE CONCEJO MUNICIPAL ACUERDA</w:t>
      </w:r>
    </w:p>
    <w:p w:rsidR="00485B1B" w:rsidRPr="00485B1B" w:rsidRDefault="00485B1B" w:rsidP="00485B1B">
      <w:pPr>
        <w:pStyle w:val="Sinespaciado"/>
      </w:pPr>
    </w:p>
    <w:p w:rsidR="00485B1B" w:rsidRPr="00485B1B" w:rsidRDefault="00222DB4" w:rsidP="00485B1B">
      <w:pPr>
        <w:spacing w:after="0" w:line="240" w:lineRule="auto"/>
        <w:jc w:val="both"/>
        <w:rPr>
          <w:rFonts w:ascii="Arial" w:eastAsia="Calibri" w:hAnsi="Arial" w:cs="Arial"/>
          <w:sz w:val="24"/>
          <w:szCs w:val="24"/>
        </w:rPr>
      </w:pPr>
      <w:r w:rsidRPr="00F05D7B">
        <w:rPr>
          <w:rFonts w:ascii="Arial" w:hAnsi="Arial" w:cs="Arial"/>
          <w:sz w:val="24"/>
          <w:szCs w:val="24"/>
        </w:rPr>
        <w:t>Solicitar a la Administración Municipal proceda a realizar el trámite de segregación del terreno con la finca N° 119584</w:t>
      </w:r>
      <w:r>
        <w:rPr>
          <w:rFonts w:ascii="Arial" w:hAnsi="Arial" w:cs="Arial"/>
          <w:sz w:val="24"/>
          <w:szCs w:val="24"/>
        </w:rPr>
        <w:t>, con el fin de excluir el salón comunal de María Auxiliadora del proceso de donación a realizarse a Temporalidades de la Iglesia Católica para posteriormente continuar así con el proceso de traspaso respectivo</w:t>
      </w:r>
    </w:p>
    <w:p w:rsidR="00222DB4" w:rsidRDefault="00222DB4" w:rsidP="00485B1B">
      <w:pPr>
        <w:spacing w:after="0" w:line="240" w:lineRule="auto"/>
        <w:jc w:val="both"/>
        <w:rPr>
          <w:rFonts w:ascii="Arial" w:eastAsia="Calibri" w:hAnsi="Arial" w:cs="Arial"/>
          <w:b/>
        </w:rPr>
      </w:pPr>
    </w:p>
    <w:p w:rsidR="00485B1B" w:rsidRPr="00485B1B" w:rsidRDefault="00485B1B" w:rsidP="00485B1B">
      <w:pPr>
        <w:spacing w:after="0" w:line="240" w:lineRule="auto"/>
        <w:jc w:val="both"/>
        <w:rPr>
          <w:rFonts w:ascii="Arial" w:eastAsia="Calibri" w:hAnsi="Arial" w:cs="Arial"/>
          <w:b/>
        </w:rPr>
      </w:pPr>
      <w:r w:rsidRPr="00485B1B">
        <w:rPr>
          <w:rFonts w:ascii="Arial" w:eastAsia="Calibri" w:hAnsi="Arial" w:cs="Arial"/>
          <w:b/>
        </w:rPr>
        <w:t>ACUERDO UNÁNIME Y DECLARADO DEFINITIVAMENTE APROBADO N° 645-19</w:t>
      </w:r>
    </w:p>
    <w:p w:rsidR="00485B1B" w:rsidRPr="00485B1B" w:rsidRDefault="00485B1B" w:rsidP="00485B1B">
      <w:pPr>
        <w:spacing w:after="0" w:line="240" w:lineRule="auto"/>
        <w:jc w:val="both"/>
        <w:rPr>
          <w:rFonts w:ascii="Arial" w:eastAsia="Calibri" w:hAnsi="Arial" w:cs="Arial"/>
          <w:sz w:val="24"/>
          <w:szCs w:val="24"/>
        </w:rPr>
      </w:pPr>
      <w:r w:rsidRPr="00485B1B">
        <w:rPr>
          <w:rFonts w:ascii="Arial" w:eastAsia="Calibri" w:hAnsi="Arial" w:cs="Arial"/>
          <w:sz w:val="24"/>
          <w:szCs w:val="24"/>
        </w:rPr>
        <w:t>Acuerdo con el voto positivo de los regidores</w:t>
      </w:r>
    </w:p>
    <w:p w:rsidR="00485B1B" w:rsidRPr="00485B1B" w:rsidRDefault="00485B1B" w:rsidP="00485B1B">
      <w:pPr>
        <w:spacing w:after="0" w:line="240" w:lineRule="auto"/>
        <w:jc w:val="both"/>
        <w:rPr>
          <w:rFonts w:ascii="Arial" w:eastAsia="Calibri" w:hAnsi="Arial" w:cs="Arial"/>
          <w:sz w:val="24"/>
          <w:szCs w:val="24"/>
        </w:rPr>
      </w:pPr>
    </w:p>
    <w:p w:rsidR="00485B1B" w:rsidRPr="00485B1B" w:rsidRDefault="00485B1B" w:rsidP="00485B1B">
      <w:pPr>
        <w:numPr>
          <w:ilvl w:val="0"/>
          <w:numId w:val="31"/>
        </w:numPr>
        <w:spacing w:after="0" w:line="240" w:lineRule="auto"/>
        <w:ind w:left="1418" w:right="-799"/>
        <w:rPr>
          <w:rFonts w:ascii="Arial" w:eastAsia="Calibri" w:hAnsi="Arial" w:cs="Arial"/>
          <w:sz w:val="24"/>
          <w:szCs w:val="24"/>
        </w:rPr>
      </w:pPr>
      <w:r w:rsidRPr="00485B1B">
        <w:rPr>
          <w:rFonts w:ascii="Arial" w:eastAsia="Calibri" w:hAnsi="Arial" w:cs="Arial"/>
          <w:sz w:val="24"/>
          <w:szCs w:val="24"/>
        </w:rPr>
        <w:t>José Fernando Méndez Vindas, Partido Unidad Social Cristiana</w:t>
      </w:r>
    </w:p>
    <w:p w:rsidR="00485B1B" w:rsidRPr="00485B1B" w:rsidRDefault="00485B1B" w:rsidP="00485B1B">
      <w:pPr>
        <w:numPr>
          <w:ilvl w:val="0"/>
          <w:numId w:val="31"/>
        </w:numPr>
        <w:spacing w:after="0" w:line="240" w:lineRule="auto"/>
        <w:ind w:left="1418" w:right="-799"/>
        <w:rPr>
          <w:rFonts w:ascii="Arial" w:eastAsia="Calibri" w:hAnsi="Arial" w:cs="Arial"/>
          <w:sz w:val="24"/>
          <w:szCs w:val="24"/>
        </w:rPr>
      </w:pPr>
      <w:r w:rsidRPr="00485B1B">
        <w:rPr>
          <w:rFonts w:ascii="Arial" w:eastAsia="Calibri" w:hAnsi="Arial" w:cs="Arial"/>
          <w:sz w:val="24"/>
          <w:szCs w:val="24"/>
        </w:rPr>
        <w:t>Julio César Benavides Espinoza, Partido Unidad Social Cristiana</w:t>
      </w:r>
    </w:p>
    <w:p w:rsidR="00485B1B" w:rsidRPr="00485B1B" w:rsidRDefault="00485B1B" w:rsidP="00485B1B">
      <w:pPr>
        <w:numPr>
          <w:ilvl w:val="0"/>
          <w:numId w:val="31"/>
        </w:numPr>
        <w:spacing w:after="0" w:line="240" w:lineRule="auto"/>
        <w:ind w:left="1418" w:right="-799"/>
        <w:rPr>
          <w:rFonts w:ascii="Arial" w:eastAsia="Calibri" w:hAnsi="Arial" w:cs="Arial"/>
          <w:sz w:val="24"/>
          <w:szCs w:val="24"/>
        </w:rPr>
      </w:pPr>
      <w:r w:rsidRPr="00485B1B">
        <w:rPr>
          <w:rFonts w:ascii="Arial" w:eastAsia="Calibri" w:hAnsi="Arial" w:cs="Arial"/>
          <w:sz w:val="24"/>
          <w:szCs w:val="24"/>
        </w:rPr>
        <w:t>Damaris Gamboa Hernández, Partido Unidad Social Cristiana</w:t>
      </w:r>
    </w:p>
    <w:p w:rsidR="00485B1B" w:rsidRPr="00485B1B" w:rsidRDefault="00485B1B" w:rsidP="00485B1B">
      <w:pPr>
        <w:numPr>
          <w:ilvl w:val="0"/>
          <w:numId w:val="31"/>
        </w:numPr>
        <w:spacing w:after="0" w:line="240" w:lineRule="auto"/>
        <w:ind w:left="1418"/>
        <w:rPr>
          <w:rFonts w:ascii="Arial" w:eastAsia="Calibri" w:hAnsi="Arial" w:cs="Arial"/>
          <w:sz w:val="24"/>
          <w:szCs w:val="24"/>
        </w:rPr>
      </w:pPr>
      <w:r w:rsidRPr="00485B1B">
        <w:rPr>
          <w:rFonts w:ascii="Arial" w:eastAsia="Calibri" w:hAnsi="Arial" w:cs="Arial"/>
          <w:sz w:val="24"/>
          <w:szCs w:val="24"/>
        </w:rPr>
        <w:t>Yojhan Cubero Ramírez, Partido Liberación Nacional</w:t>
      </w:r>
    </w:p>
    <w:p w:rsidR="00485B1B" w:rsidRPr="00485B1B" w:rsidRDefault="00485B1B" w:rsidP="00485B1B">
      <w:pPr>
        <w:numPr>
          <w:ilvl w:val="0"/>
          <w:numId w:val="31"/>
        </w:numPr>
        <w:spacing w:after="0" w:line="240" w:lineRule="auto"/>
        <w:ind w:left="1418"/>
        <w:rPr>
          <w:rFonts w:ascii="Arial" w:eastAsia="Calibri" w:hAnsi="Arial" w:cs="Arial"/>
          <w:sz w:val="24"/>
          <w:szCs w:val="24"/>
        </w:rPr>
      </w:pPr>
      <w:r w:rsidRPr="00485B1B">
        <w:rPr>
          <w:rFonts w:ascii="Arial" w:eastAsia="Calibri" w:hAnsi="Arial" w:cs="Arial"/>
          <w:sz w:val="24"/>
          <w:szCs w:val="24"/>
        </w:rPr>
        <w:t>Omar Sequeira Sequeira, Partido Liberación Nacional</w:t>
      </w: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485B1B" w:rsidRDefault="00485B1B" w:rsidP="00485B1B">
      <w:pPr>
        <w:spacing w:after="0" w:line="240" w:lineRule="auto"/>
        <w:ind w:left="2124" w:firstLine="708"/>
        <w:rPr>
          <w:rFonts w:ascii="Arial" w:hAnsi="Arial" w:cs="Arial"/>
          <w:b/>
          <w:sz w:val="24"/>
          <w:szCs w:val="24"/>
        </w:rPr>
      </w:pPr>
    </w:p>
    <w:p w:rsidR="006C31A2" w:rsidRDefault="006C31A2" w:rsidP="00485B1B">
      <w:pPr>
        <w:spacing w:after="0" w:line="240" w:lineRule="auto"/>
        <w:ind w:left="2124" w:firstLine="708"/>
        <w:rPr>
          <w:rFonts w:ascii="Arial" w:hAnsi="Arial" w:cs="Arial"/>
          <w:b/>
          <w:sz w:val="24"/>
          <w:szCs w:val="24"/>
        </w:rPr>
      </w:pPr>
    </w:p>
    <w:p w:rsidR="006C31A2" w:rsidRDefault="006C31A2" w:rsidP="00485B1B">
      <w:pPr>
        <w:spacing w:after="0" w:line="240" w:lineRule="auto"/>
        <w:ind w:left="2124" w:firstLine="708"/>
        <w:rPr>
          <w:rFonts w:ascii="Arial" w:hAnsi="Arial" w:cs="Arial"/>
          <w:b/>
          <w:sz w:val="24"/>
          <w:szCs w:val="24"/>
        </w:rPr>
      </w:pPr>
    </w:p>
    <w:p w:rsidR="00D717BC" w:rsidRDefault="00D717BC" w:rsidP="00485B1B">
      <w:pPr>
        <w:spacing w:after="0" w:line="240" w:lineRule="auto"/>
        <w:ind w:left="2124" w:firstLine="708"/>
        <w:rPr>
          <w:rFonts w:ascii="Arial" w:hAnsi="Arial" w:cs="Arial"/>
          <w:b/>
          <w:sz w:val="24"/>
          <w:szCs w:val="24"/>
        </w:rPr>
      </w:pPr>
    </w:p>
    <w:p w:rsidR="006C31A2" w:rsidRDefault="006C31A2" w:rsidP="00485B1B">
      <w:pPr>
        <w:spacing w:after="0" w:line="240" w:lineRule="auto"/>
        <w:ind w:left="2124" w:firstLine="708"/>
        <w:rPr>
          <w:rFonts w:ascii="Arial" w:hAnsi="Arial" w:cs="Arial"/>
          <w:b/>
          <w:sz w:val="24"/>
          <w:szCs w:val="24"/>
        </w:rPr>
      </w:pPr>
    </w:p>
    <w:p w:rsidR="00485B1B" w:rsidRPr="00500EB2" w:rsidRDefault="00485B1B" w:rsidP="00485B1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85B1B" w:rsidRPr="00A21CE9" w:rsidRDefault="00485B1B" w:rsidP="00485B1B">
      <w:pPr>
        <w:spacing w:after="0" w:line="240" w:lineRule="auto"/>
        <w:jc w:val="center"/>
        <w:rPr>
          <w:rFonts w:ascii="Arial" w:hAnsi="Arial" w:cs="Arial"/>
          <w:b/>
          <w:sz w:val="24"/>
          <w:szCs w:val="24"/>
        </w:rPr>
      </w:pPr>
      <w:r>
        <w:rPr>
          <w:rFonts w:ascii="Arial" w:hAnsi="Arial" w:cs="Arial"/>
          <w:b/>
          <w:sz w:val="24"/>
          <w:szCs w:val="24"/>
        </w:rPr>
        <w:t>SECRETARÍA CONCEJO MUNICIPAL</w:t>
      </w:r>
    </w:p>
    <w:p w:rsidR="00485B1B" w:rsidRDefault="00485B1B" w:rsidP="00485B1B">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113D3D1B" wp14:editId="755E013C">
            <wp:extent cx="213459" cy="152400"/>
            <wp:effectExtent l="0" t="0" r="0" b="0"/>
            <wp:docPr id="13" name="Imagen 1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810CAC" w:rsidRDefault="00810CAC" w:rsidP="008C4321">
      <w:pPr>
        <w:pStyle w:val="Sinespaciado"/>
        <w:jc w:val="center"/>
        <w:rPr>
          <w:rFonts w:ascii="Arial" w:hAnsi="Arial" w:cs="Arial"/>
          <w:sz w:val="16"/>
          <w:szCs w:val="16"/>
          <w:lang w:eastAsia="es-CR"/>
        </w:rPr>
      </w:pPr>
    </w:p>
    <w:p w:rsidR="00810CAC" w:rsidRDefault="00810CAC" w:rsidP="006D6ACC">
      <w:pPr>
        <w:pStyle w:val="Sinespaciado"/>
        <w:rPr>
          <w:rFonts w:ascii="Arial" w:hAnsi="Arial" w:cs="Arial"/>
          <w:sz w:val="16"/>
          <w:szCs w:val="16"/>
          <w:lang w:eastAsia="es-CR"/>
        </w:rPr>
      </w:pPr>
    </w:p>
    <w:p w:rsidR="006C31A2" w:rsidRDefault="006D6ACC" w:rsidP="00485B1B">
      <w:pPr>
        <w:ind w:left="4956"/>
        <w:rPr>
          <w:rFonts w:ascii="Arial" w:hAnsi="Arial" w:cs="Arial"/>
          <w:b/>
          <w:sz w:val="24"/>
          <w:szCs w:val="24"/>
          <w:lang w:val="es-ES"/>
        </w:rPr>
      </w:pPr>
      <w:r>
        <w:rPr>
          <w:rFonts w:ascii="Arial" w:hAnsi="Arial" w:cs="Arial"/>
          <w:b/>
          <w:sz w:val="24"/>
          <w:szCs w:val="24"/>
          <w:lang w:val="es-ES"/>
        </w:rPr>
        <w:t xml:space="preserve">      </w:t>
      </w:r>
      <w:r w:rsidR="00485B1B">
        <w:rPr>
          <w:rFonts w:ascii="Arial" w:hAnsi="Arial" w:cs="Arial"/>
          <w:b/>
          <w:sz w:val="24"/>
          <w:szCs w:val="24"/>
          <w:lang w:val="es-ES"/>
        </w:rPr>
        <w:t xml:space="preserve"> </w:t>
      </w:r>
    </w:p>
    <w:p w:rsidR="006C31A2" w:rsidRDefault="006C31A2">
      <w:pPr>
        <w:rPr>
          <w:rFonts w:ascii="Arial" w:hAnsi="Arial" w:cs="Arial"/>
          <w:b/>
          <w:sz w:val="24"/>
          <w:szCs w:val="24"/>
          <w:lang w:val="es-ES"/>
        </w:rPr>
      </w:pPr>
      <w:r>
        <w:rPr>
          <w:rFonts w:ascii="Arial" w:hAnsi="Arial" w:cs="Arial"/>
          <w:b/>
          <w:sz w:val="24"/>
          <w:szCs w:val="24"/>
          <w:lang w:val="es-ES"/>
        </w:rPr>
        <w:br w:type="page"/>
      </w:r>
    </w:p>
    <w:p w:rsidR="006C31A2" w:rsidRDefault="006C31A2" w:rsidP="006C31A2">
      <w:pPr>
        <w:pStyle w:val="Sinespaciado"/>
        <w:rPr>
          <w:lang w:val="es-ES"/>
        </w:rPr>
      </w:pPr>
    </w:p>
    <w:p w:rsidR="00485B1B" w:rsidRPr="001F3A3E" w:rsidRDefault="006C31A2" w:rsidP="00485B1B">
      <w:pPr>
        <w:ind w:left="4956"/>
        <w:rPr>
          <w:rFonts w:ascii="Arial" w:hAnsi="Arial" w:cs="Arial"/>
          <w:b/>
          <w:sz w:val="24"/>
          <w:szCs w:val="24"/>
          <w:lang w:val="es-ES"/>
        </w:rPr>
      </w:pPr>
      <w:r>
        <w:rPr>
          <w:rFonts w:ascii="Arial" w:hAnsi="Arial" w:cs="Arial"/>
          <w:b/>
          <w:sz w:val="24"/>
          <w:szCs w:val="24"/>
          <w:lang w:val="es-ES"/>
        </w:rPr>
        <w:t xml:space="preserve">       </w:t>
      </w:r>
      <w:r w:rsidR="00485B1B">
        <w:rPr>
          <w:rFonts w:ascii="Arial" w:hAnsi="Arial" w:cs="Arial"/>
          <w:b/>
          <w:sz w:val="24"/>
          <w:szCs w:val="24"/>
          <w:lang w:val="es-ES"/>
        </w:rPr>
        <w:t>OFICIO MSPH-CM-ACUER-646-</w:t>
      </w:r>
      <w:r w:rsidR="00485B1B" w:rsidRPr="001F3A3E">
        <w:rPr>
          <w:rFonts w:ascii="Arial" w:hAnsi="Arial" w:cs="Arial"/>
          <w:b/>
          <w:sz w:val="24"/>
          <w:szCs w:val="24"/>
          <w:lang w:val="es-ES"/>
        </w:rPr>
        <w:t>19</w:t>
      </w:r>
    </w:p>
    <w:p w:rsidR="00485B1B" w:rsidRPr="001F3A3E" w:rsidRDefault="00485B1B" w:rsidP="00485B1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485B1B" w:rsidRPr="001F3A3E" w:rsidRDefault="00485B1B" w:rsidP="00485B1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85B1B" w:rsidRPr="005855BA" w:rsidRDefault="00485B1B" w:rsidP="00485B1B">
      <w:pPr>
        <w:spacing w:after="0" w:line="240" w:lineRule="auto"/>
        <w:jc w:val="both"/>
        <w:rPr>
          <w:rFonts w:ascii="Arial" w:hAnsi="Arial" w:cs="Arial"/>
          <w:sz w:val="24"/>
          <w:szCs w:val="24"/>
        </w:rPr>
      </w:pPr>
      <w:r w:rsidRPr="005855BA">
        <w:rPr>
          <w:rFonts w:ascii="Arial" w:hAnsi="Arial" w:cs="Arial"/>
          <w:sz w:val="24"/>
          <w:szCs w:val="24"/>
        </w:rPr>
        <w:t>Señor</w:t>
      </w:r>
      <w:r w:rsidR="00C15B0A">
        <w:rPr>
          <w:rFonts w:ascii="Arial" w:hAnsi="Arial" w:cs="Arial"/>
          <w:sz w:val="24"/>
          <w:szCs w:val="24"/>
        </w:rPr>
        <w:t>a</w:t>
      </w:r>
    </w:p>
    <w:p w:rsidR="006D6ACC" w:rsidRDefault="006D6ACC" w:rsidP="00485B1B">
      <w:pPr>
        <w:spacing w:after="0" w:line="240" w:lineRule="auto"/>
        <w:jc w:val="both"/>
        <w:rPr>
          <w:rFonts w:ascii="Arial" w:eastAsia="Times New Roman" w:hAnsi="Arial" w:cs="Arial"/>
          <w:sz w:val="24"/>
          <w:szCs w:val="24"/>
          <w:lang w:val="es-ES_tradnl" w:eastAsia="es-CR"/>
        </w:rPr>
      </w:pPr>
      <w:r w:rsidRPr="00485B1B">
        <w:rPr>
          <w:rFonts w:ascii="Arial" w:eastAsia="Times New Roman" w:hAnsi="Arial" w:cs="Arial"/>
          <w:sz w:val="24"/>
          <w:szCs w:val="24"/>
          <w:lang w:val="es-ES_tradnl" w:eastAsia="es-CR"/>
        </w:rPr>
        <w:t xml:space="preserve">Sra. Ana </w:t>
      </w:r>
      <w:r>
        <w:rPr>
          <w:rFonts w:ascii="Arial" w:eastAsia="Times New Roman" w:hAnsi="Arial" w:cs="Arial"/>
          <w:sz w:val="24"/>
          <w:szCs w:val="24"/>
          <w:lang w:val="es-ES_tradnl" w:eastAsia="es-CR"/>
        </w:rPr>
        <w:t>Julia Araya Alfaro, Jefa d Área</w:t>
      </w:r>
    </w:p>
    <w:p w:rsidR="006D6ACC" w:rsidRDefault="006D6ACC" w:rsidP="00485B1B">
      <w:pPr>
        <w:spacing w:after="0" w:line="240" w:lineRule="auto"/>
        <w:jc w:val="both"/>
        <w:rPr>
          <w:rFonts w:ascii="Arial" w:hAnsi="Arial" w:cs="Arial"/>
          <w:sz w:val="24"/>
          <w:szCs w:val="24"/>
        </w:rPr>
      </w:pPr>
      <w:r w:rsidRPr="00485B1B">
        <w:rPr>
          <w:rFonts w:ascii="Arial" w:eastAsia="Times New Roman" w:hAnsi="Arial" w:cs="Arial"/>
          <w:sz w:val="24"/>
          <w:szCs w:val="24"/>
          <w:lang w:val="es-ES_tradnl" w:eastAsia="es-CR"/>
        </w:rPr>
        <w:t>Comisiones Legislativas II, Asamblea Legislativa</w:t>
      </w:r>
      <w:r w:rsidRPr="005855BA">
        <w:rPr>
          <w:rFonts w:ascii="Arial" w:hAnsi="Arial" w:cs="Arial"/>
          <w:sz w:val="24"/>
          <w:szCs w:val="24"/>
        </w:rPr>
        <w:t xml:space="preserve"> </w:t>
      </w:r>
    </w:p>
    <w:p w:rsidR="00485B1B" w:rsidRPr="005855BA" w:rsidRDefault="00485B1B" w:rsidP="00485B1B">
      <w:pPr>
        <w:spacing w:after="0" w:line="240" w:lineRule="auto"/>
        <w:jc w:val="both"/>
        <w:rPr>
          <w:rFonts w:ascii="Arial" w:hAnsi="Arial" w:cs="Arial"/>
          <w:sz w:val="24"/>
          <w:szCs w:val="24"/>
        </w:rPr>
      </w:pPr>
      <w:r w:rsidRPr="005855BA">
        <w:rPr>
          <w:rFonts w:ascii="Arial" w:hAnsi="Arial" w:cs="Arial"/>
          <w:sz w:val="24"/>
          <w:szCs w:val="24"/>
        </w:rPr>
        <w:t xml:space="preserve">Pte. </w:t>
      </w:r>
    </w:p>
    <w:p w:rsidR="00485B1B" w:rsidRPr="005855BA" w:rsidRDefault="00485B1B" w:rsidP="00485B1B">
      <w:pPr>
        <w:spacing w:after="0"/>
        <w:rPr>
          <w:rFonts w:ascii="Arial" w:eastAsia="Times New Roman" w:hAnsi="Arial" w:cs="Arial"/>
          <w:color w:val="FF0000"/>
          <w:sz w:val="24"/>
          <w:szCs w:val="24"/>
          <w:lang w:val="es-ES" w:eastAsia="es-ES"/>
        </w:rPr>
      </w:pPr>
    </w:p>
    <w:p w:rsidR="00485B1B" w:rsidRPr="001F3A3E" w:rsidRDefault="006D6ACC" w:rsidP="00485B1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w:t>
      </w:r>
      <w:r w:rsidR="00485B1B">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a</w:t>
      </w:r>
      <w:r w:rsidR="00485B1B" w:rsidRPr="001F3A3E">
        <w:rPr>
          <w:rFonts w:ascii="Arial" w:eastAsia="Times New Roman" w:hAnsi="Arial" w:cs="Arial"/>
          <w:sz w:val="24"/>
          <w:szCs w:val="24"/>
          <w:lang w:val="es-ES" w:eastAsia="es-ES"/>
        </w:rPr>
        <w:t>:</w:t>
      </w:r>
    </w:p>
    <w:p w:rsidR="00485B1B" w:rsidRPr="001F3A3E" w:rsidRDefault="00485B1B" w:rsidP="00485B1B">
      <w:pPr>
        <w:pStyle w:val="Sinespaciado"/>
        <w:rPr>
          <w:lang w:val="es-ES"/>
        </w:rPr>
      </w:pPr>
    </w:p>
    <w:p w:rsidR="00485B1B" w:rsidRPr="001F3A3E" w:rsidRDefault="00485B1B" w:rsidP="00485B1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85B1B" w:rsidRPr="001F3A3E" w:rsidRDefault="00485B1B" w:rsidP="00485B1B">
      <w:pPr>
        <w:spacing w:after="0" w:line="240" w:lineRule="auto"/>
        <w:rPr>
          <w:rFonts w:ascii="Calibri" w:eastAsia="Calibri" w:hAnsi="Calibri" w:cs="Times New Roman"/>
          <w:lang w:val="es-ES" w:eastAsia="es-ES"/>
        </w:rPr>
      </w:pPr>
    </w:p>
    <w:p w:rsidR="00485B1B" w:rsidRPr="001F3A3E" w:rsidRDefault="00485B1B" w:rsidP="00485B1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85B1B" w:rsidRDefault="00485B1B" w:rsidP="00485B1B">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810CAC" w:rsidRDefault="00810CAC" w:rsidP="008C4321">
      <w:pPr>
        <w:pStyle w:val="Sinespaciado"/>
        <w:jc w:val="center"/>
        <w:rPr>
          <w:rFonts w:ascii="Arial" w:hAnsi="Arial" w:cs="Arial"/>
          <w:sz w:val="16"/>
          <w:szCs w:val="16"/>
          <w:lang w:eastAsia="es-CR"/>
        </w:rPr>
      </w:pPr>
    </w:p>
    <w:p w:rsidR="00485B1B" w:rsidRPr="00485B1B" w:rsidRDefault="00485B1B" w:rsidP="00485B1B">
      <w:pPr>
        <w:spacing w:after="0" w:line="240" w:lineRule="auto"/>
        <w:rPr>
          <w:rFonts w:ascii="Arial" w:eastAsia="Calibri" w:hAnsi="Arial" w:cs="Arial"/>
          <w:b/>
          <w:sz w:val="24"/>
          <w:szCs w:val="24"/>
        </w:rPr>
      </w:pPr>
      <w:r w:rsidRPr="00485B1B">
        <w:rPr>
          <w:rFonts w:ascii="Arial" w:eastAsia="Calibri" w:hAnsi="Arial" w:cs="Arial"/>
          <w:b/>
          <w:sz w:val="24"/>
          <w:szCs w:val="24"/>
        </w:rPr>
        <w:t xml:space="preserve">CONSIDERANDO </w:t>
      </w:r>
    </w:p>
    <w:p w:rsidR="00485B1B" w:rsidRPr="00485B1B" w:rsidRDefault="00485B1B" w:rsidP="00485B1B">
      <w:pPr>
        <w:spacing w:after="0" w:line="240" w:lineRule="auto"/>
        <w:jc w:val="both"/>
        <w:rPr>
          <w:rFonts w:ascii="Arial" w:eastAsia="Calibri" w:hAnsi="Arial" w:cs="Arial"/>
          <w:sz w:val="24"/>
          <w:szCs w:val="24"/>
        </w:rPr>
      </w:pPr>
    </w:p>
    <w:p w:rsidR="00485B1B" w:rsidRPr="00485B1B" w:rsidRDefault="00485B1B" w:rsidP="00485B1B">
      <w:pPr>
        <w:spacing w:line="360" w:lineRule="auto"/>
        <w:jc w:val="center"/>
        <w:rPr>
          <w:rFonts w:ascii="Arial" w:hAnsi="Arial" w:cs="Arial"/>
          <w:sz w:val="24"/>
          <w:szCs w:val="24"/>
        </w:rPr>
      </w:pPr>
      <w:r w:rsidRPr="00485B1B">
        <w:rPr>
          <w:rFonts w:ascii="Arial" w:hAnsi="Arial" w:cs="Arial"/>
          <w:sz w:val="24"/>
          <w:szCs w:val="24"/>
        </w:rPr>
        <w:t>Dictamen N° COP-022-2019 de la Comisión de Obras Públicas de la reunión celebrada el día 09 de octubre del 2019, que versa:</w:t>
      </w:r>
    </w:p>
    <w:p w:rsidR="00485B1B" w:rsidRPr="00485B1B" w:rsidRDefault="00485B1B" w:rsidP="00485B1B">
      <w:pPr>
        <w:spacing w:line="360" w:lineRule="auto"/>
        <w:jc w:val="both"/>
        <w:rPr>
          <w:rFonts w:ascii="Arial" w:hAnsi="Arial" w:cs="Arial"/>
          <w:b/>
          <w:sz w:val="24"/>
          <w:szCs w:val="24"/>
          <w:u w:val="single"/>
        </w:rPr>
      </w:pPr>
      <w:r w:rsidRPr="00485B1B">
        <w:rPr>
          <w:rFonts w:ascii="Arial" w:hAnsi="Arial" w:cs="Arial"/>
          <w:b/>
          <w:sz w:val="24"/>
          <w:szCs w:val="24"/>
          <w:u w:val="single"/>
        </w:rPr>
        <w:t>Preside:</w:t>
      </w:r>
    </w:p>
    <w:p w:rsidR="00485B1B" w:rsidRPr="00485B1B" w:rsidRDefault="00485B1B" w:rsidP="00485B1B">
      <w:pPr>
        <w:numPr>
          <w:ilvl w:val="0"/>
          <w:numId w:val="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Sr. José Fernando Méndez Vindas, Regidor Propietario</w:t>
      </w:r>
    </w:p>
    <w:p w:rsidR="00485B1B" w:rsidRPr="00485B1B" w:rsidRDefault="00485B1B" w:rsidP="00485B1B">
      <w:pPr>
        <w:spacing w:after="0" w:line="240" w:lineRule="auto"/>
      </w:pPr>
    </w:p>
    <w:p w:rsidR="00485B1B" w:rsidRPr="00485B1B" w:rsidRDefault="00485B1B" w:rsidP="00485B1B">
      <w:pPr>
        <w:spacing w:line="360" w:lineRule="auto"/>
        <w:jc w:val="both"/>
        <w:rPr>
          <w:rFonts w:ascii="Arial" w:hAnsi="Arial" w:cs="Arial"/>
          <w:b/>
          <w:sz w:val="24"/>
          <w:szCs w:val="24"/>
          <w:u w:val="single"/>
        </w:rPr>
      </w:pPr>
      <w:r w:rsidRPr="00485B1B">
        <w:rPr>
          <w:rFonts w:ascii="Arial" w:hAnsi="Arial" w:cs="Arial"/>
          <w:b/>
          <w:sz w:val="24"/>
          <w:szCs w:val="24"/>
          <w:u w:val="single"/>
        </w:rPr>
        <w:t xml:space="preserve">Miembros de la Comisión: </w:t>
      </w:r>
    </w:p>
    <w:p w:rsidR="00485B1B" w:rsidRPr="00485B1B" w:rsidRDefault="00485B1B" w:rsidP="00485B1B">
      <w:pPr>
        <w:numPr>
          <w:ilvl w:val="0"/>
          <w:numId w:val="1"/>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Sra. Betty Castillo Ortiz, Regidora Propietaria </w:t>
      </w:r>
    </w:p>
    <w:p w:rsidR="00485B1B" w:rsidRPr="00485B1B" w:rsidRDefault="00485B1B" w:rsidP="00485B1B">
      <w:pPr>
        <w:spacing w:after="0" w:line="240" w:lineRule="auto"/>
      </w:pPr>
    </w:p>
    <w:p w:rsidR="00485B1B" w:rsidRPr="00485B1B" w:rsidRDefault="00485B1B" w:rsidP="00485B1B">
      <w:pPr>
        <w:spacing w:line="360" w:lineRule="auto"/>
        <w:jc w:val="both"/>
        <w:rPr>
          <w:rFonts w:ascii="Arial" w:hAnsi="Arial" w:cs="Arial"/>
          <w:sz w:val="24"/>
          <w:szCs w:val="24"/>
        </w:rPr>
      </w:pPr>
      <w:r w:rsidRPr="00485B1B">
        <w:rPr>
          <w:rFonts w:ascii="Arial" w:hAnsi="Arial" w:cs="Arial"/>
          <w:b/>
          <w:sz w:val="24"/>
          <w:szCs w:val="24"/>
          <w:u w:val="single"/>
        </w:rPr>
        <w:t>Asesores de la Comisión</w:t>
      </w:r>
      <w:r w:rsidRPr="00485B1B">
        <w:rPr>
          <w:rFonts w:ascii="Arial" w:hAnsi="Arial" w:cs="Arial"/>
          <w:sz w:val="24"/>
          <w:szCs w:val="24"/>
        </w:rPr>
        <w:t xml:space="preserve">: </w:t>
      </w:r>
    </w:p>
    <w:p w:rsidR="00485B1B" w:rsidRPr="00485B1B" w:rsidRDefault="00485B1B" w:rsidP="00485B1B">
      <w:pPr>
        <w:numPr>
          <w:ilvl w:val="0"/>
          <w:numId w:val="3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Sr. Omar Sequeira Sequeira, Regidor Suplente </w:t>
      </w:r>
    </w:p>
    <w:p w:rsidR="00485B1B" w:rsidRPr="00485B1B" w:rsidRDefault="00485B1B" w:rsidP="00485B1B">
      <w:pPr>
        <w:numPr>
          <w:ilvl w:val="0"/>
          <w:numId w:val="3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Ing. Oscar Campos Garita, Jefe de Sección de Infraestructura Pública </w:t>
      </w:r>
    </w:p>
    <w:p w:rsidR="00485B1B" w:rsidRPr="00485B1B" w:rsidRDefault="00485B1B" w:rsidP="00485B1B">
      <w:pPr>
        <w:numPr>
          <w:ilvl w:val="0"/>
          <w:numId w:val="3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Arq. Santiago Baizán Hidalgo, Director de Control y Desarrollo Urbano </w:t>
      </w:r>
    </w:p>
    <w:p w:rsidR="00485B1B" w:rsidRPr="00485B1B" w:rsidRDefault="00485B1B" w:rsidP="00485B1B">
      <w:pPr>
        <w:numPr>
          <w:ilvl w:val="0"/>
          <w:numId w:val="3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Arq. Allan Alfaro Arias, Jefe de Sección de Infraestructura Privada </w:t>
      </w:r>
    </w:p>
    <w:p w:rsidR="00485B1B" w:rsidRPr="00485B1B" w:rsidRDefault="00485B1B" w:rsidP="00485B1B">
      <w:pPr>
        <w:numPr>
          <w:ilvl w:val="0"/>
          <w:numId w:val="3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Lic. Miguel Cortés Sánchez, Jefe de Sección de Ordenamiento Territorial </w:t>
      </w:r>
    </w:p>
    <w:p w:rsidR="00485B1B" w:rsidRPr="00485B1B" w:rsidRDefault="00485B1B" w:rsidP="00485B1B">
      <w:pPr>
        <w:numPr>
          <w:ilvl w:val="0"/>
          <w:numId w:val="3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Srta. Judith Obando Miranda, Asesora </w:t>
      </w:r>
    </w:p>
    <w:p w:rsidR="00485B1B" w:rsidRPr="00485B1B" w:rsidRDefault="00485B1B" w:rsidP="00485B1B">
      <w:pPr>
        <w:spacing w:after="0" w:line="240" w:lineRule="auto"/>
      </w:pPr>
    </w:p>
    <w:p w:rsidR="00485B1B" w:rsidRPr="00485B1B" w:rsidRDefault="00485B1B" w:rsidP="00485B1B">
      <w:pPr>
        <w:spacing w:line="360" w:lineRule="auto"/>
        <w:jc w:val="both"/>
        <w:rPr>
          <w:rFonts w:ascii="Arial" w:hAnsi="Arial" w:cs="Arial"/>
          <w:b/>
          <w:sz w:val="24"/>
          <w:szCs w:val="24"/>
          <w:u w:val="single"/>
        </w:rPr>
      </w:pPr>
      <w:r w:rsidRPr="00485B1B">
        <w:rPr>
          <w:rFonts w:ascii="Arial" w:hAnsi="Arial" w:cs="Arial"/>
          <w:b/>
          <w:sz w:val="24"/>
          <w:szCs w:val="24"/>
          <w:u w:val="single"/>
        </w:rPr>
        <w:t xml:space="preserve">Ausentes: </w:t>
      </w:r>
    </w:p>
    <w:p w:rsidR="00485B1B" w:rsidRPr="00485B1B" w:rsidRDefault="00485B1B" w:rsidP="00485B1B">
      <w:pPr>
        <w:numPr>
          <w:ilvl w:val="0"/>
          <w:numId w:val="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lastRenderedPageBreak/>
        <w:t xml:space="preserve">Sr. David Zúñiga Arce, Vicealcalde Municipal </w:t>
      </w:r>
    </w:p>
    <w:p w:rsidR="00485B1B" w:rsidRPr="00485B1B" w:rsidRDefault="00485B1B" w:rsidP="00485B1B">
      <w:pPr>
        <w:numPr>
          <w:ilvl w:val="0"/>
          <w:numId w:val="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Sra. Hazel Aguirre Álvarez, Regidora Suplente </w:t>
      </w:r>
    </w:p>
    <w:p w:rsidR="00485B1B" w:rsidRPr="00485B1B" w:rsidRDefault="00485B1B" w:rsidP="00485B1B">
      <w:pPr>
        <w:numPr>
          <w:ilvl w:val="0"/>
          <w:numId w:val="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Sr. Andrés Brenes Ovares, Asistente de la Sección de Infraestructura Pública  </w:t>
      </w:r>
    </w:p>
    <w:p w:rsidR="00485B1B" w:rsidRPr="00485B1B" w:rsidRDefault="00485B1B" w:rsidP="00485B1B">
      <w:pPr>
        <w:numPr>
          <w:ilvl w:val="0"/>
          <w:numId w:val="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Sr. Julio Benavides Espinoza, Regidor Propietario </w:t>
      </w:r>
    </w:p>
    <w:p w:rsidR="00485B1B" w:rsidRPr="00485B1B" w:rsidRDefault="00485B1B" w:rsidP="00485B1B">
      <w:pPr>
        <w:numPr>
          <w:ilvl w:val="0"/>
          <w:numId w:val="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Sra. María de los Ángeles Artavia Zeledón, Regidora Suplente</w:t>
      </w:r>
    </w:p>
    <w:p w:rsidR="00485B1B" w:rsidRPr="00485B1B" w:rsidRDefault="00485B1B" w:rsidP="00485B1B">
      <w:pPr>
        <w:numPr>
          <w:ilvl w:val="0"/>
          <w:numId w:val="2"/>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Srta. Daniela Azofeifa Sandoval, Asesora</w:t>
      </w:r>
    </w:p>
    <w:p w:rsidR="00485B1B" w:rsidRPr="00485B1B" w:rsidRDefault="00485B1B" w:rsidP="00485B1B">
      <w:pPr>
        <w:spacing w:after="0" w:line="240" w:lineRule="auto"/>
      </w:pPr>
    </w:p>
    <w:p w:rsidR="00485B1B" w:rsidRPr="00485B1B" w:rsidRDefault="00485B1B" w:rsidP="00485B1B">
      <w:pPr>
        <w:spacing w:line="360" w:lineRule="auto"/>
        <w:contextualSpacing/>
        <w:jc w:val="both"/>
        <w:rPr>
          <w:rFonts w:ascii="Arial" w:eastAsia="Calibri" w:hAnsi="Arial" w:cs="Arial"/>
          <w:sz w:val="24"/>
          <w:szCs w:val="24"/>
        </w:rPr>
      </w:pPr>
      <w:r w:rsidRPr="00485B1B">
        <w:rPr>
          <w:rFonts w:ascii="Arial" w:hAnsi="Arial" w:cs="Arial"/>
          <w:b/>
          <w:sz w:val="24"/>
          <w:szCs w:val="24"/>
          <w:u w:val="single"/>
        </w:rPr>
        <w:t>Tema:</w:t>
      </w:r>
      <w:r w:rsidRPr="00485B1B">
        <w:rPr>
          <w:rFonts w:ascii="Arial" w:hAnsi="Arial" w:cs="Arial"/>
          <w:sz w:val="24"/>
          <w:szCs w:val="24"/>
          <w:lang w:eastAsia="es-CR"/>
        </w:rPr>
        <w:t xml:space="preserve"> Análisis del expediente N° 21.406 “Ley para resguardar el buen estado de las vías públicas posterior al trabajo en entidades prestarías de servicios de acueductos, alcantarillados sanitarios e hidrantes”.</w:t>
      </w:r>
    </w:p>
    <w:p w:rsidR="00485B1B" w:rsidRPr="00485B1B" w:rsidRDefault="00485B1B" w:rsidP="00485B1B">
      <w:pPr>
        <w:spacing w:after="0" w:line="240" w:lineRule="auto"/>
        <w:rPr>
          <w:lang w:eastAsia="es-CR"/>
        </w:rPr>
      </w:pPr>
    </w:p>
    <w:p w:rsidR="00485B1B" w:rsidRPr="00485B1B" w:rsidRDefault="00485B1B" w:rsidP="00485B1B">
      <w:pPr>
        <w:jc w:val="center"/>
        <w:rPr>
          <w:rFonts w:ascii="Arial" w:hAnsi="Arial" w:cs="Arial"/>
          <w:b/>
          <w:sz w:val="24"/>
          <w:szCs w:val="24"/>
        </w:rPr>
      </w:pPr>
      <w:r w:rsidRPr="00485B1B">
        <w:rPr>
          <w:rFonts w:ascii="Arial" w:hAnsi="Arial" w:cs="Arial"/>
          <w:b/>
          <w:sz w:val="24"/>
          <w:szCs w:val="24"/>
        </w:rPr>
        <w:t>CONSIDERANDO</w:t>
      </w:r>
    </w:p>
    <w:p w:rsidR="00485B1B" w:rsidRPr="00485B1B" w:rsidRDefault="00485B1B" w:rsidP="00485B1B">
      <w:pPr>
        <w:numPr>
          <w:ilvl w:val="0"/>
          <w:numId w:val="33"/>
        </w:numPr>
        <w:spacing w:after="0" w:line="360" w:lineRule="auto"/>
        <w:contextualSpacing/>
        <w:jc w:val="both"/>
        <w:rPr>
          <w:rFonts w:ascii="Arial" w:eastAsia="Calibri" w:hAnsi="Arial" w:cs="Arial"/>
          <w:sz w:val="24"/>
          <w:szCs w:val="24"/>
          <w:lang w:val="es-ES_tradnl" w:eastAsia="es-ES_tradnl"/>
        </w:rPr>
      </w:pPr>
      <w:r w:rsidRPr="00485B1B">
        <w:rPr>
          <w:rFonts w:ascii="Arial" w:eastAsia="Times New Roman" w:hAnsi="Arial" w:cs="Arial"/>
          <w:sz w:val="24"/>
          <w:szCs w:val="24"/>
          <w:lang w:val="es-ES_tradnl" w:eastAsia="es-CR"/>
        </w:rPr>
        <w:t>Oficio AL-C20993-250-2019, recibido vía correo el día 12 de septiembre de 2019, suscrito por la Sra. Ana Julia Araya Alfaro, Jefa d Área, Comisiones Legislativas II, Asamblea Legislativa, solicitando criterio sobre el proyecto “Ley para resguardar el buen estado de las vías públicas posterior al trabajo en entidades prestatarias de servicios de acueductos, alcantarillados sanitarios e hidrantes”, Expediente N° 21.406.</w:t>
      </w:r>
    </w:p>
    <w:p w:rsidR="00485B1B" w:rsidRPr="00485B1B" w:rsidRDefault="00485B1B" w:rsidP="00485B1B">
      <w:pPr>
        <w:spacing w:after="0" w:line="240" w:lineRule="auto"/>
      </w:pPr>
    </w:p>
    <w:p w:rsidR="00485B1B" w:rsidRPr="00485B1B" w:rsidRDefault="00485B1B" w:rsidP="00485B1B">
      <w:pPr>
        <w:numPr>
          <w:ilvl w:val="0"/>
          <w:numId w:val="33"/>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Acuerdo municipal CM 600-19 adoptado en la sesión ordinaria N° 39-19 celebrada el día 23 de setiembre del 2019, mediante el cual, se remitió el oficio citado a la Comisión de Obras Públicas para su respectivo análisis y posterior dictamen. </w:t>
      </w:r>
    </w:p>
    <w:p w:rsidR="00485B1B" w:rsidRPr="00485B1B" w:rsidRDefault="00485B1B" w:rsidP="00485B1B">
      <w:pPr>
        <w:spacing w:after="0" w:line="240" w:lineRule="auto"/>
      </w:pPr>
    </w:p>
    <w:p w:rsidR="00485B1B" w:rsidRPr="00485B1B" w:rsidRDefault="00485B1B" w:rsidP="00485B1B">
      <w:pPr>
        <w:numPr>
          <w:ilvl w:val="0"/>
          <w:numId w:val="33"/>
        </w:numPr>
        <w:spacing w:after="0" w:line="360" w:lineRule="auto"/>
        <w:contextualSpacing/>
        <w:jc w:val="both"/>
        <w:rPr>
          <w:rFonts w:ascii="Arial" w:eastAsia="Times New Roman" w:hAnsi="Arial" w:cs="Arial"/>
          <w:color w:val="FF0000"/>
          <w:sz w:val="24"/>
          <w:szCs w:val="24"/>
          <w:lang w:val="es-ES_tradnl" w:eastAsia="es-ES_tradnl"/>
        </w:rPr>
      </w:pPr>
      <w:r w:rsidRPr="00485B1B">
        <w:rPr>
          <w:rFonts w:ascii="Arial" w:eastAsia="Times New Roman" w:hAnsi="Arial" w:cs="Arial"/>
          <w:sz w:val="24"/>
          <w:szCs w:val="24"/>
          <w:lang w:val="es-ES_tradnl" w:eastAsia="es-ES_tradnl"/>
        </w:rPr>
        <w:t>Que se propone que los artículo N° 31 de la Ley General de Caminos N° 5060 del 22 de agosto de 1972, se lea de la siguiente manera</w:t>
      </w:r>
      <w:r w:rsidRPr="00485B1B">
        <w:rPr>
          <w:rFonts w:ascii="Arial" w:eastAsia="Times New Roman" w:hAnsi="Arial" w:cs="Arial"/>
          <w:color w:val="FF0000"/>
          <w:sz w:val="24"/>
          <w:szCs w:val="24"/>
          <w:lang w:val="es-ES_tradnl" w:eastAsia="es-ES_tradnl"/>
        </w:rPr>
        <w:t xml:space="preserve">: </w:t>
      </w:r>
    </w:p>
    <w:p w:rsidR="00485B1B" w:rsidRPr="00485B1B" w:rsidRDefault="00485B1B" w:rsidP="00485B1B">
      <w:pPr>
        <w:shd w:val="clear" w:color="auto" w:fill="FFFFFF"/>
        <w:spacing w:after="0" w:line="240" w:lineRule="auto"/>
        <w:ind w:left="720"/>
        <w:contextualSpacing/>
        <w:jc w:val="both"/>
        <w:rPr>
          <w:rFonts w:ascii="Arial" w:eastAsia="Times New Roman" w:hAnsi="Arial" w:cs="Arial"/>
          <w:color w:val="222222"/>
          <w:sz w:val="24"/>
          <w:szCs w:val="24"/>
          <w:lang w:val="es-ES" w:eastAsia="es-CR"/>
        </w:rPr>
      </w:pPr>
    </w:p>
    <w:p w:rsidR="00485B1B" w:rsidRPr="00485B1B" w:rsidRDefault="00485B1B" w:rsidP="00485B1B">
      <w:pPr>
        <w:shd w:val="clear" w:color="auto" w:fill="FFFFFF"/>
        <w:spacing w:after="0" w:line="240" w:lineRule="auto"/>
        <w:ind w:left="720"/>
        <w:contextualSpacing/>
        <w:jc w:val="both"/>
        <w:rPr>
          <w:rFonts w:ascii="Arial" w:eastAsia="Times New Roman" w:hAnsi="Arial" w:cs="Arial"/>
          <w:i/>
          <w:color w:val="222222"/>
          <w:sz w:val="24"/>
          <w:szCs w:val="24"/>
          <w:lang w:val="es-ES_tradnl" w:eastAsia="es-CR"/>
        </w:rPr>
      </w:pPr>
      <w:r w:rsidRPr="00485B1B">
        <w:rPr>
          <w:rFonts w:ascii="Arial" w:eastAsia="Times New Roman" w:hAnsi="Arial" w:cs="Arial"/>
          <w:i/>
          <w:color w:val="222222"/>
          <w:sz w:val="24"/>
          <w:szCs w:val="24"/>
          <w:lang w:val="es-ES" w:eastAsia="es-CR"/>
        </w:rPr>
        <w:t xml:space="preserve">“Artículo 31-   El jerarca </w:t>
      </w:r>
      <w:r w:rsidRPr="00485B1B">
        <w:rPr>
          <w:rFonts w:ascii="Arial" w:eastAsia="Times New Roman" w:hAnsi="Arial" w:cs="Arial"/>
          <w:i/>
          <w:sz w:val="24"/>
          <w:szCs w:val="24"/>
          <w:u w:val="single"/>
          <w:lang w:val="es-ES" w:eastAsia="es-CR"/>
        </w:rPr>
        <w:t>y los subalternos directos</w:t>
      </w:r>
      <w:r w:rsidRPr="00485B1B">
        <w:rPr>
          <w:rFonts w:ascii="Arial" w:eastAsia="Times New Roman" w:hAnsi="Arial" w:cs="Arial"/>
          <w:i/>
          <w:sz w:val="24"/>
          <w:szCs w:val="24"/>
          <w:lang w:val="es-ES" w:eastAsia="es-CR"/>
        </w:rPr>
        <w:t xml:space="preserve"> </w:t>
      </w:r>
      <w:r w:rsidRPr="00485B1B">
        <w:rPr>
          <w:rFonts w:ascii="Arial" w:eastAsia="Times New Roman" w:hAnsi="Arial" w:cs="Arial"/>
          <w:i/>
          <w:color w:val="222222"/>
          <w:sz w:val="24"/>
          <w:szCs w:val="24"/>
          <w:lang w:val="es-ES" w:eastAsia="es-CR"/>
        </w:rPr>
        <w:t>de la entidad prestataria de servicios de acueducto, alcantarillado sanitario e hidrantes, la persona física o el representante legal de la persona jurídica que realice los daños o que subcontrate a otra para realizar las obras que deriven en daños a la vía pública será responsable de velar por el cumplimiento de las reparaciones estipuladas en el artículo anterior. (Lo subrayado no pertenece al original)</w:t>
      </w:r>
    </w:p>
    <w:p w:rsidR="00485B1B" w:rsidRPr="00485B1B" w:rsidRDefault="00485B1B" w:rsidP="00485B1B">
      <w:pPr>
        <w:shd w:val="clear" w:color="auto" w:fill="FFFFFF"/>
        <w:spacing w:after="0" w:line="240" w:lineRule="auto"/>
        <w:ind w:left="720"/>
        <w:contextualSpacing/>
        <w:jc w:val="both"/>
        <w:rPr>
          <w:rFonts w:ascii="Arial" w:eastAsia="Times New Roman" w:hAnsi="Arial" w:cs="Arial"/>
          <w:i/>
          <w:color w:val="222222"/>
          <w:sz w:val="24"/>
          <w:szCs w:val="24"/>
          <w:lang w:val="es-ES_tradnl" w:eastAsia="es-CR"/>
        </w:rPr>
      </w:pPr>
      <w:r w:rsidRPr="00485B1B">
        <w:rPr>
          <w:rFonts w:ascii="Arial" w:eastAsia="Times New Roman" w:hAnsi="Arial" w:cs="Arial"/>
          <w:i/>
          <w:color w:val="222222"/>
          <w:sz w:val="24"/>
          <w:szCs w:val="24"/>
          <w:lang w:val="es-ES" w:eastAsia="es-CR"/>
        </w:rPr>
        <w:t> </w:t>
      </w:r>
    </w:p>
    <w:p w:rsidR="00485B1B" w:rsidRPr="00485B1B" w:rsidRDefault="00485B1B" w:rsidP="00485B1B">
      <w:pPr>
        <w:shd w:val="clear" w:color="auto" w:fill="FFFFFF"/>
        <w:spacing w:after="0" w:line="240" w:lineRule="auto"/>
        <w:ind w:left="720"/>
        <w:contextualSpacing/>
        <w:jc w:val="both"/>
        <w:rPr>
          <w:rFonts w:ascii="Arial" w:eastAsia="Times New Roman" w:hAnsi="Arial" w:cs="Arial"/>
          <w:color w:val="222222"/>
          <w:sz w:val="24"/>
          <w:szCs w:val="24"/>
          <w:lang w:val="es-ES_tradnl" w:eastAsia="es-CR"/>
        </w:rPr>
      </w:pPr>
      <w:r w:rsidRPr="00485B1B">
        <w:rPr>
          <w:rFonts w:ascii="Arial" w:eastAsia="Times New Roman" w:hAnsi="Arial" w:cs="Arial"/>
          <w:i/>
          <w:color w:val="222222"/>
          <w:sz w:val="24"/>
          <w:szCs w:val="24"/>
          <w:lang w:val="es-ES" w:eastAsia="es-CR"/>
        </w:rPr>
        <w:t xml:space="preserve">En caso de faltar a ese deber o que las reparaciones se extiendan más allá del plazo establecido en dicho artículo, excepto que medien razones de fuerza mayor, </w:t>
      </w:r>
      <w:r w:rsidRPr="00485B1B">
        <w:rPr>
          <w:rFonts w:ascii="Arial" w:eastAsia="Times New Roman" w:hAnsi="Arial" w:cs="Arial"/>
          <w:i/>
          <w:color w:val="222222"/>
          <w:sz w:val="24"/>
          <w:szCs w:val="24"/>
          <w:lang w:val="es-ES" w:eastAsia="es-CR"/>
        </w:rPr>
        <w:lastRenderedPageBreak/>
        <w:t>se le impondrá una multa de diez salarios base, según la definición que al efecto establece la Ley N° 7337 del 5 de mayo de 1993 y sus reformas. Si agotado ese plazo aún no se ha reparado el daño, la sanción aumentará a veinte salarios base</w:t>
      </w:r>
      <w:r w:rsidRPr="00485B1B">
        <w:rPr>
          <w:rFonts w:ascii="Arial" w:eastAsia="Times New Roman" w:hAnsi="Arial" w:cs="Arial"/>
          <w:color w:val="222222"/>
          <w:sz w:val="24"/>
          <w:szCs w:val="24"/>
          <w:lang w:val="es-ES" w:eastAsia="es-CR"/>
        </w:rPr>
        <w:t>.”</w:t>
      </w:r>
    </w:p>
    <w:p w:rsidR="00485B1B" w:rsidRPr="00485B1B" w:rsidRDefault="00485B1B" w:rsidP="00485B1B">
      <w:pPr>
        <w:spacing w:after="0" w:line="240" w:lineRule="auto"/>
      </w:pPr>
    </w:p>
    <w:p w:rsidR="00485B1B" w:rsidRPr="00485B1B" w:rsidRDefault="00485B1B" w:rsidP="00485B1B">
      <w:pPr>
        <w:numPr>
          <w:ilvl w:val="0"/>
          <w:numId w:val="33"/>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Que se propone que el artículo N° 22 de la Ley Constitutiva del Instituto Costarricense de Acueductos y Alcantarillados, Ley N° 2726 del 14 de abril de 1961, se lea de la siguiente manera: </w:t>
      </w:r>
    </w:p>
    <w:p w:rsidR="00485B1B" w:rsidRPr="00485B1B" w:rsidRDefault="00485B1B" w:rsidP="00485B1B">
      <w:pPr>
        <w:spacing w:after="0" w:line="240" w:lineRule="auto"/>
      </w:pPr>
    </w:p>
    <w:p w:rsidR="00485B1B" w:rsidRPr="00485B1B" w:rsidRDefault="00485B1B" w:rsidP="00485B1B">
      <w:pPr>
        <w:shd w:val="clear" w:color="auto" w:fill="FFFFFF"/>
        <w:spacing w:after="0" w:line="240" w:lineRule="auto"/>
        <w:ind w:left="851"/>
        <w:jc w:val="both"/>
        <w:rPr>
          <w:rFonts w:ascii="Arial" w:eastAsia="Times New Roman" w:hAnsi="Arial" w:cs="Arial"/>
          <w:i/>
          <w:color w:val="222222"/>
          <w:sz w:val="24"/>
          <w:szCs w:val="24"/>
          <w:lang w:eastAsia="es-CR"/>
        </w:rPr>
      </w:pPr>
      <w:r w:rsidRPr="00485B1B">
        <w:rPr>
          <w:rFonts w:ascii="Arial" w:eastAsia="Times New Roman" w:hAnsi="Arial" w:cs="Arial"/>
          <w:color w:val="222222"/>
          <w:sz w:val="24"/>
          <w:szCs w:val="24"/>
          <w:lang w:val="es-ES" w:eastAsia="es-CR"/>
        </w:rPr>
        <w:t>“</w:t>
      </w:r>
      <w:r w:rsidRPr="00485B1B">
        <w:rPr>
          <w:rFonts w:ascii="Arial" w:eastAsia="Times New Roman" w:hAnsi="Arial" w:cs="Arial"/>
          <w:i/>
          <w:color w:val="222222"/>
          <w:sz w:val="24"/>
          <w:szCs w:val="24"/>
          <w:lang w:val="es-ES" w:eastAsia="es-CR"/>
        </w:rPr>
        <w:t>Artículo 22-   Es obligación del Instituto Costarricense de Acueductos y Alcantarillado sufragar los gastos que demanden la conservación, ampliación y seguridad de los bosques que sirvan para mantener las fuentes de aguas, en las propiedades de aquellas  Municipalidades donde asuma los servicios de aguas y alcantarillado.</w:t>
      </w:r>
    </w:p>
    <w:p w:rsidR="00485B1B" w:rsidRPr="00485B1B" w:rsidRDefault="00485B1B" w:rsidP="00485B1B">
      <w:pPr>
        <w:shd w:val="clear" w:color="auto" w:fill="FFFFFF"/>
        <w:spacing w:after="0" w:line="240" w:lineRule="auto"/>
        <w:jc w:val="both"/>
        <w:rPr>
          <w:rFonts w:ascii="Arial" w:eastAsia="Times New Roman" w:hAnsi="Arial" w:cs="Arial"/>
          <w:i/>
          <w:color w:val="222222"/>
          <w:sz w:val="24"/>
          <w:szCs w:val="24"/>
          <w:lang w:eastAsia="es-CR"/>
        </w:rPr>
      </w:pPr>
      <w:r w:rsidRPr="00485B1B">
        <w:rPr>
          <w:rFonts w:ascii="Arial" w:eastAsia="Times New Roman" w:hAnsi="Arial" w:cs="Arial"/>
          <w:i/>
          <w:color w:val="222222"/>
          <w:sz w:val="24"/>
          <w:szCs w:val="24"/>
          <w:lang w:val="es-ES" w:eastAsia="es-CR"/>
        </w:rPr>
        <w:t> </w:t>
      </w:r>
    </w:p>
    <w:p w:rsidR="00485B1B" w:rsidRPr="00485B1B" w:rsidRDefault="00485B1B" w:rsidP="00485B1B">
      <w:pPr>
        <w:shd w:val="clear" w:color="auto" w:fill="FFFFFF"/>
        <w:spacing w:after="0" w:line="240" w:lineRule="auto"/>
        <w:ind w:left="851"/>
        <w:jc w:val="both"/>
        <w:rPr>
          <w:rFonts w:ascii="Arial" w:eastAsia="Times New Roman" w:hAnsi="Arial" w:cs="Arial"/>
          <w:i/>
          <w:color w:val="222222"/>
          <w:sz w:val="24"/>
          <w:szCs w:val="24"/>
          <w:lang w:eastAsia="es-CR"/>
        </w:rPr>
      </w:pPr>
      <w:r w:rsidRPr="00485B1B">
        <w:rPr>
          <w:rFonts w:ascii="Arial" w:eastAsia="Times New Roman" w:hAnsi="Arial" w:cs="Arial"/>
          <w:b/>
          <w:bCs/>
          <w:i/>
          <w:color w:val="222222"/>
          <w:sz w:val="24"/>
          <w:szCs w:val="24"/>
          <w:lang w:val="es-ES" w:eastAsia="es-CR"/>
        </w:rPr>
        <w:t xml:space="preserve">También será su obligación asumir por su cuenta los gastos o sufragar aquellos en que incurran las Municipalidades o el Ministerio de Obras Públicas por la reparación de las vías luego de realizar obras para el mantenimiento, mejora, ampliación o reparación de la infraestructura de acueductos y alcantarillados. </w:t>
      </w:r>
      <w:r w:rsidRPr="00485B1B">
        <w:rPr>
          <w:rFonts w:ascii="Arial" w:eastAsia="Times New Roman" w:hAnsi="Arial" w:cs="Arial"/>
          <w:b/>
          <w:bCs/>
          <w:i/>
          <w:color w:val="222222"/>
          <w:sz w:val="24"/>
          <w:szCs w:val="24"/>
          <w:u w:val="single"/>
          <w:lang w:val="es-ES" w:eastAsia="es-CR"/>
        </w:rPr>
        <w:t>Dichas obras deberán ser ejecutadas de acuerdo a lo establecido en la última versión del Manual de Especificaciones Generales para la Conservación de Caminos, Carreteras y Puentes”.</w:t>
      </w:r>
      <w:r w:rsidRPr="00485B1B">
        <w:rPr>
          <w:rFonts w:ascii="Arial" w:eastAsia="Times New Roman" w:hAnsi="Arial" w:cs="Arial"/>
          <w:b/>
          <w:bCs/>
          <w:i/>
          <w:color w:val="222222"/>
          <w:sz w:val="24"/>
          <w:szCs w:val="24"/>
          <w:lang w:val="es-ES" w:eastAsia="es-CR"/>
        </w:rPr>
        <w:t xml:space="preserve"> (Lo subrayado no pertenece al original)</w:t>
      </w:r>
    </w:p>
    <w:p w:rsidR="00485B1B" w:rsidRPr="00485B1B" w:rsidRDefault="00485B1B" w:rsidP="00485B1B">
      <w:pPr>
        <w:shd w:val="clear" w:color="auto" w:fill="FFFFFF"/>
        <w:spacing w:after="0" w:line="240" w:lineRule="auto"/>
        <w:ind w:left="851"/>
        <w:jc w:val="both"/>
        <w:rPr>
          <w:rFonts w:ascii="Arial" w:eastAsia="Times New Roman" w:hAnsi="Arial" w:cs="Arial"/>
          <w:i/>
          <w:color w:val="222222"/>
          <w:sz w:val="24"/>
          <w:szCs w:val="24"/>
          <w:lang w:eastAsia="es-CR"/>
        </w:rPr>
      </w:pPr>
      <w:r w:rsidRPr="00485B1B">
        <w:rPr>
          <w:rFonts w:ascii="Arial" w:eastAsia="Times New Roman" w:hAnsi="Arial" w:cs="Arial"/>
          <w:b/>
          <w:bCs/>
          <w:i/>
          <w:color w:val="222222"/>
          <w:sz w:val="24"/>
          <w:szCs w:val="24"/>
          <w:lang w:val="es-ES" w:eastAsia="es-CR"/>
        </w:rPr>
        <w:t> </w:t>
      </w:r>
    </w:p>
    <w:p w:rsidR="00485B1B" w:rsidRPr="00485B1B" w:rsidRDefault="00485B1B" w:rsidP="00485B1B">
      <w:pPr>
        <w:shd w:val="clear" w:color="auto" w:fill="FFFFFF"/>
        <w:spacing w:after="0" w:line="240" w:lineRule="auto"/>
        <w:ind w:left="851"/>
        <w:jc w:val="both"/>
        <w:rPr>
          <w:rFonts w:ascii="Arial" w:eastAsia="Times New Roman" w:hAnsi="Arial" w:cs="Arial"/>
          <w:i/>
          <w:color w:val="222222"/>
          <w:sz w:val="24"/>
          <w:szCs w:val="24"/>
          <w:lang w:eastAsia="es-CR"/>
        </w:rPr>
      </w:pPr>
      <w:r w:rsidRPr="00485B1B">
        <w:rPr>
          <w:rFonts w:ascii="Arial" w:eastAsia="Times New Roman" w:hAnsi="Arial" w:cs="Arial"/>
          <w:b/>
          <w:bCs/>
          <w:i/>
          <w:color w:val="222222"/>
          <w:sz w:val="24"/>
          <w:szCs w:val="24"/>
          <w:lang w:val="es-ES" w:eastAsia="es-CR"/>
        </w:rPr>
        <w:t>En caso de incurrir en un incumplimiento de dicha obligación, le serán aplicables al jerarca del Instituto las multas referidas en artículo 31 de la Ley General de Caminos, Ley N° 5060 del 22 de agosto de 1972.”</w:t>
      </w:r>
    </w:p>
    <w:p w:rsidR="00485B1B" w:rsidRPr="00485B1B" w:rsidRDefault="00485B1B" w:rsidP="00485B1B">
      <w:pPr>
        <w:spacing w:line="360" w:lineRule="auto"/>
        <w:jc w:val="both"/>
        <w:rPr>
          <w:rFonts w:ascii="Arial" w:hAnsi="Arial" w:cs="Arial"/>
        </w:rPr>
      </w:pPr>
    </w:p>
    <w:p w:rsidR="00485B1B" w:rsidRPr="00485B1B" w:rsidRDefault="00485B1B" w:rsidP="00485B1B">
      <w:pPr>
        <w:numPr>
          <w:ilvl w:val="0"/>
          <w:numId w:val="33"/>
        </w:numPr>
        <w:spacing w:after="0" w:line="360" w:lineRule="auto"/>
        <w:contextualSpacing/>
        <w:jc w:val="both"/>
        <w:rPr>
          <w:rFonts w:ascii="Arial" w:eastAsia="Times New Roman" w:hAnsi="Arial" w:cs="Arial"/>
          <w:sz w:val="24"/>
          <w:szCs w:val="24"/>
          <w:lang w:val="es-ES_tradnl" w:eastAsia="es-ES_tradnl"/>
        </w:rPr>
      </w:pPr>
      <w:r w:rsidRPr="00485B1B">
        <w:rPr>
          <w:rFonts w:ascii="Arial" w:eastAsia="Times New Roman" w:hAnsi="Arial" w:cs="Arial"/>
          <w:sz w:val="24"/>
          <w:szCs w:val="24"/>
          <w:lang w:val="es-ES_tradnl" w:eastAsia="es-ES_tradnl"/>
        </w:rPr>
        <w:t xml:space="preserve">Acta N° 16-19 de la reunión celebrada el día 09 de octubre del 2019, donde se analizó el tema. </w:t>
      </w:r>
    </w:p>
    <w:p w:rsidR="00485B1B" w:rsidRPr="00485B1B" w:rsidRDefault="00485B1B" w:rsidP="00485B1B">
      <w:pPr>
        <w:spacing w:after="0" w:line="240" w:lineRule="auto"/>
      </w:pPr>
    </w:p>
    <w:p w:rsidR="00485B1B" w:rsidRPr="00485B1B" w:rsidRDefault="00485B1B" w:rsidP="00485B1B">
      <w:pPr>
        <w:spacing w:line="360" w:lineRule="auto"/>
        <w:ind w:left="360"/>
        <w:jc w:val="center"/>
        <w:rPr>
          <w:rFonts w:ascii="Arial" w:hAnsi="Arial" w:cs="Arial"/>
          <w:b/>
        </w:rPr>
      </w:pPr>
      <w:r w:rsidRPr="00485B1B">
        <w:rPr>
          <w:rFonts w:ascii="Arial" w:hAnsi="Arial" w:cs="Arial"/>
          <w:b/>
        </w:rPr>
        <w:t>R</w:t>
      </w:r>
      <w:r w:rsidRPr="00485B1B">
        <w:rPr>
          <w:rFonts w:ascii="Arial" w:hAnsi="Arial" w:cs="Arial"/>
          <w:b/>
          <w:sz w:val="24"/>
          <w:szCs w:val="24"/>
        </w:rPr>
        <w:t>ECOMENDACIONES</w:t>
      </w:r>
    </w:p>
    <w:p w:rsidR="00485B1B" w:rsidRPr="00485B1B" w:rsidRDefault="00485B1B" w:rsidP="00485B1B">
      <w:pPr>
        <w:spacing w:line="360" w:lineRule="auto"/>
        <w:jc w:val="both"/>
        <w:rPr>
          <w:rFonts w:ascii="Arial" w:hAnsi="Arial" w:cs="Arial"/>
          <w:sz w:val="24"/>
          <w:szCs w:val="24"/>
        </w:rPr>
      </w:pPr>
      <w:r w:rsidRPr="00485B1B">
        <w:rPr>
          <w:rFonts w:ascii="Arial" w:hAnsi="Arial" w:cs="Arial"/>
          <w:sz w:val="24"/>
          <w:szCs w:val="24"/>
        </w:rPr>
        <w:t xml:space="preserve">Se le recomienda al honorable Concejo Municipal: </w:t>
      </w:r>
    </w:p>
    <w:p w:rsidR="00485B1B" w:rsidRPr="00485B1B" w:rsidRDefault="00485B1B" w:rsidP="00485B1B">
      <w:pPr>
        <w:spacing w:line="360" w:lineRule="auto"/>
        <w:contextualSpacing/>
        <w:jc w:val="both"/>
        <w:rPr>
          <w:rFonts w:ascii="Arial" w:eastAsia="Calibri" w:hAnsi="Arial" w:cs="Arial"/>
          <w:sz w:val="24"/>
          <w:szCs w:val="24"/>
        </w:rPr>
      </w:pPr>
      <w:r w:rsidRPr="00485B1B">
        <w:rPr>
          <w:rFonts w:ascii="Arial" w:hAnsi="Arial" w:cs="Arial"/>
          <w:sz w:val="24"/>
          <w:szCs w:val="24"/>
          <w:lang w:eastAsia="es-CR"/>
        </w:rPr>
        <w:t>Declararse parcialmente a favor del expediente N° 21.406 “Ley para resguardar el buen estado de las vías públicas posterior al trabajo en entidades prestarías de servicios de acueductos, alcantarillados sanitarios e hidrantes”, tomando en cuenta las observaciones planteadas en los considerandos N° 3 y 4.</w:t>
      </w:r>
    </w:p>
    <w:p w:rsidR="00485B1B" w:rsidRPr="00485B1B" w:rsidRDefault="00485B1B" w:rsidP="00485B1B">
      <w:pPr>
        <w:spacing w:after="0" w:line="240" w:lineRule="auto"/>
      </w:pPr>
    </w:p>
    <w:p w:rsidR="00485B1B" w:rsidRPr="00485B1B" w:rsidRDefault="00485B1B" w:rsidP="00485B1B">
      <w:pPr>
        <w:spacing w:line="360" w:lineRule="auto"/>
        <w:jc w:val="both"/>
        <w:rPr>
          <w:rFonts w:ascii="Arial" w:hAnsi="Arial" w:cs="Arial"/>
          <w:sz w:val="24"/>
          <w:szCs w:val="24"/>
          <w:lang w:eastAsia="es-CR"/>
        </w:rPr>
      </w:pPr>
      <w:r w:rsidRPr="00485B1B">
        <w:rPr>
          <w:rFonts w:ascii="Arial" w:hAnsi="Arial" w:cs="Arial"/>
          <w:sz w:val="24"/>
          <w:szCs w:val="24"/>
          <w:lang w:eastAsia="es-CR"/>
        </w:rPr>
        <w:lastRenderedPageBreak/>
        <w:t xml:space="preserve">Firma de los miembros de la Comisión de Obras Públicas: </w:t>
      </w:r>
    </w:p>
    <w:p w:rsidR="00485B1B" w:rsidRPr="00485B1B" w:rsidRDefault="00485B1B" w:rsidP="00485B1B">
      <w:pPr>
        <w:spacing w:line="360" w:lineRule="auto"/>
        <w:ind w:left="360"/>
        <w:jc w:val="both"/>
        <w:rPr>
          <w:rFonts w:ascii="Arial" w:hAnsi="Arial" w:cs="Arial"/>
          <w:sz w:val="24"/>
          <w:szCs w:val="24"/>
          <w:lang w:eastAsia="es-CR"/>
        </w:rPr>
      </w:pPr>
      <w:r w:rsidRPr="00485B1B">
        <w:rPr>
          <w:rFonts w:ascii="Arial" w:hAnsi="Arial" w:cs="Arial"/>
          <w:noProof/>
          <w:sz w:val="24"/>
          <w:szCs w:val="24"/>
          <w:lang w:eastAsia="es-CR"/>
        </w:rPr>
        <mc:AlternateContent>
          <mc:Choice Requires="wps">
            <w:drawing>
              <wp:anchor distT="0" distB="0" distL="114300" distR="114300" simplePos="0" relativeHeight="251666432" behindDoc="0" locked="0" layoutInCell="1" allowOverlap="1" wp14:anchorId="70E12D5C" wp14:editId="09962553">
                <wp:simplePos x="0" y="0"/>
                <wp:positionH relativeFrom="column">
                  <wp:posOffset>3419475</wp:posOffset>
                </wp:positionH>
                <wp:positionV relativeFrom="paragraph">
                  <wp:posOffset>332740</wp:posOffset>
                </wp:positionV>
                <wp:extent cx="2514600" cy="0"/>
                <wp:effectExtent l="0" t="0" r="19050" b="19050"/>
                <wp:wrapNone/>
                <wp:docPr id="14" name="Conector recto 14"/>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5CB65BD" id="Conector recto 14"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69.25pt,26.2pt" to="467.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" strokecolor="windowText" strokeweight=".5pt">
                <v:stroke joinstyle="miter"/>
              </v:line>
            </w:pict>
          </mc:Fallback>
        </mc:AlternateContent>
      </w:r>
      <w:r w:rsidRPr="00485B1B">
        <w:rPr>
          <w:rFonts w:ascii="Arial" w:hAnsi="Arial" w:cs="Arial"/>
          <w:noProof/>
          <w:sz w:val="24"/>
          <w:szCs w:val="24"/>
          <w:lang w:eastAsia="es-CR"/>
        </w:rPr>
        <mc:AlternateContent>
          <mc:Choice Requires="wps">
            <w:drawing>
              <wp:anchor distT="0" distB="0" distL="114300" distR="114300" simplePos="0" relativeHeight="251665408" behindDoc="0" locked="0" layoutInCell="1" allowOverlap="1" wp14:anchorId="6022A137" wp14:editId="2B8FA06F">
                <wp:simplePos x="0" y="0"/>
                <wp:positionH relativeFrom="column">
                  <wp:posOffset>81915</wp:posOffset>
                </wp:positionH>
                <wp:positionV relativeFrom="paragraph">
                  <wp:posOffset>288290</wp:posOffset>
                </wp:positionV>
                <wp:extent cx="2514600" cy="0"/>
                <wp:effectExtent l="0" t="0" r="19050" b="19050"/>
                <wp:wrapNone/>
                <wp:docPr id="15" name="Conector recto 15"/>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A532FF" id="Conector recto 15"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6.45pt,22.7pt" to="204.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" strokecolor="windowText" strokeweight=".5pt">
                <v:stroke joinstyle="miter"/>
              </v:line>
            </w:pict>
          </mc:Fallback>
        </mc:AlternateContent>
      </w:r>
    </w:p>
    <w:p w:rsidR="00485B1B" w:rsidRPr="00485B1B" w:rsidRDefault="00485B1B" w:rsidP="00485B1B">
      <w:pPr>
        <w:spacing w:line="360" w:lineRule="auto"/>
        <w:ind w:left="360"/>
        <w:jc w:val="both"/>
        <w:rPr>
          <w:rFonts w:ascii="Arial" w:hAnsi="Arial" w:cs="Arial"/>
          <w:sz w:val="24"/>
          <w:szCs w:val="24"/>
          <w:lang w:eastAsia="es-CR"/>
        </w:rPr>
      </w:pPr>
      <w:r w:rsidRPr="00485B1B">
        <w:rPr>
          <w:rFonts w:ascii="Arial" w:hAnsi="Arial" w:cs="Arial"/>
          <w:sz w:val="24"/>
          <w:szCs w:val="24"/>
          <w:lang w:eastAsia="es-CR"/>
        </w:rPr>
        <w:t xml:space="preserve">Sr. José Fernando Méndez Vindas                                     Sra. Betty Castillo Ortiz </w:t>
      </w:r>
    </w:p>
    <w:p w:rsidR="00485B1B" w:rsidRPr="00485B1B" w:rsidRDefault="00485B1B" w:rsidP="00485B1B">
      <w:pPr>
        <w:spacing w:line="360" w:lineRule="auto"/>
        <w:ind w:left="360"/>
        <w:jc w:val="both"/>
        <w:rPr>
          <w:rFonts w:ascii="Arial" w:hAnsi="Arial" w:cs="Arial"/>
          <w:sz w:val="24"/>
          <w:szCs w:val="24"/>
          <w:lang w:eastAsia="es-CR"/>
        </w:rPr>
      </w:pPr>
      <w:r w:rsidRPr="00485B1B">
        <w:rPr>
          <w:rFonts w:ascii="Arial" w:hAnsi="Arial" w:cs="Arial"/>
          <w:sz w:val="24"/>
          <w:szCs w:val="24"/>
          <w:lang w:eastAsia="es-CR"/>
        </w:rPr>
        <w:t xml:space="preserve">           Regidor Propietario                                                        Regidora Propietaria </w:t>
      </w:r>
    </w:p>
    <w:p w:rsidR="00485B1B" w:rsidRPr="00485B1B" w:rsidRDefault="00485B1B" w:rsidP="00485B1B">
      <w:pPr>
        <w:spacing w:line="360" w:lineRule="auto"/>
        <w:ind w:left="360"/>
        <w:jc w:val="both"/>
        <w:rPr>
          <w:rFonts w:ascii="Arial" w:hAnsi="Arial" w:cs="Arial"/>
        </w:rPr>
      </w:pPr>
      <w:r w:rsidRPr="00485B1B">
        <w:rPr>
          <w:rFonts w:ascii="Arial" w:hAnsi="Arial" w:cs="Arial"/>
          <w:sz w:val="24"/>
          <w:szCs w:val="24"/>
          <w:lang w:eastAsia="es-CR"/>
        </w:rPr>
        <w:t>_________________________________UL___________________________</w:t>
      </w:r>
    </w:p>
    <w:p w:rsidR="00485B1B" w:rsidRPr="00485B1B" w:rsidRDefault="00485B1B" w:rsidP="00485B1B">
      <w:pPr>
        <w:spacing w:after="0" w:line="240" w:lineRule="auto"/>
        <w:rPr>
          <w:rFonts w:ascii="Arial" w:eastAsia="Calibri" w:hAnsi="Arial" w:cs="Arial"/>
          <w:b/>
          <w:sz w:val="24"/>
          <w:szCs w:val="24"/>
        </w:rPr>
      </w:pPr>
      <w:r w:rsidRPr="00485B1B">
        <w:rPr>
          <w:rFonts w:ascii="Arial" w:eastAsia="Calibri" w:hAnsi="Arial" w:cs="Arial"/>
          <w:b/>
          <w:sz w:val="24"/>
          <w:szCs w:val="24"/>
        </w:rPr>
        <w:t xml:space="preserve">ESTE CONCEJO MUNICIPAL ACUERDA </w:t>
      </w:r>
    </w:p>
    <w:p w:rsidR="00485B1B" w:rsidRPr="00485B1B" w:rsidRDefault="00485B1B" w:rsidP="00485B1B">
      <w:pPr>
        <w:pStyle w:val="Sinespaciado"/>
      </w:pPr>
    </w:p>
    <w:p w:rsidR="00485B1B" w:rsidRPr="00485B1B" w:rsidRDefault="00485B1B" w:rsidP="00485B1B">
      <w:pPr>
        <w:spacing w:after="0" w:line="240" w:lineRule="auto"/>
        <w:jc w:val="both"/>
        <w:rPr>
          <w:rFonts w:ascii="Arial" w:eastAsia="Calibri" w:hAnsi="Arial" w:cs="Arial"/>
          <w:sz w:val="24"/>
          <w:szCs w:val="24"/>
        </w:rPr>
      </w:pPr>
      <w:r w:rsidRPr="00485B1B">
        <w:rPr>
          <w:rFonts w:ascii="Arial" w:eastAsia="Calibri" w:hAnsi="Arial" w:cs="Arial"/>
          <w:sz w:val="24"/>
          <w:szCs w:val="24"/>
        </w:rPr>
        <w:t xml:space="preserve">Aprobar dicho dictamen y declararse </w:t>
      </w:r>
      <w:r w:rsidRPr="00485B1B">
        <w:rPr>
          <w:rFonts w:ascii="Arial" w:hAnsi="Arial" w:cs="Arial"/>
          <w:sz w:val="24"/>
          <w:szCs w:val="24"/>
          <w:lang w:eastAsia="es-CR"/>
        </w:rPr>
        <w:t>parcialmente a favor del expediente N° 21.406 “Ley para resguardar el buen estado de las vías públicas posterior al trabajo en entidades prestarías de servicios de acueductos, alcantarillados sanitarios e hidrantes”, tomando en cuenta las observaciones planteadas en los considerandos N° 3 y 4</w:t>
      </w:r>
    </w:p>
    <w:p w:rsidR="00485B1B" w:rsidRPr="00485B1B" w:rsidRDefault="00485B1B" w:rsidP="00485B1B">
      <w:pPr>
        <w:spacing w:after="0" w:line="240" w:lineRule="auto"/>
        <w:jc w:val="both"/>
        <w:rPr>
          <w:rFonts w:ascii="Arial" w:eastAsia="Calibri" w:hAnsi="Arial" w:cs="Arial"/>
          <w:b/>
        </w:rPr>
      </w:pPr>
    </w:p>
    <w:p w:rsidR="00485B1B" w:rsidRPr="00485B1B" w:rsidRDefault="00485B1B" w:rsidP="00485B1B">
      <w:pPr>
        <w:spacing w:after="0" w:line="240" w:lineRule="auto"/>
        <w:jc w:val="both"/>
        <w:rPr>
          <w:rFonts w:ascii="Arial" w:eastAsia="Calibri" w:hAnsi="Arial" w:cs="Arial"/>
          <w:b/>
        </w:rPr>
      </w:pPr>
      <w:r w:rsidRPr="00485B1B">
        <w:rPr>
          <w:rFonts w:ascii="Arial" w:eastAsia="Calibri" w:hAnsi="Arial" w:cs="Arial"/>
          <w:b/>
        </w:rPr>
        <w:t>ACUERDO UNÁNIME Y DECLARADO DEFINITIVAMENTE APROBADO N° 646-19</w:t>
      </w:r>
    </w:p>
    <w:p w:rsidR="00485B1B" w:rsidRPr="00485B1B" w:rsidRDefault="00485B1B" w:rsidP="00485B1B">
      <w:pPr>
        <w:spacing w:after="0" w:line="240" w:lineRule="auto"/>
        <w:rPr>
          <w:rFonts w:ascii="Calibri" w:eastAsia="Calibri" w:hAnsi="Calibri" w:cs="Times New Roman"/>
        </w:rPr>
      </w:pPr>
    </w:p>
    <w:p w:rsidR="00485B1B" w:rsidRPr="00485B1B" w:rsidRDefault="00485B1B" w:rsidP="00485B1B">
      <w:pPr>
        <w:spacing w:after="0" w:line="240" w:lineRule="auto"/>
        <w:jc w:val="both"/>
        <w:rPr>
          <w:rFonts w:ascii="Arial" w:eastAsia="Calibri" w:hAnsi="Arial" w:cs="Arial"/>
          <w:sz w:val="24"/>
          <w:szCs w:val="24"/>
        </w:rPr>
      </w:pPr>
      <w:r w:rsidRPr="00485B1B">
        <w:rPr>
          <w:rFonts w:ascii="Arial" w:eastAsia="Calibri" w:hAnsi="Arial" w:cs="Arial"/>
          <w:sz w:val="24"/>
          <w:szCs w:val="24"/>
        </w:rPr>
        <w:t>Acuerdo con el voto positivo de los regidores</w:t>
      </w:r>
    </w:p>
    <w:p w:rsidR="00485B1B" w:rsidRPr="00485B1B" w:rsidRDefault="00485B1B" w:rsidP="00485B1B">
      <w:pPr>
        <w:spacing w:after="0" w:line="240" w:lineRule="auto"/>
        <w:jc w:val="both"/>
        <w:rPr>
          <w:rFonts w:ascii="Arial" w:eastAsia="Calibri" w:hAnsi="Arial" w:cs="Arial"/>
          <w:sz w:val="24"/>
          <w:szCs w:val="24"/>
        </w:rPr>
      </w:pPr>
    </w:p>
    <w:p w:rsidR="00485B1B" w:rsidRPr="00485B1B" w:rsidRDefault="00485B1B" w:rsidP="00485B1B">
      <w:pPr>
        <w:numPr>
          <w:ilvl w:val="0"/>
          <w:numId w:val="34"/>
        </w:numPr>
        <w:spacing w:after="0" w:line="240" w:lineRule="auto"/>
        <w:ind w:left="1418" w:right="-799"/>
        <w:rPr>
          <w:rFonts w:ascii="Arial" w:eastAsia="Calibri" w:hAnsi="Arial" w:cs="Arial"/>
          <w:sz w:val="24"/>
          <w:szCs w:val="24"/>
        </w:rPr>
      </w:pPr>
      <w:r w:rsidRPr="00485B1B">
        <w:rPr>
          <w:rFonts w:ascii="Arial" w:eastAsia="Calibri" w:hAnsi="Arial" w:cs="Arial"/>
          <w:sz w:val="24"/>
          <w:szCs w:val="24"/>
        </w:rPr>
        <w:t>José Fernando Méndez Vindas, Partido Unidad Social Cristiana</w:t>
      </w:r>
    </w:p>
    <w:p w:rsidR="00485B1B" w:rsidRPr="00485B1B" w:rsidRDefault="00485B1B" w:rsidP="00485B1B">
      <w:pPr>
        <w:numPr>
          <w:ilvl w:val="0"/>
          <w:numId w:val="34"/>
        </w:numPr>
        <w:spacing w:after="0" w:line="240" w:lineRule="auto"/>
        <w:ind w:left="1418" w:right="-799"/>
        <w:rPr>
          <w:rFonts w:ascii="Arial" w:eastAsia="Calibri" w:hAnsi="Arial" w:cs="Arial"/>
          <w:sz w:val="24"/>
          <w:szCs w:val="24"/>
        </w:rPr>
      </w:pPr>
      <w:r w:rsidRPr="00485B1B">
        <w:rPr>
          <w:rFonts w:ascii="Arial" w:eastAsia="Calibri" w:hAnsi="Arial" w:cs="Arial"/>
          <w:sz w:val="24"/>
          <w:szCs w:val="24"/>
        </w:rPr>
        <w:t>Julio César Benavides Espinoza, Partido Unidad Social Cristiana</w:t>
      </w:r>
    </w:p>
    <w:p w:rsidR="00485B1B" w:rsidRPr="00485B1B" w:rsidRDefault="00485B1B" w:rsidP="00485B1B">
      <w:pPr>
        <w:numPr>
          <w:ilvl w:val="0"/>
          <w:numId w:val="34"/>
        </w:numPr>
        <w:spacing w:after="0" w:line="240" w:lineRule="auto"/>
        <w:ind w:left="1418" w:right="-799"/>
        <w:rPr>
          <w:rFonts w:ascii="Arial" w:eastAsia="Calibri" w:hAnsi="Arial" w:cs="Arial"/>
          <w:sz w:val="24"/>
          <w:szCs w:val="24"/>
        </w:rPr>
      </w:pPr>
      <w:r w:rsidRPr="00485B1B">
        <w:rPr>
          <w:rFonts w:ascii="Arial" w:eastAsia="Calibri" w:hAnsi="Arial" w:cs="Arial"/>
          <w:sz w:val="24"/>
          <w:szCs w:val="24"/>
        </w:rPr>
        <w:t>Damaris Gamboa Hernández, Partido Unidad Social Cristiana</w:t>
      </w:r>
    </w:p>
    <w:p w:rsidR="00485B1B" w:rsidRPr="00485B1B" w:rsidRDefault="00485B1B" w:rsidP="00485B1B">
      <w:pPr>
        <w:numPr>
          <w:ilvl w:val="0"/>
          <w:numId w:val="34"/>
        </w:numPr>
        <w:spacing w:after="0" w:line="240" w:lineRule="auto"/>
        <w:ind w:left="1418"/>
        <w:rPr>
          <w:rFonts w:ascii="Arial" w:eastAsia="Calibri" w:hAnsi="Arial" w:cs="Arial"/>
          <w:sz w:val="24"/>
          <w:szCs w:val="24"/>
        </w:rPr>
      </w:pPr>
      <w:r w:rsidRPr="00485B1B">
        <w:rPr>
          <w:rFonts w:ascii="Arial" w:eastAsia="Calibri" w:hAnsi="Arial" w:cs="Arial"/>
          <w:sz w:val="24"/>
          <w:szCs w:val="24"/>
        </w:rPr>
        <w:t>Yojhan Cubero Ramírez, Partido Liberación Nacional</w:t>
      </w:r>
    </w:p>
    <w:p w:rsidR="00485B1B" w:rsidRPr="00485B1B" w:rsidRDefault="00485B1B" w:rsidP="00485B1B">
      <w:pPr>
        <w:numPr>
          <w:ilvl w:val="0"/>
          <w:numId w:val="34"/>
        </w:numPr>
        <w:spacing w:after="0" w:line="240" w:lineRule="auto"/>
        <w:ind w:left="1418"/>
        <w:rPr>
          <w:rFonts w:ascii="Arial" w:eastAsia="Calibri" w:hAnsi="Arial" w:cs="Arial"/>
          <w:sz w:val="24"/>
          <w:szCs w:val="24"/>
        </w:rPr>
      </w:pPr>
      <w:r w:rsidRPr="00485B1B">
        <w:rPr>
          <w:rFonts w:ascii="Arial" w:eastAsia="Calibri" w:hAnsi="Arial" w:cs="Arial"/>
          <w:sz w:val="24"/>
          <w:szCs w:val="24"/>
        </w:rPr>
        <w:t>Omar Sequeira Sequeira, Partido Liberación Nacional</w:t>
      </w: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6D6ACC" w:rsidRDefault="006D6AC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6D6ACC" w:rsidRPr="00500EB2" w:rsidRDefault="006D6ACC" w:rsidP="006D6AC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D6ACC" w:rsidRPr="00A21CE9" w:rsidRDefault="006D6ACC" w:rsidP="006D6ACC">
      <w:pPr>
        <w:spacing w:after="0" w:line="240" w:lineRule="auto"/>
        <w:jc w:val="center"/>
        <w:rPr>
          <w:rFonts w:ascii="Arial" w:hAnsi="Arial" w:cs="Arial"/>
          <w:b/>
          <w:sz w:val="24"/>
          <w:szCs w:val="24"/>
        </w:rPr>
      </w:pPr>
      <w:r>
        <w:rPr>
          <w:rFonts w:ascii="Arial" w:hAnsi="Arial" w:cs="Arial"/>
          <w:b/>
          <w:sz w:val="24"/>
          <w:szCs w:val="24"/>
        </w:rPr>
        <w:t>SECRETARÍA CONCEJO MUNICIPAL</w:t>
      </w:r>
    </w:p>
    <w:p w:rsidR="006D6ACC" w:rsidRDefault="006D6ACC" w:rsidP="006D6ACC">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5F7A29A" wp14:editId="2825A6AB">
            <wp:extent cx="213459" cy="152400"/>
            <wp:effectExtent l="0" t="0" r="0" b="0"/>
            <wp:docPr id="16" name="Imagen 1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C15B0A" w:rsidRPr="001F3A3E" w:rsidRDefault="00C15B0A" w:rsidP="00C15B0A">
      <w:pPr>
        <w:ind w:left="4956"/>
        <w:rPr>
          <w:rFonts w:ascii="Arial" w:hAnsi="Arial" w:cs="Arial"/>
          <w:b/>
          <w:sz w:val="24"/>
          <w:szCs w:val="24"/>
          <w:lang w:val="es-ES"/>
        </w:rPr>
      </w:pPr>
      <w:r>
        <w:rPr>
          <w:rFonts w:ascii="Arial" w:hAnsi="Arial" w:cs="Arial"/>
          <w:b/>
          <w:sz w:val="24"/>
          <w:szCs w:val="24"/>
          <w:lang w:val="es-ES"/>
        </w:rPr>
        <w:t xml:space="preserve">       OFICIO MSPH-CM-ACUER-647-</w:t>
      </w:r>
      <w:r w:rsidRPr="001F3A3E">
        <w:rPr>
          <w:rFonts w:ascii="Arial" w:hAnsi="Arial" w:cs="Arial"/>
          <w:b/>
          <w:sz w:val="24"/>
          <w:szCs w:val="24"/>
          <w:lang w:val="es-ES"/>
        </w:rPr>
        <w:t>19</w:t>
      </w:r>
    </w:p>
    <w:p w:rsidR="00C15B0A" w:rsidRPr="001F3A3E" w:rsidRDefault="00C15B0A" w:rsidP="00C15B0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C15B0A" w:rsidRPr="001F3A3E" w:rsidRDefault="00C15B0A" w:rsidP="00C15B0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15B0A" w:rsidRPr="005855BA" w:rsidRDefault="00C15B0A" w:rsidP="00C15B0A">
      <w:pPr>
        <w:spacing w:after="0" w:line="240" w:lineRule="auto"/>
        <w:jc w:val="both"/>
        <w:rPr>
          <w:rFonts w:ascii="Arial" w:hAnsi="Arial" w:cs="Arial"/>
          <w:sz w:val="24"/>
          <w:szCs w:val="24"/>
        </w:rPr>
      </w:pPr>
      <w:r w:rsidRPr="005855BA">
        <w:rPr>
          <w:rFonts w:ascii="Arial" w:hAnsi="Arial" w:cs="Arial"/>
          <w:sz w:val="24"/>
          <w:szCs w:val="24"/>
        </w:rPr>
        <w:t>Señor</w:t>
      </w:r>
    </w:p>
    <w:p w:rsidR="00C15B0A" w:rsidRDefault="00C15B0A" w:rsidP="00C15B0A">
      <w:pPr>
        <w:spacing w:after="0" w:line="240" w:lineRule="auto"/>
        <w:jc w:val="both"/>
        <w:rPr>
          <w:rFonts w:ascii="Arial" w:eastAsia="Times New Roman" w:hAnsi="Arial" w:cs="Arial"/>
          <w:sz w:val="24"/>
          <w:szCs w:val="24"/>
          <w:lang w:val="es-ES_tradnl" w:eastAsia="es-CR"/>
        </w:rPr>
      </w:pPr>
      <w:r w:rsidRPr="00485B1B">
        <w:rPr>
          <w:rFonts w:ascii="Arial" w:eastAsia="Times New Roman" w:hAnsi="Arial" w:cs="Arial"/>
          <w:sz w:val="24"/>
          <w:szCs w:val="24"/>
          <w:lang w:val="es-ES_tradnl" w:eastAsia="es-CR"/>
        </w:rPr>
        <w:t xml:space="preserve">Sra. Ana </w:t>
      </w:r>
      <w:r>
        <w:rPr>
          <w:rFonts w:ascii="Arial" w:eastAsia="Times New Roman" w:hAnsi="Arial" w:cs="Arial"/>
          <w:sz w:val="24"/>
          <w:szCs w:val="24"/>
          <w:lang w:val="es-ES_tradnl" w:eastAsia="es-CR"/>
        </w:rPr>
        <w:t>Julia Araya Alfaro, Jefa d Área</w:t>
      </w:r>
    </w:p>
    <w:p w:rsidR="00C15B0A" w:rsidRDefault="00C15B0A" w:rsidP="00C15B0A">
      <w:pPr>
        <w:spacing w:after="0" w:line="240" w:lineRule="auto"/>
        <w:jc w:val="both"/>
        <w:rPr>
          <w:rFonts w:ascii="Arial" w:hAnsi="Arial" w:cs="Arial"/>
          <w:sz w:val="24"/>
          <w:szCs w:val="24"/>
        </w:rPr>
      </w:pPr>
      <w:r w:rsidRPr="00485B1B">
        <w:rPr>
          <w:rFonts w:ascii="Arial" w:eastAsia="Times New Roman" w:hAnsi="Arial" w:cs="Arial"/>
          <w:sz w:val="24"/>
          <w:szCs w:val="24"/>
          <w:lang w:val="es-ES_tradnl" w:eastAsia="es-CR"/>
        </w:rPr>
        <w:t>Comisiones Legislativas II, Asamblea Legislativa</w:t>
      </w:r>
      <w:r w:rsidRPr="005855BA">
        <w:rPr>
          <w:rFonts w:ascii="Arial" w:hAnsi="Arial" w:cs="Arial"/>
          <w:sz w:val="24"/>
          <w:szCs w:val="24"/>
        </w:rPr>
        <w:t xml:space="preserve"> </w:t>
      </w:r>
    </w:p>
    <w:p w:rsidR="00C15B0A" w:rsidRPr="005855BA" w:rsidRDefault="00C15B0A" w:rsidP="00C15B0A">
      <w:pPr>
        <w:spacing w:after="0" w:line="240" w:lineRule="auto"/>
        <w:jc w:val="both"/>
        <w:rPr>
          <w:rFonts w:ascii="Arial" w:hAnsi="Arial" w:cs="Arial"/>
          <w:sz w:val="24"/>
          <w:szCs w:val="24"/>
        </w:rPr>
      </w:pPr>
      <w:r w:rsidRPr="005855BA">
        <w:rPr>
          <w:rFonts w:ascii="Arial" w:hAnsi="Arial" w:cs="Arial"/>
          <w:sz w:val="24"/>
          <w:szCs w:val="24"/>
        </w:rPr>
        <w:t xml:space="preserve">Pte. </w:t>
      </w:r>
    </w:p>
    <w:p w:rsidR="00C15B0A" w:rsidRPr="005855BA" w:rsidRDefault="00C15B0A" w:rsidP="00C15B0A">
      <w:pPr>
        <w:spacing w:after="0"/>
        <w:rPr>
          <w:rFonts w:ascii="Arial" w:eastAsia="Times New Roman" w:hAnsi="Arial" w:cs="Arial"/>
          <w:color w:val="FF0000"/>
          <w:sz w:val="24"/>
          <w:szCs w:val="24"/>
          <w:lang w:val="es-ES" w:eastAsia="es-ES"/>
        </w:rPr>
      </w:pPr>
    </w:p>
    <w:p w:rsidR="00C15B0A" w:rsidRPr="001F3A3E" w:rsidRDefault="00C15B0A" w:rsidP="00C15B0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C15B0A" w:rsidRPr="001F3A3E" w:rsidRDefault="00C15B0A" w:rsidP="00C15B0A">
      <w:pPr>
        <w:pStyle w:val="Sinespaciado"/>
        <w:rPr>
          <w:lang w:val="es-ES"/>
        </w:rPr>
      </w:pPr>
    </w:p>
    <w:p w:rsidR="00C15B0A" w:rsidRPr="001F3A3E" w:rsidRDefault="00C15B0A" w:rsidP="00C15B0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15B0A" w:rsidRPr="001F3A3E" w:rsidRDefault="00C15B0A" w:rsidP="00C15B0A">
      <w:pPr>
        <w:spacing w:after="0" w:line="240" w:lineRule="auto"/>
        <w:rPr>
          <w:rFonts w:ascii="Calibri" w:eastAsia="Calibri" w:hAnsi="Calibri" w:cs="Times New Roman"/>
          <w:lang w:val="es-ES" w:eastAsia="es-ES"/>
        </w:rPr>
      </w:pPr>
    </w:p>
    <w:p w:rsidR="00C15B0A" w:rsidRPr="001F3A3E" w:rsidRDefault="00C15B0A" w:rsidP="00C15B0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15B0A" w:rsidRDefault="00C15B0A" w:rsidP="00C15B0A">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810CAC" w:rsidRDefault="00810CAC" w:rsidP="008C4321">
      <w:pPr>
        <w:pStyle w:val="Sinespaciado"/>
        <w:jc w:val="center"/>
        <w:rPr>
          <w:rFonts w:ascii="Arial" w:hAnsi="Arial" w:cs="Arial"/>
          <w:sz w:val="16"/>
          <w:szCs w:val="16"/>
          <w:lang w:eastAsia="es-CR"/>
        </w:rPr>
      </w:pPr>
    </w:p>
    <w:p w:rsidR="00C15B0A" w:rsidRPr="00C15B0A" w:rsidRDefault="00C15B0A" w:rsidP="00C15B0A">
      <w:pPr>
        <w:spacing w:after="0" w:line="240" w:lineRule="auto"/>
        <w:jc w:val="both"/>
        <w:rPr>
          <w:rFonts w:ascii="Arial" w:eastAsia="Calibri" w:hAnsi="Arial" w:cs="Arial"/>
          <w:b/>
          <w:sz w:val="24"/>
          <w:szCs w:val="24"/>
        </w:rPr>
      </w:pPr>
      <w:r w:rsidRPr="00C15B0A">
        <w:rPr>
          <w:rFonts w:ascii="Arial" w:eastAsia="Calibri" w:hAnsi="Arial" w:cs="Arial"/>
          <w:b/>
          <w:sz w:val="24"/>
          <w:szCs w:val="24"/>
        </w:rPr>
        <w:t>CONSIDERANDO</w:t>
      </w:r>
    </w:p>
    <w:p w:rsidR="00C15B0A" w:rsidRPr="00C15B0A" w:rsidRDefault="00C15B0A" w:rsidP="00C15B0A">
      <w:pPr>
        <w:spacing w:after="0" w:line="240" w:lineRule="auto"/>
        <w:jc w:val="both"/>
        <w:rPr>
          <w:rFonts w:ascii="Arial" w:eastAsia="Calibri" w:hAnsi="Arial" w:cs="Arial"/>
          <w:sz w:val="24"/>
          <w:szCs w:val="24"/>
        </w:rPr>
      </w:pPr>
    </w:p>
    <w:p w:rsidR="00C15B0A" w:rsidRPr="00C15B0A" w:rsidRDefault="00C15B0A" w:rsidP="00C15B0A">
      <w:pPr>
        <w:spacing w:line="360" w:lineRule="auto"/>
        <w:jc w:val="center"/>
        <w:rPr>
          <w:rFonts w:ascii="Arial" w:hAnsi="Arial" w:cs="Arial"/>
          <w:sz w:val="24"/>
          <w:szCs w:val="24"/>
        </w:rPr>
      </w:pPr>
      <w:r w:rsidRPr="00C15B0A">
        <w:rPr>
          <w:rFonts w:ascii="Arial" w:hAnsi="Arial" w:cs="Arial"/>
          <w:sz w:val="24"/>
          <w:szCs w:val="24"/>
        </w:rPr>
        <w:t>Dictamen N° COP-023-2019 de la Comisión de Obras Públicas de la reunión celebrada el día 09 de octubre del 2019.</w:t>
      </w:r>
    </w:p>
    <w:p w:rsidR="00C15B0A" w:rsidRPr="00C15B0A" w:rsidRDefault="00C15B0A" w:rsidP="00C15B0A">
      <w:pPr>
        <w:spacing w:line="360" w:lineRule="auto"/>
        <w:jc w:val="both"/>
        <w:rPr>
          <w:rFonts w:ascii="Arial" w:hAnsi="Arial" w:cs="Arial"/>
          <w:b/>
          <w:sz w:val="24"/>
          <w:szCs w:val="24"/>
          <w:u w:val="single"/>
        </w:rPr>
      </w:pPr>
      <w:r w:rsidRPr="00C15B0A">
        <w:rPr>
          <w:rFonts w:ascii="Arial" w:hAnsi="Arial" w:cs="Arial"/>
          <w:b/>
          <w:sz w:val="24"/>
          <w:szCs w:val="24"/>
          <w:u w:val="single"/>
        </w:rPr>
        <w:t>Preside:</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Sr. José Fernando Méndez Vindas, Regidor Propietario</w:t>
      </w:r>
    </w:p>
    <w:p w:rsidR="00C15B0A" w:rsidRPr="00C15B0A" w:rsidRDefault="00C15B0A" w:rsidP="00C15B0A">
      <w:pPr>
        <w:spacing w:after="0" w:line="240" w:lineRule="auto"/>
      </w:pPr>
    </w:p>
    <w:p w:rsidR="00C15B0A" w:rsidRPr="00C15B0A" w:rsidRDefault="00C15B0A" w:rsidP="00C15B0A">
      <w:pPr>
        <w:spacing w:line="360" w:lineRule="auto"/>
        <w:jc w:val="both"/>
        <w:rPr>
          <w:rFonts w:ascii="Arial" w:hAnsi="Arial" w:cs="Arial"/>
          <w:b/>
          <w:sz w:val="24"/>
          <w:szCs w:val="24"/>
          <w:u w:val="single"/>
        </w:rPr>
      </w:pPr>
      <w:r w:rsidRPr="00C15B0A">
        <w:rPr>
          <w:rFonts w:ascii="Arial" w:hAnsi="Arial" w:cs="Arial"/>
          <w:b/>
          <w:sz w:val="24"/>
          <w:szCs w:val="24"/>
          <w:u w:val="single"/>
        </w:rPr>
        <w:t xml:space="preserve">Miembros de la Comisión: </w:t>
      </w:r>
    </w:p>
    <w:p w:rsidR="00C15B0A" w:rsidRPr="00C15B0A" w:rsidRDefault="00C15B0A" w:rsidP="00C15B0A">
      <w:pPr>
        <w:numPr>
          <w:ilvl w:val="0"/>
          <w:numId w:val="1"/>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Sra. Betty Castillo Ortiz, Regidora Propietaria </w:t>
      </w:r>
    </w:p>
    <w:p w:rsidR="00C15B0A" w:rsidRPr="00C15B0A" w:rsidRDefault="00C15B0A" w:rsidP="00C15B0A">
      <w:pPr>
        <w:spacing w:after="0" w:line="240" w:lineRule="auto"/>
      </w:pPr>
    </w:p>
    <w:p w:rsidR="00C15B0A" w:rsidRPr="00C15B0A" w:rsidRDefault="00C15B0A" w:rsidP="00C15B0A">
      <w:pPr>
        <w:spacing w:line="360" w:lineRule="auto"/>
        <w:jc w:val="both"/>
        <w:rPr>
          <w:rFonts w:ascii="Arial" w:hAnsi="Arial" w:cs="Arial"/>
          <w:sz w:val="24"/>
          <w:szCs w:val="24"/>
        </w:rPr>
      </w:pPr>
      <w:r w:rsidRPr="00C15B0A">
        <w:rPr>
          <w:rFonts w:ascii="Arial" w:hAnsi="Arial" w:cs="Arial"/>
          <w:b/>
          <w:sz w:val="24"/>
          <w:szCs w:val="24"/>
          <w:u w:val="single"/>
        </w:rPr>
        <w:t>Asesores de la Comisión</w:t>
      </w:r>
      <w:r w:rsidRPr="00C15B0A">
        <w:rPr>
          <w:rFonts w:ascii="Arial" w:hAnsi="Arial" w:cs="Arial"/>
          <w:sz w:val="24"/>
          <w:szCs w:val="24"/>
        </w:rPr>
        <w:t xml:space="preserve">: </w:t>
      </w:r>
    </w:p>
    <w:p w:rsidR="00C15B0A" w:rsidRPr="00C15B0A" w:rsidRDefault="00C15B0A" w:rsidP="00C15B0A">
      <w:pPr>
        <w:numPr>
          <w:ilvl w:val="0"/>
          <w:numId w:val="3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 Omar Sequeira Sequeira, Regidor Suplente </w:t>
      </w:r>
    </w:p>
    <w:p w:rsidR="00C15B0A" w:rsidRPr="00C15B0A" w:rsidRDefault="00C15B0A" w:rsidP="00C15B0A">
      <w:pPr>
        <w:numPr>
          <w:ilvl w:val="0"/>
          <w:numId w:val="3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Ing. Oscar Campos Garita, Jefe de Sección de Infraestructura Pública </w:t>
      </w:r>
    </w:p>
    <w:p w:rsidR="00C15B0A" w:rsidRPr="00C15B0A" w:rsidRDefault="00C15B0A" w:rsidP="00C15B0A">
      <w:pPr>
        <w:numPr>
          <w:ilvl w:val="0"/>
          <w:numId w:val="3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Arq. Santiago Baizán Hidalgo, Director de Control y Desarrollo Urbano </w:t>
      </w:r>
    </w:p>
    <w:p w:rsidR="00C15B0A" w:rsidRPr="00C15B0A" w:rsidRDefault="00C15B0A" w:rsidP="00C15B0A">
      <w:pPr>
        <w:numPr>
          <w:ilvl w:val="0"/>
          <w:numId w:val="3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Arq. Allan Alfaro Arias, Jefe de Sección de Infraestructura Privada </w:t>
      </w:r>
    </w:p>
    <w:p w:rsidR="00C15B0A" w:rsidRPr="00C15B0A" w:rsidRDefault="00C15B0A" w:rsidP="00C15B0A">
      <w:pPr>
        <w:numPr>
          <w:ilvl w:val="0"/>
          <w:numId w:val="3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Lic. Miguel Cortés Sánchez, Jefe de Sección de Ordenamiento Territorial </w:t>
      </w:r>
    </w:p>
    <w:p w:rsidR="00C15B0A" w:rsidRPr="00C15B0A" w:rsidRDefault="00C15B0A" w:rsidP="00C15B0A">
      <w:pPr>
        <w:numPr>
          <w:ilvl w:val="0"/>
          <w:numId w:val="3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Srta. Judith Obando Miranda, Asesora</w:t>
      </w:r>
    </w:p>
    <w:p w:rsidR="00C15B0A" w:rsidRPr="00C15B0A" w:rsidRDefault="00C15B0A" w:rsidP="00C15B0A">
      <w:pPr>
        <w:spacing w:after="0" w:line="240" w:lineRule="auto"/>
      </w:pPr>
    </w:p>
    <w:p w:rsidR="00C15B0A" w:rsidRPr="00C15B0A" w:rsidRDefault="00C15B0A" w:rsidP="00C15B0A">
      <w:pPr>
        <w:spacing w:line="360" w:lineRule="auto"/>
        <w:jc w:val="both"/>
        <w:rPr>
          <w:rFonts w:ascii="Arial" w:hAnsi="Arial" w:cs="Arial"/>
          <w:b/>
          <w:sz w:val="24"/>
          <w:szCs w:val="24"/>
          <w:u w:val="single"/>
        </w:rPr>
      </w:pPr>
      <w:r w:rsidRPr="00C15B0A">
        <w:rPr>
          <w:rFonts w:ascii="Arial" w:hAnsi="Arial" w:cs="Arial"/>
          <w:b/>
          <w:sz w:val="24"/>
          <w:szCs w:val="24"/>
          <w:u w:val="single"/>
        </w:rPr>
        <w:t xml:space="preserve">Ausentes: </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lastRenderedPageBreak/>
        <w:t xml:space="preserve">Sr. David Zúñiga Arce, Vicealcalde Municipal </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Sra. Hazel Aguirre Álvarez, Regidora Suplente </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 Andrés Brenes Ovares, Asistente de la Sección de Infraestructura Pública  </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 Julio Benavides Espinoza, Regidor Propietario </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Sra. María de los Ángeles Artavia Zeledón, Regidora Suplente</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Srta. Daniela Azofeifa Sandoval, Asesora </w:t>
      </w:r>
    </w:p>
    <w:p w:rsidR="00C15B0A" w:rsidRPr="00C15B0A" w:rsidRDefault="00C15B0A" w:rsidP="00C15B0A">
      <w:pPr>
        <w:spacing w:after="0" w:line="240" w:lineRule="auto"/>
      </w:pPr>
    </w:p>
    <w:p w:rsidR="00C15B0A" w:rsidRPr="00C15B0A" w:rsidRDefault="00C15B0A" w:rsidP="00C15B0A">
      <w:pPr>
        <w:spacing w:line="360" w:lineRule="auto"/>
        <w:contextualSpacing/>
        <w:jc w:val="both"/>
        <w:rPr>
          <w:rFonts w:ascii="Arial" w:eastAsia="Calibri" w:hAnsi="Arial" w:cs="Arial"/>
          <w:sz w:val="24"/>
          <w:szCs w:val="24"/>
        </w:rPr>
      </w:pPr>
      <w:r w:rsidRPr="00C15B0A">
        <w:rPr>
          <w:rFonts w:ascii="Arial" w:hAnsi="Arial" w:cs="Arial"/>
          <w:b/>
          <w:sz w:val="24"/>
          <w:szCs w:val="24"/>
          <w:u w:val="single"/>
        </w:rPr>
        <w:t>Tema:</w:t>
      </w:r>
      <w:r w:rsidRPr="00C15B0A">
        <w:rPr>
          <w:rFonts w:ascii="Arial" w:hAnsi="Arial" w:cs="Arial"/>
          <w:sz w:val="24"/>
          <w:szCs w:val="24"/>
          <w:lang w:eastAsia="es-CR"/>
        </w:rPr>
        <w:t xml:space="preserve"> Análisis del expediente N° 20.570 “Ley para el uso de materiales reciclados en obras de infraestructura vial (Ley de pavimentos reciclados). </w:t>
      </w:r>
    </w:p>
    <w:p w:rsidR="00C15B0A" w:rsidRPr="00C15B0A" w:rsidRDefault="00C15B0A" w:rsidP="00C15B0A">
      <w:pPr>
        <w:spacing w:after="0" w:line="240" w:lineRule="auto"/>
        <w:rPr>
          <w:lang w:eastAsia="es-CR"/>
        </w:rPr>
      </w:pPr>
    </w:p>
    <w:p w:rsidR="00C15B0A" w:rsidRPr="00C15B0A" w:rsidRDefault="00C15B0A" w:rsidP="00C15B0A">
      <w:pPr>
        <w:jc w:val="center"/>
        <w:rPr>
          <w:rFonts w:ascii="Arial" w:hAnsi="Arial" w:cs="Arial"/>
          <w:b/>
          <w:sz w:val="24"/>
          <w:szCs w:val="24"/>
        </w:rPr>
      </w:pPr>
      <w:r w:rsidRPr="00C15B0A">
        <w:rPr>
          <w:rFonts w:ascii="Arial" w:hAnsi="Arial" w:cs="Arial"/>
          <w:b/>
          <w:sz w:val="24"/>
          <w:szCs w:val="24"/>
        </w:rPr>
        <w:t>CONSIDERANDO</w:t>
      </w:r>
    </w:p>
    <w:p w:rsidR="00C15B0A" w:rsidRPr="00C15B0A" w:rsidRDefault="00C15B0A" w:rsidP="00C15B0A">
      <w:pPr>
        <w:numPr>
          <w:ilvl w:val="0"/>
          <w:numId w:val="36"/>
        </w:numPr>
        <w:spacing w:after="0" w:line="360" w:lineRule="auto"/>
        <w:contextualSpacing/>
        <w:jc w:val="both"/>
        <w:rPr>
          <w:rFonts w:ascii="Arial" w:eastAsia="Calibri" w:hAnsi="Arial" w:cs="Arial"/>
          <w:sz w:val="24"/>
          <w:szCs w:val="24"/>
          <w:lang w:val="es-ES_tradnl" w:eastAsia="es-ES_tradnl"/>
        </w:rPr>
      </w:pPr>
      <w:r w:rsidRPr="00C15B0A">
        <w:rPr>
          <w:rFonts w:ascii="Arial" w:eastAsia="Times New Roman" w:hAnsi="Arial" w:cs="Arial"/>
          <w:sz w:val="24"/>
          <w:szCs w:val="24"/>
          <w:lang w:val="es-ES_tradnl" w:eastAsia="es-CR"/>
        </w:rPr>
        <w:t>Oficio AL-C20993-361-2019, recibido vía correo el día 02 de octubre de 2019, suscrito por la Sra. Ana Julia Araya Alfaro, Jefa de Área, Comisiones Legislativas II, Asamblea Legislativa, donde remite a consulta el expediente N° 20.570 “ Ley para el uso de materiales reciclados en obras de infraestructura vial ( Ley de pavimentos reciclados)”.</w:t>
      </w:r>
    </w:p>
    <w:p w:rsidR="00C15B0A" w:rsidRPr="00C15B0A" w:rsidRDefault="00C15B0A" w:rsidP="00C15B0A">
      <w:pPr>
        <w:spacing w:after="0" w:line="240" w:lineRule="auto"/>
      </w:pPr>
    </w:p>
    <w:p w:rsidR="00C15B0A" w:rsidRPr="00C15B0A" w:rsidRDefault="00C15B0A" w:rsidP="00C15B0A">
      <w:pPr>
        <w:numPr>
          <w:ilvl w:val="0"/>
          <w:numId w:val="36"/>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Acuerdo municipal CM 641-19 adoptado en la sesión ordinaria N° 41-19 celebrada el día 07 de octubre del 2019, mediante el cual, se remitió el oficio citado a la Comisión de Obras Públicas para su respectivo análisis y posterior dictamen. </w:t>
      </w:r>
    </w:p>
    <w:p w:rsidR="00C15B0A" w:rsidRPr="00C15B0A" w:rsidRDefault="00C15B0A" w:rsidP="00C15B0A">
      <w:pPr>
        <w:spacing w:after="0" w:line="240" w:lineRule="auto"/>
      </w:pPr>
    </w:p>
    <w:p w:rsidR="00C15B0A" w:rsidRPr="00C15B0A" w:rsidRDefault="00C15B0A" w:rsidP="00C15B0A">
      <w:pPr>
        <w:numPr>
          <w:ilvl w:val="0"/>
          <w:numId w:val="36"/>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Acta N° 16-19 de la reunión celebrada el día 09 de octubre del 2019, donde se analizó el tema. </w:t>
      </w:r>
    </w:p>
    <w:p w:rsidR="00C15B0A" w:rsidRPr="00C15B0A" w:rsidRDefault="00C15B0A" w:rsidP="00C15B0A">
      <w:pPr>
        <w:spacing w:line="360" w:lineRule="auto"/>
        <w:ind w:left="360"/>
        <w:jc w:val="center"/>
        <w:rPr>
          <w:rFonts w:ascii="Arial" w:hAnsi="Arial" w:cs="Arial"/>
          <w:b/>
        </w:rPr>
      </w:pPr>
      <w:r w:rsidRPr="00C15B0A">
        <w:rPr>
          <w:rFonts w:ascii="Arial" w:hAnsi="Arial" w:cs="Arial"/>
          <w:b/>
        </w:rPr>
        <w:t>RECOMENDACIONES</w:t>
      </w:r>
    </w:p>
    <w:p w:rsidR="00C15B0A" w:rsidRPr="00C15B0A" w:rsidRDefault="00C15B0A" w:rsidP="00C15B0A">
      <w:pPr>
        <w:spacing w:line="360" w:lineRule="auto"/>
        <w:jc w:val="both"/>
        <w:rPr>
          <w:rFonts w:ascii="Arial" w:hAnsi="Arial" w:cs="Arial"/>
          <w:sz w:val="24"/>
          <w:szCs w:val="24"/>
        </w:rPr>
      </w:pPr>
      <w:r w:rsidRPr="00C15B0A">
        <w:rPr>
          <w:rFonts w:ascii="Arial" w:hAnsi="Arial" w:cs="Arial"/>
          <w:sz w:val="24"/>
          <w:szCs w:val="24"/>
        </w:rPr>
        <w:t xml:space="preserve">Se le recomienda al honorable Concejo Municipal: </w:t>
      </w:r>
    </w:p>
    <w:p w:rsidR="00C15B0A" w:rsidRPr="00C15B0A" w:rsidRDefault="00C15B0A" w:rsidP="00C15B0A">
      <w:pPr>
        <w:spacing w:line="360" w:lineRule="auto"/>
        <w:contextualSpacing/>
        <w:jc w:val="both"/>
        <w:rPr>
          <w:rFonts w:ascii="Arial" w:eastAsia="Calibri" w:hAnsi="Arial" w:cs="Arial"/>
          <w:sz w:val="24"/>
          <w:szCs w:val="24"/>
        </w:rPr>
      </w:pPr>
      <w:r w:rsidRPr="00C15B0A">
        <w:rPr>
          <w:rFonts w:ascii="Arial" w:hAnsi="Arial" w:cs="Arial"/>
          <w:sz w:val="24"/>
          <w:szCs w:val="24"/>
          <w:lang w:eastAsia="es-CR"/>
        </w:rPr>
        <w:t xml:space="preserve">Declararse a favor del expediente N° 20.570 “Ley para el uso de materiales reciclados en obras de infraestructura vial (Ley de pavimentos reciclados). </w:t>
      </w:r>
    </w:p>
    <w:p w:rsidR="00C15B0A" w:rsidRPr="00C15B0A" w:rsidRDefault="00C15B0A" w:rsidP="00C15B0A">
      <w:pPr>
        <w:spacing w:after="0" w:line="240" w:lineRule="auto"/>
      </w:pPr>
    </w:p>
    <w:p w:rsidR="00C15B0A" w:rsidRPr="00C15B0A" w:rsidRDefault="00C15B0A" w:rsidP="00C15B0A">
      <w:pPr>
        <w:spacing w:line="360" w:lineRule="auto"/>
        <w:jc w:val="both"/>
        <w:rPr>
          <w:rFonts w:ascii="Arial" w:hAnsi="Arial" w:cs="Arial"/>
          <w:sz w:val="24"/>
          <w:szCs w:val="24"/>
          <w:lang w:eastAsia="es-CR"/>
        </w:rPr>
      </w:pPr>
      <w:r w:rsidRPr="00C15B0A">
        <w:rPr>
          <w:rFonts w:ascii="Arial" w:hAnsi="Arial" w:cs="Arial"/>
          <w:sz w:val="24"/>
          <w:szCs w:val="24"/>
          <w:lang w:eastAsia="es-CR"/>
        </w:rPr>
        <w:t xml:space="preserve">Firma de los miembros de la Comisión de Obras Públicas: </w:t>
      </w:r>
    </w:p>
    <w:p w:rsidR="00C15B0A" w:rsidRPr="00C15B0A" w:rsidRDefault="00C15B0A" w:rsidP="00C15B0A">
      <w:pPr>
        <w:spacing w:line="360" w:lineRule="auto"/>
        <w:ind w:left="360"/>
        <w:jc w:val="both"/>
        <w:rPr>
          <w:rFonts w:ascii="Arial" w:hAnsi="Arial" w:cs="Arial"/>
          <w:sz w:val="24"/>
          <w:szCs w:val="24"/>
          <w:lang w:eastAsia="es-CR"/>
        </w:rPr>
      </w:pPr>
      <w:r w:rsidRPr="00C15B0A">
        <w:rPr>
          <w:rFonts w:ascii="Arial" w:hAnsi="Arial" w:cs="Arial"/>
          <w:noProof/>
          <w:sz w:val="24"/>
          <w:szCs w:val="24"/>
          <w:lang w:eastAsia="es-CR"/>
        </w:rPr>
        <mc:AlternateContent>
          <mc:Choice Requires="wps">
            <w:drawing>
              <wp:anchor distT="0" distB="0" distL="114300" distR="114300" simplePos="0" relativeHeight="251669504" behindDoc="0" locked="0" layoutInCell="1" allowOverlap="1" wp14:anchorId="1E108E9B" wp14:editId="7C3B8F65">
                <wp:simplePos x="0" y="0"/>
                <wp:positionH relativeFrom="column">
                  <wp:posOffset>3419475</wp:posOffset>
                </wp:positionH>
                <wp:positionV relativeFrom="paragraph">
                  <wp:posOffset>332740</wp:posOffset>
                </wp:positionV>
                <wp:extent cx="2514600" cy="0"/>
                <wp:effectExtent l="0" t="0" r="19050" b="19050"/>
                <wp:wrapNone/>
                <wp:docPr id="17" name="Conector recto 17"/>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1819DD30" id="Conector recto 17" o:spid="_x0000_s1026" style="position:absolute;z-index:251669504;visibility:visible;mso-wrap-style:square;mso-wrap-distance-left:9pt;mso-wrap-distance-top:0;mso-wrap-distance-right:9pt;mso-wrap-distance-bottom:0;mso-position-horizontal:absolute;mso-position-horizontal-relative:text;mso-position-vertical:absolute;mso-position-vertical-relative:text" from="269.25pt,26.2pt" to="467.2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" strokecolor="windowText" strokeweight=".5pt">
                <v:stroke joinstyle="miter"/>
              </v:line>
            </w:pict>
          </mc:Fallback>
        </mc:AlternateContent>
      </w:r>
      <w:r w:rsidRPr="00C15B0A">
        <w:rPr>
          <w:rFonts w:ascii="Arial" w:hAnsi="Arial" w:cs="Arial"/>
          <w:noProof/>
          <w:sz w:val="24"/>
          <w:szCs w:val="24"/>
          <w:lang w:eastAsia="es-CR"/>
        </w:rPr>
        <mc:AlternateContent>
          <mc:Choice Requires="wps">
            <w:drawing>
              <wp:anchor distT="0" distB="0" distL="114300" distR="114300" simplePos="0" relativeHeight="251668480" behindDoc="0" locked="0" layoutInCell="1" allowOverlap="1" wp14:anchorId="13F913A6" wp14:editId="557387D1">
                <wp:simplePos x="0" y="0"/>
                <wp:positionH relativeFrom="column">
                  <wp:posOffset>81915</wp:posOffset>
                </wp:positionH>
                <wp:positionV relativeFrom="paragraph">
                  <wp:posOffset>288290</wp:posOffset>
                </wp:positionV>
                <wp:extent cx="2514600" cy="0"/>
                <wp:effectExtent l="0" t="0" r="19050" b="19050"/>
                <wp:wrapNone/>
                <wp:docPr id="18" name="Conector recto 18"/>
                <wp:cNvGraphicFramePr/>
                <a:graphic xmlns:a="http://schemas.openxmlformats.org/drawingml/2006/main">
                  <a:graphicData uri="http://schemas.microsoft.com/office/word/2010/wordprocessingShape">
                    <wps:wsp>
                      <wps:cNvCnPr/>
                      <wps:spPr>
                        <a:xfrm>
                          <a:off x="0" y="0"/>
                          <a:ext cx="25146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52DBD18" id="Conector recto 18"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6.45pt,22.7pt" to="204.4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" strokecolor="windowText" strokeweight=".5pt">
                <v:stroke joinstyle="miter"/>
              </v:line>
            </w:pict>
          </mc:Fallback>
        </mc:AlternateContent>
      </w:r>
    </w:p>
    <w:p w:rsidR="00C15B0A" w:rsidRPr="00C15B0A" w:rsidRDefault="00C15B0A" w:rsidP="00C15B0A">
      <w:pPr>
        <w:spacing w:line="360" w:lineRule="auto"/>
        <w:ind w:left="360"/>
        <w:jc w:val="both"/>
        <w:rPr>
          <w:rFonts w:ascii="Arial" w:hAnsi="Arial" w:cs="Arial"/>
          <w:sz w:val="24"/>
          <w:szCs w:val="24"/>
          <w:lang w:eastAsia="es-CR"/>
        </w:rPr>
      </w:pPr>
      <w:r w:rsidRPr="00C15B0A">
        <w:rPr>
          <w:rFonts w:ascii="Arial" w:hAnsi="Arial" w:cs="Arial"/>
          <w:sz w:val="24"/>
          <w:szCs w:val="24"/>
          <w:lang w:eastAsia="es-CR"/>
        </w:rPr>
        <w:t xml:space="preserve">Sr. José Fernando Méndez Vindas                                     Sra. Betty Castillo Ortiz </w:t>
      </w:r>
    </w:p>
    <w:p w:rsidR="00C15B0A" w:rsidRPr="00C15B0A" w:rsidRDefault="00C15B0A" w:rsidP="00C15B0A">
      <w:pPr>
        <w:spacing w:line="360" w:lineRule="auto"/>
        <w:ind w:left="360"/>
        <w:jc w:val="both"/>
        <w:rPr>
          <w:rFonts w:ascii="Arial" w:hAnsi="Arial" w:cs="Arial"/>
          <w:sz w:val="24"/>
          <w:szCs w:val="24"/>
          <w:lang w:eastAsia="es-CR"/>
        </w:rPr>
      </w:pPr>
      <w:r w:rsidRPr="00C15B0A">
        <w:rPr>
          <w:rFonts w:ascii="Arial" w:hAnsi="Arial" w:cs="Arial"/>
          <w:sz w:val="24"/>
          <w:szCs w:val="24"/>
          <w:lang w:eastAsia="es-CR"/>
        </w:rPr>
        <w:lastRenderedPageBreak/>
        <w:t xml:space="preserve">           Regidor Propietario                                                        Regidora Propietaria </w:t>
      </w:r>
    </w:p>
    <w:p w:rsidR="00C15B0A" w:rsidRPr="00C15B0A" w:rsidRDefault="00C15B0A" w:rsidP="00C15B0A">
      <w:pPr>
        <w:spacing w:line="360" w:lineRule="auto"/>
        <w:ind w:left="360"/>
        <w:jc w:val="both"/>
        <w:rPr>
          <w:rFonts w:ascii="Arial" w:hAnsi="Arial" w:cs="Arial"/>
        </w:rPr>
      </w:pPr>
      <w:r w:rsidRPr="00C15B0A">
        <w:rPr>
          <w:rFonts w:ascii="Arial" w:hAnsi="Arial" w:cs="Arial"/>
          <w:sz w:val="24"/>
          <w:szCs w:val="24"/>
          <w:lang w:eastAsia="es-CR"/>
        </w:rPr>
        <w:t>_________________________________UL___________________________</w:t>
      </w:r>
    </w:p>
    <w:p w:rsidR="00C15B0A" w:rsidRPr="00C15B0A" w:rsidRDefault="00C15B0A" w:rsidP="00C15B0A">
      <w:pPr>
        <w:spacing w:after="0" w:line="240" w:lineRule="auto"/>
        <w:jc w:val="both"/>
        <w:rPr>
          <w:rFonts w:ascii="Arial" w:eastAsia="Calibri" w:hAnsi="Arial" w:cs="Arial"/>
          <w:b/>
          <w:sz w:val="24"/>
          <w:szCs w:val="24"/>
        </w:rPr>
      </w:pPr>
      <w:r w:rsidRPr="00C15B0A">
        <w:rPr>
          <w:rFonts w:ascii="Arial" w:eastAsia="Calibri" w:hAnsi="Arial" w:cs="Arial"/>
          <w:b/>
          <w:sz w:val="24"/>
          <w:szCs w:val="24"/>
        </w:rPr>
        <w:t>ESTE CONCEJO MUNICIPAL ACUERDA</w:t>
      </w:r>
    </w:p>
    <w:p w:rsidR="00C15B0A" w:rsidRPr="00C15B0A" w:rsidRDefault="00C15B0A" w:rsidP="00C15B0A">
      <w:pPr>
        <w:suppressLineNumbers/>
        <w:spacing w:after="0" w:line="240" w:lineRule="auto"/>
        <w:jc w:val="both"/>
        <w:rPr>
          <w:rFonts w:ascii="Arial" w:eastAsia="Calibri" w:hAnsi="Arial" w:cs="Arial"/>
          <w:sz w:val="24"/>
          <w:szCs w:val="24"/>
        </w:rPr>
      </w:pPr>
    </w:p>
    <w:p w:rsidR="00C15B0A" w:rsidRPr="00C15B0A" w:rsidRDefault="00C15B0A" w:rsidP="00C15B0A">
      <w:pPr>
        <w:spacing w:after="0" w:line="240" w:lineRule="auto"/>
        <w:jc w:val="both"/>
        <w:rPr>
          <w:rFonts w:ascii="Arial" w:eastAsia="Calibri" w:hAnsi="Arial" w:cs="Arial"/>
          <w:sz w:val="24"/>
          <w:szCs w:val="24"/>
        </w:rPr>
      </w:pPr>
      <w:r w:rsidRPr="00C15B0A">
        <w:rPr>
          <w:rFonts w:ascii="Arial" w:eastAsia="Calibri" w:hAnsi="Arial" w:cs="Arial"/>
          <w:sz w:val="24"/>
          <w:szCs w:val="24"/>
        </w:rPr>
        <w:t xml:space="preserve">Aprobar dicho dictamen y declararse </w:t>
      </w:r>
      <w:r w:rsidRPr="00C15B0A">
        <w:rPr>
          <w:rFonts w:ascii="Arial" w:hAnsi="Arial" w:cs="Arial"/>
          <w:sz w:val="24"/>
          <w:szCs w:val="24"/>
          <w:lang w:eastAsia="es-CR"/>
        </w:rPr>
        <w:t>a favor del expediente N° 20.570 “Ley para el uso de materiales reciclados en obras de infraestructura vial (Ley de pavimentos reciclados).</w:t>
      </w:r>
    </w:p>
    <w:p w:rsidR="00C15B0A" w:rsidRPr="00C15B0A" w:rsidRDefault="00C15B0A" w:rsidP="00C15B0A">
      <w:pPr>
        <w:spacing w:after="0" w:line="240" w:lineRule="auto"/>
        <w:jc w:val="both"/>
        <w:rPr>
          <w:rFonts w:ascii="Arial" w:eastAsia="Calibri" w:hAnsi="Arial" w:cs="Arial"/>
          <w:sz w:val="24"/>
          <w:szCs w:val="24"/>
        </w:rPr>
      </w:pPr>
    </w:p>
    <w:p w:rsidR="00C15B0A" w:rsidRPr="00C15B0A" w:rsidRDefault="00C15B0A" w:rsidP="00C15B0A">
      <w:pPr>
        <w:spacing w:after="0" w:line="240" w:lineRule="auto"/>
        <w:jc w:val="both"/>
        <w:rPr>
          <w:rFonts w:ascii="Arial" w:eastAsia="Calibri" w:hAnsi="Arial" w:cs="Arial"/>
          <w:b/>
        </w:rPr>
      </w:pPr>
      <w:r w:rsidRPr="00C15B0A">
        <w:rPr>
          <w:rFonts w:ascii="Arial" w:eastAsia="Calibri" w:hAnsi="Arial" w:cs="Arial"/>
          <w:b/>
        </w:rPr>
        <w:t>ACUERDO UNÁNIME Y DECLARADO DEFINITIVAMENTE APROBADO N° 647-19</w:t>
      </w:r>
    </w:p>
    <w:p w:rsidR="00C15B0A" w:rsidRPr="00C15B0A" w:rsidRDefault="00C15B0A" w:rsidP="00C15B0A">
      <w:pPr>
        <w:spacing w:after="0" w:line="240" w:lineRule="auto"/>
        <w:rPr>
          <w:rFonts w:ascii="Calibri" w:eastAsia="Calibri" w:hAnsi="Calibri" w:cs="Times New Roman"/>
        </w:rPr>
      </w:pPr>
    </w:p>
    <w:p w:rsidR="00C15B0A" w:rsidRPr="00C15B0A" w:rsidRDefault="00C15B0A" w:rsidP="00C15B0A">
      <w:pPr>
        <w:spacing w:after="0" w:line="240" w:lineRule="auto"/>
        <w:jc w:val="both"/>
        <w:rPr>
          <w:rFonts w:ascii="Arial" w:eastAsia="Calibri" w:hAnsi="Arial" w:cs="Arial"/>
          <w:sz w:val="24"/>
          <w:szCs w:val="24"/>
        </w:rPr>
      </w:pPr>
      <w:r w:rsidRPr="00C15B0A">
        <w:rPr>
          <w:rFonts w:ascii="Arial" w:eastAsia="Calibri" w:hAnsi="Arial" w:cs="Arial"/>
          <w:sz w:val="24"/>
          <w:szCs w:val="24"/>
        </w:rPr>
        <w:t>Acuerdo con el voto positivo de los regidores</w:t>
      </w:r>
    </w:p>
    <w:p w:rsidR="00C15B0A" w:rsidRPr="00C15B0A" w:rsidRDefault="00C15B0A" w:rsidP="00C15B0A">
      <w:pPr>
        <w:spacing w:after="0" w:line="240" w:lineRule="auto"/>
        <w:jc w:val="both"/>
        <w:rPr>
          <w:rFonts w:ascii="Arial" w:eastAsia="Calibri" w:hAnsi="Arial" w:cs="Arial"/>
          <w:sz w:val="24"/>
          <w:szCs w:val="24"/>
        </w:rPr>
      </w:pPr>
    </w:p>
    <w:p w:rsidR="00C15B0A" w:rsidRPr="00C15B0A" w:rsidRDefault="00C15B0A" w:rsidP="00C15B0A">
      <w:pPr>
        <w:numPr>
          <w:ilvl w:val="0"/>
          <w:numId w:val="35"/>
        </w:numPr>
        <w:spacing w:after="0" w:line="240" w:lineRule="auto"/>
        <w:ind w:right="-799" w:firstLine="556"/>
        <w:rPr>
          <w:rFonts w:ascii="Arial" w:eastAsia="Calibri" w:hAnsi="Arial" w:cs="Arial"/>
          <w:sz w:val="24"/>
          <w:szCs w:val="24"/>
        </w:rPr>
      </w:pPr>
      <w:r w:rsidRPr="00C15B0A">
        <w:rPr>
          <w:rFonts w:ascii="Arial" w:eastAsia="Calibri" w:hAnsi="Arial" w:cs="Arial"/>
          <w:sz w:val="24"/>
          <w:szCs w:val="24"/>
        </w:rPr>
        <w:t>José Fernando Méndez Vindas, Partido Unidad Social Cristiana</w:t>
      </w:r>
    </w:p>
    <w:p w:rsidR="00C15B0A" w:rsidRPr="00C15B0A" w:rsidRDefault="00C15B0A" w:rsidP="00C15B0A">
      <w:pPr>
        <w:numPr>
          <w:ilvl w:val="0"/>
          <w:numId w:val="35"/>
        </w:numPr>
        <w:spacing w:after="0" w:line="240" w:lineRule="auto"/>
        <w:ind w:right="-799" w:firstLine="556"/>
        <w:rPr>
          <w:rFonts w:ascii="Arial" w:eastAsia="Calibri" w:hAnsi="Arial" w:cs="Arial"/>
          <w:sz w:val="24"/>
          <w:szCs w:val="24"/>
        </w:rPr>
      </w:pPr>
      <w:r w:rsidRPr="00C15B0A">
        <w:rPr>
          <w:rFonts w:ascii="Arial" w:eastAsia="Calibri" w:hAnsi="Arial" w:cs="Arial"/>
          <w:sz w:val="24"/>
          <w:szCs w:val="24"/>
        </w:rPr>
        <w:t>Julio César Benavides Espinoza, Partido Unidad Social Cristiana</w:t>
      </w:r>
    </w:p>
    <w:p w:rsidR="00C15B0A" w:rsidRPr="00C15B0A" w:rsidRDefault="00C15B0A" w:rsidP="00C15B0A">
      <w:pPr>
        <w:numPr>
          <w:ilvl w:val="0"/>
          <w:numId w:val="35"/>
        </w:numPr>
        <w:spacing w:after="0" w:line="240" w:lineRule="auto"/>
        <w:ind w:right="-799" w:firstLine="556"/>
        <w:rPr>
          <w:rFonts w:ascii="Arial" w:eastAsia="Calibri" w:hAnsi="Arial" w:cs="Arial"/>
          <w:sz w:val="24"/>
          <w:szCs w:val="24"/>
        </w:rPr>
      </w:pPr>
      <w:r w:rsidRPr="00C15B0A">
        <w:rPr>
          <w:rFonts w:ascii="Arial" w:eastAsia="Calibri" w:hAnsi="Arial" w:cs="Arial"/>
          <w:sz w:val="24"/>
          <w:szCs w:val="24"/>
        </w:rPr>
        <w:t>Damaris Gamboa Hernández, Partido Unidad Social Cristiana</w:t>
      </w:r>
    </w:p>
    <w:p w:rsidR="00C15B0A" w:rsidRPr="00C15B0A" w:rsidRDefault="00C15B0A" w:rsidP="00C15B0A">
      <w:pPr>
        <w:numPr>
          <w:ilvl w:val="0"/>
          <w:numId w:val="35"/>
        </w:numPr>
        <w:spacing w:after="0" w:line="240" w:lineRule="auto"/>
        <w:ind w:firstLine="556"/>
        <w:rPr>
          <w:rFonts w:ascii="Arial" w:eastAsia="Calibri" w:hAnsi="Arial" w:cs="Arial"/>
          <w:sz w:val="24"/>
          <w:szCs w:val="24"/>
        </w:rPr>
      </w:pPr>
      <w:r w:rsidRPr="00C15B0A">
        <w:rPr>
          <w:rFonts w:ascii="Arial" w:eastAsia="Calibri" w:hAnsi="Arial" w:cs="Arial"/>
          <w:sz w:val="24"/>
          <w:szCs w:val="24"/>
        </w:rPr>
        <w:t>Yojhan Cubero Ramírez, Partido Liberación Nacional</w:t>
      </w:r>
    </w:p>
    <w:p w:rsidR="00C15B0A" w:rsidRPr="00C15B0A" w:rsidRDefault="00C15B0A" w:rsidP="00C15B0A">
      <w:pPr>
        <w:numPr>
          <w:ilvl w:val="0"/>
          <w:numId w:val="35"/>
        </w:numPr>
        <w:spacing w:after="0" w:line="240" w:lineRule="auto"/>
        <w:ind w:firstLine="556"/>
        <w:rPr>
          <w:rFonts w:ascii="Arial" w:eastAsia="Calibri" w:hAnsi="Arial" w:cs="Arial"/>
          <w:sz w:val="24"/>
          <w:szCs w:val="24"/>
        </w:rPr>
      </w:pPr>
      <w:r w:rsidRPr="00C15B0A">
        <w:rPr>
          <w:rFonts w:ascii="Arial" w:eastAsia="Calibri" w:hAnsi="Arial" w:cs="Arial"/>
          <w:sz w:val="24"/>
          <w:szCs w:val="24"/>
        </w:rPr>
        <w:t>Omar Sequeira Sequeira, Partido Liberación Nacional</w:t>
      </w: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Pr="00500EB2" w:rsidRDefault="00C15B0A" w:rsidP="00C15B0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15B0A" w:rsidRPr="00A21CE9" w:rsidRDefault="00C15B0A" w:rsidP="00C15B0A">
      <w:pPr>
        <w:spacing w:after="0" w:line="240" w:lineRule="auto"/>
        <w:jc w:val="center"/>
        <w:rPr>
          <w:rFonts w:ascii="Arial" w:hAnsi="Arial" w:cs="Arial"/>
          <w:b/>
          <w:sz w:val="24"/>
          <w:szCs w:val="24"/>
        </w:rPr>
      </w:pPr>
      <w:r>
        <w:rPr>
          <w:rFonts w:ascii="Arial" w:hAnsi="Arial" w:cs="Arial"/>
          <w:b/>
          <w:sz w:val="24"/>
          <w:szCs w:val="24"/>
        </w:rPr>
        <w:t>SECRETARÍA CONCEJO MUNICIPAL</w:t>
      </w:r>
    </w:p>
    <w:p w:rsidR="00C15B0A" w:rsidRDefault="00C15B0A" w:rsidP="00C15B0A">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4F8B195A" wp14:editId="265872A8">
            <wp:extent cx="213459" cy="152400"/>
            <wp:effectExtent l="0" t="0" r="0" b="0"/>
            <wp:docPr id="19" name="Imagen 1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C15B0A" w:rsidRDefault="00C15B0A"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C15B0A">
      <w:pPr>
        <w:pStyle w:val="Sinespaciado"/>
        <w:rPr>
          <w:rFonts w:ascii="Arial" w:hAnsi="Arial" w:cs="Arial"/>
          <w:sz w:val="16"/>
          <w:szCs w:val="16"/>
          <w:lang w:eastAsia="es-CR"/>
        </w:rPr>
      </w:pPr>
    </w:p>
    <w:p w:rsidR="00C15B0A" w:rsidRPr="001F3A3E" w:rsidRDefault="00C15B0A" w:rsidP="00C15B0A">
      <w:pPr>
        <w:ind w:left="4956"/>
        <w:rPr>
          <w:rFonts w:ascii="Arial" w:hAnsi="Arial" w:cs="Arial"/>
          <w:b/>
          <w:sz w:val="24"/>
          <w:szCs w:val="24"/>
          <w:lang w:val="es-ES"/>
        </w:rPr>
      </w:pPr>
      <w:r>
        <w:rPr>
          <w:rFonts w:ascii="Arial" w:hAnsi="Arial" w:cs="Arial"/>
          <w:b/>
          <w:sz w:val="24"/>
          <w:szCs w:val="24"/>
          <w:lang w:val="es-ES"/>
        </w:rPr>
        <w:t xml:space="preserve">        OFICIO MSPH-CM-ACUER-648-</w:t>
      </w:r>
      <w:r w:rsidRPr="001F3A3E">
        <w:rPr>
          <w:rFonts w:ascii="Arial" w:hAnsi="Arial" w:cs="Arial"/>
          <w:b/>
          <w:sz w:val="24"/>
          <w:szCs w:val="24"/>
          <w:lang w:val="es-ES"/>
        </w:rPr>
        <w:t>19</w:t>
      </w:r>
    </w:p>
    <w:p w:rsidR="00C15B0A" w:rsidRPr="001F3A3E" w:rsidRDefault="00C15B0A" w:rsidP="00C15B0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C15B0A" w:rsidRPr="001F3A3E" w:rsidRDefault="00C15B0A" w:rsidP="00C15B0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15B0A" w:rsidRPr="005855BA" w:rsidRDefault="00C15B0A" w:rsidP="00C15B0A">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C15B0A" w:rsidRDefault="00C15B0A" w:rsidP="00C15B0A">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Daniella Agüero Bermúdez, Jefa d Área</w:t>
      </w:r>
    </w:p>
    <w:p w:rsidR="00C15B0A" w:rsidRDefault="00C15B0A" w:rsidP="00C15B0A">
      <w:pPr>
        <w:spacing w:after="0" w:line="240" w:lineRule="auto"/>
        <w:jc w:val="both"/>
        <w:rPr>
          <w:rFonts w:ascii="Arial" w:hAnsi="Arial" w:cs="Arial"/>
          <w:sz w:val="24"/>
          <w:szCs w:val="24"/>
        </w:rPr>
      </w:pPr>
      <w:r w:rsidRPr="00485B1B">
        <w:rPr>
          <w:rFonts w:ascii="Arial" w:eastAsia="Times New Roman" w:hAnsi="Arial" w:cs="Arial"/>
          <w:sz w:val="24"/>
          <w:szCs w:val="24"/>
          <w:lang w:val="es-ES_tradnl" w:eastAsia="es-CR"/>
        </w:rPr>
        <w:t xml:space="preserve">Comisiones Legislativas </w:t>
      </w:r>
      <w:r>
        <w:rPr>
          <w:rFonts w:ascii="Arial" w:eastAsia="Times New Roman" w:hAnsi="Arial" w:cs="Arial"/>
          <w:sz w:val="24"/>
          <w:szCs w:val="24"/>
          <w:lang w:val="es-ES_tradnl" w:eastAsia="es-CR"/>
        </w:rPr>
        <w:t>V</w:t>
      </w:r>
      <w:r w:rsidRPr="00485B1B">
        <w:rPr>
          <w:rFonts w:ascii="Arial" w:eastAsia="Times New Roman" w:hAnsi="Arial" w:cs="Arial"/>
          <w:sz w:val="24"/>
          <w:szCs w:val="24"/>
          <w:lang w:val="es-ES_tradnl" w:eastAsia="es-CR"/>
        </w:rPr>
        <w:t>II, Asamblea Legislativa</w:t>
      </w:r>
      <w:r w:rsidRPr="005855BA">
        <w:rPr>
          <w:rFonts w:ascii="Arial" w:hAnsi="Arial" w:cs="Arial"/>
          <w:sz w:val="24"/>
          <w:szCs w:val="24"/>
        </w:rPr>
        <w:t xml:space="preserve"> </w:t>
      </w:r>
    </w:p>
    <w:p w:rsidR="00C15B0A" w:rsidRPr="005855BA" w:rsidRDefault="00C15B0A" w:rsidP="00C15B0A">
      <w:pPr>
        <w:spacing w:after="0" w:line="240" w:lineRule="auto"/>
        <w:jc w:val="both"/>
        <w:rPr>
          <w:rFonts w:ascii="Arial" w:hAnsi="Arial" w:cs="Arial"/>
          <w:sz w:val="24"/>
          <w:szCs w:val="24"/>
        </w:rPr>
      </w:pPr>
      <w:r w:rsidRPr="005855BA">
        <w:rPr>
          <w:rFonts w:ascii="Arial" w:hAnsi="Arial" w:cs="Arial"/>
          <w:sz w:val="24"/>
          <w:szCs w:val="24"/>
        </w:rPr>
        <w:t xml:space="preserve">Pte. </w:t>
      </w:r>
    </w:p>
    <w:p w:rsidR="00C15B0A" w:rsidRPr="005855BA" w:rsidRDefault="00C15B0A" w:rsidP="00C15B0A">
      <w:pPr>
        <w:spacing w:after="0"/>
        <w:rPr>
          <w:rFonts w:ascii="Arial" w:eastAsia="Times New Roman" w:hAnsi="Arial" w:cs="Arial"/>
          <w:color w:val="FF0000"/>
          <w:sz w:val="24"/>
          <w:szCs w:val="24"/>
          <w:lang w:val="es-ES" w:eastAsia="es-ES"/>
        </w:rPr>
      </w:pPr>
    </w:p>
    <w:p w:rsidR="00C15B0A" w:rsidRPr="001F3A3E" w:rsidRDefault="00C15B0A" w:rsidP="00C15B0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C15B0A" w:rsidRPr="001F3A3E" w:rsidRDefault="00C15B0A" w:rsidP="00C15B0A">
      <w:pPr>
        <w:pStyle w:val="Sinespaciado"/>
        <w:rPr>
          <w:lang w:val="es-ES"/>
        </w:rPr>
      </w:pPr>
    </w:p>
    <w:p w:rsidR="00C15B0A" w:rsidRPr="001F3A3E" w:rsidRDefault="00C15B0A" w:rsidP="00C15B0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15B0A" w:rsidRPr="001F3A3E" w:rsidRDefault="00C15B0A" w:rsidP="00C15B0A">
      <w:pPr>
        <w:spacing w:after="0" w:line="240" w:lineRule="auto"/>
        <w:rPr>
          <w:rFonts w:ascii="Calibri" w:eastAsia="Calibri" w:hAnsi="Calibri" w:cs="Times New Roman"/>
          <w:lang w:val="es-ES" w:eastAsia="es-ES"/>
        </w:rPr>
      </w:pPr>
    </w:p>
    <w:p w:rsidR="00C15B0A" w:rsidRPr="001F3A3E" w:rsidRDefault="00C15B0A" w:rsidP="00C15B0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15B0A" w:rsidRDefault="00C15B0A" w:rsidP="00C15B0A">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C15B0A" w:rsidRDefault="00C15B0A" w:rsidP="008C4321">
      <w:pPr>
        <w:pStyle w:val="Sinespaciado"/>
        <w:jc w:val="center"/>
        <w:rPr>
          <w:rFonts w:ascii="Arial" w:hAnsi="Arial" w:cs="Arial"/>
          <w:sz w:val="16"/>
          <w:szCs w:val="16"/>
          <w:lang w:eastAsia="es-CR"/>
        </w:rPr>
      </w:pPr>
    </w:p>
    <w:p w:rsidR="00C15B0A" w:rsidRPr="00C15B0A" w:rsidRDefault="00C15B0A" w:rsidP="00C15B0A">
      <w:pPr>
        <w:spacing w:after="0" w:line="240" w:lineRule="auto"/>
        <w:jc w:val="both"/>
        <w:rPr>
          <w:rFonts w:ascii="Arial" w:eastAsia="Calibri" w:hAnsi="Arial" w:cs="Arial"/>
          <w:b/>
          <w:sz w:val="24"/>
          <w:szCs w:val="24"/>
        </w:rPr>
      </w:pPr>
      <w:r w:rsidRPr="00C15B0A">
        <w:rPr>
          <w:rFonts w:ascii="Arial" w:eastAsia="Calibri" w:hAnsi="Arial" w:cs="Arial"/>
          <w:b/>
          <w:sz w:val="24"/>
          <w:szCs w:val="24"/>
        </w:rPr>
        <w:t>CONSIDERANDO</w:t>
      </w:r>
    </w:p>
    <w:p w:rsidR="00C15B0A" w:rsidRPr="00C15B0A" w:rsidRDefault="00C15B0A" w:rsidP="00C15B0A">
      <w:pPr>
        <w:spacing w:after="0" w:line="240" w:lineRule="auto"/>
        <w:jc w:val="both"/>
        <w:rPr>
          <w:rFonts w:ascii="Arial" w:eastAsia="Calibri" w:hAnsi="Arial" w:cs="Arial"/>
          <w:sz w:val="24"/>
          <w:szCs w:val="24"/>
        </w:rPr>
      </w:pPr>
    </w:p>
    <w:p w:rsidR="00C15B0A" w:rsidRPr="00C15B0A" w:rsidRDefault="00C15B0A" w:rsidP="00C15B0A">
      <w:pPr>
        <w:spacing w:line="360" w:lineRule="auto"/>
        <w:jc w:val="center"/>
        <w:rPr>
          <w:rFonts w:ascii="Arial" w:hAnsi="Arial" w:cs="Arial"/>
          <w:sz w:val="24"/>
          <w:szCs w:val="24"/>
        </w:rPr>
      </w:pPr>
      <w:r w:rsidRPr="00C15B0A">
        <w:rPr>
          <w:rFonts w:ascii="Arial" w:hAnsi="Arial" w:cs="Arial"/>
          <w:sz w:val="24"/>
          <w:szCs w:val="24"/>
        </w:rPr>
        <w:t>Dictamen N° DCA-003-2019 de la Comisión de Accesibilidad de la reunión celebrada el día 10 de octubre del 2019, que versa:</w:t>
      </w:r>
    </w:p>
    <w:p w:rsidR="00C15B0A" w:rsidRPr="00C15B0A" w:rsidRDefault="00C15B0A" w:rsidP="00C15B0A">
      <w:pPr>
        <w:spacing w:line="360" w:lineRule="auto"/>
        <w:jc w:val="both"/>
        <w:rPr>
          <w:rFonts w:ascii="Arial" w:hAnsi="Arial" w:cs="Arial"/>
          <w:b/>
          <w:sz w:val="24"/>
          <w:szCs w:val="24"/>
          <w:u w:val="single"/>
        </w:rPr>
      </w:pPr>
      <w:r w:rsidRPr="00C15B0A">
        <w:rPr>
          <w:rFonts w:ascii="Arial" w:hAnsi="Arial" w:cs="Arial"/>
          <w:b/>
          <w:sz w:val="24"/>
          <w:szCs w:val="24"/>
          <w:u w:val="single"/>
        </w:rPr>
        <w:t>Preside:</w:t>
      </w:r>
    </w:p>
    <w:p w:rsidR="00C15B0A" w:rsidRPr="00C15B0A" w:rsidRDefault="00C15B0A" w:rsidP="00C15B0A">
      <w:pPr>
        <w:numPr>
          <w:ilvl w:val="0"/>
          <w:numId w:val="1"/>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 José Fernando Méndez Vindas, Regidor Propietario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spacing w:line="360" w:lineRule="auto"/>
        <w:jc w:val="both"/>
        <w:rPr>
          <w:rFonts w:ascii="Arial" w:hAnsi="Arial" w:cs="Arial"/>
          <w:b/>
          <w:sz w:val="24"/>
          <w:szCs w:val="24"/>
          <w:u w:val="single"/>
        </w:rPr>
      </w:pPr>
      <w:r w:rsidRPr="00C15B0A">
        <w:rPr>
          <w:rFonts w:ascii="Arial" w:hAnsi="Arial" w:cs="Arial"/>
          <w:b/>
          <w:sz w:val="24"/>
          <w:szCs w:val="24"/>
          <w:u w:val="single"/>
        </w:rPr>
        <w:t xml:space="preserve">Miembros de la Comisión: </w:t>
      </w:r>
    </w:p>
    <w:p w:rsidR="00C15B0A" w:rsidRPr="00C15B0A" w:rsidRDefault="00C15B0A" w:rsidP="00C15B0A">
      <w:pPr>
        <w:numPr>
          <w:ilvl w:val="0"/>
          <w:numId w:val="1"/>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 Julio Benavides Espinoza, Regidor Propietario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spacing w:line="360" w:lineRule="auto"/>
        <w:jc w:val="both"/>
        <w:rPr>
          <w:rFonts w:ascii="Arial" w:hAnsi="Arial" w:cs="Arial"/>
          <w:sz w:val="24"/>
          <w:szCs w:val="24"/>
        </w:rPr>
      </w:pPr>
      <w:r w:rsidRPr="00C15B0A">
        <w:rPr>
          <w:rFonts w:ascii="Arial" w:hAnsi="Arial" w:cs="Arial"/>
          <w:b/>
          <w:sz w:val="24"/>
          <w:szCs w:val="24"/>
          <w:u w:val="single"/>
        </w:rPr>
        <w:t>Asesores de la Comisión</w:t>
      </w:r>
      <w:r w:rsidRPr="00C15B0A">
        <w:rPr>
          <w:rFonts w:ascii="Arial" w:hAnsi="Arial" w:cs="Arial"/>
          <w:sz w:val="24"/>
          <w:szCs w:val="24"/>
        </w:rPr>
        <w:t xml:space="preserve">: </w:t>
      </w:r>
    </w:p>
    <w:p w:rsidR="00C15B0A" w:rsidRPr="00C15B0A" w:rsidRDefault="00C15B0A" w:rsidP="00C15B0A">
      <w:pPr>
        <w:numPr>
          <w:ilvl w:val="0"/>
          <w:numId w:val="3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 David Zúñiga Arce, Vicealcalde Municipal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spacing w:line="360" w:lineRule="auto"/>
        <w:jc w:val="both"/>
        <w:rPr>
          <w:rFonts w:ascii="Arial" w:hAnsi="Arial" w:cs="Arial"/>
          <w:b/>
          <w:sz w:val="24"/>
          <w:szCs w:val="24"/>
          <w:u w:val="single"/>
        </w:rPr>
      </w:pPr>
      <w:r w:rsidRPr="00C15B0A">
        <w:rPr>
          <w:rFonts w:ascii="Arial" w:hAnsi="Arial" w:cs="Arial"/>
          <w:b/>
          <w:sz w:val="24"/>
          <w:szCs w:val="24"/>
          <w:u w:val="single"/>
        </w:rPr>
        <w:t xml:space="preserve">Ausentes: </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 Omar Sequeira Sequeira, Regidor Suplente </w:t>
      </w:r>
    </w:p>
    <w:p w:rsidR="00C15B0A" w:rsidRPr="00C15B0A" w:rsidRDefault="00C15B0A" w:rsidP="00C15B0A">
      <w:pPr>
        <w:numPr>
          <w:ilvl w:val="0"/>
          <w:numId w:val="2"/>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Sra. Natalia Vindas Pérez, Asesora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spacing w:line="360" w:lineRule="auto"/>
        <w:jc w:val="both"/>
        <w:rPr>
          <w:rFonts w:ascii="Arial" w:hAnsi="Arial" w:cs="Arial"/>
          <w:sz w:val="24"/>
          <w:szCs w:val="24"/>
        </w:rPr>
      </w:pPr>
      <w:r w:rsidRPr="00C15B0A">
        <w:rPr>
          <w:rFonts w:ascii="Arial" w:hAnsi="Arial" w:cs="Arial"/>
          <w:b/>
          <w:sz w:val="24"/>
          <w:szCs w:val="24"/>
          <w:u w:val="single"/>
        </w:rPr>
        <w:t>Tema:</w:t>
      </w:r>
      <w:r w:rsidRPr="00C15B0A">
        <w:rPr>
          <w:rFonts w:ascii="Arial" w:hAnsi="Arial" w:cs="Arial"/>
          <w:sz w:val="24"/>
          <w:szCs w:val="24"/>
        </w:rPr>
        <w:t xml:space="preserve"> Analizar el expediente N° 21.311 “Reforma Integral de varias leyes para garantizar el efectivo cumplimiento de los derechos y garantías de las personas con discapacidad”. </w:t>
      </w:r>
    </w:p>
    <w:p w:rsidR="003E4F46" w:rsidRDefault="003E4F46" w:rsidP="003E4F46">
      <w:pPr>
        <w:pStyle w:val="Sinespaciado"/>
      </w:pPr>
    </w:p>
    <w:p w:rsidR="00C15B0A" w:rsidRPr="00C15B0A" w:rsidRDefault="00C15B0A" w:rsidP="00C15B0A">
      <w:pPr>
        <w:spacing w:line="360" w:lineRule="auto"/>
        <w:jc w:val="center"/>
        <w:rPr>
          <w:rFonts w:ascii="Arial" w:hAnsi="Arial" w:cs="Arial"/>
          <w:b/>
          <w:sz w:val="24"/>
          <w:szCs w:val="24"/>
        </w:rPr>
      </w:pPr>
      <w:r w:rsidRPr="00C15B0A">
        <w:rPr>
          <w:rFonts w:ascii="Arial" w:hAnsi="Arial" w:cs="Arial"/>
          <w:b/>
          <w:sz w:val="24"/>
          <w:szCs w:val="24"/>
        </w:rPr>
        <w:t>CONSIDERANDOS</w:t>
      </w:r>
    </w:p>
    <w:p w:rsidR="00C15B0A" w:rsidRPr="00C15B0A" w:rsidRDefault="00C15B0A" w:rsidP="00C15B0A">
      <w:pPr>
        <w:numPr>
          <w:ilvl w:val="0"/>
          <w:numId w:val="37"/>
        </w:numPr>
        <w:spacing w:after="0" w:line="360" w:lineRule="auto"/>
        <w:ind w:left="714" w:hanging="357"/>
        <w:contextualSpacing/>
        <w:jc w:val="both"/>
        <w:rPr>
          <w:rFonts w:ascii="Arial" w:eastAsia="Calibri" w:hAnsi="Arial" w:cs="Arial"/>
          <w:sz w:val="24"/>
          <w:szCs w:val="24"/>
          <w:lang w:val="es-ES_tradnl" w:eastAsia="es-ES_tradnl"/>
        </w:rPr>
      </w:pPr>
      <w:r w:rsidRPr="00C15B0A">
        <w:rPr>
          <w:rFonts w:ascii="Arial" w:eastAsia="Calibri" w:hAnsi="Arial" w:cs="Arial"/>
          <w:sz w:val="24"/>
          <w:szCs w:val="24"/>
          <w:lang w:val="es-ES_tradnl" w:eastAsia="es-ES_tradnl"/>
        </w:rPr>
        <w:t>Oficio AL-CJ-21311-1013-2019, recibido vía el día 19 de setiembre de 2019, suscrito por la Sra. Daniella Agüero Bermúdez, Jefa de Área, Comisiones Legislativas VII, Asamblea Legislativa, donde remite a consulta el expediente N° 21.311 “ Reforma Integral a varias leyes para resguardar los derechos y garantías de las personas con discapacidad”.</w:t>
      </w:r>
    </w:p>
    <w:p w:rsidR="00C15B0A" w:rsidRPr="00C15B0A" w:rsidRDefault="00C15B0A" w:rsidP="00C15B0A">
      <w:pPr>
        <w:spacing w:after="0" w:line="252" w:lineRule="auto"/>
        <w:ind w:left="720"/>
        <w:contextualSpacing/>
        <w:jc w:val="both"/>
        <w:rPr>
          <w:rFonts w:ascii="Arial" w:eastAsia="Calibri" w:hAnsi="Arial" w:cs="Arial"/>
          <w:sz w:val="24"/>
          <w:szCs w:val="24"/>
          <w:lang w:val="es-ES_tradnl" w:eastAsia="es-ES_tradnl"/>
        </w:rPr>
      </w:pPr>
    </w:p>
    <w:p w:rsidR="00C15B0A" w:rsidRPr="00C15B0A" w:rsidRDefault="00C15B0A" w:rsidP="00C15B0A">
      <w:pPr>
        <w:numPr>
          <w:ilvl w:val="0"/>
          <w:numId w:val="37"/>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Acuerdo municipal CM 618-19 adoptado en la sesión ordinaria N° 40-19 celebrada el día 30 de setiembre del 2019, mediante el cual, se remite el oficio citado a la Comisión de Accesibilidad para su respectivo análisis y posterior dictamen.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numPr>
          <w:ilvl w:val="0"/>
          <w:numId w:val="37"/>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Que se propone que los siguiente artículos se lean de la siguiente manera:</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spacing w:after="0" w:line="360" w:lineRule="auto"/>
        <w:ind w:left="720"/>
        <w:contextualSpacing/>
        <w:jc w:val="center"/>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Reforma de la Ley N° 7600, Igualdad de Oportunidades para las Personas con Discapacidad, de 2 de mayo 1996.</w:t>
      </w:r>
    </w:p>
    <w:p w:rsidR="00C15B0A" w:rsidRPr="00C15B0A" w:rsidRDefault="00C15B0A" w:rsidP="00C15B0A">
      <w:pPr>
        <w:spacing w:after="0" w:line="240" w:lineRule="auto"/>
        <w:ind w:left="720"/>
        <w:contextualSpacing/>
        <w:jc w:val="center"/>
        <w:rPr>
          <w:rFonts w:ascii="Arial" w:eastAsia="Times New Roman" w:hAnsi="Arial" w:cs="Arial"/>
          <w:sz w:val="24"/>
          <w:szCs w:val="24"/>
          <w:lang w:val="es-ES_tradnl" w:eastAsia="es-ES_tradnl"/>
        </w:rPr>
      </w:pPr>
    </w:p>
    <w:p w:rsidR="00C15B0A" w:rsidRPr="00C15B0A" w:rsidRDefault="00C15B0A" w:rsidP="00C15B0A">
      <w:pPr>
        <w:spacing w:before="100" w:beforeAutospacing="1" w:after="0" w:line="360" w:lineRule="auto"/>
        <w:ind w:left="720"/>
        <w:contextualSpacing/>
        <w:jc w:val="both"/>
        <w:rPr>
          <w:rFonts w:ascii="Arial" w:eastAsia="Times New Roman" w:hAnsi="Arial" w:cs="Arial"/>
          <w:b/>
          <w:bCs/>
          <w:sz w:val="24"/>
          <w:szCs w:val="24"/>
          <w:lang w:val="es-ES_tradnl" w:eastAsia="es-ES_tradnl"/>
        </w:rPr>
      </w:pPr>
      <w:r w:rsidRPr="00C15B0A">
        <w:rPr>
          <w:rFonts w:ascii="Arial" w:eastAsia="Times New Roman" w:hAnsi="Arial" w:cs="Arial"/>
          <w:color w:val="000000"/>
          <w:sz w:val="24"/>
          <w:szCs w:val="24"/>
          <w:lang w:val="es-ES" w:eastAsia="es-CR"/>
        </w:rPr>
        <w:t>“Artículo 15-   Programas educativos</w:t>
      </w:r>
    </w:p>
    <w:p w:rsidR="00C15B0A" w:rsidRPr="00C15B0A" w:rsidRDefault="00C15B0A" w:rsidP="00C15B0A">
      <w:pPr>
        <w:spacing w:before="100" w:beforeAutospacing="1" w:after="0" w:line="240" w:lineRule="auto"/>
        <w:ind w:left="720"/>
        <w:contextualSpacing/>
        <w:jc w:val="both"/>
        <w:rPr>
          <w:rFonts w:ascii="Arial" w:eastAsia="Times New Roman" w:hAnsi="Arial" w:cs="Arial"/>
          <w:color w:val="000000"/>
          <w:sz w:val="24"/>
          <w:szCs w:val="24"/>
          <w:lang w:val="es-ES_tradnl" w:eastAsia="es-CR"/>
        </w:rPr>
      </w:pPr>
    </w:p>
    <w:p w:rsidR="00C15B0A" w:rsidRPr="00C15B0A" w:rsidRDefault="00C15B0A" w:rsidP="00C15B0A">
      <w:pPr>
        <w:spacing w:before="100" w:beforeAutospacing="1" w:after="0" w:line="240" w:lineRule="auto"/>
        <w:ind w:left="720"/>
        <w:contextualSpacing/>
        <w:jc w:val="both"/>
        <w:rPr>
          <w:rFonts w:ascii="Arial" w:eastAsia="Times New Roman" w:hAnsi="Arial" w:cs="Arial"/>
          <w:color w:val="000000"/>
          <w:sz w:val="24"/>
          <w:szCs w:val="24"/>
          <w:lang w:val="es-ES" w:eastAsia="es-CR"/>
        </w:rPr>
      </w:pPr>
      <w:r w:rsidRPr="00C15B0A">
        <w:rPr>
          <w:rFonts w:ascii="Arial" w:eastAsia="Times New Roman" w:hAnsi="Arial" w:cs="Arial"/>
          <w:color w:val="000000"/>
          <w:sz w:val="24"/>
          <w:szCs w:val="24"/>
          <w:lang w:val="es-ES" w:eastAsia="es-CR"/>
        </w:rPr>
        <w:t>El Ministerio de Educación Pública promoverá la formulación de programas </w:t>
      </w:r>
      <w:r w:rsidRPr="00C15B0A">
        <w:rPr>
          <w:rFonts w:ascii="Arial" w:eastAsia="Times New Roman" w:hAnsi="Arial" w:cs="Arial"/>
          <w:b/>
          <w:bCs/>
          <w:color w:val="000000"/>
          <w:sz w:val="24"/>
          <w:szCs w:val="24"/>
          <w:lang w:val="es-ES" w:eastAsia="es-CR"/>
        </w:rPr>
        <w:t>en los diferentes</w:t>
      </w:r>
      <w:r w:rsidRPr="00C15B0A">
        <w:rPr>
          <w:rFonts w:ascii="Arial" w:eastAsia="Times New Roman" w:hAnsi="Arial" w:cs="Arial"/>
          <w:color w:val="000000"/>
          <w:sz w:val="24"/>
          <w:szCs w:val="24"/>
          <w:lang w:val="es-ES" w:eastAsia="es-CR"/>
        </w:rPr>
        <w:t> </w:t>
      </w:r>
      <w:r w:rsidRPr="00C15B0A">
        <w:rPr>
          <w:rFonts w:ascii="Arial" w:eastAsia="Times New Roman" w:hAnsi="Arial" w:cs="Arial"/>
          <w:b/>
          <w:bCs/>
          <w:color w:val="000000"/>
          <w:sz w:val="24"/>
          <w:szCs w:val="24"/>
          <w:lang w:val="es-ES" w:eastAsia="es-CR"/>
        </w:rPr>
        <w:t>sistemas de comunicación</w:t>
      </w:r>
      <w:r w:rsidRPr="00C15B0A">
        <w:rPr>
          <w:rFonts w:ascii="Arial" w:eastAsia="Times New Roman" w:hAnsi="Arial" w:cs="Arial"/>
          <w:color w:val="000000"/>
          <w:sz w:val="24"/>
          <w:szCs w:val="24"/>
          <w:lang w:val="es-ES" w:eastAsia="es-CR"/>
        </w:rPr>
        <w:t xml:space="preserve">, que atiendan las necesidades educativas </w:t>
      </w:r>
      <w:r w:rsidRPr="00C15B0A">
        <w:rPr>
          <w:rFonts w:ascii="Arial" w:eastAsia="Times New Roman" w:hAnsi="Arial" w:cs="Arial"/>
          <w:color w:val="000000"/>
          <w:sz w:val="24"/>
          <w:szCs w:val="24"/>
          <w:u w:val="single"/>
          <w:lang w:val="es-ES" w:eastAsia="es-CR"/>
        </w:rPr>
        <w:t>específicas o particulares</w:t>
      </w:r>
      <w:r w:rsidRPr="00C15B0A">
        <w:rPr>
          <w:rFonts w:ascii="Arial" w:eastAsia="Times New Roman" w:hAnsi="Arial" w:cs="Arial"/>
          <w:color w:val="000000"/>
          <w:sz w:val="24"/>
          <w:szCs w:val="24"/>
          <w:lang w:val="es-ES" w:eastAsia="es-CR"/>
        </w:rPr>
        <w:t xml:space="preserve"> y velará por estos en todos los niveles de atención </w:t>
      </w:r>
      <w:r w:rsidRPr="00C15B0A">
        <w:rPr>
          <w:rFonts w:ascii="Arial" w:eastAsia="Times New Roman" w:hAnsi="Arial" w:cs="Arial"/>
          <w:b/>
          <w:bCs/>
          <w:color w:val="000000"/>
          <w:sz w:val="24"/>
          <w:szCs w:val="24"/>
          <w:lang w:val="es-ES" w:eastAsia="es-CR"/>
        </w:rPr>
        <w:t xml:space="preserve">de manera integral, a efectos de asegurar la educación de las personas con discapacidad y la adaptación de la sociedad desde lo académico y la </w:t>
      </w:r>
      <w:r w:rsidRPr="00C15B0A">
        <w:rPr>
          <w:rFonts w:ascii="Arial" w:eastAsia="Times New Roman" w:hAnsi="Arial" w:cs="Arial"/>
          <w:b/>
          <w:bCs/>
          <w:color w:val="000000"/>
          <w:sz w:val="24"/>
          <w:szCs w:val="24"/>
          <w:u w:val="single"/>
          <w:lang w:val="es-ES" w:eastAsia="es-CR"/>
        </w:rPr>
        <w:t>instrucción</w:t>
      </w:r>
      <w:r w:rsidRPr="00C15B0A">
        <w:rPr>
          <w:rFonts w:ascii="Arial" w:eastAsia="Times New Roman" w:hAnsi="Arial" w:cs="Arial"/>
          <w:b/>
          <w:bCs/>
          <w:color w:val="000000"/>
          <w:sz w:val="24"/>
          <w:szCs w:val="24"/>
          <w:lang w:val="es-ES" w:eastAsia="es-CR"/>
        </w:rPr>
        <w:t xml:space="preserve"> para la atención de discapacidades múltiples</w:t>
      </w:r>
      <w:r w:rsidRPr="00C15B0A">
        <w:rPr>
          <w:rFonts w:ascii="Arial" w:eastAsia="Times New Roman" w:hAnsi="Arial" w:cs="Arial"/>
          <w:color w:val="000000"/>
          <w:sz w:val="24"/>
          <w:szCs w:val="24"/>
          <w:lang w:val="es-ES" w:eastAsia="es-CR"/>
        </w:rPr>
        <w:t>.</w:t>
      </w:r>
    </w:p>
    <w:p w:rsidR="00C15B0A" w:rsidRPr="00C15B0A" w:rsidRDefault="00C15B0A" w:rsidP="00C15B0A">
      <w:pPr>
        <w:spacing w:before="100" w:beforeAutospacing="1" w:after="0" w:line="240" w:lineRule="auto"/>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 </w:t>
      </w:r>
      <w:r w:rsidRPr="00C15B0A">
        <w:rPr>
          <w:rFonts w:ascii="Arial" w:eastAsia="Times New Roman" w:hAnsi="Arial" w:cs="Arial"/>
          <w:color w:val="000000"/>
          <w:sz w:val="24"/>
          <w:szCs w:val="24"/>
          <w:lang w:val="es-ES" w:eastAsia="es-CR"/>
        </w:rPr>
        <w:tab/>
        <w:t>Artículo 22-   Obligaciones del Ministerio de Educación Pública</w:t>
      </w:r>
    </w:p>
    <w:p w:rsidR="00C15B0A" w:rsidRPr="00C15B0A" w:rsidRDefault="00C15B0A" w:rsidP="00C15B0A">
      <w:pPr>
        <w:spacing w:before="100" w:beforeAutospacing="1" w:after="0" w:line="240" w:lineRule="auto"/>
        <w:ind w:left="708"/>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Para cumplir con lo dispuesto en este capítulo, el Ministerio de Educación Pública </w:t>
      </w:r>
      <w:r w:rsidRPr="00C15B0A">
        <w:rPr>
          <w:rFonts w:ascii="Arial" w:eastAsia="Times New Roman" w:hAnsi="Arial" w:cs="Arial"/>
          <w:b/>
          <w:bCs/>
          <w:color w:val="000000"/>
          <w:sz w:val="24"/>
          <w:szCs w:val="24"/>
          <w:lang w:val="es-ES" w:eastAsia="es-CR"/>
        </w:rPr>
        <w:t>deberá incluir programas institucionales de inclusión de personas con discapacidad</w:t>
      </w:r>
      <w:r w:rsidRPr="00C15B0A">
        <w:rPr>
          <w:rFonts w:ascii="Arial" w:eastAsia="Times New Roman" w:hAnsi="Arial" w:cs="Arial"/>
          <w:color w:val="000000"/>
          <w:sz w:val="24"/>
          <w:szCs w:val="24"/>
          <w:lang w:val="es-ES" w:eastAsia="es-CR"/>
        </w:rPr>
        <w:t>, suministrará el apoyo, el asesoramiento, los recursos, </w:t>
      </w:r>
      <w:r w:rsidRPr="00C15B0A">
        <w:rPr>
          <w:rFonts w:ascii="Arial" w:eastAsia="Times New Roman" w:hAnsi="Arial" w:cs="Arial"/>
          <w:b/>
          <w:bCs/>
          <w:color w:val="000000"/>
          <w:sz w:val="24"/>
          <w:szCs w:val="24"/>
          <w:lang w:val="es-ES" w:eastAsia="es-CR"/>
        </w:rPr>
        <w:t>intérpretes </w:t>
      </w:r>
      <w:r w:rsidRPr="00C15B0A">
        <w:rPr>
          <w:rFonts w:ascii="Arial" w:eastAsia="Times New Roman" w:hAnsi="Arial" w:cs="Arial"/>
          <w:color w:val="000000"/>
          <w:sz w:val="24"/>
          <w:szCs w:val="24"/>
          <w:lang w:val="es-ES" w:eastAsia="es-CR"/>
        </w:rPr>
        <w:t>y la capacitación que se requieran, </w:t>
      </w:r>
      <w:r w:rsidRPr="00C15B0A">
        <w:rPr>
          <w:rFonts w:ascii="Arial" w:eastAsia="Times New Roman" w:hAnsi="Arial" w:cs="Arial"/>
          <w:b/>
          <w:bCs/>
          <w:color w:val="000000"/>
          <w:sz w:val="24"/>
          <w:szCs w:val="24"/>
          <w:lang w:val="es-ES" w:eastAsia="es-CR"/>
        </w:rPr>
        <w:t>con el fin de garantizar que todas las personas en igualdad de condiciones accedan a todos los servicios que abarca su derecho de educación</w:t>
      </w:r>
      <w:r w:rsidRPr="00C15B0A">
        <w:rPr>
          <w:rFonts w:ascii="Arial" w:eastAsia="Times New Roman" w:hAnsi="Arial" w:cs="Arial"/>
          <w:color w:val="000000"/>
          <w:sz w:val="24"/>
          <w:szCs w:val="24"/>
          <w:lang w:val="es-ES" w:eastAsia="es-CR"/>
        </w:rPr>
        <w:t>.</w:t>
      </w:r>
    </w:p>
    <w:p w:rsidR="00C15B0A" w:rsidRPr="00C15B0A" w:rsidRDefault="00C15B0A" w:rsidP="00C15B0A">
      <w:pPr>
        <w:spacing w:before="100" w:beforeAutospacing="1" w:after="0" w:line="240" w:lineRule="auto"/>
        <w:ind w:left="705"/>
        <w:jc w:val="both"/>
        <w:rPr>
          <w:rFonts w:ascii="Arial" w:eastAsia="Times New Roman" w:hAnsi="Arial" w:cs="Arial"/>
          <w:color w:val="000000"/>
          <w:sz w:val="24"/>
          <w:szCs w:val="24"/>
          <w:lang w:eastAsia="es-CR"/>
        </w:rPr>
      </w:pPr>
      <w:r w:rsidRPr="00C15B0A">
        <w:rPr>
          <w:rFonts w:ascii="Arial" w:eastAsia="Times New Roman" w:hAnsi="Arial" w:cs="Arial"/>
          <w:b/>
          <w:bCs/>
          <w:color w:val="000000"/>
          <w:sz w:val="24"/>
          <w:szCs w:val="24"/>
          <w:lang w:val="es-ES" w:eastAsia="es-CR"/>
        </w:rPr>
        <w:t xml:space="preserve">Se reconoce el derecho de libre elección de las personas sordas y/o con discapacidad </w:t>
      </w:r>
      <w:r w:rsidRPr="00C15B0A">
        <w:rPr>
          <w:rFonts w:ascii="Arial" w:eastAsia="Times New Roman" w:hAnsi="Arial" w:cs="Arial"/>
          <w:b/>
          <w:bCs/>
          <w:color w:val="000000"/>
          <w:sz w:val="24"/>
          <w:szCs w:val="24"/>
          <w:u w:val="single"/>
          <w:lang w:val="es-ES" w:eastAsia="es-CR"/>
        </w:rPr>
        <w:t xml:space="preserve">auditiva </w:t>
      </w:r>
      <w:r w:rsidRPr="00C15B0A">
        <w:rPr>
          <w:rFonts w:ascii="Arial" w:eastAsia="Times New Roman" w:hAnsi="Arial" w:cs="Arial"/>
          <w:b/>
          <w:bCs/>
          <w:color w:val="000000"/>
          <w:sz w:val="24"/>
          <w:szCs w:val="24"/>
          <w:lang w:val="es-ES" w:eastAsia="es-CR"/>
        </w:rPr>
        <w:t>al aprendizaje, conocimiento y uso de la lengua de señas costarricense (Lesco), y a los distintos medios de apoyo a la comunicación oral, en los términos establecidos en esta ley.</w:t>
      </w:r>
    </w:p>
    <w:p w:rsidR="00C15B0A" w:rsidRPr="00C15B0A" w:rsidRDefault="00C15B0A" w:rsidP="00C15B0A">
      <w:pPr>
        <w:spacing w:before="100" w:beforeAutospacing="1" w:after="0" w:line="240" w:lineRule="auto"/>
        <w:ind w:left="720"/>
        <w:contextualSpacing/>
        <w:jc w:val="both"/>
        <w:rPr>
          <w:rFonts w:ascii="Arial" w:eastAsia="Times New Roman" w:hAnsi="Arial" w:cs="Arial"/>
          <w:color w:val="000000"/>
          <w:sz w:val="24"/>
          <w:szCs w:val="24"/>
          <w:lang w:val="es-ES" w:eastAsia="es-CR"/>
        </w:rPr>
      </w:pPr>
      <w:r w:rsidRPr="00C15B0A">
        <w:rPr>
          <w:rFonts w:ascii="Arial" w:eastAsia="Times New Roman" w:hAnsi="Arial" w:cs="Arial"/>
          <w:color w:val="000000"/>
          <w:sz w:val="24"/>
          <w:szCs w:val="24"/>
          <w:lang w:val="es-ES" w:eastAsia="es-CR"/>
        </w:rPr>
        <w:lastRenderedPageBreak/>
        <w:t xml:space="preserve">Artículo 24 bis- Podrán desempeñarse como intérpretes oficiales de la Lengua de Señas Costarricense (Lesco), aquellas personas que reciban dicho reconocimiento por parte del </w:t>
      </w:r>
      <w:r w:rsidRPr="00C15B0A">
        <w:rPr>
          <w:rFonts w:ascii="Arial" w:eastAsia="Times New Roman" w:hAnsi="Arial" w:cs="Arial"/>
          <w:color w:val="000000"/>
          <w:sz w:val="24"/>
          <w:szCs w:val="24"/>
          <w:u w:val="single"/>
          <w:lang w:val="es-ES" w:eastAsia="es-CR"/>
        </w:rPr>
        <w:t>Instituto Nacional de Aprendizaje (INA),</w:t>
      </w:r>
      <w:r w:rsidRPr="00C15B0A">
        <w:rPr>
          <w:rFonts w:ascii="Arial" w:eastAsia="Times New Roman" w:hAnsi="Arial" w:cs="Arial"/>
          <w:color w:val="000000"/>
          <w:sz w:val="24"/>
          <w:szCs w:val="24"/>
          <w:lang w:val="es-ES" w:eastAsia="es-CR"/>
        </w:rPr>
        <w:t xml:space="preserve"> previo cumplimiento de requisitos académicos, conocimiento de la cultura sorda, formación ética, de idoneidad y de solvencia lingüística.</w:t>
      </w:r>
    </w:p>
    <w:p w:rsidR="00C15B0A" w:rsidRPr="00C15B0A" w:rsidRDefault="00C15B0A" w:rsidP="00C15B0A">
      <w:pPr>
        <w:spacing w:before="100" w:beforeAutospacing="1" w:after="0" w:line="240" w:lineRule="auto"/>
        <w:ind w:firstLine="708"/>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Artículo 14-   Acceso</w:t>
      </w:r>
    </w:p>
    <w:p w:rsidR="00C15B0A" w:rsidRPr="00C15B0A" w:rsidRDefault="00C15B0A" w:rsidP="00C15B0A">
      <w:pPr>
        <w:spacing w:before="100" w:beforeAutospacing="1" w:after="0" w:line="240" w:lineRule="auto"/>
        <w:ind w:left="705"/>
        <w:jc w:val="both"/>
        <w:rPr>
          <w:rFonts w:ascii="Arial" w:eastAsia="Times New Roman" w:hAnsi="Arial" w:cs="Arial"/>
          <w:color w:val="000000"/>
          <w:sz w:val="24"/>
          <w:szCs w:val="24"/>
          <w:u w:val="single"/>
          <w:lang w:eastAsia="es-CR"/>
        </w:rPr>
      </w:pPr>
      <w:r w:rsidRPr="00C15B0A">
        <w:rPr>
          <w:rFonts w:ascii="Arial" w:eastAsia="Times New Roman" w:hAnsi="Arial" w:cs="Arial"/>
          <w:color w:val="000000"/>
          <w:sz w:val="24"/>
          <w:szCs w:val="24"/>
          <w:lang w:val="es-ES" w:eastAsia="es-CR"/>
        </w:rPr>
        <w:t>El Estado garantizará el acceso oportuno y efectivo a la educación a las personas, independientemente de su discapacidad, desde la estimulación temprana hasta la educación superior.</w:t>
      </w:r>
      <w:r w:rsidRPr="00C15B0A">
        <w:rPr>
          <w:rFonts w:ascii="Arial" w:eastAsia="Times New Roman" w:hAnsi="Arial" w:cs="Arial"/>
          <w:b/>
          <w:bCs/>
          <w:color w:val="000000"/>
          <w:sz w:val="24"/>
          <w:szCs w:val="24"/>
          <w:lang w:val="es-ES" w:eastAsia="es-CR"/>
        </w:rPr>
        <w:t>  Además,</w:t>
      </w:r>
      <w:r w:rsidRPr="00C15B0A">
        <w:rPr>
          <w:rFonts w:ascii="Arial" w:eastAsia="Times New Roman" w:hAnsi="Arial" w:cs="Arial"/>
          <w:b/>
          <w:bCs/>
          <w:color w:val="000000"/>
          <w:sz w:val="24"/>
          <w:szCs w:val="24"/>
          <w:u w:val="single"/>
          <w:lang w:val="es-ES" w:eastAsia="es-CR"/>
        </w:rPr>
        <w:t xml:space="preserve"> promoverá</w:t>
      </w:r>
      <w:r w:rsidRPr="00C15B0A">
        <w:rPr>
          <w:rFonts w:ascii="Arial" w:eastAsia="Times New Roman" w:hAnsi="Arial" w:cs="Arial"/>
          <w:b/>
          <w:bCs/>
          <w:color w:val="000000"/>
          <w:sz w:val="24"/>
          <w:szCs w:val="24"/>
          <w:lang w:val="es-ES" w:eastAsia="es-CR"/>
        </w:rPr>
        <w:t xml:space="preserve"> el oralismo o enseñanza del habla a las personas sordas y/o con discapacidad </w:t>
      </w:r>
      <w:r w:rsidRPr="00C15B0A">
        <w:rPr>
          <w:rFonts w:ascii="Arial" w:eastAsia="Times New Roman" w:hAnsi="Arial" w:cs="Arial"/>
          <w:b/>
          <w:bCs/>
          <w:color w:val="000000"/>
          <w:sz w:val="24"/>
          <w:szCs w:val="24"/>
          <w:u w:val="single"/>
          <w:lang w:val="es-ES" w:eastAsia="es-CR"/>
        </w:rPr>
        <w:t>auditiva siempre y cuando así lo prefieran,</w:t>
      </w:r>
      <w:r w:rsidRPr="00C15B0A">
        <w:rPr>
          <w:rFonts w:ascii="Arial" w:eastAsia="Times New Roman" w:hAnsi="Arial" w:cs="Arial"/>
          <w:b/>
          <w:bCs/>
          <w:color w:val="000000"/>
          <w:sz w:val="24"/>
          <w:szCs w:val="24"/>
          <w:lang w:val="es-ES" w:eastAsia="es-CR"/>
        </w:rPr>
        <w:t xml:space="preserve"> desde la estimulación temprana para comunicarse por medio de la lengua oral oficial y la Lengua de Señas Costarricense (Lesco). </w:t>
      </w:r>
      <w:r w:rsidRPr="00C15B0A">
        <w:rPr>
          <w:rFonts w:ascii="Arial" w:eastAsia="Times New Roman" w:hAnsi="Arial" w:cs="Arial"/>
          <w:b/>
          <w:bCs/>
          <w:color w:val="000000"/>
          <w:sz w:val="24"/>
          <w:szCs w:val="24"/>
          <w:u w:val="single"/>
          <w:lang w:val="es-ES" w:eastAsia="es-CR"/>
        </w:rPr>
        <w:t>Lo anterior siempre respetando la cultura sorda.</w:t>
      </w:r>
    </w:p>
    <w:p w:rsidR="00C15B0A" w:rsidRPr="00C15B0A" w:rsidRDefault="00C15B0A" w:rsidP="00C15B0A">
      <w:pPr>
        <w:spacing w:before="100" w:beforeAutospacing="1" w:after="0" w:line="240" w:lineRule="auto"/>
        <w:ind w:left="705" w:firstLine="60"/>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Esta disposición incluye tanto la educación pública como la privada en todas las modalidades del Sistema Educativo Nacional.</w:t>
      </w:r>
    </w:p>
    <w:p w:rsidR="00C15B0A" w:rsidRPr="00C15B0A" w:rsidRDefault="00C15B0A" w:rsidP="00C15B0A">
      <w:pPr>
        <w:spacing w:before="100" w:beforeAutospacing="1" w:after="0" w:line="240" w:lineRule="auto"/>
        <w:ind w:left="705"/>
        <w:jc w:val="both"/>
        <w:rPr>
          <w:rFonts w:ascii="Arial" w:eastAsia="Times New Roman" w:hAnsi="Arial" w:cs="Arial"/>
          <w:b/>
          <w:bCs/>
          <w:color w:val="000000"/>
          <w:sz w:val="24"/>
          <w:szCs w:val="24"/>
          <w:lang w:val="es-ES" w:eastAsia="es-CR"/>
        </w:rPr>
      </w:pPr>
      <w:r w:rsidRPr="00C15B0A">
        <w:rPr>
          <w:rFonts w:ascii="Arial" w:eastAsia="Times New Roman" w:hAnsi="Arial" w:cs="Arial"/>
          <w:b/>
          <w:bCs/>
          <w:color w:val="000000"/>
          <w:sz w:val="24"/>
          <w:szCs w:val="24"/>
          <w:lang w:val="es-ES" w:eastAsia="es-CR"/>
        </w:rPr>
        <w:t>El Ministerio de Educación Pública incorporará en sus programas educativos los planes y las acciones para apoyar el estudio, la investigación y la divulgación de la Lengua de Señas Costarricense (Lesco), para lo cual podrá firmar convenios de cooperación con instituciones públicas y privadas de educación a todo nivel.</w:t>
      </w:r>
    </w:p>
    <w:p w:rsidR="00C15B0A" w:rsidRPr="00C15B0A" w:rsidRDefault="00C15B0A" w:rsidP="00C15B0A">
      <w:pPr>
        <w:spacing w:before="100" w:beforeAutospacing="1" w:after="0" w:line="240" w:lineRule="auto"/>
        <w:ind w:firstLine="705"/>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 Artículo 35-   Medios de transporte adaptados</w:t>
      </w:r>
    </w:p>
    <w:p w:rsidR="00C15B0A" w:rsidRPr="00C15B0A" w:rsidRDefault="00C15B0A" w:rsidP="00C15B0A">
      <w:pPr>
        <w:spacing w:before="100" w:beforeAutospacing="1" w:after="0" w:line="240" w:lineRule="auto"/>
        <w:ind w:left="705" w:firstLine="3"/>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u w:val="single"/>
          <w:lang w:val="es-ES" w:eastAsia="es-CR"/>
        </w:rPr>
        <w:t>Las instituciones públicas u organizaciones privadas que brinden</w:t>
      </w:r>
      <w:r w:rsidRPr="00C15B0A">
        <w:rPr>
          <w:rFonts w:ascii="Arial" w:eastAsia="Times New Roman" w:hAnsi="Arial" w:cs="Arial"/>
          <w:color w:val="000000"/>
          <w:sz w:val="24"/>
          <w:szCs w:val="24"/>
          <w:lang w:val="es-ES" w:eastAsia="es-CR"/>
        </w:rPr>
        <w:t xml:space="preserve"> los mismos servicios de rehabilitación deberán contar con medios de transporte adaptados a las necesidades de las personas con discapacidad.</w:t>
      </w:r>
    </w:p>
    <w:p w:rsidR="00C15B0A" w:rsidRPr="00C15B0A" w:rsidRDefault="00C15B0A" w:rsidP="00C15B0A">
      <w:pPr>
        <w:spacing w:before="100" w:beforeAutospacing="1" w:after="0" w:line="240" w:lineRule="auto"/>
        <w:ind w:left="705"/>
        <w:jc w:val="both"/>
        <w:rPr>
          <w:rFonts w:ascii="Arial" w:eastAsia="Times New Roman" w:hAnsi="Arial" w:cs="Arial"/>
          <w:b/>
          <w:bCs/>
          <w:color w:val="000000"/>
          <w:sz w:val="24"/>
          <w:szCs w:val="24"/>
          <w:lang w:val="es-ES" w:eastAsia="es-CR"/>
        </w:rPr>
      </w:pPr>
      <w:r w:rsidRPr="00C15B0A">
        <w:rPr>
          <w:rFonts w:ascii="Arial" w:eastAsia="Times New Roman" w:hAnsi="Arial" w:cs="Arial"/>
          <w:b/>
          <w:bCs/>
          <w:color w:val="000000"/>
          <w:sz w:val="24"/>
          <w:szCs w:val="24"/>
          <w:lang w:val="es-ES" w:eastAsia="es-CR"/>
        </w:rPr>
        <w:t>Deberán incorporar paulatinamente dentro de los programas de atención al cliente el servicio de intérprete, para las personas sordas y medios de comunicación táctiles de texto “Braille” u otro sistema de comunicación dirigido a la atención de personas con discapacidad que lo requieran de manera.</w:t>
      </w:r>
    </w:p>
    <w:p w:rsidR="00C15B0A" w:rsidRPr="00C15B0A" w:rsidRDefault="00C15B0A" w:rsidP="00C15B0A">
      <w:pPr>
        <w:spacing w:before="100" w:beforeAutospacing="1" w:after="0" w:line="240" w:lineRule="auto"/>
        <w:ind w:firstLine="705"/>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Artículo 53-   Bibliotecas</w:t>
      </w:r>
    </w:p>
    <w:p w:rsidR="00C15B0A" w:rsidRPr="00C15B0A" w:rsidRDefault="00C15B0A" w:rsidP="00C15B0A">
      <w:pPr>
        <w:spacing w:before="100" w:beforeAutospacing="1" w:after="0" w:line="240" w:lineRule="auto"/>
        <w:ind w:left="705" w:firstLine="75"/>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Las bibliotecas públicas o privadas de acceso público, deberán contar con servicios de apoyo, incluyendo el personal, el equipo y el mobiliario apropiados, para permitir que puedan ser efectivamente usadas por todas las personas.</w:t>
      </w:r>
    </w:p>
    <w:p w:rsidR="00C15B0A" w:rsidRPr="00C15B0A" w:rsidRDefault="00C15B0A" w:rsidP="00C15B0A">
      <w:pPr>
        <w:spacing w:before="100" w:beforeAutospacing="1" w:after="0" w:line="240" w:lineRule="auto"/>
        <w:ind w:left="705"/>
        <w:jc w:val="both"/>
        <w:rPr>
          <w:rFonts w:ascii="Arial" w:eastAsia="Times New Roman" w:hAnsi="Arial" w:cs="Arial"/>
          <w:color w:val="000000"/>
          <w:sz w:val="24"/>
          <w:szCs w:val="24"/>
          <w:lang w:eastAsia="es-CR"/>
        </w:rPr>
      </w:pPr>
      <w:r w:rsidRPr="00C15B0A">
        <w:rPr>
          <w:rFonts w:ascii="Arial" w:eastAsia="Times New Roman" w:hAnsi="Arial" w:cs="Arial"/>
          <w:b/>
          <w:bCs/>
          <w:color w:val="000000"/>
          <w:sz w:val="24"/>
          <w:szCs w:val="24"/>
          <w:lang w:val="es-ES" w:eastAsia="es-CR"/>
        </w:rPr>
        <w:t xml:space="preserve">El Estado garantizará a las personas sordas o con sordo ceguera y </w:t>
      </w:r>
      <w:r w:rsidRPr="00C15B0A">
        <w:rPr>
          <w:rFonts w:ascii="Arial" w:eastAsia="Times New Roman" w:hAnsi="Arial" w:cs="Arial"/>
          <w:b/>
          <w:bCs/>
          <w:color w:val="000000"/>
          <w:sz w:val="24"/>
          <w:szCs w:val="24"/>
          <w:u w:val="single"/>
          <w:lang w:val="es-ES" w:eastAsia="es-CR"/>
        </w:rPr>
        <w:t>a las con discapacidad visual el acceso a las Tecnologías de Informa</w:t>
      </w:r>
      <w:r w:rsidRPr="00C15B0A">
        <w:rPr>
          <w:rFonts w:ascii="Arial" w:eastAsia="Times New Roman" w:hAnsi="Arial" w:cs="Arial"/>
          <w:b/>
          <w:bCs/>
          <w:color w:val="000000"/>
          <w:sz w:val="24"/>
          <w:szCs w:val="24"/>
          <w:lang w:val="es-ES" w:eastAsia="es-CR"/>
        </w:rPr>
        <w:t xml:space="preserve">ción y Comunicación TIC, en igualdad de condiciones y oportunidades. Mediante </w:t>
      </w:r>
      <w:r w:rsidRPr="00C15B0A">
        <w:rPr>
          <w:rFonts w:ascii="Arial" w:eastAsia="Times New Roman" w:hAnsi="Arial" w:cs="Arial"/>
          <w:b/>
          <w:bCs/>
          <w:color w:val="000000"/>
          <w:sz w:val="24"/>
          <w:szCs w:val="24"/>
          <w:lang w:val="es-ES" w:eastAsia="es-CR"/>
        </w:rPr>
        <w:lastRenderedPageBreak/>
        <w:t>la utilización de tecnologías asistivas y adaptativas, aplicando los ajustes razonables para la equiparación de oportunidades, como medio de comunicación, desarrollo personal y acceso a la sociedad de la información y del conocimiento.</w:t>
      </w:r>
    </w:p>
    <w:p w:rsidR="00C15B0A" w:rsidRPr="00C15B0A" w:rsidRDefault="00C15B0A" w:rsidP="00C15B0A">
      <w:pPr>
        <w:spacing w:before="100" w:beforeAutospacing="1" w:after="0" w:line="240" w:lineRule="auto"/>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 </w:t>
      </w:r>
      <w:r w:rsidRPr="00C15B0A">
        <w:rPr>
          <w:rFonts w:ascii="Arial" w:eastAsia="Times New Roman" w:hAnsi="Arial" w:cs="Arial"/>
          <w:color w:val="000000"/>
          <w:sz w:val="24"/>
          <w:szCs w:val="24"/>
          <w:lang w:val="es-ES" w:eastAsia="es-CR"/>
        </w:rPr>
        <w:tab/>
        <w:t>Artículo 57-   Ayuda estatal a los centros de educación superior</w:t>
      </w:r>
    </w:p>
    <w:p w:rsidR="00C15B0A" w:rsidRPr="00C15B0A" w:rsidRDefault="00C15B0A" w:rsidP="00C15B0A">
      <w:pPr>
        <w:spacing w:before="100" w:beforeAutospacing="1" w:after="0" w:line="240" w:lineRule="auto"/>
        <w:ind w:left="708"/>
        <w:jc w:val="both"/>
        <w:rPr>
          <w:rFonts w:ascii="Arial" w:eastAsia="Times New Roman" w:hAnsi="Arial" w:cs="Arial"/>
          <w:color w:val="000000"/>
          <w:sz w:val="24"/>
          <w:szCs w:val="24"/>
          <w:lang w:val="es-ES" w:eastAsia="es-CR"/>
        </w:rPr>
      </w:pPr>
      <w:r w:rsidRPr="00C15B0A">
        <w:rPr>
          <w:rFonts w:ascii="Arial" w:eastAsia="Times New Roman" w:hAnsi="Arial" w:cs="Arial"/>
          <w:color w:val="000000"/>
          <w:sz w:val="24"/>
          <w:szCs w:val="24"/>
          <w:lang w:val="es-ES" w:eastAsia="es-CR"/>
        </w:rPr>
        <w:t>El Estado promoverá los centros de educación superior y los </w:t>
      </w:r>
      <w:r w:rsidRPr="00C15B0A">
        <w:rPr>
          <w:rFonts w:ascii="Arial" w:eastAsia="Times New Roman" w:hAnsi="Arial" w:cs="Arial"/>
          <w:b/>
          <w:bCs/>
          <w:color w:val="000000"/>
          <w:sz w:val="24"/>
          <w:szCs w:val="24"/>
          <w:lang w:val="es-ES" w:eastAsia="es-CR"/>
        </w:rPr>
        <w:t xml:space="preserve">apoyará con los recursos necesarios a las instituciones públicas y  </w:t>
      </w:r>
      <w:r w:rsidRPr="00C15B0A">
        <w:rPr>
          <w:rFonts w:ascii="Arial" w:eastAsia="Times New Roman" w:hAnsi="Arial" w:cs="Arial"/>
          <w:b/>
          <w:bCs/>
          <w:color w:val="000000"/>
          <w:sz w:val="24"/>
          <w:szCs w:val="24"/>
          <w:u w:val="single"/>
          <w:lang w:val="es-ES" w:eastAsia="es-CR"/>
        </w:rPr>
        <w:t>exigirá a las universidades</w:t>
      </w:r>
      <w:r w:rsidRPr="00C15B0A">
        <w:rPr>
          <w:rFonts w:ascii="Arial" w:eastAsia="Times New Roman" w:hAnsi="Arial" w:cs="Arial"/>
          <w:b/>
          <w:bCs/>
          <w:color w:val="000000"/>
          <w:sz w:val="24"/>
          <w:szCs w:val="24"/>
          <w:lang w:val="es-ES" w:eastAsia="es-CR"/>
        </w:rPr>
        <w:t xml:space="preserve"> privadas</w:t>
      </w:r>
      <w:r w:rsidRPr="00C15B0A">
        <w:rPr>
          <w:rFonts w:ascii="Arial" w:eastAsia="Times New Roman" w:hAnsi="Arial" w:cs="Arial"/>
          <w:color w:val="000000"/>
          <w:sz w:val="24"/>
          <w:szCs w:val="24"/>
          <w:lang w:val="es-ES" w:eastAsia="es-CR"/>
        </w:rPr>
        <w:t> para que impartan carreras de formación específica en todas las disciplinas y niveles, </w:t>
      </w:r>
      <w:r w:rsidRPr="00C15B0A">
        <w:rPr>
          <w:rFonts w:ascii="Arial" w:eastAsia="Times New Roman" w:hAnsi="Arial" w:cs="Arial"/>
          <w:b/>
          <w:bCs/>
          <w:color w:val="000000"/>
          <w:sz w:val="24"/>
          <w:szCs w:val="24"/>
          <w:lang w:val="es-ES" w:eastAsia="es-CR"/>
        </w:rPr>
        <w:t>incluyendo carreras relacionadas con la formación de intérpretes y docentes de la Lengua de Señas Costarricense (Lesco) en todo el territorio nacional.  Para estos efectos, deberán establecer convenios de cooperación con el Ministerio de Educación Pública, </w:t>
      </w:r>
      <w:r w:rsidRPr="00C15B0A">
        <w:rPr>
          <w:rFonts w:ascii="Arial" w:eastAsia="Times New Roman" w:hAnsi="Arial" w:cs="Arial"/>
          <w:color w:val="000000"/>
          <w:sz w:val="24"/>
          <w:szCs w:val="24"/>
          <w:lang w:val="es-ES" w:eastAsia="es-CR"/>
        </w:rPr>
        <w:t>a fin de que la equiparación de oportunidades de las personas con discapacidad esté efectivamente garantizada.</w:t>
      </w:r>
    </w:p>
    <w:p w:rsidR="00C15B0A" w:rsidRPr="00C15B0A" w:rsidRDefault="00C15B0A" w:rsidP="00C15B0A">
      <w:pPr>
        <w:spacing w:before="100" w:beforeAutospacing="1" w:after="0" w:line="240" w:lineRule="auto"/>
        <w:ind w:left="708"/>
        <w:jc w:val="center"/>
        <w:rPr>
          <w:rFonts w:ascii="Arial" w:eastAsia="Times New Roman" w:hAnsi="Arial" w:cs="Arial"/>
          <w:color w:val="000000"/>
          <w:sz w:val="24"/>
          <w:szCs w:val="24"/>
          <w:lang w:val="es-ES" w:eastAsia="es-CR"/>
        </w:rPr>
      </w:pPr>
      <w:r w:rsidRPr="00C15B0A">
        <w:rPr>
          <w:rFonts w:ascii="Arial" w:eastAsia="Times New Roman" w:hAnsi="Arial" w:cs="Arial"/>
          <w:color w:val="000000"/>
          <w:sz w:val="24"/>
          <w:szCs w:val="24"/>
          <w:lang w:val="es-ES" w:eastAsia="es-CR"/>
        </w:rPr>
        <w:t>Reforma de la Ley N° 7739, Código de la Niñez y de la Adolescencia</w:t>
      </w:r>
    </w:p>
    <w:p w:rsidR="00C15B0A" w:rsidRPr="00C15B0A" w:rsidRDefault="00C15B0A" w:rsidP="00C15B0A">
      <w:pPr>
        <w:spacing w:before="100" w:beforeAutospacing="1" w:after="0" w:line="360" w:lineRule="auto"/>
        <w:ind w:left="720"/>
        <w:contextualSpacing/>
        <w:jc w:val="both"/>
        <w:rPr>
          <w:rFonts w:ascii="Arial" w:eastAsia="Times New Roman" w:hAnsi="Arial" w:cs="Arial"/>
          <w:color w:val="000000"/>
          <w:sz w:val="24"/>
          <w:szCs w:val="24"/>
          <w:lang w:val="es-ES" w:eastAsia="es-CR"/>
        </w:rPr>
      </w:pPr>
      <w:r w:rsidRPr="00C15B0A">
        <w:rPr>
          <w:rFonts w:ascii="Arial" w:eastAsia="Times New Roman" w:hAnsi="Arial" w:cs="Arial"/>
          <w:b/>
          <w:bCs/>
          <w:i/>
          <w:iCs/>
          <w:color w:val="000000"/>
          <w:sz w:val="24"/>
          <w:szCs w:val="24"/>
          <w:lang w:val="es-ES" w:eastAsia="es-CR"/>
        </w:rPr>
        <w:t>Artículo</w:t>
      </w:r>
      <w:r w:rsidRPr="00C15B0A">
        <w:rPr>
          <w:rFonts w:ascii="Arial" w:eastAsia="Times New Roman" w:hAnsi="Arial" w:cs="Arial"/>
          <w:color w:val="000000"/>
          <w:sz w:val="24"/>
          <w:szCs w:val="24"/>
          <w:lang w:val="es-ES" w:eastAsia="es-CR"/>
        </w:rPr>
        <w:t xml:space="preserve"> 13-   Derecho a la protección estatal</w:t>
      </w:r>
    </w:p>
    <w:p w:rsidR="00C15B0A" w:rsidRPr="00C15B0A" w:rsidRDefault="00C15B0A" w:rsidP="00C15B0A">
      <w:pPr>
        <w:spacing w:before="100" w:beforeAutospacing="1" w:after="0" w:line="240" w:lineRule="auto"/>
        <w:ind w:left="708" w:firstLine="75"/>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La persona menor de edad </w:t>
      </w:r>
      <w:r w:rsidRPr="00C15B0A">
        <w:rPr>
          <w:rFonts w:ascii="Arial" w:eastAsia="Times New Roman" w:hAnsi="Arial" w:cs="Arial"/>
          <w:b/>
          <w:bCs/>
          <w:color w:val="000000"/>
          <w:sz w:val="24"/>
          <w:szCs w:val="24"/>
          <w:lang w:val="es-ES" w:eastAsia="es-CR"/>
        </w:rPr>
        <w:t>sin discriminación alguna</w:t>
      </w:r>
      <w:r w:rsidRPr="00C15B0A">
        <w:rPr>
          <w:rFonts w:ascii="Arial" w:eastAsia="Times New Roman" w:hAnsi="Arial" w:cs="Arial"/>
          <w:color w:val="000000"/>
          <w:sz w:val="24"/>
          <w:szCs w:val="24"/>
          <w:lang w:val="es-ES" w:eastAsia="es-CR"/>
        </w:rPr>
        <w:t>, tendrá el derecho de ser protegida por el Estado contra cualquier forma de abandono o abuso intencional o negligente, de carácter cruel, inhumano, degradante o humillante que afecte el desarrollo integral.</w:t>
      </w:r>
    </w:p>
    <w:p w:rsidR="00C15B0A" w:rsidRPr="00C15B0A" w:rsidRDefault="00C15B0A" w:rsidP="00C15B0A">
      <w:pPr>
        <w:spacing w:before="100" w:beforeAutospacing="1" w:after="0" w:line="240" w:lineRule="auto"/>
        <w:ind w:left="708" w:firstLine="75"/>
        <w:jc w:val="both"/>
        <w:rPr>
          <w:rFonts w:ascii="Arial" w:eastAsia="Times New Roman" w:hAnsi="Arial" w:cs="Arial"/>
          <w:color w:val="000000"/>
          <w:sz w:val="24"/>
          <w:szCs w:val="24"/>
          <w:lang w:val="es-ES" w:eastAsia="es-CR"/>
        </w:rPr>
      </w:pPr>
      <w:r w:rsidRPr="00C15B0A">
        <w:rPr>
          <w:rFonts w:ascii="Arial" w:eastAsia="Times New Roman" w:hAnsi="Arial" w:cs="Arial"/>
          <w:color w:val="000000"/>
          <w:sz w:val="24"/>
          <w:szCs w:val="24"/>
          <w:lang w:val="es-ES" w:eastAsia="es-CR"/>
        </w:rPr>
        <w:t>El Patronato Nacional de la Infancia, el Instituto Mixto de Ayuda Social y el Ministerio de Trabajo y Seguridad Social brindarán las oportunidades para la promoción y el desarrollo humano social, mediante los programas correspondientes y fortalecerán la creación de redes interinstitucionales, así como con las organizaciones de la sociedad civil que prevengan el abuso, el maltrato y la explotación, en sus distintas modalidades, contra las personas menores de edad.  </w:t>
      </w:r>
      <w:r w:rsidRPr="00C15B0A">
        <w:rPr>
          <w:rFonts w:ascii="Arial" w:eastAsia="Times New Roman" w:hAnsi="Arial" w:cs="Arial"/>
          <w:b/>
          <w:bCs/>
          <w:color w:val="000000"/>
          <w:sz w:val="24"/>
          <w:szCs w:val="24"/>
          <w:lang w:val="es-ES" w:eastAsia="es-CR"/>
        </w:rPr>
        <w:t>Debiendo establecer programas de apoyo para el curador o tutor de la persona menor de edad con discapacidad</w:t>
      </w:r>
      <w:r w:rsidRPr="00C15B0A">
        <w:rPr>
          <w:rFonts w:ascii="Arial" w:eastAsia="Times New Roman" w:hAnsi="Arial" w:cs="Arial"/>
          <w:color w:val="000000"/>
          <w:sz w:val="24"/>
          <w:szCs w:val="24"/>
          <w:lang w:val="es-ES" w:eastAsia="es-CR"/>
        </w:rPr>
        <w:t>.</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Default="00C15B0A" w:rsidP="00C15B0A">
      <w:pPr>
        <w:spacing w:after="0" w:line="240" w:lineRule="auto"/>
        <w:ind w:left="708"/>
        <w:jc w:val="both"/>
        <w:rPr>
          <w:rFonts w:ascii="Arial" w:eastAsia="Times New Roman" w:hAnsi="Arial" w:cs="Arial"/>
          <w:b/>
          <w:sz w:val="24"/>
          <w:szCs w:val="24"/>
          <w:lang w:val="es-ES_tradnl" w:eastAsia="es-ES_tradnl"/>
        </w:rPr>
      </w:pPr>
      <w:r w:rsidRPr="00C15B0A">
        <w:rPr>
          <w:rFonts w:ascii="Arial" w:eastAsia="Times New Roman" w:hAnsi="Arial" w:cs="Arial"/>
          <w:b/>
          <w:sz w:val="24"/>
          <w:szCs w:val="24"/>
          <w:lang w:val="es-ES_tradnl" w:eastAsia="es-ES_tradnl"/>
        </w:rPr>
        <w:t xml:space="preserve">El Instituto Mixto de Ayuda Social, el Instituto Nacional de la Mujer y demás entes responsables destinarán de su presupuesto para brindar una ayuda económica a las madres, padres o tutor legal de los menores de edad  con discapacidad en los primeros siete años de vida del menor, con el fin de que el representante legal del menor se dedique al menor de edad de tiempo completo en su desarrollo físico y cognitivo; debiendo el representante legal presentar a dichas instituciones documentos idóneos que confirmen los gastos incurridos en el proceso </w:t>
      </w:r>
      <w:r w:rsidRPr="00C15B0A">
        <w:rPr>
          <w:rFonts w:ascii="Arial" w:eastAsia="Times New Roman" w:hAnsi="Arial" w:cs="Arial"/>
          <w:b/>
          <w:sz w:val="24"/>
          <w:szCs w:val="24"/>
          <w:u w:val="single"/>
          <w:lang w:val="es-ES_tradnl" w:eastAsia="es-ES_tradnl"/>
        </w:rPr>
        <w:t>médico</w:t>
      </w:r>
      <w:r w:rsidRPr="00C15B0A">
        <w:rPr>
          <w:rFonts w:ascii="Arial" w:eastAsia="Times New Roman" w:hAnsi="Arial" w:cs="Arial"/>
          <w:b/>
          <w:sz w:val="24"/>
          <w:szCs w:val="24"/>
          <w:lang w:val="es-ES_tradnl" w:eastAsia="es-ES_tradnl"/>
        </w:rPr>
        <w:t>, de rehabilitación y de educación del menor con discapacidad.</w:t>
      </w:r>
    </w:p>
    <w:p w:rsidR="00C15B0A" w:rsidRPr="00C15B0A" w:rsidRDefault="00C15B0A" w:rsidP="00C15B0A">
      <w:pPr>
        <w:spacing w:before="100" w:beforeAutospacing="1" w:after="0" w:line="240" w:lineRule="auto"/>
        <w:jc w:val="center"/>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Reformas de la Ley N.° 6868</w:t>
      </w:r>
    </w:p>
    <w:p w:rsidR="00C15B0A" w:rsidRPr="00C15B0A" w:rsidRDefault="00C15B0A" w:rsidP="00C15B0A">
      <w:pPr>
        <w:spacing w:before="100" w:beforeAutospacing="1" w:after="0" w:line="240" w:lineRule="auto"/>
        <w:jc w:val="center"/>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lastRenderedPageBreak/>
        <w:t>Ley Orgánica del Instituto Nacional de Aprendizaje</w:t>
      </w:r>
    </w:p>
    <w:p w:rsidR="00C15B0A" w:rsidRPr="00C15B0A" w:rsidRDefault="00C15B0A" w:rsidP="00C15B0A">
      <w:pPr>
        <w:spacing w:before="100" w:beforeAutospacing="1" w:after="0" w:line="240" w:lineRule="auto"/>
        <w:ind w:left="705"/>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Artículo 23-   El Instituto Nacional de Aprendizaje, el Instituto Tecnológico de Costa Rica y el Ministerio de Educación Pública coordinarán sus planes y programas en materia de educación técnica </w:t>
      </w:r>
      <w:r w:rsidRPr="00C15B0A">
        <w:rPr>
          <w:rFonts w:ascii="Arial" w:eastAsia="Times New Roman" w:hAnsi="Arial" w:cs="Arial"/>
          <w:b/>
          <w:bCs/>
          <w:color w:val="000000"/>
          <w:sz w:val="24"/>
          <w:szCs w:val="24"/>
          <w:lang w:val="es-ES" w:eastAsia="es-CR"/>
        </w:rPr>
        <w:t xml:space="preserve">incluyendo programas de alfabetización digital u otros sistemas de comunicación dirigidos a las personas con discapacidad, </w:t>
      </w:r>
      <w:r w:rsidRPr="00C15B0A">
        <w:rPr>
          <w:rFonts w:ascii="Arial" w:eastAsia="Times New Roman" w:hAnsi="Arial" w:cs="Arial"/>
          <w:b/>
          <w:bCs/>
          <w:color w:val="000000"/>
          <w:sz w:val="24"/>
          <w:szCs w:val="24"/>
          <w:u w:val="single"/>
          <w:lang w:val="es-ES" w:eastAsia="es-CR"/>
        </w:rPr>
        <w:t>que así lo requiera para garantizar</w:t>
      </w:r>
      <w:r w:rsidRPr="00C15B0A">
        <w:rPr>
          <w:rFonts w:ascii="Arial" w:eastAsia="Times New Roman" w:hAnsi="Arial" w:cs="Arial"/>
          <w:b/>
          <w:bCs/>
          <w:color w:val="000000"/>
          <w:sz w:val="24"/>
          <w:szCs w:val="24"/>
          <w:lang w:val="es-ES" w:eastAsia="es-CR"/>
        </w:rPr>
        <w:t xml:space="preserve"> la igualdad de oportunidad de estas personas con el resto de la población.</w:t>
      </w:r>
    </w:p>
    <w:p w:rsidR="00C15B0A" w:rsidRPr="00C15B0A" w:rsidRDefault="00C15B0A" w:rsidP="00C15B0A">
      <w:pPr>
        <w:spacing w:after="0" w:line="240" w:lineRule="auto"/>
        <w:ind w:left="708"/>
        <w:jc w:val="both"/>
        <w:rPr>
          <w:rFonts w:ascii="Arial" w:eastAsia="Times New Roman" w:hAnsi="Arial" w:cs="Arial"/>
          <w:b/>
          <w:sz w:val="24"/>
          <w:szCs w:val="24"/>
          <w:lang w:val="es-ES_tradnl" w:eastAsia="es-ES_tradnl"/>
        </w:rPr>
      </w:pPr>
    </w:p>
    <w:p w:rsidR="00C15B0A" w:rsidRPr="00C15B0A" w:rsidRDefault="00C15B0A" w:rsidP="00C15B0A">
      <w:pPr>
        <w:spacing w:after="0" w:line="240" w:lineRule="auto"/>
        <w:ind w:left="708"/>
        <w:jc w:val="center"/>
        <w:rPr>
          <w:rFonts w:ascii="Arial" w:eastAsia="Times New Roman" w:hAnsi="Arial" w:cs="Arial"/>
          <w:b/>
          <w:bCs/>
          <w:sz w:val="24"/>
          <w:szCs w:val="24"/>
          <w:lang w:val="es-ES_tradnl" w:eastAsia="es-ES_tradnl"/>
        </w:rPr>
      </w:pPr>
      <w:r w:rsidRPr="00C15B0A">
        <w:rPr>
          <w:rFonts w:ascii="Arial" w:eastAsia="Times New Roman" w:hAnsi="Arial" w:cs="Arial"/>
          <w:color w:val="000000"/>
          <w:sz w:val="24"/>
          <w:szCs w:val="24"/>
          <w:lang w:val="es-ES" w:eastAsia="es-CR"/>
        </w:rPr>
        <w:t>Reforma de la Ley N° 9049, Le de Reconocimiento del Lenguaje de Señas Costarricense (LESCO) como Lengua Materna</w:t>
      </w:r>
    </w:p>
    <w:p w:rsidR="00C15B0A" w:rsidRPr="00C15B0A" w:rsidRDefault="00C15B0A" w:rsidP="00C15B0A">
      <w:pPr>
        <w:spacing w:before="100" w:beforeAutospacing="1" w:after="0" w:line="240" w:lineRule="auto"/>
        <w:ind w:firstLine="708"/>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Artículo 2-</w:t>
      </w:r>
    </w:p>
    <w:p w:rsidR="00C15B0A" w:rsidRPr="00C15B0A" w:rsidRDefault="00C15B0A" w:rsidP="00C15B0A">
      <w:pPr>
        <w:spacing w:before="100" w:beforeAutospacing="1" w:after="0" w:line="240" w:lineRule="auto"/>
        <w:ind w:left="708"/>
        <w:jc w:val="both"/>
        <w:rPr>
          <w:rFonts w:ascii="Arial" w:eastAsia="Times New Roman" w:hAnsi="Arial" w:cs="Arial"/>
          <w:color w:val="000000"/>
          <w:sz w:val="24"/>
          <w:szCs w:val="24"/>
          <w:lang w:eastAsia="es-CR"/>
        </w:rPr>
      </w:pPr>
      <w:r w:rsidRPr="00C15B0A">
        <w:rPr>
          <w:rFonts w:ascii="Arial" w:eastAsia="Times New Roman" w:hAnsi="Arial" w:cs="Arial"/>
          <w:color w:val="000000"/>
          <w:sz w:val="24"/>
          <w:szCs w:val="24"/>
          <w:lang w:val="es-ES" w:eastAsia="es-CR"/>
        </w:rPr>
        <w:t>El </w:t>
      </w:r>
      <w:r w:rsidRPr="00C15B0A">
        <w:rPr>
          <w:rFonts w:ascii="Arial" w:eastAsia="Times New Roman" w:hAnsi="Arial" w:cs="Arial"/>
          <w:b/>
          <w:bCs/>
          <w:color w:val="000000"/>
          <w:sz w:val="24"/>
          <w:szCs w:val="24"/>
          <w:lang w:val="es-ES" w:eastAsia="es-CR"/>
        </w:rPr>
        <w:t>Consejo Nacional de Personas con Discapacidad (Conapdis),</w:t>
      </w:r>
      <w:r w:rsidRPr="00C15B0A">
        <w:rPr>
          <w:rFonts w:ascii="Arial" w:eastAsia="Times New Roman" w:hAnsi="Arial" w:cs="Arial"/>
          <w:color w:val="000000"/>
          <w:sz w:val="24"/>
          <w:szCs w:val="24"/>
          <w:lang w:val="es-ES" w:eastAsia="es-CR"/>
        </w:rPr>
        <w:t xml:space="preserve"> en su condición de ente rector en discapacidad, velará por que las entidades públicas y privadas de servicio garanticen el derecho de las personas sordas, con discapacidad auditiva y con sordoceguera a hacer uso de la Lengua de Señas Costarricense </w:t>
      </w:r>
      <w:r w:rsidRPr="00C15B0A">
        <w:rPr>
          <w:rFonts w:ascii="Arial" w:eastAsia="Times New Roman" w:hAnsi="Arial" w:cs="Arial"/>
          <w:color w:val="000000"/>
          <w:sz w:val="24"/>
          <w:szCs w:val="24"/>
          <w:u w:val="single"/>
          <w:lang w:val="es-ES" w:eastAsia="es-CR"/>
        </w:rPr>
        <w:t xml:space="preserve">y cualquier otro método dependiendo de su condición de discapacidad, </w:t>
      </w:r>
      <w:r w:rsidRPr="00C15B0A">
        <w:rPr>
          <w:rFonts w:ascii="Arial" w:eastAsia="Times New Roman" w:hAnsi="Arial" w:cs="Arial"/>
          <w:color w:val="000000"/>
          <w:sz w:val="24"/>
          <w:szCs w:val="24"/>
          <w:lang w:val="es-ES" w:eastAsia="es-CR"/>
        </w:rPr>
        <w:t>con el fin de hacer efectivo el ejercicio de sus derechos y libertades constitucionales. (Lo subrayado no pertenece al original).</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numPr>
          <w:ilvl w:val="0"/>
          <w:numId w:val="37"/>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Que en el artículo N° 19, se debe aclarar a que se refiere vehículos colectivos.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numPr>
          <w:ilvl w:val="0"/>
          <w:numId w:val="37"/>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color w:val="000000"/>
          <w:sz w:val="24"/>
          <w:szCs w:val="24"/>
          <w:lang w:val="es-ES" w:eastAsia="es-CR"/>
        </w:rPr>
        <w:t>Que en el artículo N° 29, no se especifica cómo y quien se encargará de  realizar todo el proceso que conlleva para que “</w:t>
      </w:r>
      <w:r w:rsidRPr="00C15B0A">
        <w:rPr>
          <w:rFonts w:ascii="Arial" w:eastAsia="Times New Roman" w:hAnsi="Arial" w:cs="Arial"/>
          <w:i/>
          <w:color w:val="000000"/>
          <w:sz w:val="24"/>
          <w:szCs w:val="24"/>
          <w:lang w:val="es-ES" w:eastAsia="es-CR"/>
        </w:rPr>
        <w:t>El Estado garantice el acceso a las tecnologías de información y Comunicación TIC, en igualdad de condiciones y oportunidades aplicando los ajustes razonables para equiparación de las oportunidades como medio de comunicación, desarrollo personal y acceso a la sociedad del conocimiento de las personas con discapacidad”.</w:t>
      </w:r>
      <w:r w:rsidRPr="00C15B0A">
        <w:rPr>
          <w:rFonts w:ascii="Arial" w:eastAsia="Times New Roman" w:hAnsi="Arial" w:cs="Arial"/>
          <w:color w:val="000000"/>
          <w:sz w:val="24"/>
          <w:szCs w:val="24"/>
          <w:lang w:val="es-ES" w:eastAsia="es-CR"/>
        </w:rPr>
        <w:t xml:space="preserve"> </w:t>
      </w:r>
    </w:p>
    <w:p w:rsidR="00C15B0A" w:rsidRPr="00C15B0A" w:rsidRDefault="00C15B0A" w:rsidP="00C15B0A">
      <w:pPr>
        <w:spacing w:before="100" w:beforeAutospacing="1" w:after="0" w:line="240" w:lineRule="auto"/>
        <w:ind w:left="714"/>
        <w:contextualSpacing/>
        <w:jc w:val="both"/>
        <w:rPr>
          <w:rFonts w:ascii="Times New Roman" w:eastAsia="Times New Roman" w:hAnsi="Times New Roman" w:cs="Times New Roman"/>
          <w:sz w:val="24"/>
          <w:szCs w:val="24"/>
          <w:lang w:val="es-ES_tradnl" w:eastAsia="es-ES_tradnl"/>
        </w:rPr>
      </w:pPr>
    </w:p>
    <w:p w:rsidR="00C15B0A" w:rsidRPr="00C15B0A" w:rsidRDefault="00C15B0A" w:rsidP="00C15B0A">
      <w:pPr>
        <w:numPr>
          <w:ilvl w:val="0"/>
          <w:numId w:val="37"/>
        </w:numPr>
        <w:spacing w:before="100" w:beforeAutospacing="1" w:after="0" w:line="360" w:lineRule="auto"/>
        <w:ind w:left="714" w:hanging="357"/>
        <w:contextualSpacing/>
        <w:jc w:val="both"/>
        <w:rPr>
          <w:rFonts w:ascii="Times New Roman" w:eastAsia="Times New Roman" w:hAnsi="Times New Roman" w:cs="Times New Roman"/>
          <w:sz w:val="24"/>
          <w:szCs w:val="24"/>
          <w:lang w:val="es-ES_tradnl" w:eastAsia="es-ES_tradnl"/>
        </w:rPr>
      </w:pPr>
      <w:r w:rsidRPr="00C15B0A">
        <w:rPr>
          <w:rFonts w:ascii="Arial" w:eastAsia="Times New Roman" w:hAnsi="Arial" w:cs="Arial"/>
          <w:bCs/>
          <w:color w:val="000000"/>
          <w:sz w:val="24"/>
          <w:szCs w:val="24"/>
          <w:lang w:val="es-ES" w:eastAsia="es-CR"/>
        </w:rPr>
        <w:t xml:space="preserve">Que en el artículo N° 35, se debe mencionar el plazo específico en que se implementarán los sistemas de comunicación dirigidos a la atención de personas con discapacidad. </w:t>
      </w:r>
    </w:p>
    <w:p w:rsidR="00C15B0A" w:rsidRPr="00C15B0A" w:rsidRDefault="00C15B0A" w:rsidP="00C15B0A">
      <w:pPr>
        <w:numPr>
          <w:ilvl w:val="0"/>
          <w:numId w:val="37"/>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Arial" w:hAnsi="Arial" w:cs="Arial"/>
          <w:sz w:val="24"/>
          <w:szCs w:val="24"/>
          <w:lang w:val="es-ES" w:eastAsia="es-CR"/>
        </w:rPr>
        <w:t xml:space="preserve">Que en todo el texto del proyecto de ley, se debe aplicar el lenguaje inclusivo.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numPr>
          <w:ilvl w:val="0"/>
          <w:numId w:val="37"/>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Arial" w:hAnsi="Arial" w:cs="Arial"/>
          <w:sz w:val="24"/>
          <w:szCs w:val="24"/>
          <w:lang w:val="es-ES" w:eastAsia="es-CR"/>
        </w:rPr>
        <w:t>Que se considera importante que la Comisión Legislativa a cargo de analizar este proyecto de ley, indiqué</w:t>
      </w:r>
      <w:r w:rsidRPr="00C15B0A">
        <w:rPr>
          <w:rFonts w:ascii="Arial" w:eastAsia="Times New Roman" w:hAnsi="Arial" w:cs="Arial"/>
          <w:color w:val="000000"/>
          <w:sz w:val="24"/>
          <w:szCs w:val="24"/>
          <w:lang w:val="es-ES" w:eastAsia="es-CR"/>
        </w:rPr>
        <w:t xml:space="preserve"> que pasará con el proceso de certificación que está realizando el Instituto Nacional de Aprendizaje (INA), siendo que en el artículo 24 </w:t>
      </w:r>
      <w:r w:rsidRPr="00C15B0A">
        <w:rPr>
          <w:rFonts w:ascii="Arial" w:eastAsia="Times New Roman" w:hAnsi="Arial" w:cs="Arial"/>
          <w:color w:val="000000"/>
          <w:sz w:val="24"/>
          <w:szCs w:val="24"/>
          <w:lang w:val="es-ES" w:eastAsia="es-CR"/>
        </w:rPr>
        <w:lastRenderedPageBreak/>
        <w:t>bis, se menciona que “</w:t>
      </w:r>
      <w:r w:rsidRPr="00C15B0A">
        <w:rPr>
          <w:rFonts w:ascii="Arial" w:eastAsia="Times New Roman" w:hAnsi="Arial" w:cs="Arial"/>
          <w:i/>
          <w:color w:val="000000"/>
          <w:sz w:val="24"/>
          <w:szCs w:val="24"/>
          <w:lang w:val="es-ES" w:eastAsia="es-CR"/>
        </w:rPr>
        <w:t xml:space="preserve">Podrán desempeñarse como intérpretes oficiales de la Lengua de Señas Costarricense (Lesco), aquellas personas que reciban dicho reconocimiento por parte del Ministerio de Educación Pública, institutos, universidades públicas y privadas previo cumplimiento de requisitos académicos, conocimiento de la cultura sorda, formación ética, de idoneidad y de solvencia lingüística”.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numPr>
          <w:ilvl w:val="0"/>
          <w:numId w:val="37"/>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color w:val="000000"/>
          <w:sz w:val="24"/>
          <w:szCs w:val="24"/>
          <w:lang w:val="es-ES" w:eastAsia="es-CR"/>
        </w:rPr>
        <w:t>Que en cuanto al artículo N° 51</w:t>
      </w:r>
      <w:r w:rsidRPr="00C15B0A">
        <w:rPr>
          <w:rFonts w:ascii="Arial" w:eastAsia="Times New Roman" w:hAnsi="Arial" w:cs="Arial"/>
          <w:i/>
          <w:color w:val="000000"/>
          <w:sz w:val="24"/>
          <w:szCs w:val="24"/>
          <w:lang w:val="es-ES" w:eastAsia="es-CR"/>
        </w:rPr>
        <w:t xml:space="preserve">, </w:t>
      </w:r>
      <w:r w:rsidRPr="00C15B0A">
        <w:rPr>
          <w:rFonts w:ascii="Arial" w:eastAsia="Times New Roman" w:hAnsi="Arial" w:cs="Arial"/>
          <w:color w:val="000000"/>
          <w:sz w:val="24"/>
          <w:szCs w:val="24"/>
          <w:lang w:val="es-ES" w:eastAsia="es-CR"/>
        </w:rPr>
        <w:t xml:space="preserve">los miembros de esta comisión opinan que técnicamente no existe una forma para que el Estado lo lleve a cabo.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r w:rsidRPr="00C15B0A">
        <w:rPr>
          <w:rFonts w:ascii="Times New Roman" w:eastAsia="Times New Roman" w:hAnsi="Times New Roman" w:cs="Times New Roman"/>
          <w:sz w:val="24"/>
          <w:szCs w:val="24"/>
          <w:lang w:val="es-ES_tradnl" w:eastAsia="es-ES_tradnl"/>
        </w:rPr>
        <w:tab/>
      </w:r>
    </w:p>
    <w:p w:rsidR="00C15B0A" w:rsidRPr="00C15B0A" w:rsidRDefault="00C15B0A" w:rsidP="00C15B0A">
      <w:pPr>
        <w:numPr>
          <w:ilvl w:val="0"/>
          <w:numId w:val="37"/>
        </w:numPr>
        <w:spacing w:after="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color w:val="000000"/>
          <w:sz w:val="24"/>
          <w:szCs w:val="24"/>
          <w:lang w:val="es-ES" w:eastAsia="es-CR"/>
        </w:rPr>
        <w:t xml:space="preserve">Que no se entiende por qué en el artículo N° 57, se menciona que el Estado apoyará con recursos a las universidades privadas para que impartan carreras relacionadas con la formación de intérpretes y docentes de la Lengua Española Costarricense (Lesco), cuando más bien se les debería exigir, ya que son lucrativas.  </w:t>
      </w:r>
    </w:p>
    <w:p w:rsidR="00C15B0A" w:rsidRPr="00C15B0A" w:rsidRDefault="00C15B0A" w:rsidP="00C15B0A">
      <w:pPr>
        <w:spacing w:after="0" w:line="240" w:lineRule="auto"/>
        <w:rPr>
          <w:rFonts w:ascii="Times New Roman" w:eastAsia="Times New Roman" w:hAnsi="Times New Roman" w:cs="Times New Roman"/>
          <w:sz w:val="24"/>
          <w:szCs w:val="24"/>
          <w:lang w:val="es-ES_tradnl" w:eastAsia="es-ES_tradnl"/>
        </w:rPr>
      </w:pPr>
    </w:p>
    <w:p w:rsidR="00C15B0A" w:rsidRPr="00C15B0A" w:rsidRDefault="00C15B0A" w:rsidP="00C15B0A">
      <w:pPr>
        <w:numPr>
          <w:ilvl w:val="0"/>
          <w:numId w:val="37"/>
        </w:numPr>
        <w:spacing w:after="200" w:line="360" w:lineRule="auto"/>
        <w:contextualSpacing/>
        <w:jc w:val="both"/>
        <w:rPr>
          <w:rFonts w:ascii="Arial" w:eastAsia="Times New Roman" w:hAnsi="Arial" w:cs="Arial"/>
          <w:sz w:val="24"/>
          <w:szCs w:val="24"/>
          <w:lang w:val="es-ES_tradnl" w:eastAsia="es-ES_tradnl"/>
        </w:rPr>
      </w:pPr>
      <w:r w:rsidRPr="00C15B0A">
        <w:rPr>
          <w:rFonts w:ascii="Arial" w:eastAsia="Times New Roman" w:hAnsi="Arial" w:cs="Arial"/>
          <w:sz w:val="24"/>
          <w:szCs w:val="24"/>
          <w:lang w:val="es-ES_tradnl" w:eastAsia="es-ES_tradnl"/>
        </w:rPr>
        <w:t xml:space="preserve">Acta N° 02-19 de la reunión celebrada el día 10 de octubre del 2019, donde se analizó el tema. </w:t>
      </w:r>
    </w:p>
    <w:p w:rsidR="00C15B0A" w:rsidRPr="00C15B0A" w:rsidRDefault="00C15B0A" w:rsidP="00C15B0A">
      <w:pPr>
        <w:spacing w:after="0" w:line="240" w:lineRule="auto"/>
        <w:ind w:left="720"/>
        <w:contextualSpacing/>
        <w:rPr>
          <w:rFonts w:ascii="Arial" w:eastAsia="Times New Roman" w:hAnsi="Arial" w:cs="Arial"/>
          <w:sz w:val="24"/>
          <w:szCs w:val="24"/>
          <w:lang w:val="es-ES_tradnl" w:eastAsia="es-ES_tradnl"/>
        </w:rPr>
      </w:pPr>
    </w:p>
    <w:p w:rsidR="00C15B0A" w:rsidRPr="00C15B0A" w:rsidRDefault="00C15B0A" w:rsidP="00C15B0A">
      <w:pPr>
        <w:spacing w:after="200" w:line="360" w:lineRule="auto"/>
        <w:jc w:val="center"/>
        <w:rPr>
          <w:rFonts w:ascii="Arial" w:hAnsi="Arial" w:cs="Arial"/>
          <w:b/>
          <w:sz w:val="24"/>
          <w:szCs w:val="24"/>
        </w:rPr>
      </w:pPr>
      <w:r w:rsidRPr="00C15B0A">
        <w:rPr>
          <w:rFonts w:ascii="Arial" w:hAnsi="Arial" w:cs="Arial"/>
          <w:b/>
          <w:sz w:val="24"/>
          <w:szCs w:val="24"/>
        </w:rPr>
        <w:t>RECOMENDACIONES</w:t>
      </w:r>
    </w:p>
    <w:p w:rsidR="00C15B0A" w:rsidRPr="00C15B0A" w:rsidRDefault="00C15B0A" w:rsidP="00C15B0A">
      <w:pPr>
        <w:spacing w:after="200" w:line="360" w:lineRule="auto"/>
        <w:jc w:val="both"/>
        <w:rPr>
          <w:rFonts w:ascii="Arial" w:hAnsi="Arial" w:cs="Arial"/>
          <w:sz w:val="24"/>
          <w:szCs w:val="24"/>
        </w:rPr>
      </w:pPr>
      <w:r w:rsidRPr="00C15B0A">
        <w:rPr>
          <w:rFonts w:ascii="Arial" w:hAnsi="Arial" w:cs="Arial"/>
          <w:sz w:val="24"/>
          <w:szCs w:val="24"/>
        </w:rPr>
        <w:t xml:space="preserve">Se le recomienda al honorable Concejo Municipal: </w:t>
      </w:r>
    </w:p>
    <w:p w:rsidR="00C15B0A" w:rsidRPr="00C15B0A" w:rsidRDefault="00C15B0A" w:rsidP="00C15B0A">
      <w:pPr>
        <w:spacing w:line="360" w:lineRule="auto"/>
        <w:jc w:val="both"/>
        <w:rPr>
          <w:rFonts w:ascii="Arial" w:hAnsi="Arial" w:cs="Arial"/>
          <w:sz w:val="24"/>
          <w:szCs w:val="24"/>
        </w:rPr>
      </w:pPr>
      <w:r w:rsidRPr="00C15B0A">
        <w:rPr>
          <w:rFonts w:ascii="Arial" w:hAnsi="Arial" w:cs="Arial"/>
          <w:sz w:val="24"/>
          <w:szCs w:val="24"/>
        </w:rPr>
        <w:t>Declararse  parcialmente a favor del expediente N° 21.311 “Reforma Integral de varias leyes para garantizar el efectivo cumplimiento de los derechos y garantías de las personas con discapacidad”, tomando en cuenta los considerandos y consultas citadas.</w:t>
      </w:r>
    </w:p>
    <w:p w:rsidR="00C15B0A" w:rsidRPr="00C15B0A" w:rsidRDefault="00C15B0A" w:rsidP="00C15B0A">
      <w:pPr>
        <w:spacing w:after="200" w:line="360" w:lineRule="auto"/>
        <w:jc w:val="both"/>
        <w:rPr>
          <w:rFonts w:ascii="Arial" w:hAnsi="Arial" w:cs="Arial"/>
          <w:sz w:val="24"/>
          <w:szCs w:val="24"/>
        </w:rPr>
      </w:pPr>
      <w:r w:rsidRPr="00C15B0A">
        <w:rPr>
          <w:rFonts w:ascii="Arial" w:hAnsi="Arial" w:cs="Arial"/>
          <w:sz w:val="24"/>
          <w:szCs w:val="24"/>
        </w:rPr>
        <w:t xml:space="preserve">Firma de los miembros de la Comisión de Obras Públicas: </w:t>
      </w:r>
    </w:p>
    <w:p w:rsidR="00C15B0A" w:rsidRPr="00C15B0A" w:rsidRDefault="00C15B0A" w:rsidP="00C15B0A">
      <w:pPr>
        <w:spacing w:after="200" w:line="360" w:lineRule="auto"/>
        <w:jc w:val="both"/>
        <w:rPr>
          <w:rFonts w:ascii="Arial" w:hAnsi="Arial" w:cs="Arial"/>
          <w:sz w:val="24"/>
          <w:szCs w:val="24"/>
        </w:rPr>
      </w:pPr>
    </w:p>
    <w:p w:rsidR="00C15B0A" w:rsidRPr="00C15B0A" w:rsidRDefault="00C15B0A" w:rsidP="00C15B0A">
      <w:pPr>
        <w:spacing w:after="200" w:line="360" w:lineRule="auto"/>
        <w:jc w:val="both"/>
        <w:rPr>
          <w:rFonts w:ascii="Arial" w:hAnsi="Arial" w:cs="Arial"/>
          <w:sz w:val="24"/>
          <w:szCs w:val="24"/>
        </w:rPr>
      </w:pPr>
      <w:r w:rsidRPr="00C15B0A">
        <w:rPr>
          <w:rFonts w:ascii="Arial" w:hAnsi="Arial" w:cs="Arial"/>
          <w:sz w:val="24"/>
          <w:szCs w:val="24"/>
        </w:rPr>
        <w:t xml:space="preserve">Sr. José Fernando Méndez Vindas                    Sr. Julio Benavides Espinoza </w:t>
      </w:r>
    </w:p>
    <w:p w:rsidR="00C15B0A" w:rsidRPr="00C15B0A" w:rsidRDefault="00C15B0A" w:rsidP="00C15B0A">
      <w:pPr>
        <w:spacing w:after="200" w:line="360" w:lineRule="auto"/>
        <w:jc w:val="both"/>
        <w:rPr>
          <w:rFonts w:ascii="Arial" w:hAnsi="Arial" w:cs="Arial"/>
          <w:sz w:val="24"/>
          <w:szCs w:val="24"/>
        </w:rPr>
      </w:pPr>
      <w:r w:rsidRPr="00C15B0A">
        <w:rPr>
          <w:rFonts w:ascii="Arial" w:hAnsi="Arial" w:cs="Arial"/>
          <w:sz w:val="24"/>
          <w:szCs w:val="24"/>
        </w:rPr>
        <w:t xml:space="preserve">           Regidor Propietario                                           Regidor Propietario </w:t>
      </w:r>
    </w:p>
    <w:p w:rsidR="00C15B0A" w:rsidRPr="00C15B0A" w:rsidRDefault="00C15B0A" w:rsidP="00C15B0A">
      <w:pPr>
        <w:spacing w:after="200" w:line="360" w:lineRule="auto"/>
        <w:jc w:val="both"/>
        <w:rPr>
          <w:rFonts w:ascii="Arial" w:hAnsi="Arial" w:cs="Arial"/>
          <w:sz w:val="24"/>
          <w:szCs w:val="24"/>
        </w:rPr>
      </w:pPr>
      <w:r w:rsidRPr="00C15B0A">
        <w:rPr>
          <w:rFonts w:ascii="Arial" w:hAnsi="Arial" w:cs="Arial"/>
          <w:sz w:val="24"/>
          <w:szCs w:val="24"/>
        </w:rPr>
        <w:t>_________________________________UL_____________________________</w:t>
      </w:r>
    </w:p>
    <w:p w:rsidR="003E4F46" w:rsidRDefault="003E4F46" w:rsidP="00C15B0A">
      <w:pPr>
        <w:spacing w:after="0" w:line="240" w:lineRule="auto"/>
        <w:jc w:val="both"/>
        <w:rPr>
          <w:rFonts w:ascii="Arial" w:eastAsia="Calibri" w:hAnsi="Arial" w:cs="Arial"/>
          <w:b/>
        </w:rPr>
      </w:pPr>
    </w:p>
    <w:p w:rsidR="00C15B0A" w:rsidRPr="00C15B0A" w:rsidRDefault="00C15B0A" w:rsidP="00C15B0A">
      <w:pPr>
        <w:spacing w:after="0" w:line="240" w:lineRule="auto"/>
        <w:jc w:val="both"/>
        <w:rPr>
          <w:rFonts w:ascii="Arial" w:eastAsia="Calibri" w:hAnsi="Arial" w:cs="Arial"/>
          <w:b/>
        </w:rPr>
      </w:pPr>
      <w:r w:rsidRPr="00C15B0A">
        <w:rPr>
          <w:rFonts w:ascii="Arial" w:eastAsia="Calibri" w:hAnsi="Arial" w:cs="Arial"/>
          <w:b/>
        </w:rPr>
        <w:t>ESTE CONCEJO MUNICIPAL ACUERDA</w:t>
      </w:r>
    </w:p>
    <w:p w:rsidR="00C15B0A" w:rsidRPr="00C15B0A" w:rsidRDefault="00C15B0A" w:rsidP="00C15B0A">
      <w:pPr>
        <w:spacing w:after="0" w:line="240" w:lineRule="auto"/>
        <w:jc w:val="both"/>
        <w:rPr>
          <w:rFonts w:ascii="Arial" w:eastAsia="Calibri" w:hAnsi="Arial" w:cs="Arial"/>
          <w:b/>
        </w:rPr>
      </w:pPr>
    </w:p>
    <w:p w:rsidR="00C15B0A" w:rsidRPr="00C15B0A" w:rsidRDefault="00C15B0A" w:rsidP="00C15B0A">
      <w:pPr>
        <w:spacing w:after="0" w:line="240" w:lineRule="auto"/>
        <w:jc w:val="both"/>
        <w:rPr>
          <w:rFonts w:ascii="Arial" w:eastAsia="Calibri" w:hAnsi="Arial" w:cs="Arial"/>
        </w:rPr>
      </w:pPr>
      <w:r w:rsidRPr="00C15B0A">
        <w:rPr>
          <w:rFonts w:ascii="Arial" w:eastAsia="Calibri" w:hAnsi="Arial" w:cs="Arial"/>
        </w:rPr>
        <w:t xml:space="preserve">Aprobar dicho dictamen y declararse </w:t>
      </w:r>
      <w:r w:rsidRPr="00C15B0A">
        <w:rPr>
          <w:rFonts w:ascii="Arial" w:hAnsi="Arial" w:cs="Arial"/>
          <w:sz w:val="24"/>
          <w:szCs w:val="24"/>
        </w:rPr>
        <w:t>parcialmente a favor del expediente N° 21.311 “Reforma Integral de varias leyes para garantizar el efectivo cumplimiento de los derechos y garantías de las personas con discapacidad”, tomando en cuenta los considerandos y consultas citadas.</w:t>
      </w:r>
    </w:p>
    <w:p w:rsidR="00C15B0A" w:rsidRPr="00C15B0A" w:rsidRDefault="00C15B0A" w:rsidP="00C15B0A">
      <w:pPr>
        <w:spacing w:after="0" w:line="240" w:lineRule="auto"/>
        <w:jc w:val="both"/>
        <w:rPr>
          <w:rFonts w:ascii="Arial" w:eastAsia="Calibri" w:hAnsi="Arial" w:cs="Arial"/>
        </w:rPr>
      </w:pPr>
    </w:p>
    <w:p w:rsidR="00C15B0A" w:rsidRPr="00C15B0A" w:rsidRDefault="00C15B0A" w:rsidP="00C15B0A">
      <w:pPr>
        <w:spacing w:after="0" w:line="240" w:lineRule="auto"/>
        <w:jc w:val="both"/>
        <w:rPr>
          <w:rFonts w:ascii="Arial" w:eastAsia="Calibri" w:hAnsi="Arial" w:cs="Arial"/>
          <w:b/>
        </w:rPr>
      </w:pPr>
      <w:r w:rsidRPr="00C15B0A">
        <w:rPr>
          <w:rFonts w:ascii="Arial" w:eastAsia="Calibri" w:hAnsi="Arial" w:cs="Arial"/>
          <w:b/>
        </w:rPr>
        <w:t>ACUERDO UNÁNIME Y DECLARADO DEFINITIVAMENTE APROBADO N° 648-19</w:t>
      </w:r>
    </w:p>
    <w:p w:rsidR="00C15B0A" w:rsidRPr="00C15B0A" w:rsidRDefault="00C15B0A" w:rsidP="00C15B0A">
      <w:pPr>
        <w:spacing w:after="0" w:line="240" w:lineRule="auto"/>
        <w:rPr>
          <w:rFonts w:ascii="Calibri" w:eastAsia="Calibri" w:hAnsi="Calibri" w:cs="Times New Roman"/>
        </w:rPr>
      </w:pPr>
    </w:p>
    <w:p w:rsidR="00C15B0A" w:rsidRPr="00C15B0A" w:rsidRDefault="00C15B0A" w:rsidP="00C15B0A">
      <w:pPr>
        <w:spacing w:after="0" w:line="240" w:lineRule="auto"/>
        <w:jc w:val="both"/>
        <w:rPr>
          <w:rFonts w:ascii="Arial" w:eastAsia="Calibri" w:hAnsi="Arial" w:cs="Arial"/>
          <w:sz w:val="24"/>
          <w:szCs w:val="24"/>
        </w:rPr>
      </w:pPr>
      <w:r w:rsidRPr="00C15B0A">
        <w:rPr>
          <w:rFonts w:ascii="Arial" w:eastAsia="Calibri" w:hAnsi="Arial" w:cs="Arial"/>
          <w:sz w:val="24"/>
          <w:szCs w:val="24"/>
        </w:rPr>
        <w:t>Acuerdo con el voto positivo de los regidores</w:t>
      </w:r>
    </w:p>
    <w:p w:rsidR="00C15B0A" w:rsidRPr="00C15B0A" w:rsidRDefault="00C15B0A" w:rsidP="00C15B0A">
      <w:pPr>
        <w:spacing w:after="0" w:line="240" w:lineRule="auto"/>
        <w:jc w:val="both"/>
        <w:rPr>
          <w:rFonts w:ascii="Arial" w:eastAsia="Calibri" w:hAnsi="Arial" w:cs="Arial"/>
          <w:sz w:val="24"/>
          <w:szCs w:val="24"/>
        </w:rPr>
      </w:pPr>
    </w:p>
    <w:p w:rsidR="00C15B0A" w:rsidRPr="00C15B0A" w:rsidRDefault="00C15B0A" w:rsidP="00C15B0A">
      <w:pPr>
        <w:numPr>
          <w:ilvl w:val="0"/>
          <w:numId w:val="38"/>
        </w:numPr>
        <w:spacing w:after="0" w:line="240" w:lineRule="auto"/>
        <w:ind w:right="-799" w:firstLine="414"/>
        <w:rPr>
          <w:rFonts w:ascii="Arial" w:eastAsia="Calibri" w:hAnsi="Arial" w:cs="Arial"/>
          <w:sz w:val="24"/>
          <w:szCs w:val="24"/>
        </w:rPr>
      </w:pPr>
      <w:r w:rsidRPr="00C15B0A">
        <w:rPr>
          <w:rFonts w:ascii="Arial" w:eastAsia="Calibri" w:hAnsi="Arial" w:cs="Arial"/>
          <w:sz w:val="24"/>
          <w:szCs w:val="24"/>
        </w:rPr>
        <w:t>José Fernando Méndez Vindas, Partido Unidad Social Cristiana</w:t>
      </w:r>
    </w:p>
    <w:p w:rsidR="00C15B0A" w:rsidRPr="00C15B0A" w:rsidRDefault="00C15B0A" w:rsidP="00C15B0A">
      <w:pPr>
        <w:numPr>
          <w:ilvl w:val="0"/>
          <w:numId w:val="38"/>
        </w:numPr>
        <w:spacing w:after="0" w:line="240" w:lineRule="auto"/>
        <w:ind w:right="-799" w:firstLine="414"/>
        <w:rPr>
          <w:rFonts w:ascii="Arial" w:eastAsia="Calibri" w:hAnsi="Arial" w:cs="Arial"/>
          <w:sz w:val="24"/>
          <w:szCs w:val="24"/>
        </w:rPr>
      </w:pPr>
      <w:r w:rsidRPr="00C15B0A">
        <w:rPr>
          <w:rFonts w:ascii="Arial" w:eastAsia="Calibri" w:hAnsi="Arial" w:cs="Arial"/>
          <w:sz w:val="24"/>
          <w:szCs w:val="24"/>
        </w:rPr>
        <w:t>Julio César Benavides Espinoza, Partido Unidad Social Cristiana</w:t>
      </w:r>
    </w:p>
    <w:p w:rsidR="00C15B0A" w:rsidRPr="00C15B0A" w:rsidRDefault="00C15B0A" w:rsidP="00C15B0A">
      <w:pPr>
        <w:numPr>
          <w:ilvl w:val="0"/>
          <w:numId w:val="38"/>
        </w:numPr>
        <w:spacing w:after="0" w:line="240" w:lineRule="auto"/>
        <w:ind w:right="-799" w:firstLine="414"/>
        <w:rPr>
          <w:rFonts w:ascii="Arial" w:eastAsia="Calibri" w:hAnsi="Arial" w:cs="Arial"/>
          <w:sz w:val="24"/>
          <w:szCs w:val="24"/>
        </w:rPr>
      </w:pPr>
      <w:r w:rsidRPr="00C15B0A">
        <w:rPr>
          <w:rFonts w:ascii="Arial" w:eastAsia="Calibri" w:hAnsi="Arial" w:cs="Arial"/>
          <w:sz w:val="24"/>
          <w:szCs w:val="24"/>
        </w:rPr>
        <w:t>Damaris Gamboa Hernández, Partido Unidad Social Cristiana</w:t>
      </w:r>
    </w:p>
    <w:p w:rsidR="00C15B0A" w:rsidRPr="00C15B0A" w:rsidRDefault="00C15B0A" w:rsidP="00C15B0A">
      <w:pPr>
        <w:numPr>
          <w:ilvl w:val="0"/>
          <w:numId w:val="38"/>
        </w:numPr>
        <w:spacing w:after="0" w:line="240" w:lineRule="auto"/>
        <w:ind w:firstLine="414"/>
        <w:rPr>
          <w:rFonts w:ascii="Arial" w:eastAsia="Calibri" w:hAnsi="Arial" w:cs="Arial"/>
          <w:sz w:val="24"/>
          <w:szCs w:val="24"/>
        </w:rPr>
      </w:pPr>
      <w:r w:rsidRPr="00C15B0A">
        <w:rPr>
          <w:rFonts w:ascii="Arial" w:eastAsia="Calibri" w:hAnsi="Arial" w:cs="Arial"/>
          <w:sz w:val="24"/>
          <w:szCs w:val="24"/>
        </w:rPr>
        <w:t>Yojhan Cubero Ramírez, Partido Liberación Nacional</w:t>
      </w:r>
    </w:p>
    <w:p w:rsidR="00C15B0A" w:rsidRPr="00C15B0A" w:rsidRDefault="00C15B0A" w:rsidP="00C15B0A">
      <w:pPr>
        <w:numPr>
          <w:ilvl w:val="0"/>
          <w:numId w:val="38"/>
        </w:numPr>
        <w:spacing w:after="0" w:line="240" w:lineRule="auto"/>
        <w:ind w:firstLine="414"/>
        <w:rPr>
          <w:rFonts w:ascii="Arial" w:eastAsia="Calibri" w:hAnsi="Arial" w:cs="Arial"/>
          <w:sz w:val="24"/>
          <w:szCs w:val="24"/>
        </w:rPr>
      </w:pPr>
      <w:r w:rsidRPr="00C15B0A">
        <w:rPr>
          <w:rFonts w:ascii="Arial" w:eastAsia="Calibri" w:hAnsi="Arial" w:cs="Arial"/>
          <w:sz w:val="24"/>
          <w:szCs w:val="24"/>
        </w:rPr>
        <w:t>Omar Sequeira Sequeira, Partido Liberación Nacional</w:t>
      </w: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Pr="00500EB2" w:rsidRDefault="00C15B0A" w:rsidP="00C15B0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15B0A" w:rsidRPr="00A21CE9" w:rsidRDefault="00C15B0A" w:rsidP="00C15B0A">
      <w:pPr>
        <w:spacing w:after="0" w:line="240" w:lineRule="auto"/>
        <w:jc w:val="center"/>
        <w:rPr>
          <w:rFonts w:ascii="Arial" w:hAnsi="Arial" w:cs="Arial"/>
          <w:b/>
          <w:sz w:val="24"/>
          <w:szCs w:val="24"/>
        </w:rPr>
      </w:pPr>
      <w:r>
        <w:rPr>
          <w:rFonts w:ascii="Arial" w:hAnsi="Arial" w:cs="Arial"/>
          <w:b/>
          <w:sz w:val="24"/>
          <w:szCs w:val="24"/>
        </w:rPr>
        <w:t>SECRETARÍA CONCEJO MUNICIPAL</w:t>
      </w:r>
    </w:p>
    <w:p w:rsidR="00C15B0A" w:rsidRDefault="00C15B0A" w:rsidP="00C15B0A">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18E35E1C" wp14:editId="659E1D07">
            <wp:extent cx="213459" cy="152400"/>
            <wp:effectExtent l="0" t="0" r="0" b="0"/>
            <wp:docPr id="20" name="Imagen 2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Default="00C15B0A" w:rsidP="008C4321">
      <w:pPr>
        <w:pStyle w:val="Sinespaciado"/>
        <w:jc w:val="center"/>
        <w:rPr>
          <w:rFonts w:ascii="Arial" w:hAnsi="Arial" w:cs="Arial"/>
          <w:sz w:val="16"/>
          <w:szCs w:val="16"/>
          <w:lang w:eastAsia="es-CR"/>
        </w:rPr>
      </w:pPr>
    </w:p>
    <w:p w:rsidR="00C15B0A" w:rsidRPr="003E4F46" w:rsidRDefault="00C15B0A" w:rsidP="003E4F46">
      <w:pPr>
        <w:pStyle w:val="Sinespaciado"/>
      </w:pPr>
    </w:p>
    <w:p w:rsidR="00C15B0A" w:rsidRDefault="00C15B0A" w:rsidP="00C15B0A">
      <w:pPr>
        <w:pStyle w:val="Sinespaciado"/>
        <w:rPr>
          <w:rFonts w:ascii="Arial" w:hAnsi="Arial" w:cs="Arial"/>
          <w:sz w:val="16"/>
          <w:szCs w:val="16"/>
          <w:lang w:eastAsia="es-CR"/>
        </w:rPr>
      </w:pPr>
    </w:p>
    <w:p w:rsidR="00C15B0A" w:rsidRPr="001F3A3E" w:rsidRDefault="00C15B0A" w:rsidP="00C15B0A">
      <w:pPr>
        <w:ind w:left="4956"/>
        <w:rPr>
          <w:rFonts w:ascii="Arial" w:hAnsi="Arial" w:cs="Arial"/>
          <w:b/>
          <w:sz w:val="24"/>
          <w:szCs w:val="24"/>
          <w:lang w:val="es-ES"/>
        </w:rPr>
      </w:pPr>
      <w:r>
        <w:rPr>
          <w:rFonts w:ascii="Arial" w:hAnsi="Arial" w:cs="Arial"/>
          <w:b/>
          <w:sz w:val="24"/>
          <w:szCs w:val="24"/>
          <w:lang w:val="es-ES"/>
        </w:rPr>
        <w:t xml:space="preserve">        OFICIO MSPH-CM-ACUER-649-</w:t>
      </w:r>
      <w:r w:rsidRPr="001F3A3E">
        <w:rPr>
          <w:rFonts w:ascii="Arial" w:hAnsi="Arial" w:cs="Arial"/>
          <w:b/>
          <w:sz w:val="24"/>
          <w:szCs w:val="24"/>
          <w:lang w:val="es-ES"/>
        </w:rPr>
        <w:t>19</w:t>
      </w:r>
    </w:p>
    <w:p w:rsidR="00C15B0A" w:rsidRPr="001F3A3E" w:rsidRDefault="00C15B0A" w:rsidP="00C15B0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C15B0A" w:rsidRPr="001F3A3E" w:rsidRDefault="00C15B0A" w:rsidP="00C15B0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15B0A" w:rsidRPr="005855BA" w:rsidRDefault="00C15B0A" w:rsidP="00C15B0A">
      <w:pPr>
        <w:spacing w:after="0" w:line="240" w:lineRule="auto"/>
        <w:jc w:val="both"/>
        <w:rPr>
          <w:rFonts w:ascii="Arial" w:hAnsi="Arial" w:cs="Arial"/>
          <w:sz w:val="24"/>
          <w:szCs w:val="24"/>
        </w:rPr>
      </w:pPr>
      <w:r w:rsidRPr="005855BA">
        <w:rPr>
          <w:rFonts w:ascii="Arial" w:hAnsi="Arial" w:cs="Arial"/>
          <w:sz w:val="24"/>
          <w:szCs w:val="24"/>
        </w:rPr>
        <w:t>Señor</w:t>
      </w:r>
    </w:p>
    <w:p w:rsidR="00C15B0A" w:rsidRDefault="00C15B0A" w:rsidP="00C15B0A">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José Fernando Méndez Vindas, Regidor Propietario</w:t>
      </w:r>
    </w:p>
    <w:p w:rsidR="00C15B0A" w:rsidRDefault="00C15B0A" w:rsidP="00C15B0A">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Concejo Municipal de San Pablo de Heredia</w:t>
      </w:r>
    </w:p>
    <w:p w:rsidR="00C15B0A" w:rsidRPr="005855BA" w:rsidRDefault="00C15B0A" w:rsidP="00C15B0A">
      <w:pPr>
        <w:spacing w:after="0" w:line="240" w:lineRule="auto"/>
        <w:jc w:val="both"/>
        <w:rPr>
          <w:rFonts w:ascii="Arial" w:hAnsi="Arial" w:cs="Arial"/>
          <w:sz w:val="24"/>
          <w:szCs w:val="24"/>
        </w:rPr>
      </w:pPr>
      <w:r w:rsidRPr="005855BA">
        <w:rPr>
          <w:rFonts w:ascii="Arial" w:hAnsi="Arial" w:cs="Arial"/>
          <w:sz w:val="24"/>
          <w:szCs w:val="24"/>
        </w:rPr>
        <w:t xml:space="preserve">Pte. </w:t>
      </w:r>
    </w:p>
    <w:p w:rsidR="00C15B0A" w:rsidRPr="005855BA" w:rsidRDefault="00C15B0A" w:rsidP="00C15B0A">
      <w:pPr>
        <w:spacing w:after="0"/>
        <w:rPr>
          <w:rFonts w:ascii="Arial" w:eastAsia="Times New Roman" w:hAnsi="Arial" w:cs="Arial"/>
          <w:color w:val="FF0000"/>
          <w:sz w:val="24"/>
          <w:szCs w:val="24"/>
          <w:lang w:val="es-ES" w:eastAsia="es-ES"/>
        </w:rPr>
      </w:pPr>
    </w:p>
    <w:p w:rsidR="00C15B0A" w:rsidRPr="001F3A3E" w:rsidRDefault="00C15B0A" w:rsidP="00C15B0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C15B0A" w:rsidRPr="001F3A3E" w:rsidRDefault="00C15B0A" w:rsidP="00C15B0A">
      <w:pPr>
        <w:pStyle w:val="Sinespaciado"/>
        <w:rPr>
          <w:lang w:val="es-ES"/>
        </w:rPr>
      </w:pPr>
    </w:p>
    <w:p w:rsidR="00C15B0A" w:rsidRPr="001F3A3E" w:rsidRDefault="00C15B0A" w:rsidP="00C15B0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15B0A" w:rsidRPr="001F3A3E" w:rsidRDefault="00C15B0A" w:rsidP="00C15B0A">
      <w:pPr>
        <w:spacing w:after="0" w:line="240" w:lineRule="auto"/>
        <w:rPr>
          <w:rFonts w:ascii="Calibri" w:eastAsia="Calibri" w:hAnsi="Calibri" w:cs="Times New Roman"/>
          <w:lang w:val="es-ES" w:eastAsia="es-ES"/>
        </w:rPr>
      </w:pPr>
    </w:p>
    <w:p w:rsidR="00C15B0A" w:rsidRPr="001F3A3E" w:rsidRDefault="00C15B0A" w:rsidP="00C15B0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15B0A" w:rsidRDefault="00C15B0A" w:rsidP="00C15B0A">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C15B0A" w:rsidRDefault="00C15B0A" w:rsidP="008C4321">
      <w:pPr>
        <w:pStyle w:val="Sinespaciado"/>
        <w:jc w:val="center"/>
        <w:rPr>
          <w:rFonts w:ascii="Arial" w:hAnsi="Arial" w:cs="Arial"/>
          <w:sz w:val="16"/>
          <w:szCs w:val="16"/>
          <w:lang w:eastAsia="es-CR"/>
        </w:rPr>
      </w:pPr>
    </w:p>
    <w:p w:rsidR="00C15B0A" w:rsidRPr="00C15B0A" w:rsidRDefault="00C15B0A" w:rsidP="00C15B0A">
      <w:pPr>
        <w:spacing w:after="0" w:line="240" w:lineRule="auto"/>
        <w:jc w:val="both"/>
        <w:rPr>
          <w:rFonts w:ascii="Arial" w:eastAsia="Calibri" w:hAnsi="Arial" w:cs="Arial"/>
          <w:b/>
          <w:sz w:val="24"/>
          <w:szCs w:val="24"/>
        </w:rPr>
      </w:pPr>
      <w:r w:rsidRPr="00C15B0A">
        <w:rPr>
          <w:rFonts w:ascii="Arial" w:eastAsia="Calibri" w:hAnsi="Arial" w:cs="Arial"/>
          <w:b/>
          <w:sz w:val="24"/>
          <w:szCs w:val="24"/>
        </w:rPr>
        <w:t>CONSIDERANDO</w:t>
      </w:r>
    </w:p>
    <w:p w:rsidR="00C15B0A" w:rsidRPr="00C15B0A" w:rsidRDefault="00C15B0A" w:rsidP="00C15B0A">
      <w:pPr>
        <w:spacing w:after="0" w:line="240" w:lineRule="auto"/>
        <w:rPr>
          <w:rFonts w:ascii="Calibri" w:eastAsia="Calibri" w:hAnsi="Calibri" w:cs="Times New Roman"/>
        </w:rPr>
      </w:pPr>
    </w:p>
    <w:p w:rsidR="00C15B0A" w:rsidRPr="00C15B0A" w:rsidRDefault="00C15B0A" w:rsidP="00C15B0A">
      <w:pPr>
        <w:spacing w:after="0" w:line="240" w:lineRule="auto"/>
        <w:jc w:val="both"/>
        <w:rPr>
          <w:rFonts w:ascii="Arial" w:eastAsia="Calibri" w:hAnsi="Arial" w:cs="Arial"/>
          <w:sz w:val="24"/>
          <w:szCs w:val="24"/>
        </w:rPr>
      </w:pPr>
      <w:r w:rsidRPr="00C15B0A">
        <w:rPr>
          <w:rFonts w:ascii="Arial" w:eastAsia="Calibri" w:hAnsi="Arial" w:cs="Arial"/>
          <w:sz w:val="24"/>
          <w:szCs w:val="24"/>
        </w:rPr>
        <w:t>Moción de orden presentada por el Sr. José Fernando Méndez Vindas, Regidor Propietario, con el objetivo de que se le brinde un espacio para la presentación de dos dictámenes de la Comisión de Asuntos Sociales.</w:t>
      </w:r>
    </w:p>
    <w:p w:rsidR="00C15B0A" w:rsidRPr="00C15B0A" w:rsidRDefault="00C15B0A" w:rsidP="00C15B0A">
      <w:pPr>
        <w:spacing w:after="0" w:line="240" w:lineRule="auto"/>
        <w:jc w:val="both"/>
        <w:rPr>
          <w:rFonts w:ascii="Arial" w:hAnsi="Arial" w:cs="Arial"/>
        </w:rPr>
      </w:pPr>
    </w:p>
    <w:p w:rsidR="00C15B0A" w:rsidRPr="00C15B0A" w:rsidRDefault="00C15B0A" w:rsidP="00C15B0A">
      <w:pPr>
        <w:spacing w:line="360" w:lineRule="auto"/>
        <w:jc w:val="both"/>
        <w:rPr>
          <w:rFonts w:ascii="Arial" w:hAnsi="Arial" w:cs="Arial"/>
          <w:b/>
          <w:sz w:val="24"/>
          <w:szCs w:val="24"/>
        </w:rPr>
      </w:pPr>
      <w:r w:rsidRPr="00C15B0A">
        <w:rPr>
          <w:rFonts w:ascii="Arial" w:hAnsi="Arial" w:cs="Arial"/>
          <w:b/>
          <w:sz w:val="24"/>
          <w:szCs w:val="24"/>
        </w:rPr>
        <w:t>ESTE CONCEJO MUNICIPAL ACUERDA</w:t>
      </w:r>
    </w:p>
    <w:p w:rsidR="00C15B0A" w:rsidRPr="00C15B0A" w:rsidRDefault="00C15B0A" w:rsidP="00C15B0A">
      <w:pPr>
        <w:spacing w:after="0" w:line="240" w:lineRule="auto"/>
        <w:jc w:val="both"/>
        <w:rPr>
          <w:rFonts w:ascii="Arial" w:eastAsia="Calibri" w:hAnsi="Arial" w:cs="Arial"/>
          <w:sz w:val="24"/>
          <w:szCs w:val="24"/>
        </w:rPr>
      </w:pPr>
      <w:r w:rsidRPr="00C15B0A">
        <w:rPr>
          <w:rFonts w:ascii="Arial" w:eastAsia="Calibri" w:hAnsi="Arial" w:cs="Arial"/>
          <w:sz w:val="24"/>
          <w:szCs w:val="24"/>
        </w:rPr>
        <w:t>Aprobar dicha moción y brindar el espacio solicitado para la presentación de los dictámenes mencionados.</w:t>
      </w:r>
    </w:p>
    <w:p w:rsidR="00C15B0A" w:rsidRPr="00C15B0A" w:rsidRDefault="00C15B0A" w:rsidP="00C15B0A">
      <w:pPr>
        <w:spacing w:after="0" w:line="240" w:lineRule="auto"/>
        <w:jc w:val="both"/>
        <w:rPr>
          <w:rFonts w:ascii="Calibri" w:eastAsia="Calibri" w:hAnsi="Calibri" w:cs="Times New Roman"/>
        </w:rPr>
      </w:pPr>
    </w:p>
    <w:p w:rsidR="00C15B0A" w:rsidRPr="00C15B0A" w:rsidRDefault="00C15B0A" w:rsidP="00C15B0A">
      <w:pPr>
        <w:spacing w:after="0" w:line="240" w:lineRule="auto"/>
        <w:jc w:val="both"/>
        <w:rPr>
          <w:rFonts w:ascii="Arial" w:eastAsia="Calibri" w:hAnsi="Arial" w:cs="Arial"/>
          <w:b/>
        </w:rPr>
      </w:pPr>
      <w:r w:rsidRPr="00C15B0A">
        <w:rPr>
          <w:rFonts w:ascii="Arial" w:eastAsia="Calibri" w:hAnsi="Arial" w:cs="Arial"/>
          <w:b/>
        </w:rPr>
        <w:t>ACUERDO UNÁNIME Y DECLARADO DEFINITIVAMENTE APROBADO N° 649-19</w:t>
      </w:r>
    </w:p>
    <w:p w:rsidR="00C15B0A" w:rsidRPr="00C15B0A" w:rsidRDefault="00C15B0A" w:rsidP="00C15B0A">
      <w:pPr>
        <w:spacing w:after="0" w:line="240" w:lineRule="auto"/>
        <w:jc w:val="both"/>
        <w:rPr>
          <w:rFonts w:ascii="Calibri" w:eastAsia="Calibri" w:hAnsi="Calibri" w:cs="Times New Roman"/>
        </w:rPr>
      </w:pPr>
    </w:p>
    <w:p w:rsidR="00C15B0A" w:rsidRPr="00C15B0A" w:rsidRDefault="00C15B0A" w:rsidP="00C15B0A">
      <w:pPr>
        <w:spacing w:after="0" w:line="240" w:lineRule="auto"/>
        <w:jc w:val="both"/>
        <w:rPr>
          <w:rFonts w:ascii="Arial" w:eastAsia="Calibri" w:hAnsi="Arial" w:cs="Arial"/>
          <w:sz w:val="24"/>
          <w:szCs w:val="24"/>
        </w:rPr>
      </w:pPr>
      <w:r w:rsidRPr="00C15B0A">
        <w:rPr>
          <w:rFonts w:ascii="Arial" w:eastAsia="Calibri" w:hAnsi="Arial" w:cs="Arial"/>
          <w:sz w:val="24"/>
          <w:szCs w:val="24"/>
        </w:rPr>
        <w:t>Acuerdo con el voto positivo de los regidores</w:t>
      </w:r>
    </w:p>
    <w:p w:rsidR="00C15B0A" w:rsidRPr="00C15B0A" w:rsidRDefault="00C15B0A" w:rsidP="00C15B0A">
      <w:pPr>
        <w:spacing w:after="0" w:line="240" w:lineRule="auto"/>
        <w:jc w:val="both"/>
        <w:rPr>
          <w:rFonts w:ascii="Arial" w:eastAsia="Calibri" w:hAnsi="Arial" w:cs="Arial"/>
          <w:sz w:val="24"/>
          <w:szCs w:val="24"/>
        </w:rPr>
      </w:pPr>
    </w:p>
    <w:p w:rsidR="00C15B0A" w:rsidRPr="00C15B0A" w:rsidRDefault="00C15B0A" w:rsidP="00C15B0A">
      <w:pPr>
        <w:numPr>
          <w:ilvl w:val="0"/>
          <w:numId w:val="39"/>
        </w:numPr>
        <w:spacing w:after="0" w:line="240" w:lineRule="auto"/>
        <w:ind w:left="709" w:right="-799" w:firstLine="992"/>
        <w:jc w:val="both"/>
        <w:rPr>
          <w:rFonts w:ascii="Arial" w:eastAsia="Calibri" w:hAnsi="Arial" w:cs="Arial"/>
          <w:sz w:val="24"/>
          <w:szCs w:val="24"/>
        </w:rPr>
      </w:pPr>
      <w:r w:rsidRPr="00C15B0A">
        <w:rPr>
          <w:rFonts w:ascii="Arial" w:eastAsia="Calibri" w:hAnsi="Arial" w:cs="Arial"/>
          <w:sz w:val="24"/>
          <w:szCs w:val="24"/>
        </w:rPr>
        <w:t>José Fernando Méndez Vindas, Partido Unidad Social Cristiana</w:t>
      </w:r>
    </w:p>
    <w:p w:rsidR="00C15B0A" w:rsidRPr="00C15B0A" w:rsidRDefault="00C15B0A" w:rsidP="00C15B0A">
      <w:pPr>
        <w:numPr>
          <w:ilvl w:val="0"/>
          <w:numId w:val="39"/>
        </w:numPr>
        <w:spacing w:after="0" w:line="240" w:lineRule="auto"/>
        <w:ind w:left="709" w:right="-799" w:firstLine="992"/>
        <w:jc w:val="both"/>
        <w:rPr>
          <w:rFonts w:ascii="Arial" w:eastAsia="Calibri" w:hAnsi="Arial" w:cs="Arial"/>
          <w:sz w:val="24"/>
          <w:szCs w:val="24"/>
        </w:rPr>
      </w:pPr>
      <w:r w:rsidRPr="00C15B0A">
        <w:rPr>
          <w:rFonts w:ascii="Arial" w:eastAsia="Calibri" w:hAnsi="Arial" w:cs="Arial"/>
          <w:sz w:val="24"/>
          <w:szCs w:val="24"/>
        </w:rPr>
        <w:t>Julio César Benavides Espinoza, Partido Unidad Social Cristiana</w:t>
      </w:r>
    </w:p>
    <w:p w:rsidR="00C15B0A" w:rsidRPr="00C15B0A" w:rsidRDefault="00C15B0A" w:rsidP="00C15B0A">
      <w:pPr>
        <w:numPr>
          <w:ilvl w:val="0"/>
          <w:numId w:val="39"/>
        </w:numPr>
        <w:spacing w:after="0" w:line="240" w:lineRule="auto"/>
        <w:ind w:left="709" w:right="-799" w:firstLine="992"/>
        <w:jc w:val="both"/>
        <w:rPr>
          <w:rFonts w:ascii="Arial" w:eastAsia="Calibri" w:hAnsi="Arial" w:cs="Arial"/>
          <w:sz w:val="24"/>
          <w:szCs w:val="24"/>
        </w:rPr>
      </w:pPr>
      <w:r w:rsidRPr="00C15B0A">
        <w:rPr>
          <w:rFonts w:ascii="Arial" w:eastAsia="Calibri" w:hAnsi="Arial" w:cs="Arial"/>
          <w:sz w:val="24"/>
          <w:szCs w:val="24"/>
        </w:rPr>
        <w:t>Damaris Gamboa Hernández, Partido Unidad Social Cristiana</w:t>
      </w:r>
    </w:p>
    <w:p w:rsidR="00C15B0A" w:rsidRPr="00C15B0A" w:rsidRDefault="00C15B0A" w:rsidP="00C15B0A">
      <w:pPr>
        <w:numPr>
          <w:ilvl w:val="0"/>
          <w:numId w:val="39"/>
        </w:numPr>
        <w:spacing w:after="0" w:line="240" w:lineRule="auto"/>
        <w:ind w:left="709" w:firstLine="992"/>
        <w:jc w:val="both"/>
        <w:rPr>
          <w:rFonts w:ascii="Arial" w:eastAsia="Calibri" w:hAnsi="Arial" w:cs="Arial"/>
          <w:sz w:val="24"/>
          <w:szCs w:val="24"/>
        </w:rPr>
      </w:pPr>
      <w:r w:rsidRPr="00C15B0A">
        <w:rPr>
          <w:rFonts w:ascii="Arial" w:eastAsia="Calibri" w:hAnsi="Arial" w:cs="Arial"/>
          <w:sz w:val="24"/>
          <w:szCs w:val="24"/>
        </w:rPr>
        <w:t>Yojhan Cubero Ramírez, Partido Liberación Nacional</w:t>
      </w:r>
    </w:p>
    <w:p w:rsidR="00C15B0A" w:rsidRPr="00C15B0A" w:rsidRDefault="00C15B0A" w:rsidP="00C15B0A">
      <w:pPr>
        <w:numPr>
          <w:ilvl w:val="0"/>
          <w:numId w:val="39"/>
        </w:numPr>
        <w:spacing w:after="0" w:line="240" w:lineRule="auto"/>
        <w:ind w:left="709" w:firstLine="992"/>
        <w:jc w:val="both"/>
        <w:rPr>
          <w:rFonts w:ascii="Arial" w:eastAsia="Calibri" w:hAnsi="Arial" w:cs="Arial"/>
          <w:sz w:val="24"/>
          <w:szCs w:val="24"/>
        </w:rPr>
      </w:pPr>
      <w:r w:rsidRPr="00C15B0A">
        <w:rPr>
          <w:rFonts w:ascii="Arial" w:eastAsia="Calibri" w:hAnsi="Arial" w:cs="Arial"/>
          <w:sz w:val="24"/>
          <w:szCs w:val="24"/>
        </w:rPr>
        <w:t>Omar Sequeira Sequeira, Partido Liberación Nacional</w:t>
      </w: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9F1360" w:rsidRPr="00500EB2" w:rsidRDefault="009F1360" w:rsidP="009F136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F1360" w:rsidRPr="00A21CE9" w:rsidRDefault="009F1360" w:rsidP="009F1360">
      <w:pPr>
        <w:spacing w:after="0" w:line="240" w:lineRule="auto"/>
        <w:jc w:val="center"/>
        <w:rPr>
          <w:rFonts w:ascii="Arial" w:hAnsi="Arial" w:cs="Arial"/>
          <w:b/>
          <w:sz w:val="24"/>
          <w:szCs w:val="24"/>
        </w:rPr>
      </w:pPr>
      <w:r>
        <w:rPr>
          <w:rFonts w:ascii="Arial" w:hAnsi="Arial" w:cs="Arial"/>
          <w:b/>
          <w:sz w:val="24"/>
          <w:szCs w:val="24"/>
        </w:rPr>
        <w:t>SECRETARÍA CONCEJO MUNICIPAL</w:t>
      </w:r>
    </w:p>
    <w:p w:rsidR="009F1360" w:rsidRDefault="009F1360" w:rsidP="009F1360">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59625585" wp14:editId="2C77C15C">
            <wp:extent cx="213459" cy="152400"/>
            <wp:effectExtent l="0" t="0" r="0" b="0"/>
            <wp:docPr id="21" name="Imagen 2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810CAC" w:rsidRDefault="00810CAC" w:rsidP="008C4321">
      <w:pPr>
        <w:pStyle w:val="Sinespaciado"/>
        <w:jc w:val="center"/>
        <w:rPr>
          <w:rFonts w:ascii="Arial" w:hAnsi="Arial" w:cs="Arial"/>
          <w:sz w:val="16"/>
          <w:szCs w:val="16"/>
          <w:lang w:eastAsia="es-CR"/>
        </w:rPr>
      </w:pPr>
    </w:p>
    <w:p w:rsidR="00810CAC" w:rsidRDefault="00810CAC" w:rsidP="008C4321">
      <w:pPr>
        <w:pStyle w:val="Sinespaciado"/>
        <w:jc w:val="center"/>
        <w:rPr>
          <w:rFonts w:ascii="Arial" w:hAnsi="Arial" w:cs="Arial"/>
          <w:sz w:val="16"/>
          <w:szCs w:val="16"/>
          <w:lang w:eastAsia="es-CR"/>
        </w:rPr>
      </w:pPr>
    </w:p>
    <w:p w:rsidR="009F1360" w:rsidRDefault="009F1360" w:rsidP="008C4321">
      <w:pPr>
        <w:pStyle w:val="Sinespaciado"/>
        <w:jc w:val="center"/>
        <w:rPr>
          <w:rFonts w:ascii="Arial" w:hAnsi="Arial" w:cs="Arial"/>
          <w:sz w:val="16"/>
          <w:szCs w:val="16"/>
          <w:lang w:eastAsia="es-CR"/>
        </w:rPr>
      </w:pPr>
    </w:p>
    <w:p w:rsidR="009F1360" w:rsidRDefault="009F1360" w:rsidP="008C4321">
      <w:pPr>
        <w:pStyle w:val="Sinespaciado"/>
        <w:jc w:val="center"/>
        <w:rPr>
          <w:rFonts w:ascii="Arial" w:hAnsi="Arial" w:cs="Arial"/>
          <w:sz w:val="16"/>
          <w:szCs w:val="16"/>
          <w:lang w:eastAsia="es-CR"/>
        </w:rPr>
      </w:pPr>
    </w:p>
    <w:p w:rsidR="009F1360" w:rsidRPr="001F3A3E" w:rsidRDefault="009F1360" w:rsidP="009F1360">
      <w:pPr>
        <w:ind w:left="4956"/>
        <w:rPr>
          <w:rFonts w:ascii="Arial" w:hAnsi="Arial" w:cs="Arial"/>
          <w:b/>
          <w:sz w:val="24"/>
          <w:szCs w:val="24"/>
          <w:lang w:val="es-ES"/>
        </w:rPr>
      </w:pPr>
      <w:r>
        <w:rPr>
          <w:rFonts w:ascii="Arial" w:hAnsi="Arial" w:cs="Arial"/>
          <w:b/>
          <w:sz w:val="24"/>
          <w:szCs w:val="24"/>
          <w:lang w:val="es-ES"/>
        </w:rPr>
        <w:t xml:space="preserve">        OFICIO MSPH-CM-ACUER-650-</w:t>
      </w:r>
      <w:r w:rsidRPr="001F3A3E">
        <w:rPr>
          <w:rFonts w:ascii="Arial" w:hAnsi="Arial" w:cs="Arial"/>
          <w:b/>
          <w:sz w:val="24"/>
          <w:szCs w:val="24"/>
          <w:lang w:val="es-ES"/>
        </w:rPr>
        <w:t>19</w:t>
      </w:r>
    </w:p>
    <w:p w:rsidR="009F1360" w:rsidRPr="001F3A3E" w:rsidRDefault="009F1360" w:rsidP="009F1360">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9F1360" w:rsidRPr="001F3A3E" w:rsidRDefault="009F1360" w:rsidP="009F1360">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F1360" w:rsidRPr="005855BA" w:rsidRDefault="009F1360" w:rsidP="009F1360">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9F1360" w:rsidRDefault="009F1360" w:rsidP="009F1360">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Ana Julia Araya Alfaro, Jefa de Área</w:t>
      </w:r>
    </w:p>
    <w:p w:rsidR="009F1360" w:rsidRDefault="009F1360" w:rsidP="009F1360">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Comisiones Legislativas II, Asamblea Legislativa</w:t>
      </w:r>
    </w:p>
    <w:p w:rsidR="009F1360" w:rsidRPr="005855BA" w:rsidRDefault="009F1360" w:rsidP="009F1360">
      <w:pPr>
        <w:spacing w:after="0" w:line="240" w:lineRule="auto"/>
        <w:jc w:val="both"/>
        <w:rPr>
          <w:rFonts w:ascii="Arial" w:hAnsi="Arial" w:cs="Arial"/>
          <w:sz w:val="24"/>
          <w:szCs w:val="24"/>
        </w:rPr>
      </w:pPr>
      <w:r w:rsidRPr="005855BA">
        <w:rPr>
          <w:rFonts w:ascii="Arial" w:hAnsi="Arial" w:cs="Arial"/>
          <w:sz w:val="24"/>
          <w:szCs w:val="24"/>
        </w:rPr>
        <w:t xml:space="preserve">Pte. </w:t>
      </w:r>
    </w:p>
    <w:p w:rsidR="009F1360" w:rsidRPr="005855BA" w:rsidRDefault="009F1360" w:rsidP="009F1360">
      <w:pPr>
        <w:spacing w:after="0"/>
        <w:rPr>
          <w:rFonts w:ascii="Arial" w:eastAsia="Times New Roman" w:hAnsi="Arial" w:cs="Arial"/>
          <w:color w:val="FF0000"/>
          <w:sz w:val="24"/>
          <w:szCs w:val="24"/>
          <w:lang w:val="es-ES" w:eastAsia="es-ES"/>
        </w:rPr>
      </w:pPr>
    </w:p>
    <w:p w:rsidR="009F1360" w:rsidRPr="001F3A3E" w:rsidRDefault="009F1360" w:rsidP="009F1360">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9F1360" w:rsidRPr="001F3A3E" w:rsidRDefault="009F1360" w:rsidP="009F1360">
      <w:pPr>
        <w:pStyle w:val="Sinespaciado"/>
        <w:rPr>
          <w:lang w:val="es-ES"/>
        </w:rPr>
      </w:pPr>
    </w:p>
    <w:p w:rsidR="009F1360" w:rsidRPr="001F3A3E" w:rsidRDefault="009F1360" w:rsidP="009F1360">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F1360" w:rsidRPr="001F3A3E" w:rsidRDefault="009F1360" w:rsidP="009F1360">
      <w:pPr>
        <w:spacing w:after="0" w:line="240" w:lineRule="auto"/>
        <w:rPr>
          <w:rFonts w:ascii="Calibri" w:eastAsia="Calibri" w:hAnsi="Calibri" w:cs="Times New Roman"/>
          <w:lang w:val="es-ES" w:eastAsia="es-ES"/>
        </w:rPr>
      </w:pPr>
    </w:p>
    <w:p w:rsidR="009F1360" w:rsidRPr="001F3A3E" w:rsidRDefault="009F1360" w:rsidP="009F1360">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F1360" w:rsidRDefault="009F1360" w:rsidP="009F1360">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9F1360" w:rsidRDefault="009F1360" w:rsidP="008C4321">
      <w:pPr>
        <w:pStyle w:val="Sinespaciado"/>
        <w:jc w:val="center"/>
        <w:rPr>
          <w:rFonts w:ascii="Arial" w:hAnsi="Arial" w:cs="Arial"/>
          <w:sz w:val="16"/>
          <w:szCs w:val="16"/>
          <w:lang w:eastAsia="es-CR"/>
        </w:rPr>
      </w:pPr>
    </w:p>
    <w:p w:rsidR="009F1360" w:rsidRPr="009F1360" w:rsidRDefault="009F1360" w:rsidP="009F1360">
      <w:pPr>
        <w:spacing w:after="0" w:line="240" w:lineRule="auto"/>
        <w:jc w:val="both"/>
        <w:rPr>
          <w:rFonts w:ascii="Arial" w:eastAsia="Calibri" w:hAnsi="Arial" w:cs="Arial"/>
          <w:b/>
          <w:sz w:val="24"/>
          <w:szCs w:val="24"/>
        </w:rPr>
      </w:pPr>
      <w:r w:rsidRPr="009F1360">
        <w:rPr>
          <w:rFonts w:ascii="Arial" w:eastAsia="Calibri" w:hAnsi="Arial" w:cs="Arial"/>
          <w:b/>
          <w:sz w:val="24"/>
          <w:szCs w:val="24"/>
        </w:rPr>
        <w:t>CONSIDERANDO</w:t>
      </w:r>
    </w:p>
    <w:p w:rsidR="009F1360" w:rsidRPr="009F1360" w:rsidRDefault="009F1360" w:rsidP="009F1360">
      <w:pPr>
        <w:spacing w:after="0" w:line="240" w:lineRule="auto"/>
        <w:jc w:val="both"/>
        <w:rPr>
          <w:rFonts w:ascii="Arial" w:eastAsia="Calibri" w:hAnsi="Arial" w:cs="Arial"/>
          <w:sz w:val="24"/>
          <w:szCs w:val="24"/>
        </w:rPr>
      </w:pPr>
    </w:p>
    <w:p w:rsidR="009F1360" w:rsidRPr="009F1360" w:rsidRDefault="009F1360" w:rsidP="009F1360">
      <w:pPr>
        <w:spacing w:line="360" w:lineRule="auto"/>
        <w:jc w:val="center"/>
        <w:rPr>
          <w:rFonts w:ascii="Arial" w:hAnsi="Arial" w:cs="Arial"/>
          <w:sz w:val="24"/>
          <w:szCs w:val="24"/>
        </w:rPr>
      </w:pPr>
      <w:r w:rsidRPr="009F1360">
        <w:rPr>
          <w:rFonts w:ascii="Arial" w:hAnsi="Arial" w:cs="Arial"/>
          <w:sz w:val="24"/>
          <w:szCs w:val="24"/>
        </w:rPr>
        <w:t>Dictamen N° CAS-007-2019 de la Comisión de Asuntos Sociales de la reunión celebrada el día 14 de octubre del 2019.</w:t>
      </w:r>
    </w:p>
    <w:p w:rsidR="009F1360" w:rsidRPr="009F1360" w:rsidRDefault="009F1360" w:rsidP="009F1360">
      <w:pPr>
        <w:spacing w:line="360" w:lineRule="auto"/>
        <w:jc w:val="both"/>
        <w:rPr>
          <w:rFonts w:ascii="Arial" w:hAnsi="Arial" w:cs="Arial"/>
          <w:b/>
          <w:sz w:val="24"/>
          <w:szCs w:val="24"/>
          <w:u w:val="single"/>
        </w:rPr>
      </w:pPr>
      <w:r w:rsidRPr="009F1360">
        <w:rPr>
          <w:rFonts w:ascii="Arial" w:hAnsi="Arial" w:cs="Arial"/>
          <w:b/>
          <w:sz w:val="24"/>
          <w:szCs w:val="24"/>
          <w:u w:val="single"/>
        </w:rPr>
        <w:t>Preside:</w:t>
      </w:r>
    </w:p>
    <w:p w:rsidR="009F1360" w:rsidRPr="009F1360" w:rsidRDefault="009F1360" w:rsidP="009F1360">
      <w:pPr>
        <w:numPr>
          <w:ilvl w:val="0"/>
          <w:numId w:val="1"/>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t>Sr. José Fernando Méndez Vindas, Regidor Propietario</w:t>
      </w:r>
    </w:p>
    <w:p w:rsidR="009F1360" w:rsidRPr="009F1360" w:rsidRDefault="009F1360" w:rsidP="009F1360">
      <w:pPr>
        <w:pStyle w:val="Sinespaciado"/>
        <w:rPr>
          <w:lang w:val="es-ES_tradnl" w:eastAsia="es-ES_tradnl"/>
        </w:rPr>
      </w:pPr>
    </w:p>
    <w:p w:rsidR="009F1360" w:rsidRPr="009F1360" w:rsidRDefault="009F1360" w:rsidP="009F1360">
      <w:pPr>
        <w:spacing w:line="360" w:lineRule="auto"/>
        <w:jc w:val="both"/>
        <w:rPr>
          <w:rFonts w:ascii="Arial" w:hAnsi="Arial" w:cs="Arial"/>
          <w:b/>
          <w:sz w:val="24"/>
          <w:szCs w:val="24"/>
          <w:u w:val="single"/>
        </w:rPr>
      </w:pPr>
      <w:r w:rsidRPr="009F1360">
        <w:rPr>
          <w:rFonts w:ascii="Arial" w:hAnsi="Arial" w:cs="Arial"/>
          <w:b/>
          <w:sz w:val="24"/>
          <w:szCs w:val="24"/>
          <w:u w:val="single"/>
        </w:rPr>
        <w:t xml:space="preserve">Miembros de la Comisión: </w:t>
      </w:r>
    </w:p>
    <w:p w:rsidR="009F1360" w:rsidRPr="009F1360" w:rsidRDefault="009F1360" w:rsidP="009F1360">
      <w:pPr>
        <w:numPr>
          <w:ilvl w:val="0"/>
          <w:numId w:val="2"/>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t>Sra. Damaris Gamboa Hernández, Regidora Propietaria</w:t>
      </w:r>
    </w:p>
    <w:p w:rsidR="009F1360" w:rsidRPr="009F1360" w:rsidRDefault="009F1360" w:rsidP="009F1360">
      <w:pPr>
        <w:pStyle w:val="Sinespaciado"/>
        <w:rPr>
          <w:lang w:val="es-ES_tradnl" w:eastAsia="es-ES_tradnl"/>
        </w:rPr>
      </w:pPr>
    </w:p>
    <w:p w:rsidR="009F1360" w:rsidRPr="009F1360" w:rsidRDefault="009F1360" w:rsidP="009F1360">
      <w:pPr>
        <w:spacing w:line="360" w:lineRule="auto"/>
        <w:jc w:val="both"/>
        <w:rPr>
          <w:rFonts w:ascii="Arial" w:hAnsi="Arial" w:cs="Arial"/>
          <w:b/>
          <w:sz w:val="24"/>
          <w:szCs w:val="24"/>
          <w:u w:val="single"/>
        </w:rPr>
      </w:pPr>
      <w:r w:rsidRPr="009F1360">
        <w:rPr>
          <w:rFonts w:ascii="Arial" w:hAnsi="Arial" w:cs="Arial"/>
          <w:b/>
          <w:sz w:val="24"/>
          <w:szCs w:val="24"/>
          <w:u w:val="single"/>
        </w:rPr>
        <w:t xml:space="preserve">Asesores: </w:t>
      </w:r>
    </w:p>
    <w:p w:rsidR="009F1360" w:rsidRPr="009F1360" w:rsidRDefault="009F1360" w:rsidP="009F1360">
      <w:pPr>
        <w:numPr>
          <w:ilvl w:val="0"/>
          <w:numId w:val="41"/>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t xml:space="preserve">Sra. María de los Ángeles Artavia Zeledón, Regidora Suplente </w:t>
      </w:r>
    </w:p>
    <w:p w:rsidR="009F1360" w:rsidRPr="009F1360" w:rsidRDefault="009F1360" w:rsidP="009F1360">
      <w:pPr>
        <w:pStyle w:val="Sinespaciado"/>
        <w:rPr>
          <w:lang w:val="es-ES_tradnl" w:eastAsia="es-ES_tradnl"/>
        </w:rPr>
      </w:pPr>
    </w:p>
    <w:p w:rsidR="009F1360" w:rsidRPr="009F1360" w:rsidRDefault="009F1360" w:rsidP="009F1360">
      <w:pPr>
        <w:spacing w:line="360" w:lineRule="auto"/>
        <w:jc w:val="both"/>
        <w:rPr>
          <w:rFonts w:ascii="Arial" w:hAnsi="Arial" w:cs="Arial"/>
          <w:b/>
          <w:sz w:val="24"/>
          <w:szCs w:val="24"/>
          <w:u w:val="single"/>
        </w:rPr>
      </w:pPr>
      <w:r w:rsidRPr="009F1360">
        <w:rPr>
          <w:rFonts w:ascii="Arial" w:hAnsi="Arial" w:cs="Arial"/>
          <w:b/>
          <w:sz w:val="24"/>
          <w:szCs w:val="24"/>
          <w:u w:val="single"/>
        </w:rPr>
        <w:t>Ausentes:</w:t>
      </w:r>
    </w:p>
    <w:p w:rsidR="009F1360" w:rsidRPr="009F1360" w:rsidRDefault="009F1360" w:rsidP="009F1360">
      <w:pPr>
        <w:numPr>
          <w:ilvl w:val="0"/>
          <w:numId w:val="2"/>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t xml:space="preserve">Srta. Lucía Madriz Garita, Asesora </w:t>
      </w:r>
    </w:p>
    <w:p w:rsidR="009F1360" w:rsidRPr="009F1360" w:rsidRDefault="009F1360" w:rsidP="009F1360">
      <w:pPr>
        <w:numPr>
          <w:ilvl w:val="0"/>
          <w:numId w:val="2"/>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t>Sra. Vertianne Fernández López, Asesora</w:t>
      </w:r>
    </w:p>
    <w:p w:rsidR="009F1360" w:rsidRPr="009F1360" w:rsidRDefault="009F1360" w:rsidP="009F1360">
      <w:pPr>
        <w:numPr>
          <w:ilvl w:val="0"/>
          <w:numId w:val="2"/>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t>Sr. Rafael Ángel Vindas Cubillo, Sindico Propietario del Distrito de Rincón de Sabanilla</w:t>
      </w:r>
    </w:p>
    <w:p w:rsidR="009F1360" w:rsidRPr="009F1360" w:rsidRDefault="009F1360" w:rsidP="009F1360">
      <w:pPr>
        <w:numPr>
          <w:ilvl w:val="0"/>
          <w:numId w:val="2"/>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lastRenderedPageBreak/>
        <w:t xml:space="preserve">Sr. Orlando Barboza Vargas, Asesor </w:t>
      </w:r>
    </w:p>
    <w:p w:rsidR="009F1360" w:rsidRPr="009F1360" w:rsidRDefault="009F1360" w:rsidP="009F1360">
      <w:pPr>
        <w:numPr>
          <w:ilvl w:val="0"/>
          <w:numId w:val="2"/>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t xml:space="preserve">MSc. Carold Lezama Araya, Asesora </w:t>
      </w:r>
    </w:p>
    <w:p w:rsidR="009F1360" w:rsidRPr="009F1360" w:rsidRDefault="009F1360" w:rsidP="009F1360">
      <w:pPr>
        <w:numPr>
          <w:ilvl w:val="0"/>
          <w:numId w:val="2"/>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Times New Roman" w:hAnsi="Arial" w:cs="Arial"/>
          <w:sz w:val="24"/>
          <w:szCs w:val="24"/>
          <w:lang w:val="es-ES_tradnl" w:eastAsia="es-ES_tradnl"/>
        </w:rPr>
        <w:t xml:space="preserve">Sr. Yojhan Cubero Ramírez, Regidor Propietario </w:t>
      </w:r>
    </w:p>
    <w:p w:rsidR="009F1360" w:rsidRPr="009F1360" w:rsidRDefault="009F1360" w:rsidP="009F1360">
      <w:pPr>
        <w:spacing w:after="0" w:line="240" w:lineRule="auto"/>
        <w:rPr>
          <w:rFonts w:ascii="Times New Roman" w:eastAsia="Times New Roman" w:hAnsi="Times New Roman" w:cs="Times New Roman"/>
          <w:sz w:val="24"/>
          <w:szCs w:val="24"/>
          <w:lang w:val="es-ES_tradnl" w:eastAsia="es-ES_tradnl"/>
        </w:rPr>
      </w:pPr>
    </w:p>
    <w:p w:rsidR="009F1360" w:rsidRPr="009F1360" w:rsidRDefault="009F1360" w:rsidP="009F1360">
      <w:pPr>
        <w:spacing w:line="360" w:lineRule="auto"/>
        <w:jc w:val="both"/>
        <w:rPr>
          <w:rFonts w:ascii="Arial" w:eastAsia="Times New Roman" w:hAnsi="Arial" w:cs="Arial"/>
        </w:rPr>
      </w:pPr>
      <w:r w:rsidRPr="009F1360">
        <w:rPr>
          <w:rFonts w:ascii="Arial" w:hAnsi="Arial" w:cs="Arial"/>
          <w:b/>
          <w:sz w:val="24"/>
          <w:szCs w:val="24"/>
          <w:u w:val="single"/>
        </w:rPr>
        <w:t>Tema</w:t>
      </w:r>
      <w:r w:rsidRPr="009F1360">
        <w:rPr>
          <w:rFonts w:ascii="Arial" w:hAnsi="Arial" w:cs="Arial"/>
          <w:b/>
          <w:sz w:val="24"/>
          <w:szCs w:val="24"/>
        </w:rPr>
        <w:t xml:space="preserve">: </w:t>
      </w:r>
      <w:r w:rsidRPr="009F1360">
        <w:rPr>
          <w:rFonts w:ascii="Arial" w:hAnsi="Arial" w:cs="Arial"/>
          <w:sz w:val="24"/>
          <w:szCs w:val="24"/>
        </w:rPr>
        <w:t>Análisis del e</w:t>
      </w:r>
      <w:r w:rsidRPr="009F1360">
        <w:rPr>
          <w:rFonts w:ascii="Arial" w:hAnsi="Arial" w:cs="Arial"/>
          <w:color w:val="222222"/>
          <w:sz w:val="24"/>
          <w:szCs w:val="24"/>
          <w:lang w:eastAsia="es-CR"/>
        </w:rPr>
        <w:t>xpediente N</w:t>
      </w:r>
      <w:r w:rsidRPr="009F1360">
        <w:rPr>
          <w:rFonts w:ascii="Arial" w:eastAsia="Calibri" w:hAnsi="Arial" w:cs="Arial"/>
          <w:sz w:val="24"/>
          <w:szCs w:val="24"/>
        </w:rPr>
        <w:t xml:space="preserve">° </w:t>
      </w:r>
      <w:r w:rsidRPr="009F1360">
        <w:rPr>
          <w:rFonts w:ascii="Arial" w:hAnsi="Arial" w:cs="Arial"/>
          <w:sz w:val="24"/>
          <w:szCs w:val="24"/>
        </w:rPr>
        <w:t>21.181 “Protección reforzada, primeros auxilios en la custodia de personas menores de edad y personas en riesgo social</w:t>
      </w:r>
      <w:r w:rsidRPr="009F1360">
        <w:rPr>
          <w:rFonts w:ascii="Arial" w:hAnsi="Arial" w:cs="Arial"/>
        </w:rPr>
        <w:t>”.</w:t>
      </w:r>
    </w:p>
    <w:p w:rsidR="009F1360" w:rsidRPr="009F1360" w:rsidRDefault="009F1360" w:rsidP="009F1360">
      <w:pPr>
        <w:jc w:val="center"/>
        <w:rPr>
          <w:rFonts w:ascii="Arial" w:hAnsi="Arial" w:cs="Arial"/>
          <w:b/>
          <w:sz w:val="24"/>
          <w:szCs w:val="24"/>
        </w:rPr>
      </w:pPr>
      <w:r w:rsidRPr="009F1360">
        <w:rPr>
          <w:rFonts w:ascii="Arial" w:hAnsi="Arial" w:cs="Arial"/>
          <w:b/>
          <w:sz w:val="24"/>
          <w:szCs w:val="24"/>
        </w:rPr>
        <w:t>CONSIDERANDOS</w:t>
      </w:r>
    </w:p>
    <w:p w:rsidR="009F1360" w:rsidRPr="009F1360" w:rsidRDefault="009F1360" w:rsidP="009F1360">
      <w:pPr>
        <w:numPr>
          <w:ilvl w:val="0"/>
          <w:numId w:val="42"/>
        </w:numPr>
        <w:spacing w:after="0" w:line="360" w:lineRule="auto"/>
        <w:contextualSpacing/>
        <w:jc w:val="both"/>
        <w:rPr>
          <w:rFonts w:ascii="Arial" w:eastAsia="Times New Roman" w:hAnsi="Arial" w:cs="Arial"/>
          <w:sz w:val="24"/>
          <w:szCs w:val="24"/>
          <w:lang w:val="es-ES_tradnl" w:eastAsia="es-ES_tradnl"/>
        </w:rPr>
      </w:pPr>
      <w:r w:rsidRPr="009F1360">
        <w:rPr>
          <w:rFonts w:ascii="Arial" w:eastAsia="Calibri" w:hAnsi="Arial" w:cs="Arial"/>
          <w:sz w:val="24"/>
          <w:szCs w:val="24"/>
          <w:lang w:val="es-ES_tradnl" w:eastAsia="es-ES_tradnl"/>
        </w:rPr>
        <w:t>Oficio AL-CP-JN-345-2019, recibido vía correo el día 09 de setiembre de 2019, suscrito por la Sra. Ana Julia Araya Alfaro, Jefa de Área, Comisiones Legislativas II, Asamblea Legislativa, donde remite a consulta el Expediente N° 21.181 “Protección reforzada, primeros auxilios en la custodia de personas menores de edad y personas en riesgo social”.</w:t>
      </w:r>
      <w:r w:rsidRPr="009F1360">
        <w:rPr>
          <w:rFonts w:ascii="Arial" w:eastAsia="Times New Roman" w:hAnsi="Arial" w:cs="Arial"/>
          <w:sz w:val="24"/>
          <w:szCs w:val="24"/>
          <w:lang w:val="es-ES_tradnl" w:eastAsia="es-ES_tradnl"/>
        </w:rPr>
        <w:t xml:space="preserve"> </w:t>
      </w:r>
    </w:p>
    <w:p w:rsidR="009F1360" w:rsidRPr="009F1360" w:rsidRDefault="009F1360" w:rsidP="009F1360">
      <w:pPr>
        <w:numPr>
          <w:ilvl w:val="0"/>
          <w:numId w:val="42"/>
        </w:numPr>
        <w:spacing w:after="0" w:line="360" w:lineRule="auto"/>
        <w:contextualSpacing/>
        <w:jc w:val="both"/>
        <w:rPr>
          <w:rFonts w:ascii="Arial" w:eastAsia="Calibri" w:hAnsi="Arial" w:cs="Arial"/>
          <w:sz w:val="24"/>
          <w:szCs w:val="24"/>
          <w:lang w:val="es-ES_tradnl" w:eastAsia="es-ES_tradnl"/>
        </w:rPr>
      </w:pPr>
      <w:r w:rsidRPr="009F1360">
        <w:rPr>
          <w:rFonts w:ascii="Arial" w:eastAsia="Calibri" w:hAnsi="Arial" w:cs="Arial"/>
          <w:sz w:val="24"/>
          <w:szCs w:val="24"/>
          <w:lang w:val="es-ES_tradnl" w:eastAsia="es-ES_tradnl"/>
        </w:rPr>
        <w:t xml:space="preserve">Acuerdo municipal CM 579-19 adoptado en la sesión ordinaria N° 38-19 celebrada el día 22 de julio del 2019, mediante el cual, se remite dicho oficio a la Comisión de Asuntos Sociales para su respectivo análisis y posterior dictamen. </w:t>
      </w:r>
    </w:p>
    <w:p w:rsidR="009F1360" w:rsidRPr="009F1360" w:rsidRDefault="009F1360" w:rsidP="009F1360">
      <w:pPr>
        <w:spacing w:after="0" w:line="240" w:lineRule="auto"/>
        <w:rPr>
          <w:rFonts w:ascii="Times New Roman" w:eastAsia="Calibri" w:hAnsi="Times New Roman" w:cs="Times New Roman"/>
          <w:sz w:val="24"/>
          <w:szCs w:val="24"/>
          <w:lang w:val="es-ES_tradnl" w:eastAsia="es-ES_tradnl"/>
        </w:rPr>
      </w:pPr>
    </w:p>
    <w:p w:rsidR="009F1360" w:rsidRPr="009F1360" w:rsidRDefault="009F1360" w:rsidP="009F1360">
      <w:pPr>
        <w:numPr>
          <w:ilvl w:val="0"/>
          <w:numId w:val="42"/>
        </w:numPr>
        <w:spacing w:after="0" w:line="360" w:lineRule="auto"/>
        <w:contextualSpacing/>
        <w:jc w:val="both"/>
        <w:rPr>
          <w:rFonts w:ascii="Arial" w:eastAsia="Calibri" w:hAnsi="Arial" w:cs="Arial"/>
          <w:sz w:val="24"/>
          <w:szCs w:val="24"/>
          <w:lang w:val="es-ES_tradnl" w:eastAsia="es-ES_tradnl"/>
        </w:rPr>
      </w:pPr>
      <w:r w:rsidRPr="009F1360">
        <w:rPr>
          <w:rFonts w:ascii="Arial" w:eastAsia="Calibri" w:hAnsi="Arial" w:cs="Arial"/>
          <w:sz w:val="24"/>
          <w:szCs w:val="24"/>
          <w:lang w:val="es-ES_tradnl" w:eastAsia="es-ES_tradnl"/>
        </w:rPr>
        <w:t xml:space="preserve">Que no se menciona como se deberá conformar la comisión que se indica en el artículo N°3, que cita: </w:t>
      </w:r>
    </w:p>
    <w:p w:rsidR="009F1360" w:rsidRPr="009F1360" w:rsidRDefault="009F1360" w:rsidP="009F1360">
      <w:pPr>
        <w:spacing w:after="0" w:line="240" w:lineRule="auto"/>
        <w:ind w:left="720"/>
        <w:contextualSpacing/>
        <w:rPr>
          <w:rFonts w:ascii="Arial" w:eastAsia="Calibri" w:hAnsi="Arial" w:cs="Arial"/>
          <w:sz w:val="24"/>
          <w:szCs w:val="24"/>
          <w:lang w:val="es-ES_tradnl" w:eastAsia="es-ES_tradnl"/>
        </w:rPr>
      </w:pPr>
    </w:p>
    <w:p w:rsidR="009F1360" w:rsidRPr="009F1360" w:rsidRDefault="009F1360" w:rsidP="009F1360">
      <w:pPr>
        <w:spacing w:after="0" w:line="360" w:lineRule="auto"/>
        <w:ind w:left="720"/>
        <w:contextualSpacing/>
        <w:jc w:val="both"/>
        <w:rPr>
          <w:rFonts w:ascii="Arial" w:eastAsia="Calibri" w:hAnsi="Arial" w:cs="Arial"/>
          <w:i/>
          <w:sz w:val="24"/>
          <w:szCs w:val="24"/>
          <w:lang w:val="es-ES_tradnl" w:eastAsia="es-ES_tradnl"/>
        </w:rPr>
      </w:pPr>
      <w:r w:rsidRPr="009F1360">
        <w:rPr>
          <w:rFonts w:ascii="Arial" w:eastAsia="Calibri" w:hAnsi="Arial" w:cs="Arial"/>
          <w:sz w:val="24"/>
          <w:szCs w:val="24"/>
          <w:lang w:val="es-ES_tradnl" w:eastAsia="es-ES_tradnl"/>
        </w:rPr>
        <w:t>“</w:t>
      </w:r>
      <w:r w:rsidRPr="009F1360">
        <w:rPr>
          <w:rFonts w:ascii="Arial" w:eastAsia="Calibri" w:hAnsi="Arial" w:cs="Arial"/>
          <w:i/>
          <w:sz w:val="24"/>
          <w:szCs w:val="24"/>
          <w:lang w:val="es-ES_tradnl" w:eastAsia="es-ES_tradnl"/>
        </w:rPr>
        <w:t>ARTÍCULO 3-           Crease mediante esta ley</w:t>
      </w:r>
    </w:p>
    <w:p w:rsidR="009F1360" w:rsidRPr="009F1360" w:rsidRDefault="009F1360" w:rsidP="009F1360">
      <w:pPr>
        <w:spacing w:after="0" w:line="360" w:lineRule="auto"/>
        <w:ind w:left="720"/>
        <w:contextualSpacing/>
        <w:jc w:val="both"/>
        <w:rPr>
          <w:rFonts w:ascii="Arial" w:eastAsia="Calibri" w:hAnsi="Arial" w:cs="Arial"/>
          <w:i/>
          <w:sz w:val="24"/>
          <w:szCs w:val="24"/>
          <w:lang w:val="es-ES_tradnl" w:eastAsia="es-ES_tradnl"/>
        </w:rPr>
      </w:pPr>
      <w:r w:rsidRPr="009F1360">
        <w:rPr>
          <w:rFonts w:ascii="Arial" w:eastAsia="Calibri" w:hAnsi="Arial" w:cs="Arial"/>
          <w:i/>
          <w:sz w:val="24"/>
          <w:szCs w:val="24"/>
          <w:lang w:val="es-ES_tradnl" w:eastAsia="es-ES_tradnl"/>
        </w:rPr>
        <w:t xml:space="preserve"> </w:t>
      </w:r>
    </w:p>
    <w:p w:rsidR="009F1360" w:rsidRPr="009F1360" w:rsidRDefault="009F1360" w:rsidP="009F1360">
      <w:pPr>
        <w:spacing w:after="0" w:line="360" w:lineRule="auto"/>
        <w:ind w:left="720"/>
        <w:contextualSpacing/>
        <w:jc w:val="both"/>
        <w:rPr>
          <w:rFonts w:ascii="Arial" w:eastAsia="Calibri" w:hAnsi="Arial" w:cs="Arial"/>
          <w:i/>
          <w:sz w:val="24"/>
          <w:szCs w:val="24"/>
          <w:lang w:val="es-ES_tradnl" w:eastAsia="es-ES_tradnl"/>
        </w:rPr>
      </w:pPr>
      <w:r w:rsidRPr="009F1360">
        <w:rPr>
          <w:rFonts w:ascii="Arial" w:eastAsia="Calibri" w:hAnsi="Arial" w:cs="Arial"/>
          <w:i/>
          <w:sz w:val="24"/>
          <w:szCs w:val="24"/>
          <w:lang w:val="es-ES_tradnl" w:eastAsia="es-ES_tradnl"/>
        </w:rPr>
        <w:t>Una comisión de Gobiernos Locales, en cada cantón, de cada provincia de la República de Costa Rica, que se denominara comisión de los gobiernos locales de tutela y curatela de guardas de menores.</w:t>
      </w:r>
    </w:p>
    <w:p w:rsidR="009F1360" w:rsidRPr="009F1360" w:rsidRDefault="009F1360" w:rsidP="009F1360">
      <w:pPr>
        <w:spacing w:after="0" w:line="360" w:lineRule="auto"/>
        <w:ind w:left="720"/>
        <w:contextualSpacing/>
        <w:jc w:val="both"/>
        <w:rPr>
          <w:rFonts w:ascii="Arial" w:eastAsia="Calibri" w:hAnsi="Arial" w:cs="Arial"/>
          <w:i/>
          <w:sz w:val="24"/>
          <w:szCs w:val="24"/>
          <w:lang w:val="es-ES_tradnl" w:eastAsia="es-ES_tradnl"/>
        </w:rPr>
      </w:pPr>
      <w:r w:rsidRPr="009F1360">
        <w:rPr>
          <w:rFonts w:ascii="Arial" w:eastAsia="Calibri" w:hAnsi="Arial" w:cs="Arial"/>
          <w:i/>
          <w:sz w:val="24"/>
          <w:szCs w:val="24"/>
          <w:lang w:val="es-ES_tradnl" w:eastAsia="es-ES_tradnl"/>
        </w:rPr>
        <w:t xml:space="preserve"> </w:t>
      </w:r>
    </w:p>
    <w:p w:rsidR="009F1360" w:rsidRPr="009F1360" w:rsidRDefault="009F1360" w:rsidP="009F1360">
      <w:pPr>
        <w:spacing w:after="0" w:line="360" w:lineRule="auto"/>
        <w:ind w:left="720"/>
        <w:contextualSpacing/>
        <w:jc w:val="both"/>
        <w:rPr>
          <w:rFonts w:ascii="Arial" w:eastAsia="Calibri" w:hAnsi="Arial" w:cs="Arial"/>
          <w:i/>
          <w:sz w:val="24"/>
          <w:szCs w:val="24"/>
          <w:lang w:val="es-ES_tradnl" w:eastAsia="es-ES_tradnl"/>
        </w:rPr>
      </w:pPr>
      <w:r w:rsidRPr="009F1360">
        <w:rPr>
          <w:rFonts w:ascii="Arial" w:eastAsia="Calibri" w:hAnsi="Arial" w:cs="Arial"/>
          <w:i/>
          <w:sz w:val="24"/>
          <w:szCs w:val="24"/>
          <w:lang w:val="es-ES_tradnl" w:eastAsia="es-ES_tradnl"/>
        </w:rPr>
        <w:t>Detección: Una vez detectado el peligro que en que se encuentren los menores debe de darse a conocer a las Comisiones de los gobiernos locales de tutela y guarda de menores”.</w:t>
      </w:r>
    </w:p>
    <w:p w:rsidR="009F1360" w:rsidRPr="009F1360" w:rsidRDefault="009F1360" w:rsidP="009F1360">
      <w:pPr>
        <w:spacing w:after="0" w:line="240" w:lineRule="auto"/>
        <w:ind w:left="720"/>
        <w:contextualSpacing/>
        <w:rPr>
          <w:rFonts w:ascii="Arial" w:eastAsia="Calibri" w:hAnsi="Arial" w:cs="Arial"/>
          <w:i/>
          <w:sz w:val="24"/>
          <w:szCs w:val="24"/>
          <w:lang w:val="es-ES_tradnl" w:eastAsia="es-ES_tradnl"/>
        </w:rPr>
      </w:pPr>
    </w:p>
    <w:p w:rsidR="009F1360" w:rsidRPr="009F1360" w:rsidRDefault="009F1360" w:rsidP="009F1360">
      <w:pPr>
        <w:numPr>
          <w:ilvl w:val="0"/>
          <w:numId w:val="42"/>
        </w:numPr>
        <w:spacing w:after="0" w:line="360" w:lineRule="auto"/>
        <w:contextualSpacing/>
        <w:jc w:val="both"/>
        <w:rPr>
          <w:rFonts w:ascii="Arial" w:eastAsia="Calibri" w:hAnsi="Arial" w:cs="Arial"/>
          <w:sz w:val="24"/>
          <w:szCs w:val="24"/>
          <w:lang w:val="es-ES_tradnl" w:eastAsia="es-ES_tradnl"/>
        </w:rPr>
      </w:pPr>
      <w:r w:rsidRPr="009F1360">
        <w:rPr>
          <w:rFonts w:ascii="Arial" w:eastAsia="Calibri" w:hAnsi="Arial" w:cs="Arial"/>
          <w:sz w:val="24"/>
          <w:szCs w:val="24"/>
          <w:lang w:val="es-ES_tradnl" w:eastAsia="es-ES_tradnl"/>
        </w:rPr>
        <w:t xml:space="preserve">Acta N° 05-19 de la reunión celebrada el día 14 de octubre del 2019, donde se analizó el tema. </w:t>
      </w:r>
    </w:p>
    <w:p w:rsidR="009F1360" w:rsidRDefault="009F1360" w:rsidP="009F1360">
      <w:pPr>
        <w:pStyle w:val="Sinespaciado"/>
      </w:pPr>
    </w:p>
    <w:p w:rsidR="009F1360" w:rsidRDefault="009F1360" w:rsidP="009F1360">
      <w:pPr>
        <w:pStyle w:val="Sinespaciado"/>
      </w:pPr>
    </w:p>
    <w:p w:rsidR="009F1360" w:rsidRPr="009F1360" w:rsidRDefault="009F1360" w:rsidP="009F1360">
      <w:pPr>
        <w:spacing w:line="360" w:lineRule="auto"/>
        <w:ind w:left="357"/>
        <w:jc w:val="center"/>
        <w:rPr>
          <w:rFonts w:ascii="Arial" w:eastAsia="Calibri" w:hAnsi="Arial" w:cs="Arial"/>
          <w:b/>
        </w:rPr>
      </w:pPr>
      <w:r w:rsidRPr="009F1360">
        <w:rPr>
          <w:rFonts w:ascii="Arial" w:eastAsia="Calibri" w:hAnsi="Arial" w:cs="Arial"/>
          <w:b/>
        </w:rPr>
        <w:t>RECOMENDACIONES</w:t>
      </w:r>
    </w:p>
    <w:p w:rsidR="009F1360" w:rsidRPr="009F1360" w:rsidRDefault="009F1360" w:rsidP="009F1360">
      <w:pPr>
        <w:rPr>
          <w:rFonts w:ascii="Arial" w:hAnsi="Arial" w:cs="Arial"/>
          <w:sz w:val="24"/>
          <w:szCs w:val="24"/>
        </w:rPr>
      </w:pPr>
      <w:r w:rsidRPr="009F1360">
        <w:rPr>
          <w:rFonts w:ascii="Arial" w:hAnsi="Arial" w:cs="Arial"/>
          <w:sz w:val="24"/>
          <w:szCs w:val="24"/>
        </w:rPr>
        <w:t xml:space="preserve">Se le recomienda al honorable Concejo Municipal: </w:t>
      </w:r>
    </w:p>
    <w:p w:rsidR="009F1360" w:rsidRPr="009F1360" w:rsidRDefault="009F1360" w:rsidP="009F1360">
      <w:pPr>
        <w:spacing w:after="0" w:line="240" w:lineRule="auto"/>
        <w:rPr>
          <w:rFonts w:ascii="Times New Roman" w:eastAsia="Times New Roman" w:hAnsi="Times New Roman" w:cs="Times New Roman"/>
          <w:sz w:val="24"/>
          <w:szCs w:val="24"/>
          <w:lang w:val="es-ES_tradnl" w:eastAsia="es-ES_tradnl"/>
        </w:rPr>
      </w:pPr>
    </w:p>
    <w:p w:rsidR="009F1360" w:rsidRPr="009F1360" w:rsidRDefault="009F1360" w:rsidP="009F1360">
      <w:pPr>
        <w:spacing w:line="360" w:lineRule="auto"/>
        <w:jc w:val="both"/>
        <w:rPr>
          <w:rFonts w:ascii="Arial" w:eastAsia="Times New Roman" w:hAnsi="Arial" w:cs="Arial"/>
          <w:sz w:val="24"/>
          <w:szCs w:val="24"/>
        </w:rPr>
      </w:pPr>
      <w:r w:rsidRPr="009F1360">
        <w:rPr>
          <w:rFonts w:ascii="Arial" w:hAnsi="Arial" w:cs="Arial"/>
          <w:color w:val="000000" w:themeColor="text1"/>
          <w:sz w:val="24"/>
          <w:szCs w:val="24"/>
        </w:rPr>
        <w:t xml:space="preserve">Declararse a favor </w:t>
      </w:r>
      <w:r w:rsidRPr="009F1360">
        <w:rPr>
          <w:rFonts w:ascii="Arial" w:hAnsi="Arial" w:cs="Arial"/>
          <w:sz w:val="24"/>
          <w:szCs w:val="24"/>
        </w:rPr>
        <w:t>del e</w:t>
      </w:r>
      <w:r w:rsidRPr="009F1360">
        <w:rPr>
          <w:rFonts w:ascii="Arial" w:hAnsi="Arial" w:cs="Arial"/>
          <w:color w:val="222222"/>
          <w:sz w:val="24"/>
          <w:szCs w:val="24"/>
          <w:lang w:eastAsia="es-CR"/>
        </w:rPr>
        <w:t>xpediente N</w:t>
      </w:r>
      <w:r w:rsidRPr="009F1360">
        <w:rPr>
          <w:rFonts w:ascii="Arial" w:eastAsia="Calibri" w:hAnsi="Arial" w:cs="Arial"/>
          <w:sz w:val="24"/>
          <w:szCs w:val="24"/>
        </w:rPr>
        <w:t xml:space="preserve">° </w:t>
      </w:r>
      <w:r w:rsidRPr="009F1360">
        <w:rPr>
          <w:rFonts w:ascii="Arial" w:hAnsi="Arial" w:cs="Arial"/>
          <w:sz w:val="24"/>
          <w:szCs w:val="24"/>
        </w:rPr>
        <w:t>21.181 “Protección reforzada, primeros auxilios en la custodia de personas menores de edad y personas en riesgo social”, tomando en cuenta la observación mencionada en el considerando N°4.</w:t>
      </w:r>
    </w:p>
    <w:p w:rsidR="009F1360" w:rsidRPr="009F1360" w:rsidRDefault="009F1360" w:rsidP="009F1360">
      <w:pPr>
        <w:spacing w:line="360" w:lineRule="auto"/>
        <w:jc w:val="both"/>
        <w:rPr>
          <w:rFonts w:ascii="Arial" w:hAnsi="Arial" w:cs="Arial"/>
          <w:sz w:val="24"/>
          <w:szCs w:val="24"/>
        </w:rPr>
      </w:pPr>
      <w:r w:rsidRPr="009F1360">
        <w:rPr>
          <w:rFonts w:ascii="Arial" w:hAnsi="Arial" w:cs="Arial"/>
          <w:sz w:val="24"/>
          <w:szCs w:val="24"/>
        </w:rPr>
        <w:t xml:space="preserve">Firma de los miembros de la Comisión de Asuntos Sociales: </w:t>
      </w:r>
    </w:p>
    <w:p w:rsidR="009F1360" w:rsidRPr="009F1360" w:rsidRDefault="009F1360" w:rsidP="009F1360">
      <w:pPr>
        <w:spacing w:line="360" w:lineRule="auto"/>
        <w:jc w:val="both"/>
        <w:rPr>
          <w:rFonts w:ascii="Arial" w:hAnsi="Arial" w:cs="Arial"/>
          <w:color w:val="000000" w:themeColor="text1"/>
          <w:sz w:val="24"/>
          <w:szCs w:val="24"/>
        </w:rPr>
      </w:pPr>
      <w:r w:rsidRPr="009F1360">
        <w:rPr>
          <w:rFonts w:ascii="Arial" w:hAnsi="Arial" w:cs="Arial"/>
          <w:color w:val="000000" w:themeColor="text1"/>
          <w:sz w:val="24"/>
          <w:szCs w:val="24"/>
        </w:rPr>
        <w:t>Sr. José Fernando Méndez Vindas                            Sra. Damaris Gamboa Hernández</w:t>
      </w:r>
    </w:p>
    <w:p w:rsidR="009F1360" w:rsidRPr="009F1360" w:rsidRDefault="009F1360" w:rsidP="009F1360">
      <w:pPr>
        <w:spacing w:line="360" w:lineRule="auto"/>
        <w:jc w:val="center"/>
        <w:rPr>
          <w:rFonts w:ascii="Arial" w:hAnsi="Arial" w:cs="Arial"/>
          <w:sz w:val="24"/>
          <w:szCs w:val="24"/>
        </w:rPr>
      </w:pPr>
      <w:r w:rsidRPr="009F1360">
        <w:rPr>
          <w:rFonts w:ascii="Arial" w:hAnsi="Arial" w:cs="Arial"/>
          <w:sz w:val="24"/>
          <w:szCs w:val="24"/>
        </w:rPr>
        <w:t xml:space="preserve">Regidor Propietario                                                      </w:t>
      </w:r>
      <w:r w:rsidRPr="009F1360">
        <w:rPr>
          <w:rFonts w:ascii="Arial" w:hAnsi="Arial" w:cs="Arial"/>
          <w:color w:val="000000" w:themeColor="text1"/>
          <w:sz w:val="24"/>
          <w:szCs w:val="24"/>
        </w:rPr>
        <w:t>Regidora Propietaria</w:t>
      </w:r>
    </w:p>
    <w:p w:rsidR="009F1360" w:rsidRPr="009F1360" w:rsidRDefault="009F1360" w:rsidP="009F1360">
      <w:pPr>
        <w:spacing w:line="360" w:lineRule="auto"/>
        <w:jc w:val="both"/>
        <w:rPr>
          <w:rFonts w:ascii="Arial" w:hAnsi="Arial" w:cs="Arial"/>
          <w:sz w:val="24"/>
          <w:szCs w:val="24"/>
        </w:rPr>
      </w:pPr>
      <w:r w:rsidRPr="009F1360">
        <w:rPr>
          <w:rFonts w:ascii="Arial" w:hAnsi="Arial" w:cs="Arial"/>
          <w:sz w:val="24"/>
          <w:szCs w:val="24"/>
        </w:rPr>
        <w:t>______________________________UL________________________________</w:t>
      </w:r>
    </w:p>
    <w:p w:rsidR="009F1360" w:rsidRPr="009F1360" w:rsidRDefault="009F1360" w:rsidP="009F1360">
      <w:pPr>
        <w:spacing w:after="0" w:line="240" w:lineRule="auto"/>
        <w:jc w:val="both"/>
        <w:rPr>
          <w:rFonts w:ascii="Arial" w:eastAsia="Calibri" w:hAnsi="Arial" w:cs="Arial"/>
          <w:b/>
          <w:sz w:val="24"/>
          <w:szCs w:val="24"/>
        </w:rPr>
      </w:pPr>
      <w:r w:rsidRPr="009F1360">
        <w:rPr>
          <w:rFonts w:ascii="Arial" w:eastAsia="Calibri" w:hAnsi="Arial" w:cs="Arial"/>
          <w:b/>
          <w:sz w:val="24"/>
          <w:szCs w:val="24"/>
        </w:rPr>
        <w:t>ESTE CONCEJO MUNICIPAL ACUERDA</w:t>
      </w:r>
    </w:p>
    <w:p w:rsidR="009F1360" w:rsidRPr="009F1360" w:rsidRDefault="009F1360" w:rsidP="009F1360">
      <w:pPr>
        <w:spacing w:after="0" w:line="240" w:lineRule="auto"/>
        <w:jc w:val="both"/>
        <w:rPr>
          <w:rFonts w:ascii="Arial" w:eastAsia="Calibri" w:hAnsi="Arial" w:cs="Arial"/>
          <w:sz w:val="24"/>
          <w:szCs w:val="24"/>
        </w:rPr>
      </w:pPr>
    </w:p>
    <w:p w:rsidR="009F1360" w:rsidRPr="009F1360" w:rsidRDefault="009F1360" w:rsidP="009F1360">
      <w:pPr>
        <w:spacing w:after="0" w:line="240" w:lineRule="auto"/>
        <w:jc w:val="both"/>
        <w:rPr>
          <w:rFonts w:ascii="Arial" w:eastAsia="Calibri" w:hAnsi="Arial" w:cs="Arial"/>
          <w:sz w:val="24"/>
          <w:szCs w:val="24"/>
        </w:rPr>
      </w:pPr>
      <w:r w:rsidRPr="009F1360">
        <w:rPr>
          <w:rFonts w:ascii="Arial" w:eastAsia="Calibri" w:hAnsi="Arial" w:cs="Arial"/>
          <w:sz w:val="24"/>
          <w:szCs w:val="24"/>
        </w:rPr>
        <w:t xml:space="preserve">Aprobar dicho dictamen y declararse </w:t>
      </w:r>
      <w:r w:rsidRPr="009F1360">
        <w:rPr>
          <w:rFonts w:ascii="Arial" w:hAnsi="Arial" w:cs="Arial"/>
          <w:color w:val="000000" w:themeColor="text1"/>
          <w:sz w:val="24"/>
          <w:szCs w:val="24"/>
        </w:rPr>
        <w:t xml:space="preserve">a favor </w:t>
      </w:r>
      <w:r w:rsidRPr="009F1360">
        <w:rPr>
          <w:rFonts w:ascii="Arial" w:hAnsi="Arial" w:cs="Arial"/>
          <w:sz w:val="24"/>
          <w:szCs w:val="24"/>
        </w:rPr>
        <w:t>del e</w:t>
      </w:r>
      <w:r w:rsidRPr="009F1360">
        <w:rPr>
          <w:rFonts w:ascii="Arial" w:hAnsi="Arial" w:cs="Arial"/>
          <w:color w:val="222222"/>
          <w:sz w:val="24"/>
          <w:szCs w:val="24"/>
          <w:lang w:eastAsia="es-CR"/>
        </w:rPr>
        <w:t>xpediente N</w:t>
      </w:r>
      <w:r w:rsidRPr="009F1360">
        <w:rPr>
          <w:rFonts w:ascii="Arial" w:eastAsia="Calibri" w:hAnsi="Arial" w:cs="Arial"/>
          <w:sz w:val="24"/>
          <w:szCs w:val="24"/>
        </w:rPr>
        <w:t xml:space="preserve">° </w:t>
      </w:r>
      <w:r w:rsidRPr="009F1360">
        <w:rPr>
          <w:rFonts w:ascii="Arial" w:hAnsi="Arial" w:cs="Arial"/>
          <w:sz w:val="24"/>
          <w:szCs w:val="24"/>
        </w:rPr>
        <w:t>21.181 “Protección reforzada, primeros auxilios en la custodia de personas menores de edad y personas en riesgo social”, tomando en cuenta la observación mencionada en el considerando N°4.</w:t>
      </w:r>
    </w:p>
    <w:p w:rsidR="009F1360" w:rsidRPr="009F1360" w:rsidRDefault="009F1360" w:rsidP="009F1360">
      <w:pPr>
        <w:spacing w:after="0" w:line="240" w:lineRule="auto"/>
        <w:jc w:val="both"/>
        <w:rPr>
          <w:rFonts w:ascii="Arial" w:eastAsia="Calibri" w:hAnsi="Arial" w:cs="Arial"/>
          <w:b/>
        </w:rPr>
      </w:pPr>
    </w:p>
    <w:p w:rsidR="009F1360" w:rsidRPr="009F1360" w:rsidRDefault="009F1360" w:rsidP="009F1360">
      <w:pPr>
        <w:spacing w:after="0" w:line="240" w:lineRule="auto"/>
        <w:jc w:val="both"/>
        <w:rPr>
          <w:rFonts w:ascii="Arial" w:eastAsia="Calibri" w:hAnsi="Arial" w:cs="Arial"/>
          <w:b/>
        </w:rPr>
      </w:pPr>
      <w:r w:rsidRPr="009F1360">
        <w:rPr>
          <w:rFonts w:ascii="Arial" w:eastAsia="Calibri" w:hAnsi="Arial" w:cs="Arial"/>
          <w:b/>
        </w:rPr>
        <w:t>ACUERDO UNÁNIME Y DECLARADO DEFINITIVAMENTE APROBADO N° 650-19</w:t>
      </w:r>
    </w:p>
    <w:p w:rsidR="009F1360" w:rsidRPr="009F1360" w:rsidRDefault="009F1360" w:rsidP="009F1360">
      <w:pPr>
        <w:spacing w:after="0" w:line="240" w:lineRule="auto"/>
        <w:jc w:val="both"/>
        <w:rPr>
          <w:rFonts w:ascii="Calibri" w:eastAsia="Calibri" w:hAnsi="Calibri" w:cs="Times New Roman"/>
        </w:rPr>
      </w:pPr>
    </w:p>
    <w:p w:rsidR="009F1360" w:rsidRPr="009F1360" w:rsidRDefault="009F1360" w:rsidP="009F1360">
      <w:pPr>
        <w:spacing w:after="0" w:line="240" w:lineRule="auto"/>
        <w:jc w:val="both"/>
        <w:rPr>
          <w:rFonts w:ascii="Arial" w:eastAsia="Calibri" w:hAnsi="Arial" w:cs="Arial"/>
          <w:sz w:val="24"/>
          <w:szCs w:val="24"/>
        </w:rPr>
      </w:pPr>
      <w:r w:rsidRPr="009F1360">
        <w:rPr>
          <w:rFonts w:ascii="Arial" w:eastAsia="Calibri" w:hAnsi="Arial" w:cs="Arial"/>
          <w:sz w:val="24"/>
          <w:szCs w:val="24"/>
        </w:rPr>
        <w:t>Acuerdo con el voto positivo de los regidores</w:t>
      </w:r>
    </w:p>
    <w:p w:rsidR="009F1360" w:rsidRPr="009F1360" w:rsidRDefault="009F1360" w:rsidP="009F1360">
      <w:pPr>
        <w:spacing w:after="0" w:line="240" w:lineRule="auto"/>
        <w:jc w:val="both"/>
        <w:rPr>
          <w:rFonts w:ascii="Arial" w:eastAsia="Calibri" w:hAnsi="Arial" w:cs="Arial"/>
          <w:sz w:val="24"/>
          <w:szCs w:val="24"/>
        </w:rPr>
      </w:pPr>
    </w:p>
    <w:p w:rsidR="009F1360" w:rsidRPr="009F1360" w:rsidRDefault="009F1360" w:rsidP="009F1360">
      <w:pPr>
        <w:numPr>
          <w:ilvl w:val="0"/>
          <w:numId w:val="40"/>
        </w:numPr>
        <w:spacing w:after="0" w:line="240" w:lineRule="auto"/>
        <w:ind w:left="567" w:right="-799" w:firstLine="1276"/>
        <w:jc w:val="both"/>
        <w:rPr>
          <w:rFonts w:ascii="Arial" w:eastAsia="Calibri" w:hAnsi="Arial" w:cs="Arial"/>
          <w:sz w:val="24"/>
          <w:szCs w:val="24"/>
        </w:rPr>
      </w:pPr>
      <w:r w:rsidRPr="009F1360">
        <w:rPr>
          <w:rFonts w:ascii="Arial" w:eastAsia="Calibri" w:hAnsi="Arial" w:cs="Arial"/>
          <w:sz w:val="24"/>
          <w:szCs w:val="24"/>
        </w:rPr>
        <w:t>José Fernando Méndez Vindas, Partido Unidad Social Cristiana</w:t>
      </w:r>
    </w:p>
    <w:p w:rsidR="009F1360" w:rsidRPr="009F1360" w:rsidRDefault="009F1360" w:rsidP="009F1360">
      <w:pPr>
        <w:numPr>
          <w:ilvl w:val="0"/>
          <w:numId w:val="40"/>
        </w:numPr>
        <w:spacing w:after="0" w:line="240" w:lineRule="auto"/>
        <w:ind w:left="567" w:right="-799" w:firstLine="1276"/>
        <w:jc w:val="both"/>
        <w:rPr>
          <w:rFonts w:ascii="Arial" w:eastAsia="Calibri" w:hAnsi="Arial" w:cs="Arial"/>
          <w:sz w:val="24"/>
          <w:szCs w:val="24"/>
        </w:rPr>
      </w:pPr>
      <w:r w:rsidRPr="009F1360">
        <w:rPr>
          <w:rFonts w:ascii="Arial" w:eastAsia="Calibri" w:hAnsi="Arial" w:cs="Arial"/>
          <w:sz w:val="24"/>
          <w:szCs w:val="24"/>
        </w:rPr>
        <w:t>Julio César Benavides Espinoza, Partido Unidad Social Cristiana</w:t>
      </w:r>
    </w:p>
    <w:p w:rsidR="009F1360" w:rsidRPr="009F1360" w:rsidRDefault="009F1360" w:rsidP="009F1360">
      <w:pPr>
        <w:numPr>
          <w:ilvl w:val="0"/>
          <w:numId w:val="40"/>
        </w:numPr>
        <w:spacing w:after="0" w:line="240" w:lineRule="auto"/>
        <w:ind w:left="567" w:right="-799" w:firstLine="1276"/>
        <w:jc w:val="both"/>
        <w:rPr>
          <w:rFonts w:ascii="Arial" w:eastAsia="Calibri" w:hAnsi="Arial" w:cs="Arial"/>
          <w:sz w:val="24"/>
          <w:szCs w:val="24"/>
        </w:rPr>
      </w:pPr>
      <w:r w:rsidRPr="009F1360">
        <w:rPr>
          <w:rFonts w:ascii="Arial" w:eastAsia="Calibri" w:hAnsi="Arial" w:cs="Arial"/>
          <w:sz w:val="24"/>
          <w:szCs w:val="24"/>
        </w:rPr>
        <w:t>Damaris Gamboa Hernández, Partido Unidad Social Cristiana</w:t>
      </w:r>
    </w:p>
    <w:p w:rsidR="009F1360" w:rsidRPr="009F1360" w:rsidRDefault="009F1360" w:rsidP="009F1360">
      <w:pPr>
        <w:numPr>
          <w:ilvl w:val="0"/>
          <w:numId w:val="40"/>
        </w:numPr>
        <w:spacing w:after="0" w:line="240" w:lineRule="auto"/>
        <w:ind w:left="567" w:firstLine="1276"/>
        <w:jc w:val="both"/>
        <w:rPr>
          <w:rFonts w:ascii="Arial" w:eastAsia="Calibri" w:hAnsi="Arial" w:cs="Arial"/>
          <w:sz w:val="24"/>
          <w:szCs w:val="24"/>
        </w:rPr>
      </w:pPr>
      <w:r w:rsidRPr="009F1360">
        <w:rPr>
          <w:rFonts w:ascii="Arial" w:eastAsia="Calibri" w:hAnsi="Arial" w:cs="Arial"/>
          <w:sz w:val="24"/>
          <w:szCs w:val="24"/>
        </w:rPr>
        <w:t>Yojhan Cubero Ramírez, Partido Liberación Nacional</w:t>
      </w:r>
    </w:p>
    <w:p w:rsidR="009F1360" w:rsidRPr="009F1360" w:rsidRDefault="009F1360" w:rsidP="009F1360">
      <w:pPr>
        <w:numPr>
          <w:ilvl w:val="0"/>
          <w:numId w:val="40"/>
        </w:numPr>
        <w:spacing w:after="0" w:line="240" w:lineRule="auto"/>
        <w:ind w:left="567" w:firstLine="1276"/>
        <w:jc w:val="both"/>
        <w:rPr>
          <w:rFonts w:ascii="Arial" w:eastAsia="Calibri" w:hAnsi="Arial" w:cs="Arial"/>
          <w:sz w:val="24"/>
          <w:szCs w:val="24"/>
        </w:rPr>
      </w:pPr>
      <w:r w:rsidRPr="009F1360">
        <w:rPr>
          <w:rFonts w:ascii="Arial" w:eastAsia="Calibri" w:hAnsi="Arial" w:cs="Arial"/>
          <w:sz w:val="24"/>
          <w:szCs w:val="24"/>
        </w:rPr>
        <w:t>Omar Sequeira Sequeira, Partido Liberación Nacional</w:t>
      </w:r>
    </w:p>
    <w:p w:rsidR="00810CAC" w:rsidRDefault="00810CAC" w:rsidP="008C4321">
      <w:pPr>
        <w:pStyle w:val="Sinespaciado"/>
        <w:jc w:val="center"/>
        <w:rPr>
          <w:rFonts w:ascii="Arial" w:hAnsi="Arial" w:cs="Arial"/>
          <w:sz w:val="16"/>
          <w:szCs w:val="16"/>
          <w:lang w:eastAsia="es-CR"/>
        </w:rPr>
      </w:pPr>
    </w:p>
    <w:p w:rsidR="009F1360" w:rsidRDefault="009F1360" w:rsidP="008C4321">
      <w:pPr>
        <w:pStyle w:val="Sinespaciado"/>
        <w:jc w:val="center"/>
        <w:rPr>
          <w:rFonts w:ascii="Arial" w:hAnsi="Arial" w:cs="Arial"/>
          <w:sz w:val="16"/>
          <w:szCs w:val="16"/>
          <w:lang w:eastAsia="es-CR"/>
        </w:rPr>
      </w:pPr>
    </w:p>
    <w:p w:rsidR="009F1360" w:rsidRDefault="009F1360" w:rsidP="008C4321">
      <w:pPr>
        <w:pStyle w:val="Sinespaciado"/>
        <w:jc w:val="center"/>
        <w:rPr>
          <w:rFonts w:ascii="Arial" w:hAnsi="Arial" w:cs="Arial"/>
          <w:sz w:val="16"/>
          <w:szCs w:val="16"/>
          <w:lang w:eastAsia="es-CR"/>
        </w:rPr>
      </w:pPr>
    </w:p>
    <w:p w:rsidR="009F1360" w:rsidRDefault="009F1360" w:rsidP="008C4321">
      <w:pPr>
        <w:pStyle w:val="Sinespaciado"/>
        <w:jc w:val="center"/>
        <w:rPr>
          <w:rFonts w:ascii="Arial" w:hAnsi="Arial" w:cs="Arial"/>
          <w:sz w:val="16"/>
          <w:szCs w:val="16"/>
          <w:lang w:eastAsia="es-CR"/>
        </w:rPr>
      </w:pPr>
    </w:p>
    <w:p w:rsidR="009F1360" w:rsidRDefault="009F1360" w:rsidP="008C4321">
      <w:pPr>
        <w:pStyle w:val="Sinespaciado"/>
        <w:jc w:val="center"/>
        <w:rPr>
          <w:rFonts w:ascii="Arial" w:hAnsi="Arial" w:cs="Arial"/>
          <w:sz w:val="16"/>
          <w:szCs w:val="16"/>
          <w:lang w:eastAsia="es-CR"/>
        </w:rPr>
      </w:pPr>
    </w:p>
    <w:p w:rsidR="009F1360" w:rsidRDefault="009F1360" w:rsidP="008C4321">
      <w:pPr>
        <w:pStyle w:val="Sinespaciado"/>
        <w:jc w:val="center"/>
        <w:rPr>
          <w:rFonts w:ascii="Arial" w:hAnsi="Arial" w:cs="Arial"/>
          <w:sz w:val="16"/>
          <w:szCs w:val="16"/>
          <w:lang w:eastAsia="es-CR"/>
        </w:rPr>
      </w:pPr>
    </w:p>
    <w:p w:rsidR="009F1360" w:rsidRPr="00500EB2" w:rsidRDefault="009F1360" w:rsidP="009F1360">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F1360" w:rsidRPr="00A21CE9" w:rsidRDefault="009F1360" w:rsidP="009F1360">
      <w:pPr>
        <w:spacing w:after="0" w:line="240" w:lineRule="auto"/>
        <w:jc w:val="center"/>
        <w:rPr>
          <w:rFonts w:ascii="Arial" w:hAnsi="Arial" w:cs="Arial"/>
          <w:b/>
          <w:sz w:val="24"/>
          <w:szCs w:val="24"/>
        </w:rPr>
      </w:pPr>
      <w:r>
        <w:rPr>
          <w:rFonts w:ascii="Arial" w:hAnsi="Arial" w:cs="Arial"/>
          <w:b/>
          <w:sz w:val="24"/>
          <w:szCs w:val="24"/>
        </w:rPr>
        <w:t>SECRETARÍA CONCEJO MUNICIPAL</w:t>
      </w:r>
    </w:p>
    <w:p w:rsidR="009F1360" w:rsidRDefault="009F1360" w:rsidP="009F1360">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45952E18" wp14:editId="07163035">
            <wp:extent cx="213459" cy="152400"/>
            <wp:effectExtent l="0" t="0" r="0" b="0"/>
            <wp:docPr id="22" name="Imagen 2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9F1360" w:rsidRDefault="009F1360"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Pr="001F3A3E" w:rsidRDefault="00804F26" w:rsidP="00804F26">
      <w:pPr>
        <w:ind w:left="4956"/>
        <w:rPr>
          <w:rFonts w:ascii="Arial" w:hAnsi="Arial" w:cs="Arial"/>
          <w:b/>
          <w:sz w:val="24"/>
          <w:szCs w:val="24"/>
          <w:lang w:val="es-ES"/>
        </w:rPr>
      </w:pPr>
      <w:r>
        <w:rPr>
          <w:rFonts w:ascii="Arial" w:hAnsi="Arial" w:cs="Arial"/>
          <w:b/>
          <w:sz w:val="24"/>
          <w:szCs w:val="24"/>
          <w:lang w:val="es-ES"/>
        </w:rPr>
        <w:t xml:space="preserve">        OFICIO MSPH-CM-ACUER-651-</w:t>
      </w:r>
      <w:r w:rsidRPr="001F3A3E">
        <w:rPr>
          <w:rFonts w:ascii="Arial" w:hAnsi="Arial" w:cs="Arial"/>
          <w:b/>
          <w:sz w:val="24"/>
          <w:szCs w:val="24"/>
          <w:lang w:val="es-ES"/>
        </w:rPr>
        <w:t>19</w:t>
      </w:r>
    </w:p>
    <w:p w:rsidR="00804F26" w:rsidRPr="001F3A3E" w:rsidRDefault="00804F26" w:rsidP="00804F26">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804F26" w:rsidRPr="001F3A3E" w:rsidRDefault="00804F26" w:rsidP="00804F26">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04F26" w:rsidRPr="005855BA" w:rsidRDefault="00804F26" w:rsidP="00804F26">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804F26" w:rsidRDefault="00804F26" w:rsidP="00804F26">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Ericka Ugalde Camacho, Jefa de Área</w:t>
      </w:r>
    </w:p>
    <w:p w:rsidR="00804F26" w:rsidRDefault="00804F26" w:rsidP="00804F26">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Comisiones Legislativas III, Asamblea Legislativa</w:t>
      </w:r>
    </w:p>
    <w:p w:rsidR="00804F26" w:rsidRPr="005855BA" w:rsidRDefault="00804F26" w:rsidP="00804F26">
      <w:pPr>
        <w:spacing w:after="0" w:line="240" w:lineRule="auto"/>
        <w:jc w:val="both"/>
        <w:rPr>
          <w:rFonts w:ascii="Arial" w:hAnsi="Arial" w:cs="Arial"/>
          <w:sz w:val="24"/>
          <w:szCs w:val="24"/>
        </w:rPr>
      </w:pPr>
      <w:r w:rsidRPr="005855BA">
        <w:rPr>
          <w:rFonts w:ascii="Arial" w:hAnsi="Arial" w:cs="Arial"/>
          <w:sz w:val="24"/>
          <w:szCs w:val="24"/>
        </w:rPr>
        <w:t xml:space="preserve">Pte. </w:t>
      </w:r>
    </w:p>
    <w:p w:rsidR="00804F26" w:rsidRPr="005855BA" w:rsidRDefault="00804F26" w:rsidP="00804F26">
      <w:pPr>
        <w:spacing w:after="0"/>
        <w:rPr>
          <w:rFonts w:ascii="Arial" w:eastAsia="Times New Roman" w:hAnsi="Arial" w:cs="Arial"/>
          <w:color w:val="FF0000"/>
          <w:sz w:val="24"/>
          <w:szCs w:val="24"/>
          <w:lang w:val="es-ES" w:eastAsia="es-ES"/>
        </w:rPr>
      </w:pPr>
    </w:p>
    <w:p w:rsidR="00804F26" w:rsidRPr="001F3A3E" w:rsidRDefault="00804F26" w:rsidP="00804F26">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804F26" w:rsidRPr="001F3A3E" w:rsidRDefault="00804F26" w:rsidP="00804F26">
      <w:pPr>
        <w:pStyle w:val="Sinespaciado"/>
        <w:rPr>
          <w:lang w:val="es-ES"/>
        </w:rPr>
      </w:pPr>
    </w:p>
    <w:p w:rsidR="00804F26" w:rsidRPr="001F3A3E" w:rsidRDefault="00804F26" w:rsidP="00804F26">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04F26" w:rsidRPr="001F3A3E" w:rsidRDefault="00804F26" w:rsidP="00804F26">
      <w:pPr>
        <w:spacing w:after="0" w:line="240" w:lineRule="auto"/>
        <w:rPr>
          <w:rFonts w:ascii="Calibri" w:eastAsia="Calibri" w:hAnsi="Calibri" w:cs="Times New Roman"/>
          <w:lang w:val="es-ES" w:eastAsia="es-ES"/>
        </w:rPr>
      </w:pPr>
    </w:p>
    <w:p w:rsidR="00804F26" w:rsidRPr="001F3A3E" w:rsidRDefault="00804F26" w:rsidP="00804F26">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04F26" w:rsidRDefault="00804F26" w:rsidP="00804F26">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804F26" w:rsidRDefault="00804F26" w:rsidP="008C4321">
      <w:pPr>
        <w:pStyle w:val="Sinespaciado"/>
        <w:jc w:val="center"/>
        <w:rPr>
          <w:rFonts w:ascii="Arial" w:hAnsi="Arial" w:cs="Arial"/>
          <w:sz w:val="16"/>
          <w:szCs w:val="16"/>
          <w:lang w:eastAsia="es-CR"/>
        </w:rPr>
      </w:pPr>
    </w:p>
    <w:p w:rsidR="00804F26" w:rsidRPr="00804F26" w:rsidRDefault="00804F26" w:rsidP="00804F26">
      <w:pPr>
        <w:spacing w:after="0" w:line="240" w:lineRule="auto"/>
        <w:jc w:val="both"/>
        <w:rPr>
          <w:rFonts w:ascii="Arial" w:eastAsia="Calibri" w:hAnsi="Arial" w:cs="Arial"/>
          <w:b/>
          <w:sz w:val="24"/>
          <w:szCs w:val="24"/>
        </w:rPr>
      </w:pPr>
      <w:r w:rsidRPr="00804F26">
        <w:rPr>
          <w:rFonts w:ascii="Arial" w:eastAsia="Calibri" w:hAnsi="Arial" w:cs="Arial"/>
          <w:b/>
          <w:sz w:val="24"/>
          <w:szCs w:val="24"/>
        </w:rPr>
        <w:t>CONSIDERANDO</w:t>
      </w:r>
    </w:p>
    <w:p w:rsidR="00804F26" w:rsidRPr="00804F26" w:rsidRDefault="00804F26" w:rsidP="00804F26">
      <w:pPr>
        <w:spacing w:after="0" w:line="240" w:lineRule="auto"/>
        <w:rPr>
          <w:rFonts w:ascii="Calibri" w:eastAsia="Calibri" w:hAnsi="Calibri" w:cs="Times New Roman"/>
        </w:rPr>
      </w:pPr>
    </w:p>
    <w:p w:rsidR="00804F26" w:rsidRPr="00804F26" w:rsidRDefault="00804F26" w:rsidP="00804F26">
      <w:pPr>
        <w:spacing w:line="360" w:lineRule="auto"/>
        <w:jc w:val="center"/>
        <w:rPr>
          <w:rFonts w:ascii="Arial" w:hAnsi="Arial" w:cs="Arial"/>
          <w:sz w:val="24"/>
          <w:szCs w:val="24"/>
        </w:rPr>
      </w:pPr>
      <w:r w:rsidRPr="00804F26">
        <w:rPr>
          <w:rFonts w:ascii="Arial" w:hAnsi="Arial" w:cs="Arial"/>
          <w:sz w:val="24"/>
          <w:szCs w:val="24"/>
        </w:rPr>
        <w:t>Dictamen N° CAS-008-2019 de la Comisión de Asuntos Sociales de la reunión celebrada el día 14 de octubre del 2019.</w:t>
      </w:r>
    </w:p>
    <w:p w:rsidR="00804F26" w:rsidRPr="00804F26" w:rsidRDefault="00804F26" w:rsidP="00804F26">
      <w:pPr>
        <w:spacing w:line="360" w:lineRule="auto"/>
        <w:jc w:val="both"/>
        <w:rPr>
          <w:rFonts w:ascii="Arial" w:hAnsi="Arial" w:cs="Arial"/>
          <w:b/>
          <w:sz w:val="24"/>
          <w:szCs w:val="24"/>
          <w:u w:val="single"/>
        </w:rPr>
      </w:pPr>
      <w:r w:rsidRPr="00804F26">
        <w:rPr>
          <w:rFonts w:ascii="Arial" w:hAnsi="Arial" w:cs="Arial"/>
          <w:b/>
          <w:sz w:val="24"/>
          <w:szCs w:val="24"/>
          <w:u w:val="single"/>
        </w:rPr>
        <w:t>Preside:</w:t>
      </w:r>
    </w:p>
    <w:p w:rsidR="00804F26" w:rsidRPr="00804F26" w:rsidRDefault="00804F26" w:rsidP="00804F26">
      <w:pPr>
        <w:numPr>
          <w:ilvl w:val="0"/>
          <w:numId w:val="1"/>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t>Sr. José Fernando Méndez Vindas, Regidor Propietario</w:t>
      </w:r>
    </w:p>
    <w:p w:rsidR="00804F26" w:rsidRPr="00804F26" w:rsidRDefault="00804F26" w:rsidP="00804F26">
      <w:pPr>
        <w:spacing w:after="0" w:line="240" w:lineRule="auto"/>
        <w:ind w:left="720"/>
        <w:contextualSpacing/>
        <w:jc w:val="both"/>
        <w:rPr>
          <w:rFonts w:ascii="Arial" w:eastAsia="Times New Roman" w:hAnsi="Arial" w:cs="Arial"/>
          <w:sz w:val="24"/>
          <w:szCs w:val="24"/>
          <w:lang w:val="es-ES_tradnl" w:eastAsia="es-ES_tradnl"/>
        </w:rPr>
      </w:pPr>
    </w:p>
    <w:p w:rsidR="00804F26" w:rsidRPr="00804F26" w:rsidRDefault="00804F26" w:rsidP="00804F26">
      <w:pPr>
        <w:spacing w:line="360" w:lineRule="auto"/>
        <w:jc w:val="both"/>
        <w:rPr>
          <w:rFonts w:ascii="Arial" w:hAnsi="Arial" w:cs="Arial"/>
          <w:b/>
          <w:sz w:val="24"/>
          <w:szCs w:val="24"/>
          <w:u w:val="single"/>
        </w:rPr>
      </w:pPr>
      <w:r w:rsidRPr="00804F26">
        <w:rPr>
          <w:rFonts w:ascii="Arial" w:hAnsi="Arial" w:cs="Arial"/>
          <w:b/>
          <w:sz w:val="24"/>
          <w:szCs w:val="24"/>
          <w:u w:val="single"/>
        </w:rPr>
        <w:t xml:space="preserve">Miembros de la Comisión: </w:t>
      </w:r>
    </w:p>
    <w:p w:rsidR="00804F26" w:rsidRPr="00804F26" w:rsidRDefault="00804F26" w:rsidP="00804F2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t>Sra. Damaris Gamboa Hernández, Regidora Propietaria</w:t>
      </w:r>
    </w:p>
    <w:p w:rsidR="00804F26" w:rsidRPr="00804F26" w:rsidRDefault="00804F26" w:rsidP="00804F26">
      <w:pPr>
        <w:spacing w:after="0" w:line="240" w:lineRule="auto"/>
        <w:rPr>
          <w:rFonts w:ascii="Times New Roman" w:eastAsia="Times New Roman" w:hAnsi="Times New Roman" w:cs="Times New Roman"/>
          <w:sz w:val="24"/>
          <w:szCs w:val="24"/>
          <w:lang w:val="es-ES_tradnl" w:eastAsia="es-ES_tradnl"/>
        </w:rPr>
      </w:pPr>
    </w:p>
    <w:p w:rsidR="00804F26" w:rsidRPr="00804F26" w:rsidRDefault="00804F26" w:rsidP="00804F26">
      <w:pPr>
        <w:spacing w:line="360" w:lineRule="auto"/>
        <w:jc w:val="both"/>
        <w:rPr>
          <w:rFonts w:ascii="Arial" w:hAnsi="Arial" w:cs="Arial"/>
          <w:b/>
          <w:sz w:val="24"/>
          <w:szCs w:val="24"/>
          <w:u w:val="single"/>
        </w:rPr>
      </w:pPr>
      <w:r w:rsidRPr="00804F26">
        <w:rPr>
          <w:rFonts w:ascii="Arial" w:hAnsi="Arial" w:cs="Arial"/>
          <w:b/>
          <w:sz w:val="24"/>
          <w:szCs w:val="24"/>
          <w:u w:val="single"/>
        </w:rPr>
        <w:t xml:space="preserve">Asesores: </w:t>
      </w:r>
    </w:p>
    <w:p w:rsidR="00804F26" w:rsidRPr="00804F26" w:rsidRDefault="00804F26" w:rsidP="00804F26">
      <w:pPr>
        <w:numPr>
          <w:ilvl w:val="0"/>
          <w:numId w:val="41"/>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t xml:space="preserve">Sra. María de los Ángeles Artavia Zeledón, Regidora Suplente </w:t>
      </w:r>
    </w:p>
    <w:p w:rsidR="00804F26" w:rsidRPr="00804F26" w:rsidRDefault="00804F26" w:rsidP="00804F26">
      <w:pPr>
        <w:spacing w:after="0" w:line="240" w:lineRule="auto"/>
        <w:rPr>
          <w:rFonts w:ascii="Times New Roman" w:eastAsia="Times New Roman" w:hAnsi="Times New Roman" w:cs="Times New Roman"/>
          <w:sz w:val="24"/>
          <w:szCs w:val="24"/>
          <w:lang w:val="es-ES_tradnl" w:eastAsia="es-ES_tradnl"/>
        </w:rPr>
      </w:pPr>
    </w:p>
    <w:p w:rsidR="00804F26" w:rsidRPr="00804F26" w:rsidRDefault="00804F26" w:rsidP="00804F26">
      <w:pPr>
        <w:spacing w:line="360" w:lineRule="auto"/>
        <w:jc w:val="both"/>
        <w:rPr>
          <w:rFonts w:ascii="Arial" w:hAnsi="Arial" w:cs="Arial"/>
          <w:b/>
          <w:sz w:val="24"/>
          <w:szCs w:val="24"/>
          <w:u w:val="single"/>
        </w:rPr>
      </w:pPr>
      <w:r w:rsidRPr="00804F26">
        <w:rPr>
          <w:rFonts w:ascii="Arial" w:hAnsi="Arial" w:cs="Arial"/>
          <w:b/>
          <w:sz w:val="24"/>
          <w:szCs w:val="24"/>
          <w:u w:val="single"/>
        </w:rPr>
        <w:t>Ausentes:</w:t>
      </w:r>
    </w:p>
    <w:p w:rsidR="00804F26" w:rsidRPr="00804F26" w:rsidRDefault="00804F26" w:rsidP="00804F2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t xml:space="preserve">Srta. Lucía Madriz Garita, Asesora </w:t>
      </w:r>
    </w:p>
    <w:p w:rsidR="00804F26" w:rsidRPr="00804F26" w:rsidRDefault="00804F26" w:rsidP="00804F2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t>Sra. Vertianne Fernández López, Asesora</w:t>
      </w:r>
    </w:p>
    <w:p w:rsidR="00804F26" w:rsidRPr="00804F26" w:rsidRDefault="00804F26" w:rsidP="00804F2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t>Sr. Rafael Ángel Vindas Cubillo, Sindico Propietario del Distrito de Rincón de Sabanilla</w:t>
      </w:r>
    </w:p>
    <w:p w:rsidR="00804F26" w:rsidRPr="00804F26" w:rsidRDefault="00804F26" w:rsidP="00804F2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lastRenderedPageBreak/>
        <w:t xml:space="preserve">Sr. Orlando Barboza Vargas, Asesor </w:t>
      </w:r>
    </w:p>
    <w:p w:rsidR="00804F26" w:rsidRPr="00804F26" w:rsidRDefault="00804F26" w:rsidP="00804F2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t xml:space="preserve">MSc. Carold Lezama Araya, Asesora </w:t>
      </w:r>
    </w:p>
    <w:p w:rsidR="00804F26" w:rsidRPr="00804F26" w:rsidRDefault="00804F26" w:rsidP="00804F2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04F26">
        <w:rPr>
          <w:rFonts w:ascii="Arial" w:eastAsia="Times New Roman" w:hAnsi="Arial" w:cs="Arial"/>
          <w:sz w:val="24"/>
          <w:szCs w:val="24"/>
          <w:lang w:val="es-ES_tradnl" w:eastAsia="es-ES_tradnl"/>
        </w:rPr>
        <w:t xml:space="preserve">Sr. Yojhan Cubero Ramírez, Regidor Propietario </w:t>
      </w:r>
    </w:p>
    <w:p w:rsidR="00804F26" w:rsidRPr="00804F26" w:rsidRDefault="00804F26" w:rsidP="00804F26">
      <w:pPr>
        <w:spacing w:after="0" w:line="240" w:lineRule="auto"/>
        <w:rPr>
          <w:rFonts w:ascii="Times New Roman" w:eastAsia="Times New Roman" w:hAnsi="Times New Roman" w:cs="Times New Roman"/>
          <w:sz w:val="24"/>
          <w:szCs w:val="24"/>
          <w:lang w:val="es-ES_tradnl" w:eastAsia="es-ES_tradnl"/>
        </w:rPr>
      </w:pPr>
    </w:p>
    <w:p w:rsidR="00804F26" w:rsidRPr="00804F26" w:rsidRDefault="00804F26" w:rsidP="00804F26">
      <w:pPr>
        <w:spacing w:line="360" w:lineRule="auto"/>
        <w:jc w:val="both"/>
        <w:rPr>
          <w:rFonts w:ascii="Arial" w:hAnsi="Arial" w:cs="Arial"/>
          <w:sz w:val="24"/>
          <w:szCs w:val="24"/>
        </w:rPr>
      </w:pPr>
      <w:r w:rsidRPr="00804F26">
        <w:rPr>
          <w:rFonts w:ascii="Arial" w:hAnsi="Arial" w:cs="Arial"/>
          <w:b/>
          <w:sz w:val="24"/>
          <w:szCs w:val="24"/>
          <w:u w:val="single"/>
        </w:rPr>
        <w:t>Tema</w:t>
      </w:r>
      <w:r w:rsidRPr="00804F26">
        <w:rPr>
          <w:rFonts w:ascii="Arial" w:hAnsi="Arial" w:cs="Arial"/>
          <w:b/>
          <w:sz w:val="24"/>
          <w:szCs w:val="24"/>
        </w:rPr>
        <w:t xml:space="preserve">: </w:t>
      </w:r>
      <w:r w:rsidRPr="00804F26">
        <w:rPr>
          <w:rFonts w:ascii="Arial" w:hAnsi="Arial" w:cs="Arial"/>
          <w:sz w:val="24"/>
          <w:szCs w:val="24"/>
        </w:rPr>
        <w:t>Análisis del e</w:t>
      </w:r>
      <w:r w:rsidRPr="00804F26">
        <w:rPr>
          <w:rFonts w:ascii="Arial" w:hAnsi="Arial" w:cs="Arial"/>
          <w:color w:val="222222"/>
          <w:sz w:val="24"/>
          <w:szCs w:val="24"/>
          <w:lang w:eastAsia="es-CR"/>
        </w:rPr>
        <w:t>xpediente N</w:t>
      </w:r>
      <w:r w:rsidRPr="00804F26">
        <w:rPr>
          <w:rFonts w:ascii="Arial" w:eastAsia="Calibri" w:hAnsi="Arial" w:cs="Arial"/>
          <w:sz w:val="24"/>
          <w:szCs w:val="24"/>
        </w:rPr>
        <w:t xml:space="preserve">° </w:t>
      </w:r>
      <w:r w:rsidRPr="00804F26">
        <w:rPr>
          <w:rFonts w:ascii="Arial" w:hAnsi="Arial" w:cs="Arial"/>
          <w:sz w:val="24"/>
          <w:szCs w:val="24"/>
        </w:rPr>
        <w:t>21.167 “Ley de Participación Ciudadana y Representación Comunal”.</w:t>
      </w:r>
    </w:p>
    <w:p w:rsidR="00804F26" w:rsidRPr="00804F26" w:rsidRDefault="00804F26" w:rsidP="00804F26">
      <w:pPr>
        <w:jc w:val="center"/>
        <w:rPr>
          <w:rFonts w:ascii="Arial" w:hAnsi="Arial" w:cs="Arial"/>
          <w:b/>
          <w:sz w:val="24"/>
          <w:szCs w:val="24"/>
        </w:rPr>
      </w:pPr>
      <w:r w:rsidRPr="00804F26">
        <w:rPr>
          <w:rFonts w:ascii="Arial" w:hAnsi="Arial" w:cs="Arial"/>
          <w:b/>
          <w:sz w:val="24"/>
          <w:szCs w:val="24"/>
        </w:rPr>
        <w:t>CONSIDERANDOS</w:t>
      </w:r>
    </w:p>
    <w:p w:rsidR="00804F26" w:rsidRPr="00804F26" w:rsidRDefault="00804F26" w:rsidP="00804F26">
      <w:pPr>
        <w:numPr>
          <w:ilvl w:val="0"/>
          <w:numId w:val="43"/>
        </w:numPr>
        <w:spacing w:after="0" w:line="360" w:lineRule="auto"/>
        <w:contextualSpacing/>
        <w:jc w:val="both"/>
        <w:rPr>
          <w:rFonts w:ascii="Arial" w:eastAsia="Calibri" w:hAnsi="Arial" w:cs="Arial"/>
          <w:sz w:val="24"/>
          <w:szCs w:val="24"/>
          <w:lang w:val="es-ES_tradnl" w:eastAsia="es-ES_tradnl"/>
        </w:rPr>
      </w:pPr>
      <w:r w:rsidRPr="00804F26">
        <w:rPr>
          <w:rFonts w:ascii="Arial" w:eastAsia="Calibri" w:hAnsi="Arial" w:cs="Arial"/>
          <w:sz w:val="24"/>
          <w:szCs w:val="24"/>
          <w:lang w:val="es-ES_tradnl" w:eastAsia="es-ES_tradnl"/>
        </w:rPr>
        <w:t>Oficio CG-126-2019, recibido vía correo el día 02 de octubre de 2019, suscrito por la Ericka Ugalde Camacho, Jefa de Área, Comisiones Legislativa III, Asamblea Legislativa, donde solicita criterio en relación al proyecto N° 21.167 “ Ley de Participación ciudadana y representación comunal”.</w:t>
      </w:r>
    </w:p>
    <w:p w:rsidR="00804F26" w:rsidRPr="00804F26" w:rsidRDefault="00804F26" w:rsidP="00804F26">
      <w:pPr>
        <w:spacing w:after="0" w:line="240" w:lineRule="auto"/>
        <w:rPr>
          <w:rFonts w:ascii="Calibri" w:eastAsia="Calibri" w:hAnsi="Calibri" w:cs="Times New Roman"/>
          <w:lang w:val="es-ES_tradnl" w:eastAsia="es-ES_tradnl"/>
        </w:rPr>
      </w:pPr>
    </w:p>
    <w:p w:rsidR="00804F26" w:rsidRPr="00804F26" w:rsidRDefault="00804F26" w:rsidP="00804F26">
      <w:pPr>
        <w:numPr>
          <w:ilvl w:val="0"/>
          <w:numId w:val="43"/>
        </w:numPr>
        <w:spacing w:after="0" w:line="360" w:lineRule="auto"/>
        <w:contextualSpacing/>
        <w:jc w:val="both"/>
        <w:rPr>
          <w:rFonts w:ascii="Arial" w:eastAsia="Calibri" w:hAnsi="Arial" w:cs="Arial"/>
          <w:sz w:val="24"/>
          <w:szCs w:val="24"/>
          <w:lang w:val="es-ES_tradnl" w:eastAsia="es-ES_tradnl"/>
        </w:rPr>
      </w:pPr>
      <w:r w:rsidRPr="00804F26">
        <w:rPr>
          <w:rFonts w:ascii="Arial" w:eastAsia="Calibri" w:hAnsi="Arial" w:cs="Arial"/>
          <w:sz w:val="24"/>
          <w:szCs w:val="24"/>
          <w:lang w:val="es-ES_tradnl" w:eastAsia="es-ES_tradnl"/>
        </w:rPr>
        <w:t xml:space="preserve">Acuerdo municipal CM 639-19 adoptado en la sesión ordinaria N° 41-19 celebrada el día 07 de octubre del 2019, mediante el cual, se remite dicho oficio a la Comisión de Asuntos Sociales para su respectivo análisis y posterior dictamen. </w:t>
      </w:r>
    </w:p>
    <w:p w:rsidR="00804F26" w:rsidRPr="00804F26" w:rsidRDefault="00804F26" w:rsidP="00804F26">
      <w:pPr>
        <w:pStyle w:val="Sinespaciado"/>
      </w:pPr>
    </w:p>
    <w:p w:rsidR="00804F26" w:rsidRPr="00804F26" w:rsidRDefault="00804F26" w:rsidP="00804F26">
      <w:pPr>
        <w:numPr>
          <w:ilvl w:val="0"/>
          <w:numId w:val="43"/>
        </w:numPr>
        <w:spacing w:after="0" w:line="360" w:lineRule="auto"/>
        <w:contextualSpacing/>
        <w:jc w:val="both"/>
        <w:rPr>
          <w:rFonts w:ascii="Arial" w:eastAsia="Calibri" w:hAnsi="Arial" w:cs="Arial"/>
          <w:sz w:val="24"/>
          <w:szCs w:val="24"/>
          <w:lang w:val="es-ES_tradnl" w:eastAsia="es-ES_tradnl"/>
        </w:rPr>
      </w:pPr>
      <w:r w:rsidRPr="00804F26">
        <w:rPr>
          <w:rFonts w:ascii="Arial" w:eastAsia="Calibri" w:hAnsi="Arial" w:cs="Arial"/>
          <w:sz w:val="24"/>
          <w:szCs w:val="24"/>
          <w:lang w:val="es-ES_tradnl" w:eastAsia="es-ES_tradnl"/>
        </w:rPr>
        <w:t>Que los miembros de esta Comisión, no están de acuerdo con la elección de los representantes de la comunidad por medio de la figura de la unión cantonal y/o unión zonal</w:t>
      </w:r>
      <w:r w:rsidRPr="00804F26">
        <w:rPr>
          <w:rFonts w:ascii="Arial" w:eastAsia="Calibri" w:hAnsi="Arial" w:cs="Arial"/>
          <w:i/>
          <w:sz w:val="24"/>
          <w:szCs w:val="24"/>
          <w:lang w:val="es-ES_tradnl" w:eastAsia="es-ES_tradnl"/>
        </w:rPr>
        <w:t xml:space="preserve">, </w:t>
      </w:r>
      <w:r w:rsidRPr="00804F26">
        <w:rPr>
          <w:rFonts w:ascii="Arial" w:eastAsia="Calibri" w:hAnsi="Arial" w:cs="Arial"/>
          <w:sz w:val="24"/>
          <w:szCs w:val="24"/>
          <w:lang w:val="es-ES_tradnl" w:eastAsia="es-ES_tradnl"/>
        </w:rPr>
        <w:t>ya que se podría dar un tema de exclusión de asociaciones de desarrollo</w:t>
      </w:r>
      <w:r w:rsidRPr="00804F26">
        <w:rPr>
          <w:rFonts w:ascii="Arial" w:eastAsia="Calibri" w:hAnsi="Arial" w:cs="Arial"/>
          <w:i/>
          <w:sz w:val="24"/>
          <w:szCs w:val="24"/>
          <w:lang w:val="es-ES_tradnl" w:eastAsia="es-ES_tradnl"/>
        </w:rPr>
        <w:t xml:space="preserve"> </w:t>
      </w:r>
      <w:r w:rsidRPr="00804F26">
        <w:rPr>
          <w:rFonts w:ascii="Arial" w:eastAsia="Calibri" w:hAnsi="Arial" w:cs="Arial"/>
          <w:sz w:val="24"/>
          <w:szCs w:val="24"/>
          <w:lang w:val="es-ES_tradnl" w:eastAsia="es-ES_tradnl"/>
        </w:rPr>
        <w:t>que no forman parte de estos órganos, disminuyendo la representatividad que desea el proponente de la presente ley, siendo que la pertenencia a estos grupos es algo voluntario, lo que provoca que muchas asociaciones de desarrollo no pertenezcan a ellos, por lo que se recomienda que a la hora de buscar representación se tome en cuenta a todas las asociaciones de desarrollo que se encuentren inscritas en la Dirección Nacional de Desarrollo de la Comunidad (DINADECO), Ley N° 3859 y que se encuentren activas en el momento de realizar la elección.</w:t>
      </w:r>
    </w:p>
    <w:p w:rsidR="00804F26" w:rsidRPr="00804F26" w:rsidRDefault="00804F26" w:rsidP="00804F26">
      <w:pPr>
        <w:pStyle w:val="Sinespaciado"/>
        <w:rPr>
          <w:lang w:val="es-ES_tradnl" w:eastAsia="es-ES_tradnl"/>
        </w:rPr>
      </w:pPr>
    </w:p>
    <w:p w:rsidR="00804F26" w:rsidRPr="00804F26" w:rsidRDefault="00804F26" w:rsidP="00804F26">
      <w:pPr>
        <w:numPr>
          <w:ilvl w:val="0"/>
          <w:numId w:val="43"/>
        </w:numPr>
        <w:spacing w:after="0" w:line="360" w:lineRule="auto"/>
        <w:contextualSpacing/>
        <w:jc w:val="both"/>
        <w:rPr>
          <w:rFonts w:ascii="Arial" w:eastAsia="Calibri" w:hAnsi="Arial" w:cs="Arial"/>
          <w:sz w:val="24"/>
          <w:szCs w:val="24"/>
          <w:lang w:val="es-ES_tradnl" w:eastAsia="es-ES_tradnl"/>
        </w:rPr>
      </w:pPr>
      <w:r w:rsidRPr="00804F26">
        <w:rPr>
          <w:rFonts w:ascii="Arial" w:eastAsia="Calibri" w:hAnsi="Arial" w:cs="Arial"/>
          <w:sz w:val="24"/>
          <w:szCs w:val="24"/>
          <w:lang w:val="es-ES_tradnl" w:eastAsia="es-ES_tradnl"/>
        </w:rPr>
        <w:t xml:space="preserve">Acta N° 05-19 de la reunión celebrada el día 14 de octubre del 2019, donde se analizó el tema. </w:t>
      </w:r>
    </w:p>
    <w:p w:rsidR="00804F26" w:rsidRPr="00804F26" w:rsidRDefault="00804F26" w:rsidP="00804F26">
      <w:pPr>
        <w:spacing w:line="360" w:lineRule="auto"/>
        <w:ind w:left="357"/>
        <w:jc w:val="center"/>
        <w:rPr>
          <w:rFonts w:ascii="Arial" w:eastAsia="Calibri" w:hAnsi="Arial" w:cs="Arial"/>
          <w:b/>
        </w:rPr>
      </w:pPr>
      <w:r w:rsidRPr="00804F26">
        <w:rPr>
          <w:rFonts w:ascii="Arial" w:eastAsia="Calibri" w:hAnsi="Arial" w:cs="Arial"/>
          <w:b/>
        </w:rPr>
        <w:t>RECOMENDACIONES</w:t>
      </w:r>
    </w:p>
    <w:p w:rsidR="00804F26" w:rsidRPr="00804F26" w:rsidRDefault="00804F26" w:rsidP="00804F26">
      <w:pPr>
        <w:rPr>
          <w:rFonts w:ascii="Arial" w:hAnsi="Arial" w:cs="Arial"/>
          <w:sz w:val="24"/>
          <w:szCs w:val="24"/>
        </w:rPr>
      </w:pPr>
      <w:r w:rsidRPr="00804F26">
        <w:rPr>
          <w:rFonts w:ascii="Arial" w:hAnsi="Arial" w:cs="Arial"/>
          <w:sz w:val="24"/>
          <w:szCs w:val="24"/>
        </w:rPr>
        <w:lastRenderedPageBreak/>
        <w:t xml:space="preserve">Se le recomienda al honorable Concejo Municipal: </w:t>
      </w:r>
    </w:p>
    <w:p w:rsidR="00804F26" w:rsidRPr="00804F26" w:rsidRDefault="00804F26" w:rsidP="00804F26">
      <w:pPr>
        <w:spacing w:line="360" w:lineRule="auto"/>
        <w:jc w:val="both"/>
        <w:rPr>
          <w:rFonts w:ascii="Arial" w:hAnsi="Arial" w:cs="Arial"/>
          <w:sz w:val="24"/>
          <w:szCs w:val="24"/>
        </w:rPr>
      </w:pPr>
      <w:r w:rsidRPr="00804F26">
        <w:rPr>
          <w:rFonts w:ascii="Arial" w:hAnsi="Arial" w:cs="Arial"/>
          <w:sz w:val="24"/>
          <w:szCs w:val="24"/>
        </w:rPr>
        <w:t xml:space="preserve">Declararse </w:t>
      </w:r>
      <w:r w:rsidRPr="00804F26">
        <w:rPr>
          <w:rFonts w:ascii="Arial" w:hAnsi="Arial" w:cs="Arial"/>
          <w:color w:val="000000" w:themeColor="text1"/>
          <w:sz w:val="24"/>
          <w:szCs w:val="24"/>
        </w:rPr>
        <w:t xml:space="preserve">parcialmente a favor </w:t>
      </w:r>
      <w:r w:rsidRPr="00804F26">
        <w:rPr>
          <w:rFonts w:ascii="Arial" w:hAnsi="Arial" w:cs="Arial"/>
          <w:sz w:val="24"/>
          <w:szCs w:val="24"/>
        </w:rPr>
        <w:t>del e</w:t>
      </w:r>
      <w:r w:rsidRPr="00804F26">
        <w:rPr>
          <w:rFonts w:ascii="Arial" w:hAnsi="Arial" w:cs="Arial"/>
          <w:color w:val="222222"/>
          <w:sz w:val="24"/>
          <w:szCs w:val="24"/>
          <w:lang w:eastAsia="es-CR"/>
        </w:rPr>
        <w:t>xpediente N</w:t>
      </w:r>
      <w:r w:rsidRPr="00804F26">
        <w:rPr>
          <w:rFonts w:ascii="Arial" w:eastAsia="Calibri" w:hAnsi="Arial" w:cs="Arial"/>
          <w:sz w:val="24"/>
          <w:szCs w:val="24"/>
        </w:rPr>
        <w:t xml:space="preserve">° </w:t>
      </w:r>
      <w:r w:rsidRPr="00804F26">
        <w:rPr>
          <w:rFonts w:ascii="Arial" w:hAnsi="Arial" w:cs="Arial"/>
          <w:sz w:val="24"/>
          <w:szCs w:val="24"/>
        </w:rPr>
        <w:t>21.167 “Ley de Participación Ciudadana y Representación Comunal”, tomando en cuenta lo señalado en el considerando N° 3.</w:t>
      </w:r>
    </w:p>
    <w:p w:rsidR="00804F26" w:rsidRPr="00804F26" w:rsidRDefault="00804F26" w:rsidP="00804F26">
      <w:pPr>
        <w:spacing w:line="360" w:lineRule="auto"/>
        <w:jc w:val="both"/>
        <w:rPr>
          <w:rFonts w:ascii="Arial" w:hAnsi="Arial" w:cs="Arial"/>
          <w:sz w:val="24"/>
          <w:szCs w:val="24"/>
        </w:rPr>
      </w:pPr>
      <w:r w:rsidRPr="00804F26">
        <w:rPr>
          <w:rFonts w:ascii="Arial" w:hAnsi="Arial" w:cs="Arial"/>
          <w:sz w:val="24"/>
          <w:szCs w:val="24"/>
        </w:rPr>
        <w:t xml:space="preserve">Firma de los miembros de la Comisión de Asuntos Sociales: </w:t>
      </w:r>
    </w:p>
    <w:p w:rsidR="00804F26" w:rsidRPr="00804F26" w:rsidRDefault="00804F26" w:rsidP="00804F26">
      <w:pPr>
        <w:spacing w:after="0" w:line="240" w:lineRule="auto"/>
        <w:rPr>
          <w:rFonts w:ascii="Times New Roman" w:eastAsia="Times New Roman" w:hAnsi="Times New Roman" w:cs="Times New Roman"/>
          <w:sz w:val="24"/>
          <w:szCs w:val="24"/>
          <w:lang w:val="es-ES_tradnl" w:eastAsia="es-ES_tradnl"/>
        </w:rPr>
      </w:pPr>
    </w:p>
    <w:p w:rsidR="00804F26" w:rsidRPr="00804F26" w:rsidRDefault="00804F26" w:rsidP="00804F26">
      <w:pPr>
        <w:spacing w:line="360" w:lineRule="auto"/>
        <w:jc w:val="both"/>
        <w:rPr>
          <w:rFonts w:ascii="Arial" w:hAnsi="Arial" w:cs="Arial"/>
          <w:sz w:val="24"/>
          <w:szCs w:val="24"/>
        </w:rPr>
      </w:pPr>
      <w:r w:rsidRPr="00804F26">
        <w:rPr>
          <w:rFonts w:ascii="Arial" w:hAnsi="Arial" w:cs="Arial"/>
          <w:sz w:val="24"/>
          <w:szCs w:val="24"/>
        </w:rPr>
        <w:t>Sr. José Fernando Méndez Vindas                            Sra. Damaris Gamboa Hernández</w:t>
      </w:r>
    </w:p>
    <w:p w:rsidR="00804F26" w:rsidRPr="00804F26" w:rsidRDefault="00804F26" w:rsidP="00804F26">
      <w:pPr>
        <w:spacing w:line="360" w:lineRule="auto"/>
        <w:jc w:val="center"/>
        <w:rPr>
          <w:rFonts w:ascii="Arial" w:hAnsi="Arial" w:cs="Arial"/>
          <w:sz w:val="24"/>
          <w:szCs w:val="24"/>
        </w:rPr>
      </w:pPr>
      <w:r w:rsidRPr="00804F26">
        <w:rPr>
          <w:rFonts w:ascii="Arial" w:hAnsi="Arial" w:cs="Arial"/>
          <w:sz w:val="24"/>
          <w:szCs w:val="24"/>
        </w:rPr>
        <w:t>Regidor Propietario                                                      Regidora Propietaria</w:t>
      </w:r>
    </w:p>
    <w:p w:rsidR="00804F26" w:rsidRPr="00804F26" w:rsidRDefault="00804F26" w:rsidP="00804F26">
      <w:pPr>
        <w:spacing w:after="0" w:line="240" w:lineRule="auto"/>
        <w:jc w:val="both"/>
        <w:rPr>
          <w:rFonts w:ascii="Arial" w:eastAsia="Calibri" w:hAnsi="Arial" w:cs="Arial"/>
          <w:b/>
          <w:sz w:val="24"/>
          <w:szCs w:val="24"/>
        </w:rPr>
      </w:pPr>
      <w:r w:rsidRPr="00804F26">
        <w:rPr>
          <w:rFonts w:ascii="Arial" w:eastAsia="Calibri" w:hAnsi="Arial" w:cs="Arial"/>
          <w:b/>
          <w:sz w:val="24"/>
          <w:szCs w:val="24"/>
        </w:rPr>
        <w:t>ESTE CONCEJO MUNICIPAL ACUERDA</w:t>
      </w:r>
    </w:p>
    <w:p w:rsidR="00804F26" w:rsidRPr="00804F26" w:rsidRDefault="00804F26" w:rsidP="00804F26">
      <w:pPr>
        <w:spacing w:after="0" w:line="240" w:lineRule="auto"/>
        <w:jc w:val="both"/>
        <w:rPr>
          <w:rFonts w:ascii="Arial" w:eastAsia="Calibri" w:hAnsi="Arial" w:cs="Arial"/>
          <w:sz w:val="24"/>
          <w:szCs w:val="24"/>
        </w:rPr>
      </w:pPr>
    </w:p>
    <w:p w:rsidR="00804F26" w:rsidRPr="00804F26" w:rsidRDefault="00804F26" w:rsidP="00804F26">
      <w:pPr>
        <w:spacing w:after="0" w:line="240" w:lineRule="auto"/>
        <w:jc w:val="both"/>
        <w:rPr>
          <w:rFonts w:ascii="Arial" w:hAnsi="Arial" w:cs="Arial"/>
          <w:sz w:val="24"/>
          <w:szCs w:val="24"/>
        </w:rPr>
      </w:pPr>
      <w:r w:rsidRPr="00804F26">
        <w:rPr>
          <w:rFonts w:ascii="Arial" w:eastAsia="Calibri" w:hAnsi="Arial" w:cs="Arial"/>
          <w:sz w:val="24"/>
          <w:szCs w:val="24"/>
        </w:rPr>
        <w:t xml:space="preserve">Aprobar dicho dictamen y declararse </w:t>
      </w:r>
      <w:r w:rsidRPr="00804F26">
        <w:rPr>
          <w:rFonts w:ascii="Arial" w:hAnsi="Arial" w:cs="Arial"/>
          <w:color w:val="000000" w:themeColor="text1"/>
          <w:sz w:val="24"/>
          <w:szCs w:val="24"/>
        </w:rPr>
        <w:t xml:space="preserve">parcialmente a favor </w:t>
      </w:r>
      <w:r w:rsidRPr="00804F26">
        <w:rPr>
          <w:rFonts w:ascii="Arial" w:hAnsi="Arial" w:cs="Arial"/>
          <w:sz w:val="24"/>
          <w:szCs w:val="24"/>
        </w:rPr>
        <w:t>del e</w:t>
      </w:r>
      <w:r w:rsidRPr="00804F26">
        <w:rPr>
          <w:rFonts w:ascii="Arial" w:hAnsi="Arial" w:cs="Arial"/>
          <w:color w:val="222222"/>
          <w:sz w:val="24"/>
          <w:szCs w:val="24"/>
          <w:lang w:eastAsia="es-CR"/>
        </w:rPr>
        <w:t>xpediente N</w:t>
      </w:r>
      <w:r w:rsidRPr="00804F26">
        <w:rPr>
          <w:rFonts w:ascii="Arial" w:eastAsia="Calibri" w:hAnsi="Arial" w:cs="Arial"/>
          <w:sz w:val="24"/>
          <w:szCs w:val="24"/>
        </w:rPr>
        <w:t xml:space="preserve">° </w:t>
      </w:r>
      <w:r w:rsidRPr="00804F26">
        <w:rPr>
          <w:rFonts w:ascii="Arial" w:hAnsi="Arial" w:cs="Arial"/>
          <w:sz w:val="24"/>
          <w:szCs w:val="24"/>
        </w:rPr>
        <w:t>21.167 “Ley de Participación Ciudadana y Representación Comunal”, tomando en cuenta lo señalado en el considerando N° 3.</w:t>
      </w:r>
    </w:p>
    <w:p w:rsidR="00804F26" w:rsidRPr="00804F26" w:rsidRDefault="00804F26" w:rsidP="00804F26">
      <w:pPr>
        <w:spacing w:after="0" w:line="240" w:lineRule="auto"/>
        <w:jc w:val="both"/>
        <w:rPr>
          <w:rFonts w:ascii="Arial" w:hAnsi="Arial" w:cs="Arial"/>
          <w:sz w:val="24"/>
          <w:szCs w:val="24"/>
        </w:rPr>
      </w:pPr>
    </w:p>
    <w:p w:rsidR="00804F26" w:rsidRPr="00804F26" w:rsidRDefault="00804F26" w:rsidP="00804F26">
      <w:pPr>
        <w:spacing w:after="0" w:line="240" w:lineRule="auto"/>
        <w:jc w:val="both"/>
        <w:rPr>
          <w:rFonts w:ascii="Arial" w:eastAsia="Calibri" w:hAnsi="Arial" w:cs="Arial"/>
          <w:b/>
        </w:rPr>
      </w:pPr>
      <w:r w:rsidRPr="00804F26">
        <w:rPr>
          <w:rFonts w:ascii="Arial" w:eastAsia="Calibri" w:hAnsi="Arial" w:cs="Arial"/>
          <w:b/>
        </w:rPr>
        <w:t>ACUERDO UNÁNIME Y DECLARADO DEFINITIVAMENTE APROBADO N° 651-19</w:t>
      </w:r>
    </w:p>
    <w:p w:rsidR="00804F26" w:rsidRPr="00804F26" w:rsidRDefault="00804F26" w:rsidP="00804F26">
      <w:pPr>
        <w:spacing w:after="0" w:line="240" w:lineRule="auto"/>
        <w:jc w:val="both"/>
        <w:rPr>
          <w:rFonts w:ascii="Calibri" w:eastAsia="Calibri" w:hAnsi="Calibri" w:cs="Times New Roman"/>
        </w:rPr>
      </w:pPr>
    </w:p>
    <w:p w:rsidR="00804F26" w:rsidRPr="00804F26" w:rsidRDefault="00804F26" w:rsidP="00804F26">
      <w:pPr>
        <w:spacing w:after="0" w:line="240" w:lineRule="auto"/>
        <w:jc w:val="both"/>
        <w:rPr>
          <w:rFonts w:ascii="Arial" w:eastAsia="Calibri" w:hAnsi="Arial" w:cs="Arial"/>
          <w:sz w:val="24"/>
          <w:szCs w:val="24"/>
        </w:rPr>
      </w:pPr>
      <w:r w:rsidRPr="00804F26">
        <w:rPr>
          <w:rFonts w:ascii="Arial" w:eastAsia="Calibri" w:hAnsi="Arial" w:cs="Arial"/>
          <w:sz w:val="24"/>
          <w:szCs w:val="24"/>
        </w:rPr>
        <w:t>Acuerdo con el voto positivo de los regidores</w:t>
      </w:r>
    </w:p>
    <w:p w:rsidR="00804F26" w:rsidRPr="00804F26" w:rsidRDefault="00804F26" w:rsidP="00804F26">
      <w:pPr>
        <w:spacing w:after="0" w:line="240" w:lineRule="auto"/>
        <w:jc w:val="both"/>
        <w:rPr>
          <w:rFonts w:ascii="Arial" w:eastAsia="Calibri" w:hAnsi="Arial" w:cs="Arial"/>
          <w:sz w:val="24"/>
          <w:szCs w:val="24"/>
        </w:rPr>
      </w:pPr>
    </w:p>
    <w:p w:rsidR="00804F26" w:rsidRPr="00804F26" w:rsidRDefault="00804F26" w:rsidP="00804F26">
      <w:pPr>
        <w:numPr>
          <w:ilvl w:val="0"/>
          <w:numId w:val="44"/>
        </w:numPr>
        <w:spacing w:after="0" w:line="240" w:lineRule="auto"/>
        <w:ind w:right="-799" w:firstLine="981"/>
        <w:jc w:val="both"/>
        <w:rPr>
          <w:rFonts w:ascii="Arial" w:eastAsia="Calibri" w:hAnsi="Arial" w:cs="Arial"/>
          <w:sz w:val="24"/>
          <w:szCs w:val="24"/>
        </w:rPr>
      </w:pPr>
      <w:r w:rsidRPr="00804F26">
        <w:rPr>
          <w:rFonts w:ascii="Arial" w:eastAsia="Calibri" w:hAnsi="Arial" w:cs="Arial"/>
          <w:sz w:val="24"/>
          <w:szCs w:val="24"/>
        </w:rPr>
        <w:t>José Fernando Méndez Vindas, Partido Unidad Social Cristiana</w:t>
      </w:r>
    </w:p>
    <w:p w:rsidR="00804F26" w:rsidRPr="00804F26" w:rsidRDefault="00804F26" w:rsidP="00804F26">
      <w:pPr>
        <w:numPr>
          <w:ilvl w:val="0"/>
          <w:numId w:val="44"/>
        </w:numPr>
        <w:spacing w:after="0" w:line="240" w:lineRule="auto"/>
        <w:ind w:right="-799" w:firstLine="981"/>
        <w:jc w:val="both"/>
        <w:rPr>
          <w:rFonts w:ascii="Arial" w:eastAsia="Calibri" w:hAnsi="Arial" w:cs="Arial"/>
          <w:sz w:val="24"/>
          <w:szCs w:val="24"/>
        </w:rPr>
      </w:pPr>
      <w:r w:rsidRPr="00804F26">
        <w:rPr>
          <w:rFonts w:ascii="Arial" w:eastAsia="Calibri" w:hAnsi="Arial" w:cs="Arial"/>
          <w:sz w:val="24"/>
          <w:szCs w:val="24"/>
        </w:rPr>
        <w:t>Julio César Benavides Espinoza, Partido Unidad Social Cristiana</w:t>
      </w:r>
    </w:p>
    <w:p w:rsidR="00804F26" w:rsidRPr="00804F26" w:rsidRDefault="00804F26" w:rsidP="00804F26">
      <w:pPr>
        <w:numPr>
          <w:ilvl w:val="0"/>
          <w:numId w:val="44"/>
        </w:numPr>
        <w:spacing w:after="0" w:line="240" w:lineRule="auto"/>
        <w:ind w:right="-799" w:firstLine="981"/>
        <w:jc w:val="both"/>
        <w:rPr>
          <w:rFonts w:ascii="Arial" w:eastAsia="Calibri" w:hAnsi="Arial" w:cs="Arial"/>
          <w:sz w:val="24"/>
          <w:szCs w:val="24"/>
        </w:rPr>
      </w:pPr>
      <w:r w:rsidRPr="00804F26">
        <w:rPr>
          <w:rFonts w:ascii="Arial" w:eastAsia="Calibri" w:hAnsi="Arial" w:cs="Arial"/>
          <w:sz w:val="24"/>
          <w:szCs w:val="24"/>
        </w:rPr>
        <w:t>Damaris Gamboa Hernández, Partido Unidad Social Cristiana</w:t>
      </w:r>
    </w:p>
    <w:p w:rsidR="00804F26" w:rsidRPr="00804F26" w:rsidRDefault="00804F26" w:rsidP="00804F26">
      <w:pPr>
        <w:numPr>
          <w:ilvl w:val="0"/>
          <w:numId w:val="44"/>
        </w:numPr>
        <w:spacing w:after="0" w:line="240" w:lineRule="auto"/>
        <w:ind w:firstLine="981"/>
        <w:jc w:val="both"/>
        <w:rPr>
          <w:rFonts w:ascii="Arial" w:eastAsia="Calibri" w:hAnsi="Arial" w:cs="Arial"/>
          <w:sz w:val="24"/>
          <w:szCs w:val="24"/>
        </w:rPr>
      </w:pPr>
      <w:r w:rsidRPr="00804F26">
        <w:rPr>
          <w:rFonts w:ascii="Arial" w:eastAsia="Calibri" w:hAnsi="Arial" w:cs="Arial"/>
          <w:sz w:val="24"/>
          <w:szCs w:val="24"/>
        </w:rPr>
        <w:t>Yojhan Cubero Ramírez, Partido Liberación Nacional</w:t>
      </w:r>
    </w:p>
    <w:p w:rsidR="00804F26" w:rsidRPr="00804F26" w:rsidRDefault="00804F26" w:rsidP="00804F26">
      <w:pPr>
        <w:numPr>
          <w:ilvl w:val="0"/>
          <w:numId w:val="44"/>
        </w:numPr>
        <w:spacing w:after="0" w:line="240" w:lineRule="auto"/>
        <w:ind w:firstLine="981"/>
        <w:jc w:val="both"/>
        <w:rPr>
          <w:rFonts w:ascii="Arial" w:eastAsia="Calibri" w:hAnsi="Arial" w:cs="Arial"/>
          <w:sz w:val="24"/>
          <w:szCs w:val="24"/>
        </w:rPr>
      </w:pPr>
      <w:r w:rsidRPr="00804F26">
        <w:rPr>
          <w:rFonts w:ascii="Arial" w:eastAsia="Calibri" w:hAnsi="Arial" w:cs="Arial"/>
          <w:sz w:val="24"/>
          <w:szCs w:val="24"/>
        </w:rPr>
        <w:t>Omar Sequeira Sequeira, Partido Liberación Nacional</w:t>
      </w: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Default="00804F26" w:rsidP="008C4321">
      <w:pPr>
        <w:pStyle w:val="Sinespaciado"/>
        <w:jc w:val="center"/>
        <w:rPr>
          <w:rFonts w:ascii="Arial" w:hAnsi="Arial" w:cs="Arial"/>
          <w:sz w:val="16"/>
          <w:szCs w:val="16"/>
          <w:lang w:eastAsia="es-CR"/>
        </w:rPr>
      </w:pPr>
    </w:p>
    <w:p w:rsidR="00804F26" w:rsidRPr="00500EB2" w:rsidRDefault="00804F26" w:rsidP="00804F26">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04F26" w:rsidRPr="00A21CE9" w:rsidRDefault="00804F26" w:rsidP="00804F26">
      <w:pPr>
        <w:spacing w:after="0" w:line="240" w:lineRule="auto"/>
        <w:jc w:val="center"/>
        <w:rPr>
          <w:rFonts w:ascii="Arial" w:hAnsi="Arial" w:cs="Arial"/>
          <w:b/>
          <w:sz w:val="24"/>
          <w:szCs w:val="24"/>
        </w:rPr>
      </w:pPr>
      <w:r>
        <w:rPr>
          <w:rFonts w:ascii="Arial" w:hAnsi="Arial" w:cs="Arial"/>
          <w:b/>
          <w:sz w:val="24"/>
          <w:szCs w:val="24"/>
        </w:rPr>
        <w:t>SECRETARÍA CONCEJO MUNICIPAL</w:t>
      </w:r>
    </w:p>
    <w:p w:rsidR="00804F26" w:rsidRDefault="00804F26" w:rsidP="00804F26">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506570BD" wp14:editId="5EA2E796">
            <wp:extent cx="213459" cy="152400"/>
            <wp:effectExtent l="0" t="0" r="0" b="0"/>
            <wp:docPr id="23" name="Imagen 2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04F26" w:rsidRPr="001F3A3E" w:rsidRDefault="00804F26" w:rsidP="00804F26">
      <w:pPr>
        <w:ind w:left="4956"/>
        <w:rPr>
          <w:rFonts w:ascii="Arial" w:hAnsi="Arial" w:cs="Arial"/>
          <w:b/>
          <w:sz w:val="24"/>
          <w:szCs w:val="24"/>
          <w:lang w:val="es-ES"/>
        </w:rPr>
      </w:pPr>
      <w:r>
        <w:rPr>
          <w:rFonts w:ascii="Arial" w:hAnsi="Arial" w:cs="Arial"/>
          <w:b/>
          <w:sz w:val="24"/>
          <w:szCs w:val="24"/>
          <w:lang w:val="es-ES"/>
        </w:rPr>
        <w:t xml:space="preserve">        OFICIO MSPH-CM-ACUER-652-</w:t>
      </w:r>
      <w:r w:rsidRPr="001F3A3E">
        <w:rPr>
          <w:rFonts w:ascii="Arial" w:hAnsi="Arial" w:cs="Arial"/>
          <w:b/>
          <w:sz w:val="24"/>
          <w:szCs w:val="24"/>
          <w:lang w:val="es-ES"/>
        </w:rPr>
        <w:t>19</w:t>
      </w:r>
    </w:p>
    <w:p w:rsidR="00804F26" w:rsidRPr="001F3A3E" w:rsidRDefault="00804F26" w:rsidP="00804F26">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804F26" w:rsidRPr="001F3A3E" w:rsidRDefault="00804F26" w:rsidP="00804F26">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04F26" w:rsidRPr="005855BA" w:rsidRDefault="00804F26" w:rsidP="00804F26">
      <w:pPr>
        <w:spacing w:after="0" w:line="240" w:lineRule="auto"/>
        <w:jc w:val="both"/>
        <w:rPr>
          <w:rFonts w:ascii="Arial" w:hAnsi="Arial" w:cs="Arial"/>
          <w:sz w:val="24"/>
          <w:szCs w:val="24"/>
        </w:rPr>
      </w:pPr>
      <w:r w:rsidRPr="005855BA">
        <w:rPr>
          <w:rFonts w:ascii="Arial" w:hAnsi="Arial" w:cs="Arial"/>
          <w:sz w:val="24"/>
          <w:szCs w:val="24"/>
        </w:rPr>
        <w:t>Señor</w:t>
      </w:r>
    </w:p>
    <w:p w:rsidR="00804F26" w:rsidRDefault="00893A5B" w:rsidP="00804F26">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Bernardo Porras López, Alcalde Municipal</w:t>
      </w:r>
    </w:p>
    <w:p w:rsidR="00893A5B" w:rsidRDefault="00893A5B" w:rsidP="00804F26">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804F26" w:rsidRPr="005855BA" w:rsidRDefault="00804F26" w:rsidP="00804F26">
      <w:pPr>
        <w:spacing w:after="0" w:line="240" w:lineRule="auto"/>
        <w:jc w:val="both"/>
        <w:rPr>
          <w:rFonts w:ascii="Arial" w:hAnsi="Arial" w:cs="Arial"/>
          <w:sz w:val="24"/>
          <w:szCs w:val="24"/>
        </w:rPr>
      </w:pPr>
      <w:r w:rsidRPr="005855BA">
        <w:rPr>
          <w:rFonts w:ascii="Arial" w:hAnsi="Arial" w:cs="Arial"/>
          <w:sz w:val="24"/>
          <w:szCs w:val="24"/>
        </w:rPr>
        <w:t xml:space="preserve">Pte. </w:t>
      </w:r>
    </w:p>
    <w:p w:rsidR="00804F26" w:rsidRPr="005855BA" w:rsidRDefault="00804F26" w:rsidP="00804F26">
      <w:pPr>
        <w:spacing w:after="0"/>
        <w:rPr>
          <w:rFonts w:ascii="Arial" w:eastAsia="Times New Roman" w:hAnsi="Arial" w:cs="Arial"/>
          <w:color w:val="FF0000"/>
          <w:sz w:val="24"/>
          <w:szCs w:val="24"/>
          <w:lang w:val="es-ES" w:eastAsia="es-ES"/>
        </w:rPr>
      </w:pPr>
    </w:p>
    <w:p w:rsidR="00804F26" w:rsidRPr="001F3A3E" w:rsidRDefault="00893A5B" w:rsidP="00804F26">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804F26">
        <w:rPr>
          <w:rFonts w:ascii="Arial" w:eastAsia="Times New Roman" w:hAnsi="Arial" w:cs="Arial"/>
          <w:sz w:val="24"/>
          <w:szCs w:val="24"/>
          <w:lang w:val="es-ES" w:eastAsia="es-ES"/>
        </w:rPr>
        <w:t xml:space="preserve"> señor</w:t>
      </w:r>
      <w:r w:rsidR="00804F26" w:rsidRPr="001F3A3E">
        <w:rPr>
          <w:rFonts w:ascii="Arial" w:eastAsia="Times New Roman" w:hAnsi="Arial" w:cs="Arial"/>
          <w:sz w:val="24"/>
          <w:szCs w:val="24"/>
          <w:lang w:val="es-ES" w:eastAsia="es-ES"/>
        </w:rPr>
        <w:t>:</w:t>
      </w:r>
    </w:p>
    <w:p w:rsidR="00804F26" w:rsidRPr="001F3A3E" w:rsidRDefault="00804F26" w:rsidP="00804F26">
      <w:pPr>
        <w:pStyle w:val="Sinespaciado"/>
        <w:rPr>
          <w:lang w:val="es-ES"/>
        </w:rPr>
      </w:pPr>
    </w:p>
    <w:p w:rsidR="00804F26" w:rsidRPr="001F3A3E" w:rsidRDefault="00804F26" w:rsidP="00804F26">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04F26" w:rsidRPr="001F3A3E" w:rsidRDefault="00804F26" w:rsidP="00804F26">
      <w:pPr>
        <w:spacing w:after="0" w:line="240" w:lineRule="auto"/>
        <w:rPr>
          <w:rFonts w:ascii="Calibri" w:eastAsia="Calibri" w:hAnsi="Calibri" w:cs="Times New Roman"/>
          <w:lang w:val="es-ES" w:eastAsia="es-ES"/>
        </w:rPr>
      </w:pPr>
    </w:p>
    <w:p w:rsidR="00804F26" w:rsidRPr="001F3A3E" w:rsidRDefault="00804F26" w:rsidP="00804F26">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04F26" w:rsidRDefault="00804F26" w:rsidP="00804F26">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804F26" w:rsidRDefault="00804F26" w:rsidP="00804F26">
      <w:pPr>
        <w:pStyle w:val="Sinespaciado"/>
        <w:rPr>
          <w:rFonts w:ascii="Arial" w:hAnsi="Arial" w:cs="Arial"/>
          <w:noProof/>
          <w:sz w:val="16"/>
          <w:szCs w:val="16"/>
          <w:lang w:eastAsia="es-CR"/>
        </w:rPr>
      </w:pPr>
    </w:p>
    <w:p w:rsidR="00893A5B" w:rsidRPr="00893A5B" w:rsidRDefault="00893A5B" w:rsidP="00893A5B">
      <w:pPr>
        <w:jc w:val="both"/>
        <w:rPr>
          <w:rFonts w:ascii="Arial" w:eastAsia="SimSun" w:hAnsi="Arial" w:cs="Arial"/>
          <w:b/>
          <w:sz w:val="24"/>
          <w:szCs w:val="24"/>
        </w:rPr>
      </w:pPr>
      <w:r w:rsidRPr="00893A5B">
        <w:rPr>
          <w:rFonts w:ascii="Arial" w:eastAsia="SimSun" w:hAnsi="Arial" w:cs="Arial"/>
          <w:b/>
          <w:sz w:val="24"/>
          <w:szCs w:val="24"/>
        </w:rPr>
        <w:t>CONSIDERANDO</w:t>
      </w:r>
    </w:p>
    <w:p w:rsidR="00893A5B" w:rsidRPr="00893A5B" w:rsidRDefault="00893A5B" w:rsidP="00893A5B">
      <w:pPr>
        <w:spacing w:line="240" w:lineRule="auto"/>
        <w:jc w:val="both"/>
        <w:rPr>
          <w:rFonts w:ascii="Arial" w:eastAsia="Calibri" w:hAnsi="Arial" w:cs="Arial"/>
          <w:sz w:val="24"/>
          <w:szCs w:val="24"/>
        </w:rPr>
      </w:pPr>
      <w:r w:rsidRPr="00893A5B">
        <w:rPr>
          <w:rFonts w:ascii="Arial" w:eastAsia="SimSun" w:hAnsi="Arial" w:cs="Arial"/>
          <w:sz w:val="24"/>
          <w:szCs w:val="24"/>
        </w:rPr>
        <w:t>Acuerdo Municipal CM-486-18 adoptado en la Sesión Ordinaria N° 38-18</w:t>
      </w:r>
      <w:r w:rsidRPr="00893A5B">
        <w:rPr>
          <w:rFonts w:ascii="Arial" w:hAnsi="Arial" w:cs="Arial"/>
          <w:sz w:val="24"/>
          <w:szCs w:val="24"/>
        </w:rPr>
        <w:t xml:space="preserve"> celebrada el día 17 de setiembre del 2018, donde se instruye</w:t>
      </w:r>
      <w:r w:rsidRPr="00893A5B">
        <w:rPr>
          <w:rFonts w:ascii="Arial" w:eastAsia="Calibri" w:hAnsi="Arial" w:cs="Arial"/>
          <w:sz w:val="24"/>
          <w:szCs w:val="24"/>
        </w:rPr>
        <w:t xml:space="preserve"> a la Administración Municipal para que por medio de la Sección de Infraestructura Pública, se estime en el PAO y Presupuesto Extraordinario N° 1 del año 2019, los ingresos por percibir del proyecto de construcción de aceras, según lo estipulado en el artículo N° 76 del Código Municipal, Ley N° 7794.</w:t>
      </w:r>
    </w:p>
    <w:p w:rsidR="00893A5B" w:rsidRPr="00893A5B" w:rsidRDefault="00893A5B" w:rsidP="00893A5B">
      <w:pPr>
        <w:jc w:val="both"/>
        <w:rPr>
          <w:rFonts w:ascii="Arial" w:eastAsia="SimSun" w:hAnsi="Arial" w:cs="Arial"/>
          <w:b/>
          <w:sz w:val="24"/>
          <w:szCs w:val="24"/>
        </w:rPr>
      </w:pPr>
      <w:r w:rsidRPr="00893A5B">
        <w:rPr>
          <w:rFonts w:ascii="Arial" w:eastAsia="SimSun" w:hAnsi="Arial" w:cs="Arial"/>
          <w:b/>
          <w:sz w:val="24"/>
          <w:szCs w:val="24"/>
        </w:rPr>
        <w:t>ESTE CONCEJO MUNICIPAL ACUERDA</w:t>
      </w:r>
    </w:p>
    <w:p w:rsidR="00893A5B" w:rsidRPr="00893A5B" w:rsidRDefault="00893A5B" w:rsidP="00893A5B">
      <w:pPr>
        <w:rPr>
          <w:rFonts w:ascii="Arial" w:hAnsi="Arial" w:cs="Arial"/>
          <w:sz w:val="24"/>
          <w:szCs w:val="24"/>
        </w:rPr>
      </w:pPr>
      <w:r w:rsidRPr="00893A5B">
        <w:rPr>
          <w:rFonts w:ascii="Arial" w:hAnsi="Arial" w:cs="Arial"/>
          <w:sz w:val="24"/>
          <w:szCs w:val="24"/>
        </w:rPr>
        <w:t xml:space="preserve">Desestimar el acuerdo CM 486-18, ya que carece de interés actual. </w:t>
      </w:r>
    </w:p>
    <w:p w:rsidR="00893A5B" w:rsidRPr="00893A5B" w:rsidRDefault="00893A5B" w:rsidP="00893A5B">
      <w:pPr>
        <w:spacing w:after="0" w:line="240" w:lineRule="auto"/>
        <w:jc w:val="both"/>
        <w:rPr>
          <w:rFonts w:ascii="Arial" w:eastAsia="Calibri" w:hAnsi="Arial" w:cs="Arial"/>
          <w:b/>
        </w:rPr>
      </w:pPr>
      <w:r w:rsidRPr="00893A5B">
        <w:rPr>
          <w:rFonts w:ascii="Arial" w:eastAsia="Calibri" w:hAnsi="Arial" w:cs="Arial"/>
          <w:b/>
        </w:rPr>
        <w:t>ACUERDO UNÁNIME Y DECLARADO DEFINITIVAMENTE APROBADO N° 652-19</w:t>
      </w:r>
    </w:p>
    <w:p w:rsidR="00893A5B" w:rsidRPr="00893A5B" w:rsidRDefault="00893A5B" w:rsidP="00893A5B">
      <w:pPr>
        <w:spacing w:after="0" w:line="240" w:lineRule="auto"/>
        <w:jc w:val="both"/>
        <w:rPr>
          <w:rFonts w:ascii="Calibri" w:eastAsia="Calibri" w:hAnsi="Calibri" w:cs="Times New Roman"/>
        </w:rPr>
      </w:pPr>
    </w:p>
    <w:p w:rsidR="00893A5B" w:rsidRPr="00893A5B" w:rsidRDefault="00893A5B" w:rsidP="00893A5B">
      <w:pPr>
        <w:spacing w:after="0" w:line="240" w:lineRule="auto"/>
        <w:jc w:val="both"/>
        <w:rPr>
          <w:rFonts w:ascii="Arial" w:eastAsia="Calibri" w:hAnsi="Arial" w:cs="Arial"/>
          <w:sz w:val="24"/>
          <w:szCs w:val="24"/>
        </w:rPr>
      </w:pPr>
      <w:r w:rsidRPr="00893A5B">
        <w:rPr>
          <w:rFonts w:ascii="Arial" w:eastAsia="Calibri" w:hAnsi="Arial" w:cs="Arial"/>
          <w:sz w:val="24"/>
          <w:szCs w:val="24"/>
        </w:rPr>
        <w:t>Acuerdo con el voto positivo de los regidores</w:t>
      </w:r>
    </w:p>
    <w:p w:rsidR="00893A5B" w:rsidRPr="00893A5B" w:rsidRDefault="00893A5B" w:rsidP="00893A5B">
      <w:pPr>
        <w:spacing w:after="0" w:line="240" w:lineRule="auto"/>
        <w:jc w:val="both"/>
        <w:rPr>
          <w:rFonts w:ascii="Arial" w:eastAsia="Calibri" w:hAnsi="Arial" w:cs="Arial"/>
          <w:sz w:val="24"/>
          <w:szCs w:val="24"/>
        </w:rPr>
      </w:pPr>
    </w:p>
    <w:p w:rsidR="00893A5B" w:rsidRPr="00893A5B" w:rsidRDefault="00893A5B" w:rsidP="00893A5B">
      <w:pPr>
        <w:numPr>
          <w:ilvl w:val="0"/>
          <w:numId w:val="45"/>
        </w:numPr>
        <w:spacing w:after="0" w:line="240" w:lineRule="auto"/>
        <w:ind w:left="1560" w:right="-799" w:hanging="294"/>
        <w:jc w:val="both"/>
        <w:rPr>
          <w:rFonts w:ascii="Arial" w:eastAsia="Calibri" w:hAnsi="Arial" w:cs="Arial"/>
          <w:sz w:val="24"/>
          <w:szCs w:val="24"/>
        </w:rPr>
      </w:pPr>
      <w:r w:rsidRPr="00893A5B">
        <w:rPr>
          <w:rFonts w:ascii="Arial" w:eastAsia="Calibri" w:hAnsi="Arial" w:cs="Arial"/>
          <w:sz w:val="24"/>
          <w:szCs w:val="24"/>
        </w:rPr>
        <w:t>José Fernando Méndez Vindas, Partido Unidad Social Cristiana</w:t>
      </w:r>
    </w:p>
    <w:p w:rsidR="00893A5B" w:rsidRPr="00893A5B" w:rsidRDefault="00893A5B" w:rsidP="00893A5B">
      <w:pPr>
        <w:numPr>
          <w:ilvl w:val="0"/>
          <w:numId w:val="45"/>
        </w:numPr>
        <w:spacing w:after="0" w:line="240" w:lineRule="auto"/>
        <w:ind w:left="1560" w:right="-799" w:hanging="294"/>
        <w:jc w:val="both"/>
        <w:rPr>
          <w:rFonts w:ascii="Arial" w:eastAsia="Calibri" w:hAnsi="Arial" w:cs="Arial"/>
          <w:sz w:val="24"/>
          <w:szCs w:val="24"/>
        </w:rPr>
      </w:pPr>
      <w:r w:rsidRPr="00893A5B">
        <w:rPr>
          <w:rFonts w:ascii="Arial" w:eastAsia="Calibri" w:hAnsi="Arial" w:cs="Arial"/>
          <w:sz w:val="24"/>
          <w:szCs w:val="24"/>
        </w:rPr>
        <w:t>Julio César Benavides Espinoza, Partido Unidad Social Cristiana</w:t>
      </w:r>
    </w:p>
    <w:p w:rsidR="00893A5B" w:rsidRPr="00893A5B" w:rsidRDefault="00893A5B" w:rsidP="00893A5B">
      <w:pPr>
        <w:numPr>
          <w:ilvl w:val="0"/>
          <w:numId w:val="45"/>
        </w:numPr>
        <w:spacing w:after="0" w:line="240" w:lineRule="auto"/>
        <w:ind w:left="1560" w:right="-799" w:hanging="294"/>
        <w:jc w:val="both"/>
        <w:rPr>
          <w:rFonts w:ascii="Arial" w:eastAsia="Calibri" w:hAnsi="Arial" w:cs="Arial"/>
          <w:sz w:val="24"/>
          <w:szCs w:val="24"/>
        </w:rPr>
      </w:pPr>
      <w:r w:rsidRPr="00893A5B">
        <w:rPr>
          <w:rFonts w:ascii="Arial" w:eastAsia="Calibri" w:hAnsi="Arial" w:cs="Arial"/>
          <w:sz w:val="24"/>
          <w:szCs w:val="24"/>
        </w:rPr>
        <w:t>Damaris Gamboa Hernández, Partido Unidad Social Cristiana</w:t>
      </w:r>
    </w:p>
    <w:p w:rsidR="00893A5B" w:rsidRPr="00893A5B" w:rsidRDefault="00893A5B" w:rsidP="00893A5B">
      <w:pPr>
        <w:numPr>
          <w:ilvl w:val="0"/>
          <w:numId w:val="45"/>
        </w:numPr>
        <w:spacing w:after="0" w:line="240" w:lineRule="auto"/>
        <w:ind w:left="1560" w:hanging="294"/>
        <w:jc w:val="both"/>
        <w:rPr>
          <w:rFonts w:ascii="Arial" w:eastAsia="Calibri" w:hAnsi="Arial" w:cs="Arial"/>
          <w:sz w:val="24"/>
          <w:szCs w:val="24"/>
        </w:rPr>
      </w:pPr>
      <w:r w:rsidRPr="00893A5B">
        <w:rPr>
          <w:rFonts w:ascii="Arial" w:eastAsia="Calibri" w:hAnsi="Arial" w:cs="Arial"/>
          <w:sz w:val="24"/>
          <w:szCs w:val="24"/>
        </w:rPr>
        <w:t>Yojhan Cubero Ramírez, Partido Liberación Nacional</w:t>
      </w:r>
    </w:p>
    <w:p w:rsidR="00893A5B" w:rsidRPr="00893A5B" w:rsidRDefault="00893A5B" w:rsidP="00893A5B">
      <w:pPr>
        <w:numPr>
          <w:ilvl w:val="0"/>
          <w:numId w:val="45"/>
        </w:numPr>
        <w:spacing w:after="0" w:line="240" w:lineRule="auto"/>
        <w:ind w:left="1560" w:hanging="294"/>
        <w:jc w:val="both"/>
        <w:rPr>
          <w:rFonts w:ascii="Arial" w:eastAsia="Calibri" w:hAnsi="Arial" w:cs="Arial"/>
          <w:sz w:val="24"/>
          <w:szCs w:val="24"/>
        </w:rPr>
      </w:pPr>
      <w:r w:rsidRPr="00893A5B">
        <w:rPr>
          <w:rFonts w:ascii="Arial" w:eastAsia="Calibri" w:hAnsi="Arial" w:cs="Arial"/>
          <w:sz w:val="24"/>
          <w:szCs w:val="24"/>
        </w:rPr>
        <w:t>Omar Sequeira Sequeira, Partido Liberación Nacional</w:t>
      </w:r>
    </w:p>
    <w:p w:rsidR="00804F26" w:rsidRDefault="00804F26"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D379D" w:rsidRDefault="008D379D" w:rsidP="00804F26">
      <w:pPr>
        <w:pStyle w:val="Sinespaciado"/>
        <w:rPr>
          <w:rFonts w:ascii="Arial" w:hAnsi="Arial" w:cs="Arial"/>
          <w:noProof/>
          <w:sz w:val="16"/>
          <w:szCs w:val="16"/>
          <w:lang w:eastAsia="es-CR"/>
        </w:rPr>
      </w:pPr>
    </w:p>
    <w:p w:rsidR="00804F26" w:rsidRDefault="00804F26" w:rsidP="00804F26">
      <w:pPr>
        <w:pStyle w:val="Sinespaciado"/>
        <w:rPr>
          <w:rFonts w:ascii="Arial" w:hAnsi="Arial" w:cs="Arial"/>
          <w:noProof/>
          <w:sz w:val="16"/>
          <w:szCs w:val="16"/>
          <w:lang w:eastAsia="es-CR"/>
        </w:rPr>
      </w:pPr>
    </w:p>
    <w:p w:rsidR="008D379D" w:rsidRPr="00500EB2" w:rsidRDefault="008D379D" w:rsidP="008D379D">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D379D" w:rsidRPr="00A21CE9" w:rsidRDefault="008D379D" w:rsidP="008D379D">
      <w:pPr>
        <w:spacing w:after="0" w:line="240" w:lineRule="auto"/>
        <w:jc w:val="center"/>
        <w:rPr>
          <w:rFonts w:ascii="Arial" w:hAnsi="Arial" w:cs="Arial"/>
          <w:b/>
          <w:sz w:val="24"/>
          <w:szCs w:val="24"/>
        </w:rPr>
      </w:pPr>
      <w:r>
        <w:rPr>
          <w:rFonts w:ascii="Arial" w:hAnsi="Arial" w:cs="Arial"/>
          <w:b/>
          <w:sz w:val="24"/>
          <w:szCs w:val="24"/>
        </w:rPr>
        <w:t>SECRETARÍA CONCEJO MUNICIPAL</w:t>
      </w:r>
    </w:p>
    <w:p w:rsidR="008D379D" w:rsidRDefault="008D379D" w:rsidP="008D379D">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B5FDCF1" wp14:editId="27AC002A">
            <wp:extent cx="213459" cy="152400"/>
            <wp:effectExtent l="0" t="0" r="0" b="0"/>
            <wp:docPr id="24" name="Imagen 2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8D379D" w:rsidRDefault="008D379D" w:rsidP="008D379D">
      <w:pPr>
        <w:pStyle w:val="Sinespaciado"/>
        <w:rPr>
          <w:rFonts w:ascii="Arial" w:hAnsi="Arial" w:cs="Arial"/>
          <w:noProof/>
          <w:sz w:val="16"/>
          <w:szCs w:val="16"/>
          <w:lang w:eastAsia="es-CR"/>
        </w:rPr>
      </w:pPr>
    </w:p>
    <w:p w:rsidR="00804F26" w:rsidRDefault="00804F26" w:rsidP="008C4321">
      <w:pPr>
        <w:pStyle w:val="Sinespaciado"/>
        <w:jc w:val="center"/>
        <w:rPr>
          <w:rFonts w:ascii="Arial" w:hAnsi="Arial" w:cs="Arial"/>
          <w:sz w:val="16"/>
          <w:szCs w:val="16"/>
          <w:lang w:eastAsia="es-CR"/>
        </w:rPr>
      </w:pPr>
    </w:p>
    <w:p w:rsidR="007770E7" w:rsidRDefault="007770E7" w:rsidP="008C4321">
      <w:pPr>
        <w:pStyle w:val="Sinespaciado"/>
        <w:jc w:val="center"/>
        <w:rPr>
          <w:rFonts w:ascii="Arial" w:hAnsi="Arial" w:cs="Arial"/>
          <w:sz w:val="16"/>
          <w:szCs w:val="16"/>
          <w:lang w:eastAsia="es-CR"/>
        </w:rPr>
      </w:pPr>
    </w:p>
    <w:p w:rsidR="007770E7" w:rsidRDefault="007770E7" w:rsidP="008C4321">
      <w:pPr>
        <w:pStyle w:val="Sinespaciado"/>
        <w:jc w:val="center"/>
        <w:rPr>
          <w:rFonts w:ascii="Arial" w:hAnsi="Arial" w:cs="Arial"/>
          <w:sz w:val="16"/>
          <w:szCs w:val="16"/>
          <w:lang w:eastAsia="es-CR"/>
        </w:rPr>
      </w:pPr>
    </w:p>
    <w:p w:rsidR="007770E7" w:rsidRPr="007770E7" w:rsidRDefault="007770E7" w:rsidP="007770E7">
      <w:pPr>
        <w:pStyle w:val="Sinespaciado"/>
      </w:pPr>
    </w:p>
    <w:p w:rsidR="007770E7" w:rsidRPr="001F3A3E" w:rsidRDefault="007770E7" w:rsidP="007770E7">
      <w:pPr>
        <w:ind w:left="4956"/>
        <w:rPr>
          <w:rFonts w:ascii="Arial" w:hAnsi="Arial" w:cs="Arial"/>
          <w:b/>
          <w:sz w:val="24"/>
          <w:szCs w:val="24"/>
          <w:lang w:val="es-ES"/>
        </w:rPr>
      </w:pPr>
      <w:r>
        <w:rPr>
          <w:rFonts w:ascii="Arial" w:hAnsi="Arial" w:cs="Arial"/>
          <w:b/>
          <w:sz w:val="24"/>
          <w:szCs w:val="24"/>
          <w:lang w:val="es-ES"/>
        </w:rPr>
        <w:t xml:space="preserve">        OFICIO MSPH-CM-ACUER-653-</w:t>
      </w:r>
      <w:r w:rsidRPr="001F3A3E">
        <w:rPr>
          <w:rFonts w:ascii="Arial" w:hAnsi="Arial" w:cs="Arial"/>
          <w:b/>
          <w:sz w:val="24"/>
          <w:szCs w:val="24"/>
          <w:lang w:val="es-ES"/>
        </w:rPr>
        <w:t>19</w:t>
      </w:r>
    </w:p>
    <w:p w:rsidR="007770E7" w:rsidRPr="001F3A3E" w:rsidRDefault="007770E7" w:rsidP="007770E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7770E7" w:rsidRPr="001F3A3E" w:rsidRDefault="007770E7" w:rsidP="007770E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770E7" w:rsidRPr="005855BA" w:rsidRDefault="007770E7" w:rsidP="007770E7">
      <w:pPr>
        <w:spacing w:after="0" w:line="240" w:lineRule="auto"/>
        <w:jc w:val="both"/>
        <w:rPr>
          <w:rFonts w:ascii="Arial" w:hAnsi="Arial" w:cs="Arial"/>
          <w:sz w:val="24"/>
          <w:szCs w:val="24"/>
        </w:rPr>
      </w:pPr>
      <w:r w:rsidRPr="005855BA">
        <w:rPr>
          <w:rFonts w:ascii="Arial" w:hAnsi="Arial" w:cs="Arial"/>
          <w:sz w:val="24"/>
          <w:szCs w:val="24"/>
        </w:rPr>
        <w:t>Señor</w:t>
      </w:r>
    </w:p>
    <w:p w:rsidR="007770E7" w:rsidRDefault="007770E7" w:rsidP="007770E7">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Lic. Wilmer Molina, Psicólogo</w:t>
      </w:r>
    </w:p>
    <w:p w:rsidR="007770E7" w:rsidRDefault="007770E7" w:rsidP="007770E7">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Instituto WEM</w:t>
      </w:r>
    </w:p>
    <w:p w:rsidR="007770E7" w:rsidRPr="005855BA" w:rsidRDefault="007770E7" w:rsidP="007770E7">
      <w:pPr>
        <w:spacing w:after="0" w:line="240" w:lineRule="auto"/>
        <w:jc w:val="both"/>
        <w:rPr>
          <w:rFonts w:ascii="Arial" w:hAnsi="Arial" w:cs="Arial"/>
          <w:sz w:val="24"/>
          <w:szCs w:val="24"/>
        </w:rPr>
      </w:pPr>
      <w:r w:rsidRPr="005855BA">
        <w:rPr>
          <w:rFonts w:ascii="Arial" w:hAnsi="Arial" w:cs="Arial"/>
          <w:sz w:val="24"/>
          <w:szCs w:val="24"/>
        </w:rPr>
        <w:t xml:space="preserve">Pte. </w:t>
      </w:r>
    </w:p>
    <w:p w:rsidR="007770E7" w:rsidRPr="005855BA" w:rsidRDefault="007770E7" w:rsidP="007770E7">
      <w:pPr>
        <w:spacing w:after="0"/>
        <w:rPr>
          <w:rFonts w:ascii="Arial" w:eastAsia="Times New Roman" w:hAnsi="Arial" w:cs="Arial"/>
          <w:color w:val="FF0000"/>
          <w:sz w:val="24"/>
          <w:szCs w:val="24"/>
          <w:lang w:val="es-ES" w:eastAsia="es-ES"/>
        </w:rPr>
      </w:pPr>
    </w:p>
    <w:p w:rsidR="007770E7" w:rsidRPr="001F3A3E" w:rsidRDefault="007770E7" w:rsidP="007770E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7770E7" w:rsidRPr="001F3A3E" w:rsidRDefault="007770E7" w:rsidP="007770E7">
      <w:pPr>
        <w:pStyle w:val="Sinespaciado"/>
        <w:rPr>
          <w:lang w:val="es-ES"/>
        </w:rPr>
      </w:pPr>
    </w:p>
    <w:p w:rsidR="007770E7" w:rsidRPr="001F3A3E" w:rsidRDefault="007770E7" w:rsidP="007770E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770E7" w:rsidRPr="001F3A3E" w:rsidRDefault="007770E7" w:rsidP="007770E7">
      <w:pPr>
        <w:spacing w:after="0" w:line="240" w:lineRule="auto"/>
        <w:rPr>
          <w:rFonts w:ascii="Calibri" w:eastAsia="Calibri" w:hAnsi="Calibri" w:cs="Times New Roman"/>
          <w:lang w:val="es-ES" w:eastAsia="es-ES"/>
        </w:rPr>
      </w:pPr>
    </w:p>
    <w:p w:rsidR="007770E7" w:rsidRPr="001F3A3E" w:rsidRDefault="007770E7" w:rsidP="007770E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770E7" w:rsidRDefault="007770E7" w:rsidP="007770E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7770E7" w:rsidRDefault="007770E7" w:rsidP="008C4321">
      <w:pPr>
        <w:pStyle w:val="Sinespaciado"/>
        <w:jc w:val="center"/>
        <w:rPr>
          <w:rFonts w:ascii="Arial" w:hAnsi="Arial" w:cs="Arial"/>
          <w:sz w:val="16"/>
          <w:szCs w:val="16"/>
          <w:lang w:eastAsia="es-CR"/>
        </w:rPr>
      </w:pPr>
    </w:p>
    <w:p w:rsidR="007770E7" w:rsidRPr="007770E7" w:rsidRDefault="007770E7" w:rsidP="007770E7">
      <w:pPr>
        <w:rPr>
          <w:rFonts w:ascii="Arial" w:hAnsi="Arial" w:cs="Arial"/>
          <w:b/>
          <w:sz w:val="24"/>
          <w:szCs w:val="24"/>
        </w:rPr>
      </w:pPr>
      <w:r w:rsidRPr="007770E7">
        <w:rPr>
          <w:rFonts w:ascii="Arial" w:hAnsi="Arial" w:cs="Arial"/>
          <w:b/>
          <w:sz w:val="24"/>
          <w:szCs w:val="24"/>
        </w:rPr>
        <w:t xml:space="preserve">CONSIDERANDO </w:t>
      </w:r>
    </w:p>
    <w:p w:rsidR="007770E7" w:rsidRPr="007770E7" w:rsidRDefault="007770E7" w:rsidP="007770E7">
      <w:pPr>
        <w:jc w:val="both"/>
        <w:rPr>
          <w:rFonts w:ascii="Arial" w:hAnsi="Arial" w:cs="Arial"/>
          <w:sz w:val="24"/>
          <w:szCs w:val="24"/>
        </w:rPr>
      </w:pPr>
      <w:r w:rsidRPr="007770E7">
        <w:rPr>
          <w:rFonts w:ascii="Arial" w:hAnsi="Arial" w:cs="Arial"/>
          <w:sz w:val="24"/>
          <w:szCs w:val="24"/>
        </w:rPr>
        <w:t xml:space="preserve">Acuerdo municipal CM 534-19 adoptado en la sesión ordinaria N° 14-19E celebrada el día 28 de agosto del 2019, donde mediante propuesta planteada por el Sr. José Fernando Méndez Vindas, Regidor Propietario, se le solicita al Instituto WEM, un informe de cómo se ejecutaron los fondos privados de origen público transferidos por este municipio en el año 2016, en conjunto con un perfil de proyectos que incluya las estadísticas del cantón en cuanto a esta problemática y un plan de trabajo a realizar para el próximo año. </w:t>
      </w:r>
    </w:p>
    <w:p w:rsidR="007770E7" w:rsidRPr="007770E7" w:rsidRDefault="007770E7" w:rsidP="007770E7">
      <w:pPr>
        <w:jc w:val="both"/>
        <w:rPr>
          <w:rFonts w:ascii="Arial" w:hAnsi="Arial" w:cs="Arial"/>
          <w:b/>
          <w:sz w:val="24"/>
          <w:szCs w:val="24"/>
        </w:rPr>
      </w:pPr>
      <w:r w:rsidRPr="007770E7">
        <w:rPr>
          <w:rFonts w:ascii="Arial" w:hAnsi="Arial" w:cs="Arial"/>
          <w:b/>
          <w:sz w:val="24"/>
          <w:szCs w:val="24"/>
        </w:rPr>
        <w:t xml:space="preserve">ESTE CONCEJO MUNICIPAL ACUERDA </w:t>
      </w:r>
    </w:p>
    <w:p w:rsidR="007770E7" w:rsidRPr="007770E7" w:rsidRDefault="007770E7" w:rsidP="007770E7">
      <w:pPr>
        <w:rPr>
          <w:rFonts w:ascii="Arial" w:hAnsi="Arial" w:cs="Arial"/>
          <w:sz w:val="24"/>
          <w:szCs w:val="24"/>
        </w:rPr>
      </w:pPr>
      <w:r w:rsidRPr="007770E7">
        <w:rPr>
          <w:rFonts w:ascii="Arial" w:hAnsi="Arial" w:cs="Arial"/>
          <w:sz w:val="24"/>
          <w:szCs w:val="24"/>
        </w:rPr>
        <w:t xml:space="preserve">Desestimar el acuerdo CM 534-19, ya que carece de interés actual. </w:t>
      </w:r>
    </w:p>
    <w:p w:rsidR="007770E7" w:rsidRPr="007770E7" w:rsidRDefault="007770E7" w:rsidP="007770E7">
      <w:pPr>
        <w:spacing w:after="0" w:line="240" w:lineRule="auto"/>
        <w:jc w:val="both"/>
        <w:rPr>
          <w:rFonts w:ascii="Arial" w:eastAsia="Calibri" w:hAnsi="Arial" w:cs="Arial"/>
          <w:b/>
        </w:rPr>
      </w:pPr>
      <w:r w:rsidRPr="007770E7">
        <w:rPr>
          <w:rFonts w:ascii="Arial" w:eastAsia="Calibri" w:hAnsi="Arial" w:cs="Arial"/>
          <w:b/>
        </w:rPr>
        <w:t>ACUERDO UNÁNIME Y DECLARADO DEFINITIVAMENTE APROBADO N° 653-19</w:t>
      </w:r>
    </w:p>
    <w:p w:rsidR="007770E7" w:rsidRPr="007770E7" w:rsidRDefault="007770E7" w:rsidP="007770E7">
      <w:pPr>
        <w:spacing w:after="0" w:line="240" w:lineRule="auto"/>
        <w:jc w:val="both"/>
        <w:rPr>
          <w:rFonts w:ascii="Calibri" w:eastAsia="Calibri" w:hAnsi="Calibri" w:cs="Times New Roman"/>
        </w:rPr>
      </w:pPr>
    </w:p>
    <w:p w:rsidR="007770E7" w:rsidRPr="007770E7" w:rsidRDefault="007770E7" w:rsidP="007770E7">
      <w:pPr>
        <w:spacing w:after="0" w:line="240" w:lineRule="auto"/>
        <w:jc w:val="both"/>
        <w:rPr>
          <w:rFonts w:ascii="Arial" w:eastAsia="Calibri" w:hAnsi="Arial" w:cs="Arial"/>
          <w:sz w:val="24"/>
          <w:szCs w:val="24"/>
        </w:rPr>
      </w:pPr>
      <w:r w:rsidRPr="007770E7">
        <w:rPr>
          <w:rFonts w:ascii="Arial" w:eastAsia="Calibri" w:hAnsi="Arial" w:cs="Arial"/>
          <w:sz w:val="24"/>
          <w:szCs w:val="24"/>
        </w:rPr>
        <w:t>Acuerdo con el voto positivo de los regidores</w:t>
      </w:r>
    </w:p>
    <w:p w:rsidR="007770E7" w:rsidRPr="007770E7" w:rsidRDefault="007770E7" w:rsidP="007770E7">
      <w:pPr>
        <w:spacing w:after="0" w:line="240" w:lineRule="auto"/>
        <w:jc w:val="both"/>
        <w:rPr>
          <w:rFonts w:ascii="Arial" w:eastAsia="Calibri" w:hAnsi="Arial" w:cs="Arial"/>
          <w:sz w:val="24"/>
          <w:szCs w:val="24"/>
        </w:rPr>
      </w:pPr>
    </w:p>
    <w:p w:rsidR="007770E7" w:rsidRPr="007770E7" w:rsidRDefault="007770E7" w:rsidP="007770E7">
      <w:pPr>
        <w:numPr>
          <w:ilvl w:val="0"/>
          <w:numId w:val="46"/>
        </w:numPr>
        <w:spacing w:after="0" w:line="240" w:lineRule="auto"/>
        <w:ind w:left="1276" w:right="-799"/>
        <w:jc w:val="both"/>
        <w:rPr>
          <w:rFonts w:ascii="Arial" w:eastAsia="Calibri" w:hAnsi="Arial" w:cs="Arial"/>
          <w:sz w:val="24"/>
          <w:szCs w:val="24"/>
        </w:rPr>
      </w:pPr>
      <w:r w:rsidRPr="007770E7">
        <w:rPr>
          <w:rFonts w:ascii="Arial" w:eastAsia="Calibri" w:hAnsi="Arial" w:cs="Arial"/>
          <w:sz w:val="24"/>
          <w:szCs w:val="24"/>
        </w:rPr>
        <w:t>José Fernando Méndez Vindas, Partido Unidad Social Cristiana</w:t>
      </w:r>
    </w:p>
    <w:p w:rsidR="007770E7" w:rsidRPr="007770E7" w:rsidRDefault="007770E7" w:rsidP="007770E7">
      <w:pPr>
        <w:numPr>
          <w:ilvl w:val="0"/>
          <w:numId w:val="46"/>
        </w:numPr>
        <w:spacing w:after="0" w:line="240" w:lineRule="auto"/>
        <w:ind w:left="1276" w:right="-799"/>
        <w:jc w:val="both"/>
        <w:rPr>
          <w:rFonts w:ascii="Arial" w:eastAsia="Calibri" w:hAnsi="Arial" w:cs="Arial"/>
          <w:sz w:val="24"/>
          <w:szCs w:val="24"/>
        </w:rPr>
      </w:pPr>
      <w:r w:rsidRPr="007770E7">
        <w:rPr>
          <w:rFonts w:ascii="Arial" w:eastAsia="Calibri" w:hAnsi="Arial" w:cs="Arial"/>
          <w:sz w:val="24"/>
          <w:szCs w:val="24"/>
        </w:rPr>
        <w:t>Julio César Benavides Espinoza, Partido Unidad Social Cristiana</w:t>
      </w:r>
    </w:p>
    <w:p w:rsidR="007770E7" w:rsidRPr="007770E7" w:rsidRDefault="007770E7" w:rsidP="007770E7">
      <w:pPr>
        <w:numPr>
          <w:ilvl w:val="0"/>
          <w:numId w:val="46"/>
        </w:numPr>
        <w:spacing w:after="0" w:line="240" w:lineRule="auto"/>
        <w:ind w:left="1276" w:right="-799"/>
        <w:jc w:val="both"/>
        <w:rPr>
          <w:rFonts w:ascii="Arial" w:eastAsia="Calibri" w:hAnsi="Arial" w:cs="Arial"/>
          <w:sz w:val="24"/>
          <w:szCs w:val="24"/>
        </w:rPr>
      </w:pPr>
      <w:r w:rsidRPr="007770E7">
        <w:rPr>
          <w:rFonts w:ascii="Arial" w:eastAsia="Calibri" w:hAnsi="Arial" w:cs="Arial"/>
          <w:sz w:val="24"/>
          <w:szCs w:val="24"/>
        </w:rPr>
        <w:t>Damaris Gamboa Hernández, Partido Unidad Social Cristiana</w:t>
      </w:r>
    </w:p>
    <w:p w:rsidR="007770E7" w:rsidRPr="007770E7" w:rsidRDefault="007770E7" w:rsidP="007770E7">
      <w:pPr>
        <w:numPr>
          <w:ilvl w:val="0"/>
          <w:numId w:val="46"/>
        </w:numPr>
        <w:spacing w:after="0" w:line="240" w:lineRule="auto"/>
        <w:ind w:left="1276"/>
        <w:jc w:val="both"/>
        <w:rPr>
          <w:rFonts w:ascii="Arial" w:eastAsia="Calibri" w:hAnsi="Arial" w:cs="Arial"/>
          <w:sz w:val="24"/>
          <w:szCs w:val="24"/>
        </w:rPr>
      </w:pPr>
      <w:r w:rsidRPr="007770E7">
        <w:rPr>
          <w:rFonts w:ascii="Arial" w:eastAsia="Calibri" w:hAnsi="Arial" w:cs="Arial"/>
          <w:sz w:val="24"/>
          <w:szCs w:val="24"/>
        </w:rPr>
        <w:t>Yojhan Cubero Ramírez, Partido Liberación Nacional</w:t>
      </w:r>
    </w:p>
    <w:p w:rsidR="007770E7" w:rsidRPr="007770E7" w:rsidRDefault="007770E7" w:rsidP="007770E7">
      <w:pPr>
        <w:numPr>
          <w:ilvl w:val="0"/>
          <w:numId w:val="46"/>
        </w:numPr>
        <w:spacing w:after="0" w:line="240" w:lineRule="auto"/>
        <w:ind w:left="1276"/>
        <w:jc w:val="both"/>
        <w:rPr>
          <w:rFonts w:ascii="Arial" w:eastAsia="Calibri" w:hAnsi="Arial" w:cs="Arial"/>
          <w:sz w:val="24"/>
          <w:szCs w:val="24"/>
        </w:rPr>
      </w:pPr>
      <w:r w:rsidRPr="007770E7">
        <w:rPr>
          <w:rFonts w:ascii="Arial" w:eastAsia="Calibri" w:hAnsi="Arial" w:cs="Arial"/>
          <w:sz w:val="24"/>
          <w:szCs w:val="24"/>
        </w:rPr>
        <w:t>Omar Sequeira Sequeira, Partido Liberación Nacional</w:t>
      </w:r>
    </w:p>
    <w:p w:rsidR="007770E7" w:rsidRDefault="007770E7" w:rsidP="008C4321">
      <w:pPr>
        <w:pStyle w:val="Sinespaciado"/>
        <w:jc w:val="center"/>
        <w:rPr>
          <w:rFonts w:ascii="Arial" w:hAnsi="Arial" w:cs="Arial"/>
          <w:sz w:val="16"/>
          <w:szCs w:val="16"/>
          <w:lang w:eastAsia="es-CR"/>
        </w:rPr>
      </w:pPr>
    </w:p>
    <w:p w:rsidR="007770E7" w:rsidRDefault="007770E7" w:rsidP="008C4321">
      <w:pPr>
        <w:pStyle w:val="Sinespaciado"/>
        <w:jc w:val="center"/>
        <w:rPr>
          <w:rFonts w:ascii="Arial" w:hAnsi="Arial" w:cs="Arial"/>
          <w:sz w:val="16"/>
          <w:szCs w:val="16"/>
          <w:lang w:eastAsia="es-CR"/>
        </w:rPr>
      </w:pPr>
    </w:p>
    <w:p w:rsidR="007770E7" w:rsidRDefault="007770E7" w:rsidP="007770E7">
      <w:pPr>
        <w:pStyle w:val="Sinespaciado"/>
        <w:rPr>
          <w:rFonts w:ascii="Arial" w:hAnsi="Arial" w:cs="Arial"/>
          <w:sz w:val="16"/>
          <w:szCs w:val="16"/>
          <w:lang w:eastAsia="es-CR"/>
        </w:rPr>
      </w:pPr>
    </w:p>
    <w:p w:rsidR="007770E7" w:rsidRPr="00500EB2" w:rsidRDefault="007770E7" w:rsidP="007770E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770E7" w:rsidRPr="00A21CE9" w:rsidRDefault="007770E7" w:rsidP="007770E7">
      <w:pPr>
        <w:spacing w:after="0" w:line="240" w:lineRule="auto"/>
        <w:jc w:val="center"/>
        <w:rPr>
          <w:rFonts w:ascii="Arial" w:hAnsi="Arial" w:cs="Arial"/>
          <w:b/>
          <w:sz w:val="24"/>
          <w:szCs w:val="24"/>
        </w:rPr>
      </w:pPr>
      <w:r>
        <w:rPr>
          <w:rFonts w:ascii="Arial" w:hAnsi="Arial" w:cs="Arial"/>
          <w:b/>
          <w:sz w:val="24"/>
          <w:szCs w:val="24"/>
        </w:rPr>
        <w:t>SECRETARÍA CONCEJO MUNICIPAL</w:t>
      </w:r>
    </w:p>
    <w:p w:rsidR="007770E7" w:rsidRDefault="007770E7" w:rsidP="007770E7">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1E36595A" wp14:editId="260E9DC0">
            <wp:extent cx="213459" cy="152400"/>
            <wp:effectExtent l="0" t="0" r="0" b="0"/>
            <wp:docPr id="25" name="Imagen 2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7770E7" w:rsidRDefault="007770E7" w:rsidP="007770E7">
      <w:pPr>
        <w:pStyle w:val="Sinespaciado"/>
        <w:rPr>
          <w:rFonts w:ascii="Arial" w:hAnsi="Arial" w:cs="Arial"/>
          <w:noProof/>
          <w:sz w:val="16"/>
          <w:szCs w:val="16"/>
          <w:lang w:eastAsia="es-CR"/>
        </w:rPr>
      </w:pPr>
    </w:p>
    <w:p w:rsidR="007770E7" w:rsidRDefault="007770E7" w:rsidP="007770E7">
      <w:pPr>
        <w:pStyle w:val="Sinespaciado"/>
        <w:rPr>
          <w:rFonts w:ascii="Arial" w:hAnsi="Arial" w:cs="Arial"/>
          <w:noProof/>
          <w:sz w:val="16"/>
          <w:szCs w:val="16"/>
          <w:lang w:eastAsia="es-CR"/>
        </w:rPr>
      </w:pPr>
    </w:p>
    <w:p w:rsidR="007770E7" w:rsidRPr="001F3A3E" w:rsidRDefault="007770E7" w:rsidP="007770E7">
      <w:pPr>
        <w:ind w:left="4956"/>
        <w:rPr>
          <w:rFonts w:ascii="Arial" w:hAnsi="Arial" w:cs="Arial"/>
          <w:b/>
          <w:sz w:val="24"/>
          <w:szCs w:val="24"/>
          <w:lang w:val="es-ES"/>
        </w:rPr>
      </w:pPr>
      <w:r>
        <w:rPr>
          <w:rFonts w:ascii="Arial" w:hAnsi="Arial" w:cs="Arial"/>
          <w:b/>
          <w:sz w:val="24"/>
          <w:szCs w:val="24"/>
          <w:lang w:val="es-ES"/>
        </w:rPr>
        <w:t xml:space="preserve">        OFICIO MSPH-CM-ACUER-654-</w:t>
      </w:r>
      <w:r w:rsidRPr="001F3A3E">
        <w:rPr>
          <w:rFonts w:ascii="Arial" w:hAnsi="Arial" w:cs="Arial"/>
          <w:b/>
          <w:sz w:val="24"/>
          <w:szCs w:val="24"/>
          <w:lang w:val="es-ES"/>
        </w:rPr>
        <w:t>19</w:t>
      </w:r>
    </w:p>
    <w:p w:rsidR="007770E7" w:rsidRPr="001F3A3E" w:rsidRDefault="007770E7" w:rsidP="007770E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7770E7" w:rsidRPr="001F3A3E" w:rsidRDefault="007770E7" w:rsidP="007770E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770E7" w:rsidRPr="005855BA" w:rsidRDefault="007770E7" w:rsidP="007770E7">
      <w:pPr>
        <w:spacing w:after="0" w:line="240" w:lineRule="auto"/>
        <w:jc w:val="both"/>
        <w:rPr>
          <w:rFonts w:ascii="Arial" w:hAnsi="Arial" w:cs="Arial"/>
          <w:sz w:val="24"/>
          <w:szCs w:val="24"/>
        </w:rPr>
      </w:pPr>
      <w:r w:rsidRPr="005855BA">
        <w:rPr>
          <w:rFonts w:ascii="Arial" w:hAnsi="Arial" w:cs="Arial"/>
          <w:sz w:val="24"/>
          <w:szCs w:val="24"/>
        </w:rPr>
        <w:t>Señor</w:t>
      </w:r>
    </w:p>
    <w:p w:rsidR="007770E7" w:rsidRDefault="007770E7" w:rsidP="007770E7">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Bernardo Porras López, Alcalde Municipal</w:t>
      </w:r>
    </w:p>
    <w:p w:rsidR="007770E7" w:rsidRDefault="007770E7" w:rsidP="007770E7">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7770E7" w:rsidRPr="005855BA" w:rsidRDefault="007770E7" w:rsidP="007770E7">
      <w:pPr>
        <w:spacing w:after="0" w:line="240" w:lineRule="auto"/>
        <w:jc w:val="both"/>
        <w:rPr>
          <w:rFonts w:ascii="Arial" w:hAnsi="Arial" w:cs="Arial"/>
          <w:sz w:val="24"/>
          <w:szCs w:val="24"/>
        </w:rPr>
      </w:pPr>
      <w:r w:rsidRPr="005855BA">
        <w:rPr>
          <w:rFonts w:ascii="Arial" w:hAnsi="Arial" w:cs="Arial"/>
          <w:sz w:val="24"/>
          <w:szCs w:val="24"/>
        </w:rPr>
        <w:t xml:space="preserve">Pte. </w:t>
      </w:r>
    </w:p>
    <w:p w:rsidR="007770E7" w:rsidRPr="005855BA" w:rsidRDefault="007770E7" w:rsidP="007770E7">
      <w:pPr>
        <w:spacing w:after="0"/>
        <w:rPr>
          <w:rFonts w:ascii="Arial" w:eastAsia="Times New Roman" w:hAnsi="Arial" w:cs="Arial"/>
          <w:color w:val="FF0000"/>
          <w:sz w:val="24"/>
          <w:szCs w:val="24"/>
          <w:lang w:val="es-ES" w:eastAsia="es-ES"/>
        </w:rPr>
      </w:pPr>
    </w:p>
    <w:p w:rsidR="007770E7" w:rsidRPr="001F3A3E" w:rsidRDefault="007770E7" w:rsidP="007770E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7770E7" w:rsidRPr="001F3A3E" w:rsidRDefault="007770E7" w:rsidP="007770E7">
      <w:pPr>
        <w:pStyle w:val="Sinespaciado"/>
        <w:rPr>
          <w:lang w:val="es-ES"/>
        </w:rPr>
      </w:pPr>
    </w:p>
    <w:p w:rsidR="007770E7" w:rsidRPr="001F3A3E" w:rsidRDefault="007770E7" w:rsidP="007770E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770E7" w:rsidRPr="001F3A3E" w:rsidRDefault="007770E7" w:rsidP="007770E7">
      <w:pPr>
        <w:spacing w:after="0" w:line="240" w:lineRule="auto"/>
        <w:rPr>
          <w:rFonts w:ascii="Calibri" w:eastAsia="Calibri" w:hAnsi="Calibri" w:cs="Times New Roman"/>
          <w:lang w:val="es-ES" w:eastAsia="es-ES"/>
        </w:rPr>
      </w:pPr>
    </w:p>
    <w:p w:rsidR="007770E7" w:rsidRPr="001F3A3E" w:rsidRDefault="007770E7" w:rsidP="007770E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770E7" w:rsidRDefault="007770E7" w:rsidP="007770E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7770E7" w:rsidRDefault="007770E7" w:rsidP="007770E7">
      <w:pPr>
        <w:pStyle w:val="Sinespaciado"/>
        <w:rPr>
          <w:rFonts w:ascii="Arial" w:hAnsi="Arial" w:cs="Arial"/>
          <w:noProof/>
          <w:sz w:val="16"/>
          <w:szCs w:val="16"/>
          <w:lang w:eastAsia="es-CR"/>
        </w:rPr>
      </w:pPr>
    </w:p>
    <w:p w:rsidR="007770E7" w:rsidRPr="007770E7" w:rsidRDefault="007770E7" w:rsidP="007770E7">
      <w:pPr>
        <w:spacing w:after="0" w:line="240" w:lineRule="auto"/>
        <w:jc w:val="both"/>
        <w:rPr>
          <w:rFonts w:ascii="Arial" w:eastAsia="Calibri" w:hAnsi="Arial" w:cs="Arial"/>
          <w:b/>
          <w:sz w:val="24"/>
          <w:szCs w:val="24"/>
        </w:rPr>
      </w:pPr>
      <w:r w:rsidRPr="007770E7">
        <w:rPr>
          <w:rFonts w:ascii="Arial" w:eastAsia="Calibri" w:hAnsi="Arial" w:cs="Arial"/>
          <w:b/>
          <w:sz w:val="24"/>
          <w:szCs w:val="24"/>
        </w:rPr>
        <w:t>CONSIDERANDO</w:t>
      </w:r>
    </w:p>
    <w:p w:rsidR="007770E7" w:rsidRPr="007770E7" w:rsidRDefault="007770E7" w:rsidP="007770E7">
      <w:pPr>
        <w:spacing w:after="0" w:line="240" w:lineRule="auto"/>
        <w:ind w:left="1418" w:hanging="1425"/>
        <w:jc w:val="both"/>
        <w:rPr>
          <w:rFonts w:ascii="Arial" w:eastAsia="Calibri" w:hAnsi="Arial" w:cs="Arial"/>
          <w:b/>
          <w:sz w:val="24"/>
          <w:szCs w:val="24"/>
        </w:rPr>
      </w:pPr>
    </w:p>
    <w:p w:rsidR="007770E7" w:rsidRPr="007770E7" w:rsidRDefault="007770E7" w:rsidP="007770E7">
      <w:pPr>
        <w:numPr>
          <w:ilvl w:val="0"/>
          <w:numId w:val="47"/>
        </w:numPr>
        <w:contextualSpacing/>
        <w:jc w:val="both"/>
        <w:rPr>
          <w:rFonts w:ascii="Arial" w:hAnsi="Arial" w:cs="Arial"/>
          <w:sz w:val="24"/>
          <w:szCs w:val="24"/>
        </w:rPr>
      </w:pPr>
      <w:r w:rsidRPr="007770E7">
        <w:rPr>
          <w:rFonts w:ascii="Arial" w:hAnsi="Arial" w:cs="Arial"/>
          <w:sz w:val="24"/>
          <w:szCs w:val="24"/>
        </w:rPr>
        <w:t xml:space="preserve">Acuerdo municipal CM 518-19 adoptado en la sesión ordinaria N° 35-19 celebrada el día 26 de agosto del 2019, mediante el cual, se aprobó moción presentada por el Sr. José Fernando Méndez Vindas, Presidente del Directorio del Concejo Municipal, para que en la Avenida 4 del cantón de San Pablo de Heredia, se coloquen dos parabuses en zonas cercanas del Supermercado El Futuro y de la Urbanización “El Páramo”. </w:t>
      </w:r>
    </w:p>
    <w:p w:rsidR="007770E7" w:rsidRPr="007770E7" w:rsidRDefault="007770E7" w:rsidP="007770E7">
      <w:pPr>
        <w:ind w:left="720"/>
        <w:contextualSpacing/>
        <w:jc w:val="both"/>
        <w:rPr>
          <w:rFonts w:ascii="Arial" w:hAnsi="Arial" w:cs="Arial"/>
          <w:sz w:val="24"/>
          <w:szCs w:val="24"/>
        </w:rPr>
      </w:pPr>
    </w:p>
    <w:p w:rsidR="007770E7" w:rsidRPr="007770E7" w:rsidRDefault="007770E7" w:rsidP="007770E7">
      <w:pPr>
        <w:numPr>
          <w:ilvl w:val="0"/>
          <w:numId w:val="47"/>
        </w:numPr>
        <w:contextualSpacing/>
        <w:jc w:val="both"/>
        <w:rPr>
          <w:rFonts w:ascii="Arial" w:hAnsi="Arial" w:cs="Arial"/>
          <w:sz w:val="24"/>
          <w:szCs w:val="24"/>
        </w:rPr>
      </w:pPr>
      <w:r w:rsidRPr="007770E7">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7770E7" w:rsidRPr="007770E7" w:rsidRDefault="007770E7" w:rsidP="007770E7">
      <w:pPr>
        <w:contextualSpacing/>
        <w:jc w:val="both"/>
        <w:rPr>
          <w:rFonts w:ascii="Arial" w:hAnsi="Arial" w:cs="Arial"/>
          <w:sz w:val="24"/>
          <w:szCs w:val="24"/>
        </w:rPr>
      </w:pPr>
    </w:p>
    <w:p w:rsidR="007770E7" w:rsidRPr="007770E7" w:rsidRDefault="007770E7" w:rsidP="007770E7">
      <w:pPr>
        <w:rPr>
          <w:rFonts w:ascii="Arial" w:hAnsi="Arial" w:cs="Arial"/>
          <w:b/>
          <w:sz w:val="24"/>
          <w:szCs w:val="24"/>
        </w:rPr>
      </w:pPr>
      <w:r w:rsidRPr="007770E7">
        <w:rPr>
          <w:rFonts w:ascii="Arial" w:hAnsi="Arial" w:cs="Arial"/>
          <w:b/>
          <w:sz w:val="24"/>
          <w:szCs w:val="24"/>
        </w:rPr>
        <w:t xml:space="preserve">ESTE CONCEJO MUNICIPAL ACUERDA </w:t>
      </w:r>
    </w:p>
    <w:p w:rsidR="007770E7" w:rsidRPr="007770E7" w:rsidRDefault="007770E7" w:rsidP="007770E7">
      <w:pPr>
        <w:jc w:val="both"/>
        <w:rPr>
          <w:rFonts w:ascii="Arial" w:hAnsi="Arial" w:cs="Arial"/>
          <w:sz w:val="24"/>
          <w:szCs w:val="24"/>
        </w:rPr>
      </w:pPr>
      <w:r w:rsidRPr="007770E7">
        <w:rPr>
          <w:rFonts w:ascii="Arial" w:hAnsi="Arial" w:cs="Arial"/>
          <w:sz w:val="24"/>
          <w:szCs w:val="24"/>
        </w:rPr>
        <w:t xml:space="preserve">Ratificar el acuerdo municipal CM 518-19, para que la Administración Municipal en un plazo no mayor a diez días hábiles se pronuncie al respecto. </w:t>
      </w:r>
    </w:p>
    <w:p w:rsidR="007770E7" w:rsidRPr="007770E7" w:rsidRDefault="007770E7" w:rsidP="007770E7">
      <w:pPr>
        <w:spacing w:after="0" w:line="240" w:lineRule="auto"/>
        <w:jc w:val="both"/>
        <w:rPr>
          <w:rFonts w:ascii="Arial" w:eastAsia="Calibri" w:hAnsi="Arial" w:cs="Arial"/>
          <w:b/>
        </w:rPr>
      </w:pPr>
      <w:r w:rsidRPr="007770E7">
        <w:rPr>
          <w:rFonts w:ascii="Arial" w:eastAsia="Calibri" w:hAnsi="Arial" w:cs="Arial"/>
          <w:b/>
        </w:rPr>
        <w:t>ACUERDO UNÁNIME Y DECLARADO DEFINITIVAMENTE APROBADO N° 654-19</w:t>
      </w:r>
    </w:p>
    <w:p w:rsidR="007770E7" w:rsidRPr="007770E7" w:rsidRDefault="007770E7" w:rsidP="007770E7">
      <w:pPr>
        <w:spacing w:after="0" w:line="240" w:lineRule="auto"/>
        <w:jc w:val="both"/>
        <w:rPr>
          <w:rFonts w:ascii="Calibri" w:eastAsia="Calibri" w:hAnsi="Calibri" w:cs="Times New Roman"/>
        </w:rPr>
      </w:pPr>
    </w:p>
    <w:p w:rsidR="007770E7" w:rsidRPr="007770E7" w:rsidRDefault="007770E7" w:rsidP="007770E7">
      <w:pPr>
        <w:spacing w:after="0" w:line="240" w:lineRule="auto"/>
        <w:jc w:val="both"/>
        <w:rPr>
          <w:rFonts w:ascii="Arial" w:eastAsia="Calibri" w:hAnsi="Arial" w:cs="Arial"/>
          <w:sz w:val="24"/>
          <w:szCs w:val="24"/>
        </w:rPr>
      </w:pPr>
      <w:r w:rsidRPr="007770E7">
        <w:rPr>
          <w:rFonts w:ascii="Arial" w:eastAsia="Calibri" w:hAnsi="Arial" w:cs="Arial"/>
          <w:sz w:val="24"/>
          <w:szCs w:val="24"/>
        </w:rPr>
        <w:t>Acuerdo con el voto positivo de los regidores</w:t>
      </w:r>
    </w:p>
    <w:p w:rsidR="007770E7" w:rsidRPr="007770E7" w:rsidRDefault="007770E7" w:rsidP="007770E7">
      <w:pPr>
        <w:spacing w:after="0" w:line="240" w:lineRule="auto"/>
        <w:jc w:val="both"/>
        <w:rPr>
          <w:rFonts w:ascii="Arial" w:eastAsia="Calibri" w:hAnsi="Arial" w:cs="Arial"/>
          <w:sz w:val="24"/>
          <w:szCs w:val="24"/>
        </w:rPr>
      </w:pPr>
    </w:p>
    <w:p w:rsidR="007770E7" w:rsidRPr="007770E7" w:rsidRDefault="007770E7" w:rsidP="007770E7">
      <w:pPr>
        <w:numPr>
          <w:ilvl w:val="0"/>
          <w:numId w:val="48"/>
        </w:numPr>
        <w:spacing w:after="0" w:line="240" w:lineRule="auto"/>
        <w:ind w:left="1701" w:right="-799"/>
        <w:jc w:val="both"/>
        <w:rPr>
          <w:rFonts w:ascii="Arial" w:eastAsia="Calibri" w:hAnsi="Arial" w:cs="Arial"/>
          <w:sz w:val="24"/>
          <w:szCs w:val="24"/>
        </w:rPr>
      </w:pPr>
      <w:r w:rsidRPr="007770E7">
        <w:rPr>
          <w:rFonts w:ascii="Arial" w:eastAsia="Calibri" w:hAnsi="Arial" w:cs="Arial"/>
          <w:sz w:val="24"/>
          <w:szCs w:val="24"/>
        </w:rPr>
        <w:t>José Fernando Méndez Vindas, Partido Unidad Social Cristiana</w:t>
      </w:r>
    </w:p>
    <w:p w:rsidR="007770E7" w:rsidRPr="007770E7" w:rsidRDefault="007770E7" w:rsidP="007770E7">
      <w:pPr>
        <w:numPr>
          <w:ilvl w:val="0"/>
          <w:numId w:val="48"/>
        </w:numPr>
        <w:spacing w:after="0" w:line="240" w:lineRule="auto"/>
        <w:ind w:left="1701" w:right="-799"/>
        <w:jc w:val="both"/>
        <w:rPr>
          <w:rFonts w:ascii="Arial" w:eastAsia="Calibri" w:hAnsi="Arial" w:cs="Arial"/>
          <w:sz w:val="24"/>
          <w:szCs w:val="24"/>
        </w:rPr>
      </w:pPr>
      <w:r w:rsidRPr="007770E7">
        <w:rPr>
          <w:rFonts w:ascii="Arial" w:eastAsia="Calibri" w:hAnsi="Arial" w:cs="Arial"/>
          <w:sz w:val="24"/>
          <w:szCs w:val="24"/>
        </w:rPr>
        <w:t>Julio César Benavides Espinoza, Partido Unidad Social Cristiana</w:t>
      </w:r>
    </w:p>
    <w:p w:rsidR="007770E7" w:rsidRPr="007770E7" w:rsidRDefault="007770E7" w:rsidP="007770E7">
      <w:pPr>
        <w:numPr>
          <w:ilvl w:val="0"/>
          <w:numId w:val="48"/>
        </w:numPr>
        <w:spacing w:after="0" w:line="240" w:lineRule="auto"/>
        <w:ind w:left="1701" w:right="-799"/>
        <w:jc w:val="both"/>
        <w:rPr>
          <w:rFonts w:ascii="Arial" w:eastAsia="Calibri" w:hAnsi="Arial" w:cs="Arial"/>
          <w:sz w:val="24"/>
          <w:szCs w:val="24"/>
        </w:rPr>
      </w:pPr>
      <w:r w:rsidRPr="007770E7">
        <w:rPr>
          <w:rFonts w:ascii="Arial" w:eastAsia="Calibri" w:hAnsi="Arial" w:cs="Arial"/>
          <w:sz w:val="24"/>
          <w:szCs w:val="24"/>
        </w:rPr>
        <w:t>Damaris Gamboa Hernández, Partido Unidad Social Cristiana</w:t>
      </w:r>
    </w:p>
    <w:p w:rsidR="007770E7" w:rsidRDefault="007770E7" w:rsidP="007770E7">
      <w:pPr>
        <w:numPr>
          <w:ilvl w:val="0"/>
          <w:numId w:val="48"/>
        </w:numPr>
        <w:spacing w:after="0" w:line="240" w:lineRule="auto"/>
        <w:ind w:left="1701"/>
        <w:jc w:val="both"/>
        <w:rPr>
          <w:rFonts w:ascii="Arial" w:eastAsia="Calibri" w:hAnsi="Arial" w:cs="Arial"/>
          <w:sz w:val="24"/>
          <w:szCs w:val="24"/>
        </w:rPr>
      </w:pPr>
      <w:r w:rsidRPr="007770E7">
        <w:rPr>
          <w:rFonts w:ascii="Arial" w:eastAsia="Calibri" w:hAnsi="Arial" w:cs="Arial"/>
          <w:sz w:val="24"/>
          <w:szCs w:val="24"/>
        </w:rPr>
        <w:t>Yojhan Cubero Ramírez, Partido Liberación Nacional</w:t>
      </w:r>
    </w:p>
    <w:p w:rsidR="00A532B2" w:rsidRPr="007770E7" w:rsidRDefault="00A532B2" w:rsidP="00A532B2">
      <w:pPr>
        <w:spacing w:after="0" w:line="240" w:lineRule="auto"/>
        <w:ind w:left="1701"/>
        <w:jc w:val="both"/>
        <w:rPr>
          <w:rFonts w:ascii="Arial" w:eastAsia="Calibri" w:hAnsi="Arial" w:cs="Arial"/>
          <w:sz w:val="24"/>
          <w:szCs w:val="24"/>
        </w:rPr>
      </w:pPr>
    </w:p>
    <w:p w:rsidR="007770E7" w:rsidRPr="007770E7" w:rsidRDefault="007770E7" w:rsidP="007770E7">
      <w:pPr>
        <w:numPr>
          <w:ilvl w:val="0"/>
          <w:numId w:val="48"/>
        </w:numPr>
        <w:spacing w:after="0" w:line="240" w:lineRule="auto"/>
        <w:ind w:left="1701"/>
        <w:jc w:val="both"/>
        <w:rPr>
          <w:rFonts w:ascii="Arial" w:eastAsia="Calibri" w:hAnsi="Arial" w:cs="Arial"/>
          <w:sz w:val="24"/>
          <w:szCs w:val="24"/>
        </w:rPr>
      </w:pPr>
      <w:r w:rsidRPr="007770E7">
        <w:rPr>
          <w:rFonts w:ascii="Arial" w:eastAsia="Calibri" w:hAnsi="Arial" w:cs="Arial"/>
          <w:sz w:val="24"/>
          <w:szCs w:val="24"/>
        </w:rPr>
        <w:t>Omar Sequeira Sequeira, Partido Liberación Nacional</w:t>
      </w:r>
    </w:p>
    <w:p w:rsidR="007770E7" w:rsidRDefault="007770E7"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Pr="00500EB2" w:rsidRDefault="00A532B2" w:rsidP="00A532B2">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A532B2" w:rsidRPr="00A21CE9" w:rsidRDefault="00A532B2" w:rsidP="00A532B2">
      <w:pPr>
        <w:spacing w:after="0" w:line="240" w:lineRule="auto"/>
        <w:jc w:val="center"/>
        <w:rPr>
          <w:rFonts w:ascii="Arial" w:hAnsi="Arial" w:cs="Arial"/>
          <w:b/>
          <w:sz w:val="24"/>
          <w:szCs w:val="24"/>
        </w:rPr>
      </w:pPr>
      <w:r>
        <w:rPr>
          <w:rFonts w:ascii="Arial" w:hAnsi="Arial" w:cs="Arial"/>
          <w:b/>
          <w:sz w:val="24"/>
          <w:szCs w:val="24"/>
        </w:rPr>
        <w:t>SECRETARÍA CONCEJO MUNICIPAL</w:t>
      </w:r>
    </w:p>
    <w:p w:rsidR="00A532B2" w:rsidRDefault="00A532B2" w:rsidP="00A532B2">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24749A6" wp14:editId="23E11C14">
            <wp:extent cx="213459" cy="152400"/>
            <wp:effectExtent l="0" t="0" r="0" b="0"/>
            <wp:docPr id="26" name="Imagen 2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Pr="001F3A3E" w:rsidRDefault="00A532B2" w:rsidP="00A532B2">
      <w:pPr>
        <w:ind w:left="4956"/>
        <w:rPr>
          <w:rFonts w:ascii="Arial" w:hAnsi="Arial" w:cs="Arial"/>
          <w:b/>
          <w:sz w:val="24"/>
          <w:szCs w:val="24"/>
          <w:lang w:val="es-ES"/>
        </w:rPr>
      </w:pPr>
      <w:r>
        <w:rPr>
          <w:rFonts w:ascii="Arial" w:hAnsi="Arial" w:cs="Arial"/>
          <w:b/>
          <w:sz w:val="24"/>
          <w:szCs w:val="24"/>
          <w:lang w:val="es-ES"/>
        </w:rPr>
        <w:t xml:space="preserve">        OFICIO MSPH-CM-ACUER-655-</w:t>
      </w:r>
      <w:r w:rsidRPr="001F3A3E">
        <w:rPr>
          <w:rFonts w:ascii="Arial" w:hAnsi="Arial" w:cs="Arial"/>
          <w:b/>
          <w:sz w:val="24"/>
          <w:szCs w:val="24"/>
          <w:lang w:val="es-ES"/>
        </w:rPr>
        <w:t>19</w:t>
      </w:r>
    </w:p>
    <w:p w:rsidR="00A532B2" w:rsidRPr="001F3A3E" w:rsidRDefault="00A532B2" w:rsidP="00A532B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A532B2" w:rsidRPr="001F3A3E" w:rsidRDefault="00A532B2" w:rsidP="00A532B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A532B2" w:rsidRPr="005855BA" w:rsidRDefault="00A532B2" w:rsidP="00A532B2">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A532B2" w:rsidRDefault="00A532B2" w:rsidP="00A532B2">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Consultores de Servicios Públicos S.A.</w:t>
      </w:r>
    </w:p>
    <w:p w:rsidR="00A532B2" w:rsidRDefault="00A532B2" w:rsidP="00A532B2">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Asesor Legal Externo, Concejo Municipal</w:t>
      </w:r>
    </w:p>
    <w:p w:rsidR="00A532B2" w:rsidRPr="005855BA" w:rsidRDefault="00A532B2" w:rsidP="00A532B2">
      <w:pPr>
        <w:spacing w:after="0" w:line="240" w:lineRule="auto"/>
        <w:jc w:val="both"/>
        <w:rPr>
          <w:rFonts w:ascii="Arial" w:hAnsi="Arial" w:cs="Arial"/>
          <w:sz w:val="24"/>
          <w:szCs w:val="24"/>
        </w:rPr>
      </w:pPr>
      <w:r w:rsidRPr="005855BA">
        <w:rPr>
          <w:rFonts w:ascii="Arial" w:hAnsi="Arial" w:cs="Arial"/>
          <w:sz w:val="24"/>
          <w:szCs w:val="24"/>
        </w:rPr>
        <w:t xml:space="preserve">Pte. </w:t>
      </w:r>
    </w:p>
    <w:p w:rsidR="00A532B2" w:rsidRPr="005855BA" w:rsidRDefault="00A532B2" w:rsidP="00A532B2">
      <w:pPr>
        <w:spacing w:after="0"/>
        <w:rPr>
          <w:rFonts w:ascii="Arial" w:eastAsia="Times New Roman" w:hAnsi="Arial" w:cs="Arial"/>
          <w:color w:val="FF0000"/>
          <w:sz w:val="24"/>
          <w:szCs w:val="24"/>
          <w:lang w:val="es-ES" w:eastAsia="es-ES"/>
        </w:rPr>
      </w:pPr>
    </w:p>
    <w:p w:rsidR="00A532B2" w:rsidRPr="001F3A3E" w:rsidRDefault="00A532B2" w:rsidP="00A532B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A532B2" w:rsidRPr="001F3A3E" w:rsidRDefault="00A532B2" w:rsidP="00A532B2">
      <w:pPr>
        <w:pStyle w:val="Sinespaciado"/>
        <w:rPr>
          <w:lang w:val="es-ES"/>
        </w:rPr>
      </w:pPr>
    </w:p>
    <w:p w:rsidR="00A532B2" w:rsidRPr="001F3A3E" w:rsidRDefault="00A532B2" w:rsidP="00A532B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A532B2" w:rsidRPr="001F3A3E" w:rsidRDefault="00A532B2" w:rsidP="00A532B2">
      <w:pPr>
        <w:spacing w:after="0" w:line="240" w:lineRule="auto"/>
        <w:rPr>
          <w:rFonts w:ascii="Calibri" w:eastAsia="Calibri" w:hAnsi="Calibri" w:cs="Times New Roman"/>
          <w:lang w:val="es-ES" w:eastAsia="es-ES"/>
        </w:rPr>
      </w:pPr>
    </w:p>
    <w:p w:rsidR="00A532B2" w:rsidRPr="001F3A3E" w:rsidRDefault="00A532B2" w:rsidP="00A532B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A532B2" w:rsidRDefault="00A532B2" w:rsidP="00A532B2">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A532B2" w:rsidRDefault="00A532B2" w:rsidP="008C4321">
      <w:pPr>
        <w:pStyle w:val="Sinespaciado"/>
        <w:jc w:val="center"/>
        <w:rPr>
          <w:rFonts w:ascii="Arial" w:hAnsi="Arial" w:cs="Arial"/>
          <w:sz w:val="16"/>
          <w:szCs w:val="16"/>
          <w:lang w:eastAsia="es-CR"/>
        </w:rPr>
      </w:pPr>
    </w:p>
    <w:p w:rsidR="00A532B2" w:rsidRPr="00A532B2" w:rsidRDefault="00A532B2" w:rsidP="00A532B2">
      <w:pPr>
        <w:jc w:val="both"/>
        <w:rPr>
          <w:rFonts w:ascii="Arial" w:hAnsi="Arial" w:cs="Arial"/>
          <w:b/>
          <w:sz w:val="24"/>
          <w:szCs w:val="24"/>
        </w:rPr>
      </w:pPr>
      <w:r w:rsidRPr="00A532B2">
        <w:rPr>
          <w:rFonts w:ascii="Arial" w:hAnsi="Arial" w:cs="Arial"/>
          <w:b/>
          <w:sz w:val="24"/>
          <w:szCs w:val="24"/>
        </w:rPr>
        <w:t xml:space="preserve">CONSIDERANDO </w:t>
      </w:r>
    </w:p>
    <w:p w:rsidR="00A532B2" w:rsidRPr="00A532B2" w:rsidRDefault="00A532B2" w:rsidP="00A532B2">
      <w:pPr>
        <w:numPr>
          <w:ilvl w:val="0"/>
          <w:numId w:val="49"/>
        </w:numPr>
        <w:contextualSpacing/>
        <w:jc w:val="both"/>
        <w:rPr>
          <w:rFonts w:ascii="Arial" w:hAnsi="Arial" w:cs="Arial"/>
          <w:sz w:val="24"/>
          <w:szCs w:val="24"/>
        </w:rPr>
      </w:pPr>
      <w:r w:rsidRPr="00A532B2">
        <w:rPr>
          <w:rFonts w:ascii="Arial" w:hAnsi="Arial" w:cs="Arial"/>
          <w:sz w:val="24"/>
          <w:szCs w:val="24"/>
        </w:rPr>
        <w:t xml:space="preserve">Acuerdo municipal CM 368-19 adoptado en la sesión ordinaria N° 26-19 celebrada el día 24 de junio del 2019, donde mediante moción presentada por el Sr. José Fernando Méndez Vindas, Regidor Propietario, se le solicitó a la Presidencia Ejecutiva del AYA, informe a este Concejo Municipal por qué se está presentando escasez de agua todos los días en el sector de Rincón de Ricardo en el Segundo Distrito. </w:t>
      </w:r>
    </w:p>
    <w:p w:rsidR="00A532B2" w:rsidRPr="00A532B2" w:rsidRDefault="00A532B2" w:rsidP="00A532B2">
      <w:pPr>
        <w:ind w:left="720"/>
        <w:contextualSpacing/>
        <w:jc w:val="both"/>
        <w:rPr>
          <w:rFonts w:ascii="Arial" w:hAnsi="Arial" w:cs="Arial"/>
          <w:sz w:val="24"/>
          <w:szCs w:val="24"/>
        </w:rPr>
      </w:pPr>
    </w:p>
    <w:p w:rsidR="00A532B2" w:rsidRPr="00A532B2" w:rsidRDefault="00A532B2" w:rsidP="00A532B2">
      <w:pPr>
        <w:numPr>
          <w:ilvl w:val="0"/>
          <w:numId w:val="49"/>
        </w:numPr>
        <w:contextualSpacing/>
        <w:jc w:val="both"/>
        <w:rPr>
          <w:rFonts w:ascii="Arial" w:hAnsi="Arial" w:cs="Arial"/>
          <w:sz w:val="24"/>
          <w:szCs w:val="24"/>
        </w:rPr>
      </w:pPr>
      <w:r w:rsidRPr="00A532B2">
        <w:rPr>
          <w:rFonts w:ascii="Arial" w:hAnsi="Arial" w:cs="Arial"/>
          <w:sz w:val="24"/>
          <w:szCs w:val="24"/>
        </w:rPr>
        <w:t xml:space="preserve">Acuerdo municipal CM 529-19 adoptado en la sesión ordinaria N° 35-19 celebrada el día 26 de agosto del 2019, donde se ratifica el acuerdo CM 368-19, para que la Administración Municipal en un plazo no mayor a diez días hábiles, se pronuncie sobre dicho tema. </w:t>
      </w:r>
    </w:p>
    <w:p w:rsidR="00A532B2" w:rsidRPr="00A532B2" w:rsidRDefault="00A532B2" w:rsidP="00A532B2">
      <w:pPr>
        <w:ind w:left="720"/>
        <w:contextualSpacing/>
        <w:jc w:val="both"/>
        <w:rPr>
          <w:rFonts w:ascii="Arial" w:hAnsi="Arial" w:cs="Arial"/>
          <w:sz w:val="24"/>
          <w:szCs w:val="24"/>
        </w:rPr>
      </w:pPr>
    </w:p>
    <w:p w:rsidR="00A532B2" w:rsidRPr="00A532B2" w:rsidRDefault="00A532B2" w:rsidP="00A532B2">
      <w:pPr>
        <w:numPr>
          <w:ilvl w:val="0"/>
          <w:numId w:val="49"/>
        </w:numPr>
        <w:contextualSpacing/>
        <w:jc w:val="both"/>
        <w:rPr>
          <w:rFonts w:ascii="Arial" w:hAnsi="Arial" w:cs="Arial"/>
          <w:sz w:val="24"/>
          <w:szCs w:val="24"/>
        </w:rPr>
      </w:pPr>
      <w:r w:rsidRPr="00A532B2">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A532B2" w:rsidRPr="00A532B2" w:rsidRDefault="00A532B2" w:rsidP="00A532B2">
      <w:pPr>
        <w:contextualSpacing/>
        <w:jc w:val="both"/>
        <w:rPr>
          <w:rFonts w:ascii="Arial" w:hAnsi="Arial" w:cs="Arial"/>
          <w:sz w:val="24"/>
          <w:szCs w:val="24"/>
        </w:rPr>
      </w:pPr>
    </w:p>
    <w:p w:rsidR="00A532B2" w:rsidRPr="00A532B2" w:rsidRDefault="00A532B2" w:rsidP="00A532B2">
      <w:pPr>
        <w:jc w:val="both"/>
        <w:rPr>
          <w:rFonts w:ascii="Arial" w:hAnsi="Arial" w:cs="Arial"/>
          <w:b/>
          <w:sz w:val="24"/>
          <w:szCs w:val="24"/>
        </w:rPr>
      </w:pPr>
      <w:r w:rsidRPr="00A532B2">
        <w:rPr>
          <w:rFonts w:ascii="Arial" w:hAnsi="Arial" w:cs="Arial"/>
          <w:b/>
          <w:sz w:val="24"/>
          <w:szCs w:val="24"/>
        </w:rPr>
        <w:t xml:space="preserve">ESTE CONCEJO MUNICIPAL ACUERDA </w:t>
      </w:r>
    </w:p>
    <w:p w:rsidR="00A532B2" w:rsidRPr="00A532B2" w:rsidRDefault="00A532B2" w:rsidP="00A532B2">
      <w:pPr>
        <w:jc w:val="both"/>
        <w:rPr>
          <w:rFonts w:ascii="Arial" w:eastAsia="SimSun" w:hAnsi="Arial" w:cs="Arial"/>
          <w:sz w:val="24"/>
          <w:szCs w:val="24"/>
        </w:rPr>
      </w:pPr>
      <w:r w:rsidRPr="00A532B2">
        <w:rPr>
          <w:rFonts w:ascii="Arial" w:eastAsia="SimSun" w:hAnsi="Arial" w:cs="Arial"/>
          <w:sz w:val="24"/>
          <w:szCs w:val="24"/>
        </w:rPr>
        <w:t xml:space="preserve">Requerir de Consultores de Servicios Públicos S.A., Asesor Legal Externo, plantear un recurso de legalidad ante el Tribunal Contencioso Administrativo, debido a la situación que se presenta por la falta de respuesta del Instituto Costarricense de Acueductos y Alcantarillados. </w:t>
      </w:r>
    </w:p>
    <w:p w:rsidR="00A532B2" w:rsidRPr="00A532B2" w:rsidRDefault="00A532B2" w:rsidP="00A532B2">
      <w:pPr>
        <w:spacing w:after="0" w:line="240" w:lineRule="auto"/>
        <w:jc w:val="both"/>
        <w:rPr>
          <w:rFonts w:ascii="Arial" w:eastAsia="Calibri" w:hAnsi="Arial" w:cs="Arial"/>
          <w:b/>
        </w:rPr>
      </w:pPr>
      <w:r w:rsidRPr="00A532B2">
        <w:rPr>
          <w:rFonts w:ascii="Arial" w:eastAsia="Calibri" w:hAnsi="Arial" w:cs="Arial"/>
          <w:b/>
        </w:rPr>
        <w:t>ACUERDO UNÁNIME Y DECLARADO DEFINITIVAMENTE APROBADO N° 655-19</w:t>
      </w:r>
    </w:p>
    <w:p w:rsidR="00A532B2" w:rsidRPr="00A532B2" w:rsidRDefault="00A532B2" w:rsidP="00A532B2">
      <w:pPr>
        <w:spacing w:after="0" w:line="240" w:lineRule="auto"/>
        <w:jc w:val="both"/>
        <w:rPr>
          <w:rFonts w:ascii="Calibri" w:eastAsia="Calibri" w:hAnsi="Calibri" w:cs="Times New Roman"/>
        </w:rPr>
      </w:pPr>
    </w:p>
    <w:p w:rsidR="00A532B2" w:rsidRPr="00A532B2" w:rsidRDefault="00A532B2" w:rsidP="00A532B2">
      <w:pPr>
        <w:spacing w:after="0" w:line="240" w:lineRule="auto"/>
        <w:jc w:val="both"/>
        <w:rPr>
          <w:rFonts w:ascii="Arial" w:eastAsia="Calibri" w:hAnsi="Arial" w:cs="Arial"/>
          <w:sz w:val="24"/>
          <w:szCs w:val="24"/>
        </w:rPr>
      </w:pPr>
      <w:r w:rsidRPr="00A532B2">
        <w:rPr>
          <w:rFonts w:ascii="Arial" w:eastAsia="Calibri" w:hAnsi="Arial" w:cs="Arial"/>
          <w:sz w:val="24"/>
          <w:szCs w:val="24"/>
        </w:rPr>
        <w:t>Acuerdo con el voto positivo de los regidores</w:t>
      </w:r>
    </w:p>
    <w:p w:rsidR="00A532B2" w:rsidRPr="00A532B2" w:rsidRDefault="00A532B2" w:rsidP="00A532B2">
      <w:pPr>
        <w:spacing w:after="0" w:line="240" w:lineRule="auto"/>
        <w:jc w:val="both"/>
        <w:rPr>
          <w:rFonts w:ascii="Arial" w:eastAsia="Calibri" w:hAnsi="Arial" w:cs="Arial"/>
          <w:sz w:val="24"/>
          <w:szCs w:val="24"/>
        </w:rPr>
      </w:pPr>
    </w:p>
    <w:p w:rsidR="00A532B2" w:rsidRPr="00A532B2" w:rsidRDefault="00A532B2" w:rsidP="00A532B2">
      <w:pPr>
        <w:numPr>
          <w:ilvl w:val="0"/>
          <w:numId w:val="50"/>
        </w:numPr>
        <w:spacing w:after="0" w:line="240" w:lineRule="auto"/>
        <w:ind w:left="1276" w:right="-799"/>
        <w:jc w:val="both"/>
        <w:rPr>
          <w:rFonts w:ascii="Arial" w:eastAsia="Calibri" w:hAnsi="Arial" w:cs="Arial"/>
          <w:sz w:val="24"/>
          <w:szCs w:val="24"/>
        </w:rPr>
      </w:pPr>
      <w:r w:rsidRPr="00A532B2">
        <w:rPr>
          <w:rFonts w:ascii="Arial" w:eastAsia="Calibri" w:hAnsi="Arial" w:cs="Arial"/>
          <w:sz w:val="24"/>
          <w:szCs w:val="24"/>
        </w:rPr>
        <w:t>José Fernando Méndez Vindas, Partido Unidad Social Cristiana</w:t>
      </w:r>
    </w:p>
    <w:p w:rsidR="00A532B2" w:rsidRPr="00A532B2" w:rsidRDefault="00A532B2" w:rsidP="00A532B2">
      <w:pPr>
        <w:numPr>
          <w:ilvl w:val="0"/>
          <w:numId w:val="50"/>
        </w:numPr>
        <w:spacing w:after="0" w:line="240" w:lineRule="auto"/>
        <w:ind w:left="1276" w:right="-799"/>
        <w:jc w:val="both"/>
        <w:rPr>
          <w:rFonts w:ascii="Arial" w:eastAsia="Calibri" w:hAnsi="Arial" w:cs="Arial"/>
          <w:sz w:val="24"/>
          <w:szCs w:val="24"/>
        </w:rPr>
      </w:pPr>
      <w:r w:rsidRPr="00A532B2">
        <w:rPr>
          <w:rFonts w:ascii="Arial" w:eastAsia="Calibri" w:hAnsi="Arial" w:cs="Arial"/>
          <w:sz w:val="24"/>
          <w:szCs w:val="24"/>
        </w:rPr>
        <w:t>Julio César Benavides Espinoza, Partido Unidad Social Cristiana</w:t>
      </w:r>
    </w:p>
    <w:p w:rsidR="00A532B2" w:rsidRPr="00A532B2" w:rsidRDefault="00A532B2" w:rsidP="00A532B2">
      <w:pPr>
        <w:numPr>
          <w:ilvl w:val="0"/>
          <w:numId w:val="50"/>
        </w:numPr>
        <w:spacing w:after="0" w:line="240" w:lineRule="auto"/>
        <w:ind w:left="1276" w:right="-799"/>
        <w:jc w:val="both"/>
        <w:rPr>
          <w:rFonts w:ascii="Arial" w:eastAsia="Calibri" w:hAnsi="Arial" w:cs="Arial"/>
          <w:sz w:val="24"/>
          <w:szCs w:val="24"/>
        </w:rPr>
      </w:pPr>
      <w:r w:rsidRPr="00A532B2">
        <w:rPr>
          <w:rFonts w:ascii="Arial" w:eastAsia="Calibri" w:hAnsi="Arial" w:cs="Arial"/>
          <w:sz w:val="24"/>
          <w:szCs w:val="24"/>
        </w:rPr>
        <w:t>Damaris Gamboa Hernández, Partido Unidad Social Cristiana</w:t>
      </w:r>
    </w:p>
    <w:p w:rsidR="00A532B2" w:rsidRPr="00A532B2" w:rsidRDefault="00A532B2" w:rsidP="00A532B2">
      <w:pPr>
        <w:numPr>
          <w:ilvl w:val="0"/>
          <w:numId w:val="50"/>
        </w:numPr>
        <w:spacing w:after="0" w:line="240" w:lineRule="auto"/>
        <w:ind w:left="1276"/>
        <w:jc w:val="both"/>
        <w:rPr>
          <w:rFonts w:ascii="Arial" w:eastAsia="Calibri" w:hAnsi="Arial" w:cs="Arial"/>
          <w:sz w:val="24"/>
          <w:szCs w:val="24"/>
        </w:rPr>
      </w:pPr>
      <w:r w:rsidRPr="00A532B2">
        <w:rPr>
          <w:rFonts w:ascii="Arial" w:eastAsia="Calibri" w:hAnsi="Arial" w:cs="Arial"/>
          <w:sz w:val="24"/>
          <w:szCs w:val="24"/>
        </w:rPr>
        <w:t>Yojhan Cubero Ramírez, Partido Liberación Nacional</w:t>
      </w:r>
    </w:p>
    <w:p w:rsidR="00A532B2" w:rsidRPr="00A532B2" w:rsidRDefault="00A532B2" w:rsidP="00A532B2">
      <w:pPr>
        <w:numPr>
          <w:ilvl w:val="0"/>
          <w:numId w:val="50"/>
        </w:numPr>
        <w:spacing w:after="0" w:line="240" w:lineRule="auto"/>
        <w:ind w:left="1276"/>
        <w:jc w:val="both"/>
        <w:rPr>
          <w:rFonts w:ascii="Arial" w:eastAsia="Calibri" w:hAnsi="Arial" w:cs="Arial"/>
          <w:sz w:val="24"/>
          <w:szCs w:val="24"/>
        </w:rPr>
      </w:pPr>
      <w:r w:rsidRPr="00A532B2">
        <w:rPr>
          <w:rFonts w:ascii="Arial" w:eastAsia="Calibri" w:hAnsi="Arial" w:cs="Arial"/>
          <w:sz w:val="24"/>
          <w:szCs w:val="24"/>
        </w:rPr>
        <w:t>Omar Sequeira Sequeira, Partido Liberación Nacional</w:t>
      </w: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Pr="00500EB2" w:rsidRDefault="00A532B2" w:rsidP="00A532B2">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A532B2" w:rsidRPr="00A21CE9" w:rsidRDefault="00A532B2" w:rsidP="00A532B2">
      <w:pPr>
        <w:spacing w:after="0" w:line="240" w:lineRule="auto"/>
        <w:jc w:val="center"/>
        <w:rPr>
          <w:rFonts w:ascii="Arial" w:hAnsi="Arial" w:cs="Arial"/>
          <w:b/>
          <w:sz w:val="24"/>
          <w:szCs w:val="24"/>
        </w:rPr>
      </w:pPr>
      <w:r>
        <w:rPr>
          <w:rFonts w:ascii="Arial" w:hAnsi="Arial" w:cs="Arial"/>
          <w:b/>
          <w:sz w:val="24"/>
          <w:szCs w:val="24"/>
        </w:rPr>
        <w:t>SECRETARÍA CONCEJO MUNICIPAL</w:t>
      </w:r>
    </w:p>
    <w:p w:rsidR="00A532B2" w:rsidRDefault="00A532B2" w:rsidP="00A532B2">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6837F1B4" wp14:editId="45406207">
            <wp:extent cx="213459" cy="152400"/>
            <wp:effectExtent l="0" t="0" r="0" b="0"/>
            <wp:docPr id="27" name="Imagen 2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A532B2" w:rsidRDefault="00A532B2" w:rsidP="00A532B2">
      <w:pPr>
        <w:pStyle w:val="Sinespaciado"/>
        <w:jc w:val="center"/>
        <w:rPr>
          <w:rFonts w:ascii="Arial" w:hAnsi="Arial" w:cs="Arial"/>
          <w:sz w:val="16"/>
          <w:szCs w:val="16"/>
          <w:lang w:eastAsia="es-CR"/>
        </w:rPr>
      </w:pPr>
    </w:p>
    <w:p w:rsidR="00A532B2" w:rsidRDefault="00A532B2" w:rsidP="00A532B2">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Pr="001F3A3E" w:rsidRDefault="00A532B2" w:rsidP="00A532B2">
      <w:pPr>
        <w:ind w:left="4956"/>
        <w:rPr>
          <w:rFonts w:ascii="Arial" w:hAnsi="Arial" w:cs="Arial"/>
          <w:b/>
          <w:sz w:val="24"/>
          <w:szCs w:val="24"/>
          <w:lang w:val="es-ES"/>
        </w:rPr>
      </w:pPr>
      <w:r>
        <w:rPr>
          <w:rFonts w:ascii="Arial" w:hAnsi="Arial" w:cs="Arial"/>
          <w:b/>
          <w:sz w:val="24"/>
          <w:szCs w:val="24"/>
          <w:lang w:val="es-ES"/>
        </w:rPr>
        <w:t xml:space="preserve">        OFICIO MSPH-CM-ACUER-656-</w:t>
      </w:r>
      <w:r w:rsidRPr="001F3A3E">
        <w:rPr>
          <w:rFonts w:ascii="Arial" w:hAnsi="Arial" w:cs="Arial"/>
          <w:b/>
          <w:sz w:val="24"/>
          <w:szCs w:val="24"/>
          <w:lang w:val="es-ES"/>
        </w:rPr>
        <w:t>19</w:t>
      </w:r>
    </w:p>
    <w:p w:rsidR="00A532B2" w:rsidRPr="001F3A3E" w:rsidRDefault="00A532B2" w:rsidP="00A532B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A532B2" w:rsidRPr="001F3A3E" w:rsidRDefault="00A532B2" w:rsidP="00A532B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A532B2" w:rsidRPr="005855BA" w:rsidRDefault="00A532B2" w:rsidP="00A532B2">
      <w:pPr>
        <w:spacing w:after="0" w:line="240" w:lineRule="auto"/>
        <w:jc w:val="both"/>
        <w:rPr>
          <w:rFonts w:ascii="Arial" w:hAnsi="Arial" w:cs="Arial"/>
          <w:sz w:val="24"/>
          <w:szCs w:val="24"/>
        </w:rPr>
      </w:pPr>
      <w:r w:rsidRPr="005855BA">
        <w:rPr>
          <w:rFonts w:ascii="Arial" w:hAnsi="Arial" w:cs="Arial"/>
          <w:sz w:val="24"/>
          <w:szCs w:val="24"/>
        </w:rPr>
        <w:t>Señor</w:t>
      </w:r>
    </w:p>
    <w:p w:rsidR="00A532B2" w:rsidRDefault="00A532B2" w:rsidP="00A532B2">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 xml:space="preserve">Bernardo Porras </w:t>
      </w:r>
      <w:r w:rsidR="00235B44">
        <w:rPr>
          <w:rFonts w:ascii="Arial" w:eastAsia="Times New Roman" w:hAnsi="Arial" w:cs="Arial"/>
          <w:sz w:val="24"/>
          <w:szCs w:val="24"/>
          <w:lang w:val="es-ES_tradnl" w:eastAsia="es-CR"/>
        </w:rPr>
        <w:t>López</w:t>
      </w:r>
      <w:r>
        <w:rPr>
          <w:rFonts w:ascii="Arial" w:eastAsia="Times New Roman" w:hAnsi="Arial" w:cs="Arial"/>
          <w:sz w:val="24"/>
          <w:szCs w:val="24"/>
          <w:lang w:val="es-ES_tradnl" w:eastAsia="es-CR"/>
        </w:rPr>
        <w:t>, Alcalde Municipal</w:t>
      </w:r>
    </w:p>
    <w:p w:rsidR="00A532B2" w:rsidRDefault="00A532B2" w:rsidP="00A532B2">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w:t>
      </w:r>
      <w:r w:rsidR="00235B44">
        <w:rPr>
          <w:rFonts w:ascii="Arial" w:eastAsia="Times New Roman" w:hAnsi="Arial" w:cs="Arial"/>
          <w:sz w:val="24"/>
          <w:szCs w:val="24"/>
          <w:lang w:val="es-ES_tradnl" w:eastAsia="es-CR"/>
        </w:rPr>
        <w:t>icipalidad de San Pablo de Here</w:t>
      </w:r>
      <w:r>
        <w:rPr>
          <w:rFonts w:ascii="Arial" w:eastAsia="Times New Roman" w:hAnsi="Arial" w:cs="Arial"/>
          <w:sz w:val="24"/>
          <w:szCs w:val="24"/>
          <w:lang w:val="es-ES_tradnl" w:eastAsia="es-CR"/>
        </w:rPr>
        <w:t>d</w:t>
      </w:r>
      <w:r w:rsidR="00235B44">
        <w:rPr>
          <w:rFonts w:ascii="Arial" w:eastAsia="Times New Roman" w:hAnsi="Arial" w:cs="Arial"/>
          <w:sz w:val="24"/>
          <w:szCs w:val="24"/>
          <w:lang w:val="es-ES_tradnl" w:eastAsia="es-CR"/>
        </w:rPr>
        <w:t>ia</w:t>
      </w:r>
    </w:p>
    <w:p w:rsidR="00A532B2" w:rsidRPr="005855BA" w:rsidRDefault="00A532B2" w:rsidP="00A532B2">
      <w:pPr>
        <w:spacing w:after="0" w:line="240" w:lineRule="auto"/>
        <w:jc w:val="both"/>
        <w:rPr>
          <w:rFonts w:ascii="Arial" w:hAnsi="Arial" w:cs="Arial"/>
          <w:sz w:val="24"/>
          <w:szCs w:val="24"/>
        </w:rPr>
      </w:pPr>
      <w:r w:rsidRPr="005855BA">
        <w:rPr>
          <w:rFonts w:ascii="Arial" w:hAnsi="Arial" w:cs="Arial"/>
          <w:sz w:val="24"/>
          <w:szCs w:val="24"/>
        </w:rPr>
        <w:t xml:space="preserve">Pte. </w:t>
      </w:r>
    </w:p>
    <w:p w:rsidR="00A532B2" w:rsidRPr="005855BA" w:rsidRDefault="00A532B2" w:rsidP="00A532B2">
      <w:pPr>
        <w:spacing w:after="0"/>
        <w:rPr>
          <w:rFonts w:ascii="Arial" w:eastAsia="Times New Roman" w:hAnsi="Arial" w:cs="Arial"/>
          <w:color w:val="FF0000"/>
          <w:sz w:val="24"/>
          <w:szCs w:val="24"/>
          <w:lang w:val="es-ES" w:eastAsia="es-ES"/>
        </w:rPr>
      </w:pPr>
    </w:p>
    <w:p w:rsidR="00A532B2" w:rsidRPr="001F3A3E" w:rsidRDefault="00A532B2" w:rsidP="00A532B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A532B2" w:rsidRPr="001F3A3E" w:rsidRDefault="00A532B2" w:rsidP="00A532B2">
      <w:pPr>
        <w:pStyle w:val="Sinespaciado"/>
        <w:rPr>
          <w:lang w:val="es-ES"/>
        </w:rPr>
      </w:pPr>
    </w:p>
    <w:p w:rsidR="00A532B2" w:rsidRPr="001F3A3E" w:rsidRDefault="00A532B2" w:rsidP="00A532B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A532B2" w:rsidRPr="001F3A3E" w:rsidRDefault="00A532B2" w:rsidP="00A532B2">
      <w:pPr>
        <w:spacing w:after="0" w:line="240" w:lineRule="auto"/>
        <w:rPr>
          <w:rFonts w:ascii="Calibri" w:eastAsia="Calibri" w:hAnsi="Calibri" w:cs="Times New Roman"/>
          <w:lang w:val="es-ES" w:eastAsia="es-ES"/>
        </w:rPr>
      </w:pPr>
    </w:p>
    <w:p w:rsidR="00A532B2" w:rsidRPr="001F3A3E" w:rsidRDefault="00A532B2" w:rsidP="00A532B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A532B2" w:rsidRDefault="00A532B2" w:rsidP="00A532B2">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A532B2" w:rsidRDefault="00A532B2" w:rsidP="008C4321">
      <w:pPr>
        <w:pStyle w:val="Sinespaciado"/>
        <w:jc w:val="center"/>
        <w:rPr>
          <w:rFonts w:ascii="Arial" w:hAnsi="Arial" w:cs="Arial"/>
          <w:sz w:val="16"/>
          <w:szCs w:val="16"/>
          <w:lang w:eastAsia="es-CR"/>
        </w:rPr>
      </w:pPr>
    </w:p>
    <w:p w:rsidR="00A532B2" w:rsidRPr="00A532B2" w:rsidRDefault="00A532B2" w:rsidP="00A532B2">
      <w:pPr>
        <w:jc w:val="both"/>
        <w:rPr>
          <w:rFonts w:ascii="Arial" w:hAnsi="Arial" w:cs="Arial"/>
          <w:b/>
          <w:sz w:val="24"/>
          <w:szCs w:val="24"/>
        </w:rPr>
      </w:pPr>
      <w:r w:rsidRPr="00A532B2">
        <w:rPr>
          <w:rFonts w:ascii="Arial" w:hAnsi="Arial" w:cs="Arial"/>
          <w:b/>
          <w:sz w:val="24"/>
          <w:szCs w:val="24"/>
        </w:rPr>
        <w:t xml:space="preserve">CONSIDERANDO </w:t>
      </w:r>
    </w:p>
    <w:p w:rsidR="00A532B2" w:rsidRPr="00A532B2" w:rsidRDefault="00A532B2" w:rsidP="00A532B2">
      <w:pPr>
        <w:numPr>
          <w:ilvl w:val="0"/>
          <w:numId w:val="51"/>
        </w:numPr>
        <w:spacing w:after="0" w:line="240" w:lineRule="auto"/>
        <w:contextualSpacing/>
        <w:jc w:val="both"/>
        <w:rPr>
          <w:rFonts w:ascii="Arial" w:eastAsia="Times New Roman" w:hAnsi="Arial" w:cs="Arial"/>
          <w:b/>
          <w:sz w:val="24"/>
          <w:szCs w:val="24"/>
          <w:lang w:val="es-ES_tradnl" w:eastAsia="es-ES_tradnl"/>
        </w:rPr>
      </w:pPr>
      <w:r w:rsidRPr="00A532B2">
        <w:rPr>
          <w:rFonts w:ascii="Arial" w:eastAsia="Times New Roman" w:hAnsi="Arial" w:cs="Arial"/>
          <w:sz w:val="24"/>
          <w:szCs w:val="24"/>
          <w:lang w:val="es-ES_tradnl" w:eastAsia="es-ES_tradnl"/>
        </w:rPr>
        <w:t>Nota recibida vía correo el día 31 de agosto de 2018, suscrita por el Sr. Daniel Vásquez Valverde, Asociación de Vecinos Rincón del Valle, donde externa situación por la falta de tapas de alcantarillado por dicho sector.</w:t>
      </w:r>
    </w:p>
    <w:p w:rsidR="00A532B2" w:rsidRPr="00A532B2" w:rsidRDefault="00A532B2" w:rsidP="00A532B2">
      <w:pPr>
        <w:ind w:left="720"/>
        <w:contextualSpacing/>
        <w:jc w:val="both"/>
        <w:rPr>
          <w:rFonts w:ascii="Arial" w:hAnsi="Arial" w:cs="Arial"/>
          <w:sz w:val="24"/>
          <w:szCs w:val="24"/>
        </w:rPr>
      </w:pPr>
    </w:p>
    <w:p w:rsidR="00A532B2" w:rsidRPr="00A532B2" w:rsidRDefault="00A532B2" w:rsidP="00A532B2">
      <w:pPr>
        <w:numPr>
          <w:ilvl w:val="0"/>
          <w:numId w:val="51"/>
        </w:numPr>
        <w:contextualSpacing/>
        <w:jc w:val="both"/>
        <w:rPr>
          <w:rFonts w:ascii="Arial" w:hAnsi="Arial" w:cs="Arial"/>
          <w:sz w:val="24"/>
          <w:szCs w:val="24"/>
        </w:rPr>
      </w:pPr>
      <w:r w:rsidRPr="00A532B2">
        <w:rPr>
          <w:rFonts w:ascii="Arial" w:hAnsi="Arial" w:cs="Arial"/>
          <w:sz w:val="24"/>
          <w:szCs w:val="24"/>
        </w:rPr>
        <w:t xml:space="preserve">Acuerdo municipal CM 474-18 adoptado en la sesión ordinaria N° 37-18 celebrada el día 10 de setiembre del 2018, mediante el cual, se le remite la nota cita a la Administración Municipal para que le brinde seguimiento. </w:t>
      </w:r>
    </w:p>
    <w:p w:rsidR="00A532B2" w:rsidRPr="00A532B2" w:rsidRDefault="00A532B2" w:rsidP="00A532B2">
      <w:pPr>
        <w:ind w:left="720"/>
        <w:contextualSpacing/>
        <w:jc w:val="both"/>
        <w:rPr>
          <w:rFonts w:ascii="Arial" w:hAnsi="Arial" w:cs="Arial"/>
          <w:sz w:val="24"/>
          <w:szCs w:val="24"/>
        </w:rPr>
      </w:pPr>
    </w:p>
    <w:p w:rsidR="00A532B2" w:rsidRPr="00A532B2" w:rsidRDefault="00A532B2" w:rsidP="00A532B2">
      <w:pPr>
        <w:numPr>
          <w:ilvl w:val="0"/>
          <w:numId w:val="51"/>
        </w:numPr>
        <w:contextualSpacing/>
        <w:jc w:val="both"/>
        <w:rPr>
          <w:rFonts w:ascii="Arial" w:hAnsi="Arial" w:cs="Arial"/>
          <w:sz w:val="24"/>
          <w:szCs w:val="24"/>
        </w:rPr>
      </w:pPr>
      <w:r w:rsidRPr="00A532B2">
        <w:rPr>
          <w:rFonts w:ascii="Arial" w:hAnsi="Arial" w:cs="Arial"/>
          <w:sz w:val="24"/>
          <w:szCs w:val="24"/>
        </w:rPr>
        <w:t xml:space="preserve">Acuerdo municipal CM 250-19 adoptado en la sesión ordinaria N° 21-19 celebrada el día 20 de mayo del 2019, donde mediante moción presentada por el Sr José Fernando Méndez Vindas, Regidor Propietario, se le solicitó a la Administración Municipal informe a este Concejo Municipal sobre el seguimiento brindado al acuerdo municipal CM 474-18 con relación a nota recibida vía correo el día 31 de agosto de 2018, suscrita por el Sr. Daniel Vásquez Valverde, Asociación de Vecinos Rincón del Valle, donde externa situación por la falta de tapas de alcantarillado por dicho sector, lo anterior con base a correo recibido el día 20 de mayo del corriente, donde el suscrito indica que no ha recibido respuesta sobre el asunto de marras. </w:t>
      </w:r>
    </w:p>
    <w:p w:rsidR="00A532B2" w:rsidRPr="00A532B2" w:rsidRDefault="00A532B2" w:rsidP="00A532B2">
      <w:pPr>
        <w:ind w:left="720"/>
        <w:contextualSpacing/>
        <w:jc w:val="both"/>
        <w:rPr>
          <w:rFonts w:ascii="Arial" w:hAnsi="Arial" w:cs="Arial"/>
          <w:sz w:val="24"/>
          <w:szCs w:val="24"/>
        </w:rPr>
      </w:pPr>
    </w:p>
    <w:p w:rsidR="00A532B2" w:rsidRDefault="00A532B2" w:rsidP="00A532B2">
      <w:pPr>
        <w:numPr>
          <w:ilvl w:val="0"/>
          <w:numId w:val="51"/>
        </w:numPr>
        <w:contextualSpacing/>
        <w:jc w:val="both"/>
        <w:rPr>
          <w:rFonts w:ascii="Arial" w:hAnsi="Arial" w:cs="Arial"/>
          <w:sz w:val="24"/>
          <w:szCs w:val="24"/>
        </w:rPr>
      </w:pPr>
      <w:r w:rsidRPr="00A532B2">
        <w:rPr>
          <w:rFonts w:ascii="Arial" w:hAnsi="Arial" w:cs="Arial"/>
          <w:sz w:val="24"/>
          <w:szCs w:val="24"/>
        </w:rPr>
        <w:t xml:space="preserve">Acuerdo municipal CM 333-19 adoptado en la sesión ordinaria N° 25-19 celebrada el día 17 de junio del 2019, mediante el cual, se ratificó el acuerdo CM 250-19, para que en un plazo no mayor a diez días hábiles presente el informe correspondiente. </w:t>
      </w:r>
    </w:p>
    <w:p w:rsidR="00BE202A" w:rsidRPr="00A532B2" w:rsidRDefault="00BE202A" w:rsidP="00BE202A">
      <w:pPr>
        <w:ind w:left="720"/>
        <w:contextualSpacing/>
        <w:jc w:val="both"/>
        <w:rPr>
          <w:rFonts w:ascii="Arial" w:hAnsi="Arial" w:cs="Arial"/>
          <w:sz w:val="24"/>
          <w:szCs w:val="24"/>
        </w:rPr>
      </w:pPr>
    </w:p>
    <w:p w:rsidR="00A532B2" w:rsidRPr="00A532B2" w:rsidRDefault="00A532B2" w:rsidP="00A532B2">
      <w:pPr>
        <w:ind w:left="720"/>
        <w:contextualSpacing/>
        <w:jc w:val="both"/>
        <w:rPr>
          <w:rFonts w:ascii="Arial" w:hAnsi="Arial" w:cs="Arial"/>
          <w:sz w:val="24"/>
          <w:szCs w:val="24"/>
        </w:rPr>
      </w:pPr>
    </w:p>
    <w:p w:rsidR="00A532B2" w:rsidRDefault="00A532B2" w:rsidP="00A532B2">
      <w:pPr>
        <w:numPr>
          <w:ilvl w:val="0"/>
          <w:numId w:val="51"/>
        </w:numPr>
        <w:contextualSpacing/>
        <w:jc w:val="both"/>
        <w:rPr>
          <w:rFonts w:ascii="Arial" w:hAnsi="Arial" w:cs="Arial"/>
          <w:sz w:val="24"/>
          <w:szCs w:val="24"/>
        </w:rPr>
      </w:pPr>
      <w:r w:rsidRPr="00A532B2">
        <w:rPr>
          <w:rFonts w:ascii="Arial" w:hAnsi="Arial" w:cs="Arial"/>
          <w:sz w:val="24"/>
          <w:szCs w:val="24"/>
        </w:rPr>
        <w:t>Reglamento de Sesiones del Concejo Municipal de San Pablo de Heredia, publicado en el Diario Oficial La Gaceta N° 163 del día 21 de agosto de 2015, mismo que en su capítulo VII hace referencia al procedimiento para verificar el cumplimiento de los acuerdos.</w:t>
      </w:r>
    </w:p>
    <w:p w:rsidR="00BE202A" w:rsidRDefault="00BE202A" w:rsidP="00BE202A">
      <w:pPr>
        <w:pStyle w:val="Prrafodelista"/>
        <w:numPr>
          <w:ilvl w:val="0"/>
          <w:numId w:val="51"/>
        </w:numPr>
        <w:spacing w:after="0" w:line="240" w:lineRule="auto"/>
        <w:jc w:val="both"/>
        <w:rPr>
          <w:rFonts w:ascii="Arial" w:eastAsia="Calibri" w:hAnsi="Arial" w:cs="Arial"/>
          <w:sz w:val="24"/>
          <w:szCs w:val="24"/>
        </w:rPr>
      </w:pPr>
      <w:r w:rsidRPr="00592D66">
        <w:rPr>
          <w:rFonts w:ascii="Arial" w:eastAsia="Calibri" w:hAnsi="Arial" w:cs="Arial"/>
          <w:sz w:val="24"/>
          <w:szCs w:val="24"/>
        </w:rPr>
        <w:t>Que el artículo 40 del Código Municipal cita</w:t>
      </w:r>
    </w:p>
    <w:p w:rsidR="00BE202A" w:rsidRPr="00592D66" w:rsidRDefault="00BE202A" w:rsidP="00BE202A">
      <w:pPr>
        <w:pStyle w:val="Prrafodelista"/>
        <w:spacing w:after="0" w:line="240" w:lineRule="auto"/>
        <w:jc w:val="both"/>
        <w:rPr>
          <w:rFonts w:ascii="Arial" w:eastAsia="Calibri" w:hAnsi="Arial" w:cs="Arial"/>
          <w:sz w:val="24"/>
          <w:szCs w:val="24"/>
        </w:rPr>
      </w:pPr>
    </w:p>
    <w:p w:rsidR="00BE202A" w:rsidRDefault="00BE202A" w:rsidP="00BE202A">
      <w:pPr>
        <w:ind w:left="1276" w:right="1133"/>
        <w:contextualSpacing/>
        <w:jc w:val="both"/>
        <w:rPr>
          <w:rFonts w:ascii="Arial" w:hAnsi="Arial" w:cs="Arial"/>
          <w:sz w:val="24"/>
          <w:szCs w:val="24"/>
        </w:rPr>
      </w:pPr>
      <w:r>
        <w:rPr>
          <w:rFonts w:ascii="Arial" w:eastAsia="Calibri" w:hAnsi="Arial" w:cs="Arial"/>
          <w:sz w:val="24"/>
          <w:szCs w:val="24"/>
        </w:rPr>
        <w:t>“Cualquier funcionario municipal podrá ser llamado a las sesiones del Concejo, cuando éste lo acuerde y sin que por ello debe pagársele remuneración alguna</w:t>
      </w:r>
    </w:p>
    <w:p w:rsidR="00BE202A" w:rsidRDefault="00BE202A" w:rsidP="00BE202A">
      <w:pPr>
        <w:contextualSpacing/>
        <w:jc w:val="both"/>
        <w:rPr>
          <w:rFonts w:ascii="Arial" w:hAnsi="Arial" w:cs="Arial"/>
          <w:sz w:val="24"/>
          <w:szCs w:val="24"/>
        </w:rPr>
      </w:pPr>
    </w:p>
    <w:p w:rsidR="00A532B2" w:rsidRPr="00A532B2" w:rsidRDefault="00A532B2" w:rsidP="00A532B2">
      <w:pPr>
        <w:jc w:val="both"/>
        <w:rPr>
          <w:rFonts w:ascii="Arial" w:hAnsi="Arial" w:cs="Arial"/>
          <w:b/>
          <w:sz w:val="24"/>
          <w:szCs w:val="24"/>
        </w:rPr>
      </w:pPr>
      <w:r w:rsidRPr="00A532B2">
        <w:rPr>
          <w:rFonts w:ascii="Arial" w:hAnsi="Arial" w:cs="Arial"/>
          <w:b/>
          <w:sz w:val="24"/>
          <w:szCs w:val="24"/>
        </w:rPr>
        <w:t xml:space="preserve">ESTE CONCEJO MUNICIPAL ACUERDA </w:t>
      </w:r>
    </w:p>
    <w:p w:rsidR="00A532B2" w:rsidRPr="00A532B2" w:rsidRDefault="00A532B2" w:rsidP="00A532B2">
      <w:pPr>
        <w:jc w:val="both"/>
        <w:rPr>
          <w:rFonts w:ascii="Arial" w:hAnsi="Arial" w:cs="Arial"/>
          <w:sz w:val="24"/>
          <w:szCs w:val="24"/>
        </w:rPr>
      </w:pPr>
      <w:r w:rsidRPr="00A532B2">
        <w:rPr>
          <w:rFonts w:ascii="Arial" w:hAnsi="Arial" w:cs="Arial"/>
          <w:sz w:val="24"/>
          <w:szCs w:val="24"/>
        </w:rPr>
        <w:t xml:space="preserve">Solicitar a la Administración Municipal su colaboración para que el Ing. Oscar Campos Garita, Jefe de Sección de Infraestructura Pública, se apersone a la sesión ordinaria a celebrarse el día 21 de octubre del presente año, a las 6:15 pm, para que se refiera sobre el tema antes citado. </w:t>
      </w:r>
    </w:p>
    <w:p w:rsidR="00A532B2" w:rsidRPr="00A532B2" w:rsidRDefault="00A532B2" w:rsidP="00A532B2">
      <w:pPr>
        <w:spacing w:after="0" w:line="240" w:lineRule="auto"/>
        <w:jc w:val="both"/>
        <w:rPr>
          <w:rFonts w:ascii="Arial" w:eastAsia="Calibri" w:hAnsi="Arial" w:cs="Arial"/>
          <w:b/>
        </w:rPr>
      </w:pPr>
      <w:r w:rsidRPr="00A532B2">
        <w:rPr>
          <w:rFonts w:ascii="Arial" w:eastAsia="Calibri" w:hAnsi="Arial" w:cs="Arial"/>
          <w:b/>
        </w:rPr>
        <w:t>ACUERDO UNÁNIME Y DECLARADO DEFINITIVAMENTE APROBADO N° 656-19</w:t>
      </w:r>
    </w:p>
    <w:p w:rsidR="00A532B2" w:rsidRPr="00A532B2" w:rsidRDefault="00A532B2" w:rsidP="00A532B2">
      <w:pPr>
        <w:spacing w:after="0" w:line="240" w:lineRule="auto"/>
        <w:jc w:val="both"/>
        <w:rPr>
          <w:rFonts w:ascii="Calibri" w:eastAsia="Calibri" w:hAnsi="Calibri" w:cs="Times New Roman"/>
        </w:rPr>
      </w:pPr>
    </w:p>
    <w:p w:rsidR="00A532B2" w:rsidRPr="00A532B2" w:rsidRDefault="00A532B2" w:rsidP="00A532B2">
      <w:pPr>
        <w:spacing w:after="0" w:line="240" w:lineRule="auto"/>
        <w:jc w:val="both"/>
        <w:rPr>
          <w:rFonts w:ascii="Arial" w:eastAsia="Calibri" w:hAnsi="Arial" w:cs="Arial"/>
          <w:sz w:val="24"/>
          <w:szCs w:val="24"/>
        </w:rPr>
      </w:pPr>
      <w:r w:rsidRPr="00A532B2">
        <w:rPr>
          <w:rFonts w:ascii="Arial" w:eastAsia="Calibri" w:hAnsi="Arial" w:cs="Arial"/>
          <w:sz w:val="24"/>
          <w:szCs w:val="24"/>
        </w:rPr>
        <w:t>Acuerdo con el voto positivo de los regidores</w:t>
      </w:r>
    </w:p>
    <w:p w:rsidR="00A532B2" w:rsidRPr="00A532B2" w:rsidRDefault="00A532B2" w:rsidP="00A532B2">
      <w:pPr>
        <w:spacing w:after="0" w:line="240" w:lineRule="auto"/>
        <w:jc w:val="both"/>
        <w:rPr>
          <w:rFonts w:ascii="Arial" w:eastAsia="Calibri" w:hAnsi="Arial" w:cs="Arial"/>
          <w:sz w:val="24"/>
          <w:szCs w:val="24"/>
        </w:rPr>
      </w:pPr>
    </w:p>
    <w:p w:rsidR="00A532B2" w:rsidRPr="00A532B2" w:rsidRDefault="00A532B2" w:rsidP="00A532B2">
      <w:pPr>
        <w:numPr>
          <w:ilvl w:val="0"/>
          <w:numId w:val="52"/>
        </w:numPr>
        <w:spacing w:after="0" w:line="240" w:lineRule="auto"/>
        <w:ind w:left="1418" w:right="-799"/>
        <w:jc w:val="both"/>
        <w:rPr>
          <w:rFonts w:ascii="Arial" w:eastAsia="Calibri" w:hAnsi="Arial" w:cs="Arial"/>
          <w:sz w:val="24"/>
          <w:szCs w:val="24"/>
        </w:rPr>
      </w:pPr>
      <w:r w:rsidRPr="00A532B2">
        <w:rPr>
          <w:rFonts w:ascii="Arial" w:eastAsia="Calibri" w:hAnsi="Arial" w:cs="Arial"/>
          <w:sz w:val="24"/>
          <w:szCs w:val="24"/>
        </w:rPr>
        <w:t>José Fernando Méndez Vindas, Partido Unidad Social Cristiana</w:t>
      </w:r>
    </w:p>
    <w:p w:rsidR="00A532B2" w:rsidRPr="00A532B2" w:rsidRDefault="00A532B2" w:rsidP="00A532B2">
      <w:pPr>
        <w:numPr>
          <w:ilvl w:val="0"/>
          <w:numId w:val="52"/>
        </w:numPr>
        <w:spacing w:after="0" w:line="240" w:lineRule="auto"/>
        <w:ind w:left="1418" w:right="-799"/>
        <w:jc w:val="both"/>
        <w:rPr>
          <w:rFonts w:ascii="Arial" w:eastAsia="Calibri" w:hAnsi="Arial" w:cs="Arial"/>
          <w:sz w:val="24"/>
          <w:szCs w:val="24"/>
        </w:rPr>
      </w:pPr>
      <w:r w:rsidRPr="00A532B2">
        <w:rPr>
          <w:rFonts w:ascii="Arial" w:eastAsia="Calibri" w:hAnsi="Arial" w:cs="Arial"/>
          <w:sz w:val="24"/>
          <w:szCs w:val="24"/>
        </w:rPr>
        <w:t>Julio César Benavides Espinoza, Partido Unidad Social Cristiana</w:t>
      </w:r>
    </w:p>
    <w:p w:rsidR="00A532B2" w:rsidRPr="00A532B2" w:rsidRDefault="00A532B2" w:rsidP="00A532B2">
      <w:pPr>
        <w:numPr>
          <w:ilvl w:val="0"/>
          <w:numId w:val="52"/>
        </w:numPr>
        <w:spacing w:after="0" w:line="240" w:lineRule="auto"/>
        <w:ind w:left="1418" w:right="-799"/>
        <w:jc w:val="both"/>
        <w:rPr>
          <w:rFonts w:ascii="Arial" w:eastAsia="Calibri" w:hAnsi="Arial" w:cs="Arial"/>
          <w:sz w:val="24"/>
          <w:szCs w:val="24"/>
        </w:rPr>
      </w:pPr>
      <w:r w:rsidRPr="00A532B2">
        <w:rPr>
          <w:rFonts w:ascii="Arial" w:eastAsia="Calibri" w:hAnsi="Arial" w:cs="Arial"/>
          <w:sz w:val="24"/>
          <w:szCs w:val="24"/>
        </w:rPr>
        <w:t>Damaris Gamboa Hernández, Partido Unidad Social Cristiana</w:t>
      </w:r>
    </w:p>
    <w:p w:rsidR="00A532B2" w:rsidRPr="00A532B2" w:rsidRDefault="00A532B2" w:rsidP="00A532B2">
      <w:pPr>
        <w:numPr>
          <w:ilvl w:val="0"/>
          <w:numId w:val="52"/>
        </w:numPr>
        <w:spacing w:after="0" w:line="240" w:lineRule="auto"/>
        <w:ind w:left="1418"/>
        <w:jc w:val="both"/>
        <w:rPr>
          <w:rFonts w:ascii="Arial" w:eastAsia="Calibri" w:hAnsi="Arial" w:cs="Arial"/>
          <w:sz w:val="24"/>
          <w:szCs w:val="24"/>
        </w:rPr>
      </w:pPr>
      <w:r w:rsidRPr="00A532B2">
        <w:rPr>
          <w:rFonts w:ascii="Arial" w:eastAsia="Calibri" w:hAnsi="Arial" w:cs="Arial"/>
          <w:sz w:val="24"/>
          <w:szCs w:val="24"/>
        </w:rPr>
        <w:t>Yojhan Cubero Ramírez, Partido Liberación Nacional</w:t>
      </w:r>
    </w:p>
    <w:p w:rsidR="00A532B2" w:rsidRPr="00A532B2" w:rsidRDefault="00A532B2" w:rsidP="00A532B2">
      <w:pPr>
        <w:numPr>
          <w:ilvl w:val="0"/>
          <w:numId w:val="52"/>
        </w:numPr>
        <w:spacing w:after="0" w:line="240" w:lineRule="auto"/>
        <w:ind w:left="1418"/>
        <w:jc w:val="both"/>
        <w:rPr>
          <w:rFonts w:ascii="Arial" w:eastAsia="Calibri" w:hAnsi="Arial" w:cs="Arial"/>
          <w:sz w:val="24"/>
          <w:szCs w:val="24"/>
        </w:rPr>
      </w:pPr>
      <w:r w:rsidRPr="00A532B2">
        <w:rPr>
          <w:rFonts w:ascii="Arial" w:eastAsia="Calibri" w:hAnsi="Arial" w:cs="Arial"/>
          <w:sz w:val="24"/>
          <w:szCs w:val="24"/>
        </w:rPr>
        <w:t>Omar Sequeira Sequeira, Partido Liberación Nacional</w:t>
      </w: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A532B2" w:rsidRDefault="00A532B2" w:rsidP="008C4321">
      <w:pPr>
        <w:pStyle w:val="Sinespaciado"/>
        <w:jc w:val="center"/>
        <w:rPr>
          <w:rFonts w:ascii="Arial" w:hAnsi="Arial" w:cs="Arial"/>
          <w:sz w:val="16"/>
          <w:szCs w:val="16"/>
          <w:lang w:eastAsia="es-CR"/>
        </w:rPr>
      </w:pPr>
    </w:p>
    <w:p w:rsidR="00235B44" w:rsidRDefault="00235B44" w:rsidP="008C4321">
      <w:pPr>
        <w:pStyle w:val="Sinespaciado"/>
        <w:jc w:val="center"/>
        <w:rPr>
          <w:rFonts w:ascii="Arial" w:hAnsi="Arial" w:cs="Arial"/>
          <w:sz w:val="16"/>
          <w:szCs w:val="16"/>
          <w:lang w:eastAsia="es-CR"/>
        </w:rPr>
      </w:pPr>
    </w:p>
    <w:p w:rsidR="00235B44" w:rsidRDefault="00235B44" w:rsidP="008C4321">
      <w:pPr>
        <w:pStyle w:val="Sinespaciado"/>
        <w:jc w:val="center"/>
        <w:rPr>
          <w:rFonts w:ascii="Arial" w:hAnsi="Arial" w:cs="Arial"/>
          <w:sz w:val="16"/>
          <w:szCs w:val="16"/>
          <w:lang w:eastAsia="es-CR"/>
        </w:rPr>
      </w:pPr>
    </w:p>
    <w:p w:rsidR="00235B44" w:rsidRDefault="00235B44" w:rsidP="008C4321">
      <w:pPr>
        <w:pStyle w:val="Sinespaciado"/>
        <w:jc w:val="center"/>
        <w:rPr>
          <w:rFonts w:ascii="Arial" w:hAnsi="Arial" w:cs="Arial"/>
          <w:sz w:val="16"/>
          <w:szCs w:val="16"/>
          <w:lang w:eastAsia="es-CR"/>
        </w:rPr>
      </w:pPr>
    </w:p>
    <w:p w:rsidR="00235B44" w:rsidRPr="00500EB2" w:rsidRDefault="00235B44" w:rsidP="00235B44">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35B44" w:rsidRPr="00A21CE9" w:rsidRDefault="00235B44" w:rsidP="00235B44">
      <w:pPr>
        <w:spacing w:after="0" w:line="240" w:lineRule="auto"/>
        <w:jc w:val="center"/>
        <w:rPr>
          <w:rFonts w:ascii="Arial" w:hAnsi="Arial" w:cs="Arial"/>
          <w:b/>
          <w:sz w:val="24"/>
          <w:szCs w:val="24"/>
        </w:rPr>
      </w:pPr>
      <w:r>
        <w:rPr>
          <w:rFonts w:ascii="Arial" w:hAnsi="Arial" w:cs="Arial"/>
          <w:b/>
          <w:sz w:val="24"/>
          <w:szCs w:val="24"/>
        </w:rPr>
        <w:t>SECRETARÍA CONCEJO MUNICIPAL</w:t>
      </w:r>
    </w:p>
    <w:p w:rsidR="00235B44" w:rsidRDefault="00235B44" w:rsidP="00235B44">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69B35F24" wp14:editId="2155DF84">
            <wp:extent cx="213459" cy="152400"/>
            <wp:effectExtent l="0" t="0" r="0" b="0"/>
            <wp:docPr id="28" name="Imagen 2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235B44" w:rsidRDefault="00235B44" w:rsidP="00235B44">
      <w:pPr>
        <w:pStyle w:val="Sinespaciado"/>
        <w:jc w:val="center"/>
        <w:rPr>
          <w:rFonts w:ascii="Arial" w:hAnsi="Arial" w:cs="Arial"/>
          <w:sz w:val="16"/>
          <w:szCs w:val="16"/>
          <w:lang w:eastAsia="es-CR"/>
        </w:rPr>
      </w:pPr>
    </w:p>
    <w:p w:rsidR="00235B44" w:rsidRDefault="00235B44" w:rsidP="00235B44">
      <w:pPr>
        <w:pStyle w:val="Sinespaciado"/>
        <w:jc w:val="center"/>
        <w:rPr>
          <w:rFonts w:ascii="Arial" w:hAnsi="Arial" w:cs="Arial"/>
          <w:sz w:val="16"/>
          <w:szCs w:val="16"/>
          <w:lang w:eastAsia="es-CR"/>
        </w:rPr>
      </w:pPr>
    </w:p>
    <w:p w:rsidR="00235B44" w:rsidRDefault="00235B44"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C444C9">
      <w:pPr>
        <w:pStyle w:val="Sinespaciado"/>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Pr="001F3A3E" w:rsidRDefault="00301EC9" w:rsidP="00301EC9">
      <w:pPr>
        <w:ind w:left="4956"/>
        <w:rPr>
          <w:rFonts w:ascii="Arial" w:hAnsi="Arial" w:cs="Arial"/>
          <w:b/>
          <w:sz w:val="24"/>
          <w:szCs w:val="24"/>
          <w:lang w:val="es-ES"/>
        </w:rPr>
      </w:pPr>
      <w:r>
        <w:rPr>
          <w:rFonts w:ascii="Arial" w:hAnsi="Arial" w:cs="Arial"/>
          <w:b/>
          <w:sz w:val="24"/>
          <w:szCs w:val="24"/>
          <w:lang w:val="es-ES"/>
        </w:rPr>
        <w:t xml:space="preserve">       OFICIO MSPH-CM-ACUER-657-</w:t>
      </w:r>
      <w:r w:rsidRPr="001F3A3E">
        <w:rPr>
          <w:rFonts w:ascii="Arial" w:hAnsi="Arial" w:cs="Arial"/>
          <w:b/>
          <w:sz w:val="24"/>
          <w:szCs w:val="24"/>
          <w:lang w:val="es-ES"/>
        </w:rPr>
        <w:t>19</w:t>
      </w:r>
    </w:p>
    <w:p w:rsidR="00301EC9" w:rsidRPr="001F3A3E" w:rsidRDefault="00301EC9" w:rsidP="00301EC9">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301EC9" w:rsidRPr="001F3A3E" w:rsidRDefault="00301EC9" w:rsidP="00301EC9">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301EC9" w:rsidRPr="005855BA" w:rsidRDefault="00301EC9" w:rsidP="00301EC9">
      <w:pPr>
        <w:spacing w:after="0" w:line="240" w:lineRule="auto"/>
        <w:jc w:val="both"/>
        <w:rPr>
          <w:rFonts w:ascii="Arial" w:hAnsi="Arial" w:cs="Arial"/>
          <w:sz w:val="24"/>
          <w:szCs w:val="24"/>
        </w:rPr>
      </w:pPr>
      <w:r w:rsidRPr="005855BA">
        <w:rPr>
          <w:rFonts w:ascii="Arial" w:hAnsi="Arial" w:cs="Arial"/>
          <w:sz w:val="24"/>
          <w:szCs w:val="24"/>
        </w:rPr>
        <w:t>Señor</w:t>
      </w:r>
    </w:p>
    <w:p w:rsidR="00301EC9" w:rsidRDefault="00301EC9" w:rsidP="00301EC9">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Bernardo Porras López, Alcalde Municipal</w:t>
      </w:r>
    </w:p>
    <w:p w:rsidR="00301EC9" w:rsidRDefault="00301EC9" w:rsidP="00301EC9">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301EC9" w:rsidRPr="005855BA" w:rsidRDefault="00301EC9" w:rsidP="00301EC9">
      <w:pPr>
        <w:spacing w:after="0" w:line="240" w:lineRule="auto"/>
        <w:jc w:val="both"/>
        <w:rPr>
          <w:rFonts w:ascii="Arial" w:hAnsi="Arial" w:cs="Arial"/>
          <w:sz w:val="24"/>
          <w:szCs w:val="24"/>
        </w:rPr>
      </w:pPr>
      <w:r w:rsidRPr="005855BA">
        <w:rPr>
          <w:rFonts w:ascii="Arial" w:hAnsi="Arial" w:cs="Arial"/>
          <w:sz w:val="24"/>
          <w:szCs w:val="24"/>
        </w:rPr>
        <w:t xml:space="preserve">Pte. </w:t>
      </w:r>
    </w:p>
    <w:p w:rsidR="00301EC9" w:rsidRPr="005855BA" w:rsidRDefault="00301EC9" w:rsidP="00301EC9">
      <w:pPr>
        <w:spacing w:after="0"/>
        <w:rPr>
          <w:rFonts w:ascii="Arial" w:eastAsia="Times New Roman" w:hAnsi="Arial" w:cs="Arial"/>
          <w:color w:val="FF0000"/>
          <w:sz w:val="24"/>
          <w:szCs w:val="24"/>
          <w:lang w:val="es-ES" w:eastAsia="es-ES"/>
        </w:rPr>
      </w:pPr>
    </w:p>
    <w:p w:rsidR="00301EC9" w:rsidRPr="001F3A3E" w:rsidRDefault="00301EC9" w:rsidP="00301EC9">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301EC9" w:rsidRPr="001F3A3E" w:rsidRDefault="00301EC9" w:rsidP="00301EC9">
      <w:pPr>
        <w:pStyle w:val="Sinespaciado"/>
        <w:rPr>
          <w:lang w:val="es-ES"/>
        </w:rPr>
      </w:pPr>
    </w:p>
    <w:p w:rsidR="00301EC9" w:rsidRPr="001F3A3E" w:rsidRDefault="00301EC9" w:rsidP="00301EC9">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301EC9" w:rsidRPr="001F3A3E" w:rsidRDefault="00301EC9" w:rsidP="00301EC9">
      <w:pPr>
        <w:spacing w:after="0" w:line="240" w:lineRule="auto"/>
        <w:rPr>
          <w:rFonts w:ascii="Calibri" w:eastAsia="Calibri" w:hAnsi="Calibri" w:cs="Times New Roman"/>
          <w:lang w:val="es-ES" w:eastAsia="es-ES"/>
        </w:rPr>
      </w:pPr>
    </w:p>
    <w:p w:rsidR="00301EC9" w:rsidRPr="001F3A3E" w:rsidRDefault="00301EC9" w:rsidP="00301EC9">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301EC9" w:rsidRDefault="00301EC9" w:rsidP="00301EC9">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301EC9" w:rsidRDefault="00301EC9" w:rsidP="008C4321">
      <w:pPr>
        <w:pStyle w:val="Sinespaciado"/>
        <w:jc w:val="center"/>
        <w:rPr>
          <w:rFonts w:ascii="Arial" w:hAnsi="Arial" w:cs="Arial"/>
          <w:sz w:val="16"/>
          <w:szCs w:val="16"/>
          <w:lang w:eastAsia="es-CR"/>
        </w:rPr>
      </w:pPr>
    </w:p>
    <w:p w:rsidR="00301EC9" w:rsidRPr="00301EC9" w:rsidRDefault="00301EC9" w:rsidP="00301EC9">
      <w:pPr>
        <w:rPr>
          <w:rFonts w:ascii="Arial" w:hAnsi="Arial" w:cs="Arial"/>
          <w:b/>
          <w:sz w:val="24"/>
          <w:szCs w:val="24"/>
        </w:rPr>
      </w:pPr>
      <w:r w:rsidRPr="00301EC9">
        <w:rPr>
          <w:rFonts w:ascii="Arial" w:hAnsi="Arial" w:cs="Arial"/>
          <w:b/>
          <w:sz w:val="24"/>
          <w:szCs w:val="24"/>
        </w:rPr>
        <w:t xml:space="preserve">CONSIDERANDO </w:t>
      </w:r>
    </w:p>
    <w:p w:rsidR="00301EC9" w:rsidRPr="00301EC9" w:rsidRDefault="00301EC9" w:rsidP="00301EC9">
      <w:pPr>
        <w:jc w:val="both"/>
        <w:rPr>
          <w:rFonts w:ascii="Arial" w:hAnsi="Arial" w:cs="Arial"/>
          <w:sz w:val="24"/>
          <w:szCs w:val="24"/>
        </w:rPr>
      </w:pPr>
      <w:r w:rsidRPr="00301EC9">
        <w:rPr>
          <w:rFonts w:ascii="Arial" w:hAnsi="Arial" w:cs="Arial"/>
          <w:sz w:val="24"/>
          <w:szCs w:val="24"/>
        </w:rPr>
        <w:t xml:space="preserve">Propuesta presentada por el Sr. José Fernando Méndez Vindas, Regidor Propietario, para que la Administración Municipal, realice una estimación de los ingresos que se recaudaran a través del proyecto construcción de aceras en Nueva Quintana. </w:t>
      </w:r>
    </w:p>
    <w:p w:rsidR="00301EC9" w:rsidRPr="00301EC9" w:rsidRDefault="00301EC9" w:rsidP="00301EC9">
      <w:pPr>
        <w:rPr>
          <w:rFonts w:ascii="Arial" w:hAnsi="Arial" w:cs="Arial"/>
          <w:b/>
          <w:sz w:val="24"/>
          <w:szCs w:val="24"/>
          <w:u w:val="single"/>
        </w:rPr>
      </w:pPr>
      <w:r w:rsidRPr="00301EC9">
        <w:rPr>
          <w:rFonts w:ascii="Arial" w:hAnsi="Arial" w:cs="Arial"/>
          <w:b/>
          <w:sz w:val="24"/>
          <w:szCs w:val="24"/>
        </w:rPr>
        <w:t xml:space="preserve">ESTE CONCEJO MUNICIPAL ACUERDA </w:t>
      </w:r>
    </w:p>
    <w:p w:rsidR="00301EC9" w:rsidRPr="00301EC9" w:rsidRDefault="00301EC9" w:rsidP="00301EC9">
      <w:pPr>
        <w:jc w:val="both"/>
        <w:rPr>
          <w:rFonts w:ascii="Arial" w:hAnsi="Arial" w:cs="Arial"/>
          <w:sz w:val="24"/>
          <w:szCs w:val="24"/>
        </w:rPr>
      </w:pPr>
      <w:r w:rsidRPr="00301EC9">
        <w:rPr>
          <w:rFonts w:ascii="Arial" w:hAnsi="Arial" w:cs="Arial"/>
          <w:sz w:val="24"/>
          <w:szCs w:val="24"/>
        </w:rPr>
        <w:t xml:space="preserve">Instruir a la Administración Municipal para que por medio del Ing. Oscar Campos Garita, Jefe de la Sección de Infraestructura Pública, se realice dicha estimación y a su vez se apersone a este Concejo Municipal para su respectiva exposición. Lo anterior en un plazo no mayor a diez días hábiles. </w:t>
      </w:r>
    </w:p>
    <w:p w:rsidR="00301EC9" w:rsidRPr="00301EC9" w:rsidRDefault="00301EC9" w:rsidP="00301EC9">
      <w:pPr>
        <w:spacing w:after="0" w:line="240" w:lineRule="auto"/>
        <w:jc w:val="both"/>
        <w:rPr>
          <w:rFonts w:ascii="Arial" w:eastAsia="Calibri" w:hAnsi="Arial" w:cs="Arial"/>
          <w:b/>
        </w:rPr>
      </w:pPr>
      <w:r w:rsidRPr="00301EC9">
        <w:rPr>
          <w:rFonts w:ascii="Arial" w:eastAsia="Calibri" w:hAnsi="Arial" w:cs="Arial"/>
          <w:b/>
        </w:rPr>
        <w:t>ACUERDO UNÁNIME Y DECLARADO DEFINITIVAMENTE APROBADO N° 657-19</w:t>
      </w:r>
    </w:p>
    <w:p w:rsidR="00301EC9" w:rsidRPr="00301EC9" w:rsidRDefault="00301EC9" w:rsidP="00301EC9">
      <w:pPr>
        <w:spacing w:after="0" w:line="240" w:lineRule="auto"/>
        <w:jc w:val="both"/>
        <w:rPr>
          <w:rFonts w:ascii="Calibri" w:eastAsia="Calibri" w:hAnsi="Calibri" w:cs="Times New Roman"/>
        </w:rPr>
      </w:pPr>
    </w:p>
    <w:p w:rsidR="00301EC9" w:rsidRPr="00301EC9" w:rsidRDefault="00301EC9" w:rsidP="00301EC9">
      <w:pPr>
        <w:spacing w:after="0" w:line="240" w:lineRule="auto"/>
        <w:jc w:val="both"/>
        <w:rPr>
          <w:rFonts w:ascii="Arial" w:eastAsia="Calibri" w:hAnsi="Arial" w:cs="Arial"/>
          <w:sz w:val="24"/>
          <w:szCs w:val="24"/>
        </w:rPr>
      </w:pPr>
      <w:r w:rsidRPr="00301EC9">
        <w:rPr>
          <w:rFonts w:ascii="Arial" w:eastAsia="Calibri" w:hAnsi="Arial" w:cs="Arial"/>
          <w:sz w:val="24"/>
          <w:szCs w:val="24"/>
        </w:rPr>
        <w:t>Acuerdo con el voto positivo de los regidores</w:t>
      </w:r>
    </w:p>
    <w:p w:rsidR="00301EC9" w:rsidRPr="00301EC9" w:rsidRDefault="00301EC9" w:rsidP="00301EC9">
      <w:pPr>
        <w:spacing w:after="0" w:line="240" w:lineRule="auto"/>
        <w:jc w:val="both"/>
        <w:rPr>
          <w:rFonts w:ascii="Arial" w:eastAsia="Calibri" w:hAnsi="Arial" w:cs="Arial"/>
          <w:sz w:val="24"/>
          <w:szCs w:val="24"/>
        </w:rPr>
      </w:pPr>
    </w:p>
    <w:p w:rsidR="00301EC9" w:rsidRPr="00301EC9" w:rsidRDefault="00301EC9" w:rsidP="00301EC9">
      <w:pPr>
        <w:numPr>
          <w:ilvl w:val="0"/>
          <w:numId w:val="53"/>
        </w:numPr>
        <w:spacing w:after="0" w:line="240" w:lineRule="auto"/>
        <w:ind w:left="1560" w:right="-799"/>
        <w:jc w:val="both"/>
        <w:rPr>
          <w:rFonts w:ascii="Arial" w:eastAsia="Calibri" w:hAnsi="Arial" w:cs="Arial"/>
          <w:sz w:val="24"/>
          <w:szCs w:val="24"/>
        </w:rPr>
      </w:pPr>
      <w:r w:rsidRPr="00301EC9">
        <w:rPr>
          <w:rFonts w:ascii="Arial" w:eastAsia="Calibri" w:hAnsi="Arial" w:cs="Arial"/>
          <w:sz w:val="24"/>
          <w:szCs w:val="24"/>
        </w:rPr>
        <w:t>José Fernando Méndez Vindas, Partido Unidad Social Cristiana</w:t>
      </w:r>
    </w:p>
    <w:p w:rsidR="00301EC9" w:rsidRPr="00301EC9" w:rsidRDefault="00301EC9" w:rsidP="00301EC9">
      <w:pPr>
        <w:numPr>
          <w:ilvl w:val="0"/>
          <w:numId w:val="53"/>
        </w:numPr>
        <w:spacing w:after="0" w:line="240" w:lineRule="auto"/>
        <w:ind w:left="1560" w:right="-799"/>
        <w:jc w:val="both"/>
        <w:rPr>
          <w:rFonts w:ascii="Arial" w:eastAsia="Calibri" w:hAnsi="Arial" w:cs="Arial"/>
          <w:sz w:val="24"/>
          <w:szCs w:val="24"/>
        </w:rPr>
      </w:pPr>
      <w:r w:rsidRPr="00301EC9">
        <w:rPr>
          <w:rFonts w:ascii="Arial" w:eastAsia="Calibri" w:hAnsi="Arial" w:cs="Arial"/>
          <w:sz w:val="24"/>
          <w:szCs w:val="24"/>
        </w:rPr>
        <w:t>Julio César Benavides Espinoza, Partido Unidad Social Cristiana</w:t>
      </w:r>
    </w:p>
    <w:p w:rsidR="00301EC9" w:rsidRPr="00301EC9" w:rsidRDefault="00301EC9" w:rsidP="00301EC9">
      <w:pPr>
        <w:numPr>
          <w:ilvl w:val="0"/>
          <w:numId w:val="53"/>
        </w:numPr>
        <w:spacing w:after="0" w:line="240" w:lineRule="auto"/>
        <w:ind w:left="1560" w:right="-799"/>
        <w:jc w:val="both"/>
        <w:rPr>
          <w:rFonts w:ascii="Arial" w:eastAsia="Calibri" w:hAnsi="Arial" w:cs="Arial"/>
          <w:sz w:val="24"/>
          <w:szCs w:val="24"/>
        </w:rPr>
      </w:pPr>
      <w:r w:rsidRPr="00301EC9">
        <w:rPr>
          <w:rFonts w:ascii="Arial" w:eastAsia="Calibri" w:hAnsi="Arial" w:cs="Arial"/>
          <w:sz w:val="24"/>
          <w:szCs w:val="24"/>
        </w:rPr>
        <w:t>Damaris Gamboa Hernández, Partido Unidad Social Cristiana</w:t>
      </w:r>
    </w:p>
    <w:p w:rsidR="00301EC9" w:rsidRPr="00301EC9" w:rsidRDefault="00301EC9" w:rsidP="00301EC9">
      <w:pPr>
        <w:numPr>
          <w:ilvl w:val="0"/>
          <w:numId w:val="53"/>
        </w:numPr>
        <w:spacing w:after="0" w:line="240" w:lineRule="auto"/>
        <w:ind w:left="1560"/>
        <w:jc w:val="both"/>
        <w:rPr>
          <w:rFonts w:ascii="Arial" w:eastAsia="Calibri" w:hAnsi="Arial" w:cs="Arial"/>
          <w:sz w:val="24"/>
          <w:szCs w:val="24"/>
        </w:rPr>
      </w:pPr>
      <w:r w:rsidRPr="00301EC9">
        <w:rPr>
          <w:rFonts w:ascii="Arial" w:eastAsia="Calibri" w:hAnsi="Arial" w:cs="Arial"/>
          <w:sz w:val="24"/>
          <w:szCs w:val="24"/>
        </w:rPr>
        <w:t>Yojhan Cubero Ramírez, Partido Liberación Nacional</w:t>
      </w:r>
    </w:p>
    <w:p w:rsidR="00301EC9" w:rsidRPr="00301EC9" w:rsidRDefault="00301EC9" w:rsidP="00301EC9">
      <w:pPr>
        <w:numPr>
          <w:ilvl w:val="0"/>
          <w:numId w:val="53"/>
        </w:numPr>
        <w:spacing w:after="0" w:line="240" w:lineRule="auto"/>
        <w:ind w:left="1560"/>
        <w:jc w:val="both"/>
        <w:rPr>
          <w:rFonts w:ascii="Arial" w:eastAsia="Calibri" w:hAnsi="Arial" w:cs="Arial"/>
          <w:sz w:val="24"/>
          <w:szCs w:val="24"/>
        </w:rPr>
      </w:pPr>
      <w:r w:rsidRPr="00301EC9">
        <w:rPr>
          <w:rFonts w:ascii="Arial" w:eastAsia="Calibri" w:hAnsi="Arial" w:cs="Arial"/>
          <w:sz w:val="24"/>
          <w:szCs w:val="24"/>
        </w:rPr>
        <w:t>Omar Sequeira Sequeira, Partido Liberación Nacional</w:t>
      </w:r>
    </w:p>
    <w:p w:rsidR="00301EC9" w:rsidRPr="00301EC9" w:rsidRDefault="00301EC9" w:rsidP="00301EC9">
      <w:pPr>
        <w:spacing w:after="0" w:line="240" w:lineRule="auto"/>
        <w:ind w:left="1418" w:hanging="1425"/>
        <w:jc w:val="both"/>
        <w:rPr>
          <w:rFonts w:ascii="Arial" w:eastAsia="Calibri" w:hAnsi="Arial" w:cs="Arial"/>
          <w:b/>
          <w:sz w:val="24"/>
          <w:szCs w:val="24"/>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Pr="00500EB2" w:rsidRDefault="00301EC9" w:rsidP="00301EC9">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301EC9" w:rsidRPr="00A21CE9" w:rsidRDefault="00301EC9" w:rsidP="00301EC9">
      <w:pPr>
        <w:spacing w:after="0" w:line="240" w:lineRule="auto"/>
        <w:jc w:val="center"/>
        <w:rPr>
          <w:rFonts w:ascii="Arial" w:hAnsi="Arial" w:cs="Arial"/>
          <w:b/>
          <w:sz w:val="24"/>
          <w:szCs w:val="24"/>
        </w:rPr>
      </w:pPr>
      <w:r>
        <w:rPr>
          <w:rFonts w:ascii="Arial" w:hAnsi="Arial" w:cs="Arial"/>
          <w:b/>
          <w:sz w:val="24"/>
          <w:szCs w:val="24"/>
        </w:rPr>
        <w:t>SECRETARÍA CONCEJO MUNICIPAL</w:t>
      </w:r>
    </w:p>
    <w:p w:rsidR="00301EC9" w:rsidRDefault="00301EC9" w:rsidP="00301EC9">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A60B9F6" wp14:editId="5BCAC9F6">
            <wp:extent cx="213459" cy="152400"/>
            <wp:effectExtent l="0" t="0" r="0" b="0"/>
            <wp:docPr id="29" name="Imagen 2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Pr="001F3A3E" w:rsidRDefault="00301EC9" w:rsidP="00301EC9">
      <w:pPr>
        <w:ind w:left="4956"/>
        <w:rPr>
          <w:rFonts w:ascii="Arial" w:hAnsi="Arial" w:cs="Arial"/>
          <w:b/>
          <w:sz w:val="24"/>
          <w:szCs w:val="24"/>
          <w:lang w:val="es-ES"/>
        </w:rPr>
      </w:pPr>
      <w:r>
        <w:rPr>
          <w:rFonts w:ascii="Arial" w:hAnsi="Arial" w:cs="Arial"/>
          <w:b/>
          <w:sz w:val="24"/>
          <w:szCs w:val="24"/>
          <w:lang w:val="es-ES"/>
        </w:rPr>
        <w:t xml:space="preserve">       OFICIO MSPH-CM-ACUER-658-</w:t>
      </w:r>
      <w:r w:rsidRPr="001F3A3E">
        <w:rPr>
          <w:rFonts w:ascii="Arial" w:hAnsi="Arial" w:cs="Arial"/>
          <w:b/>
          <w:sz w:val="24"/>
          <w:szCs w:val="24"/>
          <w:lang w:val="es-ES"/>
        </w:rPr>
        <w:t>19</w:t>
      </w:r>
    </w:p>
    <w:p w:rsidR="00301EC9" w:rsidRPr="001F3A3E" w:rsidRDefault="00301EC9" w:rsidP="00301EC9">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301EC9" w:rsidRPr="001F3A3E" w:rsidRDefault="00301EC9" w:rsidP="00301EC9">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301EC9" w:rsidRPr="005855BA" w:rsidRDefault="00301EC9" w:rsidP="00301EC9">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301EC9" w:rsidRDefault="00301EC9" w:rsidP="00301EC9">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Comisión Especial del Plan Regulador</w:t>
      </w:r>
    </w:p>
    <w:p w:rsidR="00301EC9" w:rsidRDefault="00301EC9" w:rsidP="00301EC9">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301EC9" w:rsidRPr="005855BA" w:rsidRDefault="00301EC9" w:rsidP="00301EC9">
      <w:pPr>
        <w:spacing w:after="0" w:line="240" w:lineRule="auto"/>
        <w:jc w:val="both"/>
        <w:rPr>
          <w:rFonts w:ascii="Arial" w:hAnsi="Arial" w:cs="Arial"/>
          <w:sz w:val="24"/>
          <w:szCs w:val="24"/>
        </w:rPr>
      </w:pPr>
      <w:r w:rsidRPr="005855BA">
        <w:rPr>
          <w:rFonts w:ascii="Arial" w:hAnsi="Arial" w:cs="Arial"/>
          <w:sz w:val="24"/>
          <w:szCs w:val="24"/>
        </w:rPr>
        <w:t xml:space="preserve">Pte. </w:t>
      </w:r>
    </w:p>
    <w:p w:rsidR="00301EC9" w:rsidRPr="005855BA" w:rsidRDefault="00301EC9" w:rsidP="00301EC9">
      <w:pPr>
        <w:spacing w:after="0"/>
        <w:rPr>
          <w:rFonts w:ascii="Arial" w:eastAsia="Times New Roman" w:hAnsi="Arial" w:cs="Arial"/>
          <w:color w:val="FF0000"/>
          <w:sz w:val="24"/>
          <w:szCs w:val="24"/>
          <w:lang w:val="es-ES" w:eastAsia="es-ES"/>
        </w:rPr>
      </w:pPr>
    </w:p>
    <w:p w:rsidR="00301EC9" w:rsidRPr="001F3A3E" w:rsidRDefault="00301EC9" w:rsidP="00301EC9">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301EC9" w:rsidRPr="001F3A3E" w:rsidRDefault="00301EC9" w:rsidP="00301EC9">
      <w:pPr>
        <w:pStyle w:val="Sinespaciado"/>
        <w:rPr>
          <w:lang w:val="es-ES"/>
        </w:rPr>
      </w:pPr>
    </w:p>
    <w:p w:rsidR="00301EC9" w:rsidRPr="001F3A3E" w:rsidRDefault="00301EC9" w:rsidP="00301EC9">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301EC9" w:rsidRPr="001F3A3E" w:rsidRDefault="00301EC9" w:rsidP="00301EC9">
      <w:pPr>
        <w:spacing w:after="0" w:line="240" w:lineRule="auto"/>
        <w:rPr>
          <w:rFonts w:ascii="Calibri" w:eastAsia="Calibri" w:hAnsi="Calibri" w:cs="Times New Roman"/>
          <w:lang w:val="es-ES" w:eastAsia="es-ES"/>
        </w:rPr>
      </w:pPr>
    </w:p>
    <w:p w:rsidR="00301EC9" w:rsidRPr="001F3A3E" w:rsidRDefault="00301EC9" w:rsidP="00301EC9">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301EC9" w:rsidRDefault="00301EC9" w:rsidP="00301EC9">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301EC9" w:rsidRDefault="00301EC9" w:rsidP="008C4321">
      <w:pPr>
        <w:pStyle w:val="Sinespaciado"/>
        <w:jc w:val="center"/>
        <w:rPr>
          <w:rFonts w:ascii="Arial" w:hAnsi="Arial" w:cs="Arial"/>
          <w:sz w:val="16"/>
          <w:szCs w:val="16"/>
          <w:lang w:eastAsia="es-CR"/>
        </w:rPr>
      </w:pPr>
    </w:p>
    <w:p w:rsidR="00301EC9" w:rsidRPr="00301EC9" w:rsidRDefault="00301EC9" w:rsidP="00301EC9">
      <w:pPr>
        <w:spacing w:after="0" w:line="240" w:lineRule="auto"/>
        <w:jc w:val="both"/>
        <w:rPr>
          <w:rFonts w:ascii="Arial" w:eastAsia="Calibri" w:hAnsi="Arial" w:cs="Arial"/>
          <w:b/>
          <w:sz w:val="24"/>
          <w:szCs w:val="24"/>
        </w:rPr>
      </w:pPr>
      <w:r w:rsidRPr="00301EC9">
        <w:rPr>
          <w:rFonts w:ascii="Arial" w:eastAsia="Calibri" w:hAnsi="Arial" w:cs="Arial"/>
          <w:b/>
          <w:sz w:val="24"/>
          <w:szCs w:val="24"/>
        </w:rPr>
        <w:t>CONSIDERANDO</w:t>
      </w:r>
    </w:p>
    <w:p w:rsidR="00301EC9" w:rsidRPr="00301EC9" w:rsidRDefault="00301EC9" w:rsidP="00301EC9">
      <w:pPr>
        <w:spacing w:after="0" w:line="240" w:lineRule="auto"/>
        <w:rPr>
          <w:rFonts w:ascii="Calibri" w:eastAsia="Calibri" w:hAnsi="Calibri" w:cs="Times New Roman"/>
        </w:rPr>
      </w:pPr>
    </w:p>
    <w:p w:rsidR="00301EC9" w:rsidRPr="00301EC9" w:rsidRDefault="00301EC9" w:rsidP="00301EC9">
      <w:pPr>
        <w:spacing w:after="0" w:line="240" w:lineRule="auto"/>
        <w:jc w:val="both"/>
        <w:rPr>
          <w:rFonts w:ascii="Arial" w:eastAsia="Calibri" w:hAnsi="Arial" w:cs="Arial"/>
          <w:sz w:val="24"/>
          <w:szCs w:val="24"/>
        </w:rPr>
      </w:pPr>
      <w:r w:rsidRPr="00301EC9">
        <w:rPr>
          <w:rFonts w:ascii="Arial" w:eastAsia="Calibri" w:hAnsi="Arial" w:cs="Arial"/>
          <w:sz w:val="24"/>
          <w:szCs w:val="24"/>
        </w:rPr>
        <w:t>Oficio MSPH-AM-NI-200-19, de fecha 10 de octubre de 2019, suscrito por el Sr. Bernardo Porras López, Alcalde Municipal, donde remite el IV Informe Parcial correspondiente a la fase de propuesta e informe preliminar final presentado por el Consorcio Rojas y Solano-Laboratorio de Diseño.</w:t>
      </w:r>
    </w:p>
    <w:p w:rsidR="00301EC9" w:rsidRPr="00301EC9" w:rsidRDefault="00301EC9" w:rsidP="00301EC9">
      <w:pPr>
        <w:suppressLineNumbers/>
        <w:spacing w:after="0" w:line="240" w:lineRule="auto"/>
        <w:jc w:val="both"/>
        <w:rPr>
          <w:rFonts w:ascii="Arial" w:eastAsia="Calibri" w:hAnsi="Arial" w:cs="Arial"/>
          <w:sz w:val="24"/>
          <w:szCs w:val="24"/>
        </w:rPr>
      </w:pPr>
    </w:p>
    <w:p w:rsidR="00301EC9" w:rsidRPr="00301EC9" w:rsidRDefault="00301EC9" w:rsidP="00301EC9">
      <w:pPr>
        <w:spacing w:after="0" w:line="240" w:lineRule="auto"/>
        <w:jc w:val="both"/>
        <w:rPr>
          <w:rFonts w:ascii="Arial" w:eastAsia="Calibri" w:hAnsi="Arial" w:cs="Arial"/>
          <w:b/>
          <w:sz w:val="24"/>
          <w:szCs w:val="24"/>
        </w:rPr>
      </w:pPr>
      <w:r w:rsidRPr="00301EC9">
        <w:rPr>
          <w:rFonts w:ascii="Arial" w:eastAsia="Calibri" w:hAnsi="Arial" w:cs="Arial"/>
          <w:b/>
          <w:sz w:val="24"/>
          <w:szCs w:val="24"/>
        </w:rPr>
        <w:t>ESTE CONCEJO MUNICIPAL ACUERDA</w:t>
      </w:r>
    </w:p>
    <w:p w:rsidR="00301EC9" w:rsidRPr="00301EC9" w:rsidRDefault="00301EC9" w:rsidP="00301EC9">
      <w:pPr>
        <w:spacing w:after="0" w:line="240" w:lineRule="auto"/>
        <w:jc w:val="both"/>
        <w:rPr>
          <w:rFonts w:ascii="Arial" w:eastAsia="Calibri" w:hAnsi="Arial" w:cs="Arial"/>
          <w:sz w:val="24"/>
          <w:szCs w:val="24"/>
        </w:rPr>
      </w:pPr>
    </w:p>
    <w:p w:rsidR="00301EC9" w:rsidRPr="00301EC9" w:rsidRDefault="00301EC9" w:rsidP="00301EC9">
      <w:pPr>
        <w:spacing w:after="0" w:line="240" w:lineRule="auto"/>
        <w:jc w:val="both"/>
        <w:rPr>
          <w:rFonts w:ascii="Arial" w:eastAsia="Calibri" w:hAnsi="Arial" w:cs="Arial"/>
          <w:sz w:val="24"/>
          <w:szCs w:val="24"/>
        </w:rPr>
      </w:pPr>
      <w:r w:rsidRPr="00301EC9">
        <w:rPr>
          <w:rFonts w:ascii="Arial" w:eastAsia="Calibri" w:hAnsi="Arial" w:cs="Arial"/>
          <w:sz w:val="24"/>
          <w:szCs w:val="24"/>
        </w:rPr>
        <w:t>Remitir dicho oficio con su adjunto a la Comisión Especial del Plan Regulador de San Pablo de Heredia para su respectivo análisis según corresponda.</w:t>
      </w:r>
    </w:p>
    <w:p w:rsidR="00301EC9" w:rsidRPr="00301EC9" w:rsidRDefault="00301EC9" w:rsidP="00301EC9">
      <w:pPr>
        <w:spacing w:after="0" w:line="240" w:lineRule="auto"/>
        <w:jc w:val="both"/>
        <w:rPr>
          <w:rFonts w:ascii="Arial" w:eastAsia="Calibri" w:hAnsi="Arial" w:cs="Arial"/>
          <w:sz w:val="24"/>
          <w:szCs w:val="24"/>
        </w:rPr>
      </w:pPr>
    </w:p>
    <w:p w:rsidR="00301EC9" w:rsidRPr="00301EC9" w:rsidRDefault="00301EC9" w:rsidP="00301EC9">
      <w:pPr>
        <w:spacing w:after="0" w:line="240" w:lineRule="auto"/>
        <w:jc w:val="both"/>
        <w:rPr>
          <w:rFonts w:ascii="Arial" w:eastAsia="Calibri" w:hAnsi="Arial" w:cs="Arial"/>
          <w:b/>
        </w:rPr>
      </w:pPr>
      <w:r w:rsidRPr="00301EC9">
        <w:rPr>
          <w:rFonts w:ascii="Arial" w:eastAsia="Calibri" w:hAnsi="Arial" w:cs="Arial"/>
          <w:b/>
        </w:rPr>
        <w:t>ACUERDO UNÁNIME Y DECLARADO DEFINITIVAMENTE APROBADO N° 658-19</w:t>
      </w:r>
    </w:p>
    <w:p w:rsidR="00301EC9" w:rsidRPr="00301EC9" w:rsidRDefault="00301EC9" w:rsidP="00301EC9">
      <w:pPr>
        <w:spacing w:after="0" w:line="240" w:lineRule="auto"/>
        <w:jc w:val="both"/>
        <w:rPr>
          <w:rFonts w:ascii="Arial" w:eastAsia="Calibri" w:hAnsi="Arial" w:cs="Arial"/>
          <w:b/>
        </w:rPr>
      </w:pPr>
    </w:p>
    <w:p w:rsidR="00301EC9" w:rsidRPr="00301EC9" w:rsidRDefault="00301EC9" w:rsidP="00301EC9">
      <w:pPr>
        <w:spacing w:after="0" w:line="240" w:lineRule="auto"/>
        <w:jc w:val="both"/>
        <w:rPr>
          <w:rFonts w:ascii="Arial" w:eastAsia="Calibri" w:hAnsi="Arial" w:cs="Arial"/>
          <w:sz w:val="24"/>
          <w:szCs w:val="24"/>
        </w:rPr>
      </w:pPr>
      <w:r w:rsidRPr="00301EC9">
        <w:rPr>
          <w:rFonts w:ascii="Arial" w:eastAsia="Calibri" w:hAnsi="Arial" w:cs="Arial"/>
          <w:sz w:val="24"/>
          <w:szCs w:val="24"/>
        </w:rPr>
        <w:t>Acuerdo con el voto positivo de los regidores</w:t>
      </w:r>
    </w:p>
    <w:p w:rsidR="00301EC9" w:rsidRPr="00301EC9" w:rsidRDefault="00301EC9" w:rsidP="00301EC9">
      <w:pPr>
        <w:spacing w:after="0" w:line="240" w:lineRule="auto"/>
        <w:jc w:val="both"/>
        <w:rPr>
          <w:rFonts w:ascii="Arial" w:eastAsia="Calibri" w:hAnsi="Arial" w:cs="Arial"/>
          <w:sz w:val="24"/>
          <w:szCs w:val="24"/>
        </w:rPr>
      </w:pPr>
    </w:p>
    <w:p w:rsidR="00301EC9" w:rsidRPr="00301EC9" w:rsidRDefault="00301EC9" w:rsidP="00301EC9">
      <w:pPr>
        <w:numPr>
          <w:ilvl w:val="0"/>
          <w:numId w:val="54"/>
        </w:numPr>
        <w:spacing w:after="0" w:line="240" w:lineRule="auto"/>
        <w:ind w:left="1276" w:right="-799"/>
        <w:rPr>
          <w:rFonts w:ascii="Arial" w:eastAsia="Calibri" w:hAnsi="Arial" w:cs="Arial"/>
          <w:sz w:val="24"/>
          <w:szCs w:val="24"/>
        </w:rPr>
      </w:pPr>
      <w:r w:rsidRPr="00301EC9">
        <w:rPr>
          <w:rFonts w:ascii="Arial" w:eastAsia="Calibri" w:hAnsi="Arial" w:cs="Arial"/>
          <w:sz w:val="24"/>
          <w:szCs w:val="24"/>
        </w:rPr>
        <w:t>José Fernando Méndez Vindas, Partido Unidad Social Cristiana</w:t>
      </w:r>
    </w:p>
    <w:p w:rsidR="00301EC9" w:rsidRPr="00301EC9" w:rsidRDefault="00301EC9" w:rsidP="00301EC9">
      <w:pPr>
        <w:numPr>
          <w:ilvl w:val="0"/>
          <w:numId w:val="54"/>
        </w:numPr>
        <w:spacing w:after="0" w:line="240" w:lineRule="auto"/>
        <w:ind w:left="1276" w:right="-799"/>
        <w:rPr>
          <w:rFonts w:ascii="Arial" w:eastAsia="Calibri" w:hAnsi="Arial" w:cs="Arial"/>
          <w:sz w:val="24"/>
          <w:szCs w:val="24"/>
        </w:rPr>
      </w:pPr>
      <w:r w:rsidRPr="00301EC9">
        <w:rPr>
          <w:rFonts w:ascii="Arial" w:eastAsia="Calibri" w:hAnsi="Arial" w:cs="Arial"/>
          <w:sz w:val="24"/>
          <w:szCs w:val="24"/>
        </w:rPr>
        <w:t>Julio César Benavides Espinoza, Partido Unidad Social Cristiana</w:t>
      </w:r>
    </w:p>
    <w:p w:rsidR="00301EC9" w:rsidRPr="00301EC9" w:rsidRDefault="00301EC9" w:rsidP="00301EC9">
      <w:pPr>
        <w:numPr>
          <w:ilvl w:val="0"/>
          <w:numId w:val="54"/>
        </w:numPr>
        <w:spacing w:after="0" w:line="240" w:lineRule="auto"/>
        <w:ind w:left="1276" w:right="-799"/>
        <w:rPr>
          <w:rFonts w:ascii="Arial" w:eastAsia="Calibri" w:hAnsi="Arial" w:cs="Arial"/>
          <w:sz w:val="24"/>
          <w:szCs w:val="24"/>
        </w:rPr>
      </w:pPr>
      <w:r w:rsidRPr="00301EC9">
        <w:rPr>
          <w:rFonts w:ascii="Arial" w:eastAsia="Calibri" w:hAnsi="Arial" w:cs="Arial"/>
          <w:sz w:val="24"/>
          <w:szCs w:val="24"/>
        </w:rPr>
        <w:t>Damaris Gamboa Hernández, Partido Unidad Social Cristiana</w:t>
      </w:r>
    </w:p>
    <w:p w:rsidR="00301EC9" w:rsidRPr="00301EC9" w:rsidRDefault="00301EC9" w:rsidP="00301EC9">
      <w:pPr>
        <w:numPr>
          <w:ilvl w:val="0"/>
          <w:numId w:val="54"/>
        </w:numPr>
        <w:spacing w:after="0" w:line="240" w:lineRule="auto"/>
        <w:ind w:left="1276"/>
        <w:rPr>
          <w:rFonts w:ascii="Arial" w:eastAsia="Calibri" w:hAnsi="Arial" w:cs="Arial"/>
          <w:sz w:val="24"/>
          <w:szCs w:val="24"/>
        </w:rPr>
      </w:pPr>
      <w:r w:rsidRPr="00301EC9">
        <w:rPr>
          <w:rFonts w:ascii="Arial" w:eastAsia="Calibri" w:hAnsi="Arial" w:cs="Arial"/>
          <w:sz w:val="24"/>
          <w:szCs w:val="24"/>
        </w:rPr>
        <w:t>Yojhan Cubero Ramírez, Partido Liberación Nacional</w:t>
      </w:r>
    </w:p>
    <w:p w:rsidR="00301EC9" w:rsidRPr="00301EC9" w:rsidRDefault="00301EC9" w:rsidP="00301EC9">
      <w:pPr>
        <w:numPr>
          <w:ilvl w:val="0"/>
          <w:numId w:val="54"/>
        </w:numPr>
        <w:spacing w:after="0" w:line="240" w:lineRule="auto"/>
        <w:ind w:left="1276"/>
        <w:rPr>
          <w:rFonts w:ascii="Arial" w:eastAsia="Calibri" w:hAnsi="Arial" w:cs="Arial"/>
          <w:sz w:val="24"/>
          <w:szCs w:val="24"/>
        </w:rPr>
      </w:pPr>
      <w:r w:rsidRPr="00301EC9">
        <w:rPr>
          <w:rFonts w:ascii="Arial" w:eastAsia="Calibri" w:hAnsi="Arial" w:cs="Arial"/>
          <w:sz w:val="24"/>
          <w:szCs w:val="24"/>
        </w:rPr>
        <w:t>Omar Sequeira Sequeira, Partido Liberación Nacional</w:t>
      </w: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Pr="00500EB2" w:rsidRDefault="00301EC9" w:rsidP="00301EC9">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301EC9" w:rsidRPr="00A21CE9" w:rsidRDefault="00301EC9" w:rsidP="00301EC9">
      <w:pPr>
        <w:spacing w:after="0" w:line="240" w:lineRule="auto"/>
        <w:jc w:val="center"/>
        <w:rPr>
          <w:rFonts w:ascii="Arial" w:hAnsi="Arial" w:cs="Arial"/>
          <w:b/>
          <w:sz w:val="24"/>
          <w:szCs w:val="24"/>
        </w:rPr>
      </w:pPr>
      <w:r>
        <w:rPr>
          <w:rFonts w:ascii="Arial" w:hAnsi="Arial" w:cs="Arial"/>
          <w:b/>
          <w:sz w:val="24"/>
          <w:szCs w:val="24"/>
        </w:rPr>
        <w:t>SECRETARÍA CONCEJO MUNICIPAL</w:t>
      </w:r>
    </w:p>
    <w:p w:rsidR="00301EC9" w:rsidRDefault="00301EC9" w:rsidP="00301EC9">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935DAE1" wp14:editId="221AE107">
            <wp:extent cx="213459" cy="152400"/>
            <wp:effectExtent l="0" t="0" r="0" b="0"/>
            <wp:docPr id="30" name="Imagen 3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Pr="00D92FF1" w:rsidRDefault="00301EC9" w:rsidP="00D92FF1">
      <w:pPr>
        <w:pStyle w:val="Sinespaciado"/>
      </w:pPr>
    </w:p>
    <w:p w:rsidR="00301EC9" w:rsidRPr="001F3A3E" w:rsidRDefault="00301EC9" w:rsidP="00301EC9">
      <w:pPr>
        <w:ind w:left="4956"/>
        <w:rPr>
          <w:rFonts w:ascii="Arial" w:hAnsi="Arial" w:cs="Arial"/>
          <w:b/>
          <w:sz w:val="24"/>
          <w:szCs w:val="24"/>
          <w:lang w:val="es-ES"/>
        </w:rPr>
      </w:pPr>
      <w:r>
        <w:rPr>
          <w:rFonts w:ascii="Arial" w:hAnsi="Arial" w:cs="Arial"/>
          <w:b/>
          <w:sz w:val="24"/>
          <w:szCs w:val="24"/>
          <w:lang w:val="es-ES"/>
        </w:rPr>
        <w:t xml:space="preserve">       OFICIO MSPH-CM-ACUER-659-</w:t>
      </w:r>
      <w:r w:rsidRPr="001F3A3E">
        <w:rPr>
          <w:rFonts w:ascii="Arial" w:hAnsi="Arial" w:cs="Arial"/>
          <w:b/>
          <w:sz w:val="24"/>
          <w:szCs w:val="24"/>
          <w:lang w:val="es-ES"/>
        </w:rPr>
        <w:t>19</w:t>
      </w:r>
    </w:p>
    <w:p w:rsidR="00301EC9" w:rsidRPr="001F3A3E" w:rsidRDefault="00301EC9" w:rsidP="00301EC9">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301EC9" w:rsidRPr="001F3A3E" w:rsidRDefault="00301EC9" w:rsidP="00301EC9">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301EC9" w:rsidRPr="005855BA" w:rsidRDefault="00301EC9" w:rsidP="00301EC9">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301EC9" w:rsidRDefault="00301EC9" w:rsidP="00301EC9">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Comisión de Asuntos Jurídicos</w:t>
      </w:r>
    </w:p>
    <w:p w:rsidR="00301EC9" w:rsidRDefault="00301EC9" w:rsidP="00301EC9">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301EC9" w:rsidRPr="005855BA" w:rsidRDefault="00301EC9" w:rsidP="00301EC9">
      <w:pPr>
        <w:spacing w:after="0" w:line="240" w:lineRule="auto"/>
        <w:jc w:val="both"/>
        <w:rPr>
          <w:rFonts w:ascii="Arial" w:hAnsi="Arial" w:cs="Arial"/>
          <w:sz w:val="24"/>
          <w:szCs w:val="24"/>
        </w:rPr>
      </w:pPr>
      <w:r w:rsidRPr="005855BA">
        <w:rPr>
          <w:rFonts w:ascii="Arial" w:hAnsi="Arial" w:cs="Arial"/>
          <w:sz w:val="24"/>
          <w:szCs w:val="24"/>
        </w:rPr>
        <w:t xml:space="preserve">Pte. </w:t>
      </w:r>
    </w:p>
    <w:p w:rsidR="00301EC9" w:rsidRPr="005855BA" w:rsidRDefault="00301EC9" w:rsidP="00301EC9">
      <w:pPr>
        <w:spacing w:after="0"/>
        <w:rPr>
          <w:rFonts w:ascii="Arial" w:eastAsia="Times New Roman" w:hAnsi="Arial" w:cs="Arial"/>
          <w:color w:val="FF0000"/>
          <w:sz w:val="24"/>
          <w:szCs w:val="24"/>
          <w:lang w:val="es-ES" w:eastAsia="es-ES"/>
        </w:rPr>
      </w:pPr>
    </w:p>
    <w:p w:rsidR="00301EC9" w:rsidRPr="001F3A3E" w:rsidRDefault="00301EC9" w:rsidP="00301EC9">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301EC9" w:rsidRPr="001F3A3E" w:rsidRDefault="00301EC9" w:rsidP="00301EC9">
      <w:pPr>
        <w:pStyle w:val="Sinespaciado"/>
        <w:rPr>
          <w:lang w:val="es-ES"/>
        </w:rPr>
      </w:pPr>
    </w:p>
    <w:p w:rsidR="00301EC9" w:rsidRPr="001F3A3E" w:rsidRDefault="00301EC9" w:rsidP="00301EC9">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301EC9" w:rsidRPr="001F3A3E" w:rsidRDefault="00301EC9" w:rsidP="00301EC9">
      <w:pPr>
        <w:spacing w:after="0" w:line="240" w:lineRule="auto"/>
        <w:rPr>
          <w:rFonts w:ascii="Calibri" w:eastAsia="Calibri" w:hAnsi="Calibri" w:cs="Times New Roman"/>
          <w:lang w:val="es-ES" w:eastAsia="es-ES"/>
        </w:rPr>
      </w:pPr>
    </w:p>
    <w:p w:rsidR="00301EC9" w:rsidRPr="001F3A3E" w:rsidRDefault="00301EC9" w:rsidP="00301EC9">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301EC9" w:rsidRDefault="00301EC9" w:rsidP="00301EC9">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301EC9" w:rsidRDefault="00301EC9" w:rsidP="008C4321">
      <w:pPr>
        <w:pStyle w:val="Sinespaciado"/>
        <w:jc w:val="center"/>
        <w:rPr>
          <w:rFonts w:ascii="Arial" w:hAnsi="Arial" w:cs="Arial"/>
          <w:sz w:val="16"/>
          <w:szCs w:val="16"/>
          <w:lang w:eastAsia="es-CR"/>
        </w:rPr>
      </w:pPr>
    </w:p>
    <w:p w:rsidR="00301EC9" w:rsidRPr="00301EC9" w:rsidRDefault="00301EC9" w:rsidP="00301EC9">
      <w:pPr>
        <w:spacing w:after="0" w:line="240" w:lineRule="auto"/>
        <w:jc w:val="both"/>
        <w:rPr>
          <w:rFonts w:ascii="Arial" w:eastAsia="Calibri" w:hAnsi="Arial" w:cs="Arial"/>
          <w:b/>
          <w:sz w:val="24"/>
          <w:szCs w:val="24"/>
        </w:rPr>
      </w:pPr>
      <w:r w:rsidRPr="00301EC9">
        <w:rPr>
          <w:rFonts w:ascii="Arial" w:eastAsia="Calibri" w:hAnsi="Arial" w:cs="Arial"/>
          <w:b/>
          <w:sz w:val="24"/>
          <w:szCs w:val="24"/>
        </w:rPr>
        <w:t>CONSIDERANDO</w:t>
      </w:r>
    </w:p>
    <w:p w:rsidR="00301EC9" w:rsidRPr="00301EC9" w:rsidRDefault="00301EC9" w:rsidP="00301EC9">
      <w:pPr>
        <w:spacing w:after="0" w:line="240" w:lineRule="auto"/>
        <w:rPr>
          <w:rFonts w:ascii="Calibri" w:eastAsia="Calibri" w:hAnsi="Calibri" w:cs="Times New Roman"/>
        </w:rPr>
      </w:pPr>
    </w:p>
    <w:p w:rsidR="00301EC9" w:rsidRPr="00301EC9" w:rsidRDefault="00301EC9" w:rsidP="00301EC9">
      <w:pPr>
        <w:spacing w:after="0" w:line="240" w:lineRule="auto"/>
        <w:jc w:val="both"/>
        <w:rPr>
          <w:rFonts w:ascii="Arial" w:eastAsia="Calibri" w:hAnsi="Arial" w:cs="Arial"/>
          <w:sz w:val="24"/>
          <w:szCs w:val="24"/>
        </w:rPr>
      </w:pPr>
      <w:r w:rsidRPr="00301EC9">
        <w:rPr>
          <w:rFonts w:ascii="Arial" w:eastAsia="Calibri" w:hAnsi="Arial" w:cs="Arial"/>
          <w:sz w:val="24"/>
          <w:szCs w:val="24"/>
        </w:rPr>
        <w:t xml:space="preserve">Oficio CSP-SP-055-2019, recibido vía correo el día 14 de octubre de 2019, suscrito por Consultores de Servicios Públicos S.A., donde brinda respuesta al tema relacionado con el pago del Impuesto sobre el Valor Agregado por parte de los Comités Cantonal de Deportes y Recreación. </w:t>
      </w:r>
    </w:p>
    <w:p w:rsidR="00301EC9" w:rsidRPr="00301EC9" w:rsidRDefault="00301EC9" w:rsidP="00301EC9">
      <w:pPr>
        <w:spacing w:after="0" w:line="240" w:lineRule="auto"/>
        <w:jc w:val="both"/>
        <w:rPr>
          <w:rFonts w:ascii="Arial" w:eastAsia="Calibri" w:hAnsi="Arial" w:cs="Arial"/>
          <w:sz w:val="24"/>
          <w:szCs w:val="24"/>
        </w:rPr>
      </w:pPr>
    </w:p>
    <w:p w:rsidR="00301EC9" w:rsidRPr="00301EC9" w:rsidRDefault="00301EC9" w:rsidP="00301EC9">
      <w:pPr>
        <w:spacing w:after="0" w:line="240" w:lineRule="auto"/>
        <w:jc w:val="both"/>
        <w:rPr>
          <w:rFonts w:ascii="Arial" w:eastAsia="Calibri" w:hAnsi="Arial" w:cs="Arial"/>
          <w:b/>
          <w:sz w:val="24"/>
          <w:szCs w:val="24"/>
        </w:rPr>
      </w:pPr>
      <w:r w:rsidRPr="00301EC9">
        <w:rPr>
          <w:rFonts w:ascii="Arial" w:eastAsia="Calibri" w:hAnsi="Arial" w:cs="Arial"/>
          <w:b/>
          <w:sz w:val="24"/>
          <w:szCs w:val="24"/>
        </w:rPr>
        <w:t>ESTE CONCEJO MUNICIPAL ACUERDA</w:t>
      </w:r>
    </w:p>
    <w:p w:rsidR="00301EC9" w:rsidRPr="00301EC9" w:rsidRDefault="00301EC9" w:rsidP="00301EC9">
      <w:pPr>
        <w:spacing w:after="0" w:line="240" w:lineRule="auto"/>
        <w:jc w:val="both"/>
        <w:rPr>
          <w:rFonts w:ascii="Arial" w:eastAsia="Calibri" w:hAnsi="Arial" w:cs="Arial"/>
          <w:sz w:val="24"/>
          <w:szCs w:val="24"/>
        </w:rPr>
      </w:pPr>
    </w:p>
    <w:p w:rsidR="00301EC9" w:rsidRPr="00301EC9" w:rsidRDefault="00301EC9" w:rsidP="00301EC9">
      <w:pPr>
        <w:spacing w:after="0" w:line="240" w:lineRule="auto"/>
        <w:jc w:val="both"/>
        <w:rPr>
          <w:rFonts w:ascii="Arial" w:eastAsia="Calibri" w:hAnsi="Arial" w:cs="Arial"/>
          <w:sz w:val="24"/>
          <w:szCs w:val="24"/>
        </w:rPr>
      </w:pPr>
      <w:r w:rsidRPr="00301EC9">
        <w:rPr>
          <w:rFonts w:ascii="Arial" w:eastAsia="Calibri" w:hAnsi="Arial" w:cs="Arial"/>
          <w:sz w:val="24"/>
          <w:szCs w:val="24"/>
        </w:rPr>
        <w:t>Remitir dicho oficio a la Comisión de Asuntos Jurídicos para su respectivo análisis según corresponda.</w:t>
      </w:r>
    </w:p>
    <w:p w:rsidR="00301EC9" w:rsidRPr="00301EC9" w:rsidRDefault="00301EC9" w:rsidP="00301EC9">
      <w:pPr>
        <w:spacing w:after="0" w:line="240" w:lineRule="auto"/>
        <w:rPr>
          <w:rFonts w:ascii="Calibri" w:eastAsia="Calibri" w:hAnsi="Calibri" w:cs="Times New Roman"/>
        </w:rPr>
      </w:pPr>
    </w:p>
    <w:p w:rsidR="00301EC9" w:rsidRPr="00301EC9" w:rsidRDefault="00301EC9" w:rsidP="00301EC9">
      <w:pPr>
        <w:spacing w:after="0" w:line="240" w:lineRule="auto"/>
        <w:jc w:val="both"/>
        <w:rPr>
          <w:rFonts w:ascii="Arial" w:eastAsia="Calibri" w:hAnsi="Arial" w:cs="Arial"/>
          <w:b/>
        </w:rPr>
      </w:pPr>
      <w:r w:rsidRPr="00301EC9">
        <w:rPr>
          <w:rFonts w:ascii="Arial" w:eastAsia="Calibri" w:hAnsi="Arial" w:cs="Arial"/>
          <w:b/>
        </w:rPr>
        <w:t>ACUERDO UNÁNIME Y DECLARADO DEFINITIVAMENTE APROBADO N° 659-19</w:t>
      </w:r>
    </w:p>
    <w:p w:rsidR="00301EC9" w:rsidRPr="00301EC9" w:rsidRDefault="00301EC9" w:rsidP="00301EC9">
      <w:pPr>
        <w:spacing w:after="0" w:line="240" w:lineRule="auto"/>
        <w:jc w:val="both"/>
        <w:rPr>
          <w:rFonts w:ascii="Arial" w:eastAsia="Calibri" w:hAnsi="Arial" w:cs="Arial"/>
          <w:b/>
        </w:rPr>
      </w:pPr>
    </w:p>
    <w:p w:rsidR="00301EC9" w:rsidRPr="00301EC9" w:rsidRDefault="00301EC9" w:rsidP="00301EC9">
      <w:pPr>
        <w:spacing w:after="0" w:line="240" w:lineRule="auto"/>
        <w:jc w:val="both"/>
        <w:rPr>
          <w:rFonts w:ascii="Arial" w:eastAsia="Calibri" w:hAnsi="Arial" w:cs="Arial"/>
          <w:sz w:val="24"/>
          <w:szCs w:val="24"/>
        </w:rPr>
      </w:pPr>
      <w:r w:rsidRPr="00301EC9">
        <w:rPr>
          <w:rFonts w:ascii="Arial" w:eastAsia="Calibri" w:hAnsi="Arial" w:cs="Arial"/>
          <w:sz w:val="24"/>
          <w:szCs w:val="24"/>
        </w:rPr>
        <w:t>Acuerdo con el voto positivo de los regidores</w:t>
      </w:r>
    </w:p>
    <w:p w:rsidR="00301EC9" w:rsidRPr="00301EC9" w:rsidRDefault="00301EC9" w:rsidP="00301EC9">
      <w:pPr>
        <w:spacing w:after="0" w:line="240" w:lineRule="auto"/>
        <w:jc w:val="both"/>
        <w:rPr>
          <w:rFonts w:ascii="Arial" w:eastAsia="Calibri" w:hAnsi="Arial" w:cs="Arial"/>
          <w:sz w:val="24"/>
          <w:szCs w:val="24"/>
        </w:rPr>
      </w:pPr>
    </w:p>
    <w:p w:rsidR="00301EC9" w:rsidRPr="00301EC9" w:rsidRDefault="00301EC9" w:rsidP="00301EC9">
      <w:pPr>
        <w:numPr>
          <w:ilvl w:val="0"/>
          <w:numId w:val="55"/>
        </w:numPr>
        <w:spacing w:after="0" w:line="240" w:lineRule="auto"/>
        <w:ind w:left="1276" w:right="-799"/>
        <w:rPr>
          <w:rFonts w:ascii="Arial" w:eastAsia="Calibri" w:hAnsi="Arial" w:cs="Arial"/>
          <w:sz w:val="24"/>
          <w:szCs w:val="24"/>
        </w:rPr>
      </w:pPr>
      <w:r w:rsidRPr="00301EC9">
        <w:rPr>
          <w:rFonts w:ascii="Arial" w:eastAsia="Calibri" w:hAnsi="Arial" w:cs="Arial"/>
          <w:sz w:val="24"/>
          <w:szCs w:val="24"/>
        </w:rPr>
        <w:t>José Fernando Méndez Vindas, Partido Unidad Social Cristiana</w:t>
      </w:r>
    </w:p>
    <w:p w:rsidR="00301EC9" w:rsidRPr="00301EC9" w:rsidRDefault="00301EC9" w:rsidP="00301EC9">
      <w:pPr>
        <w:numPr>
          <w:ilvl w:val="0"/>
          <w:numId w:val="55"/>
        </w:numPr>
        <w:spacing w:after="0" w:line="240" w:lineRule="auto"/>
        <w:ind w:left="1276" w:right="-799"/>
        <w:rPr>
          <w:rFonts w:ascii="Arial" w:eastAsia="Calibri" w:hAnsi="Arial" w:cs="Arial"/>
          <w:sz w:val="24"/>
          <w:szCs w:val="24"/>
        </w:rPr>
      </w:pPr>
      <w:r w:rsidRPr="00301EC9">
        <w:rPr>
          <w:rFonts w:ascii="Arial" w:eastAsia="Calibri" w:hAnsi="Arial" w:cs="Arial"/>
          <w:sz w:val="24"/>
          <w:szCs w:val="24"/>
        </w:rPr>
        <w:t>Julio César Benavides Espinoza, Partido Unidad Social Cristiana</w:t>
      </w:r>
    </w:p>
    <w:p w:rsidR="00301EC9" w:rsidRPr="00301EC9" w:rsidRDefault="00301EC9" w:rsidP="00301EC9">
      <w:pPr>
        <w:numPr>
          <w:ilvl w:val="0"/>
          <w:numId w:val="55"/>
        </w:numPr>
        <w:spacing w:after="0" w:line="240" w:lineRule="auto"/>
        <w:ind w:left="1276" w:right="-799"/>
        <w:rPr>
          <w:rFonts w:ascii="Arial" w:eastAsia="Calibri" w:hAnsi="Arial" w:cs="Arial"/>
          <w:sz w:val="24"/>
          <w:szCs w:val="24"/>
        </w:rPr>
      </w:pPr>
      <w:r w:rsidRPr="00301EC9">
        <w:rPr>
          <w:rFonts w:ascii="Arial" w:eastAsia="Calibri" w:hAnsi="Arial" w:cs="Arial"/>
          <w:sz w:val="24"/>
          <w:szCs w:val="24"/>
        </w:rPr>
        <w:t>Damaris Gamboa Hernández, Partido Unidad Social Cristiana</w:t>
      </w:r>
    </w:p>
    <w:p w:rsidR="00301EC9" w:rsidRPr="00301EC9" w:rsidRDefault="00301EC9" w:rsidP="00301EC9">
      <w:pPr>
        <w:numPr>
          <w:ilvl w:val="0"/>
          <w:numId w:val="55"/>
        </w:numPr>
        <w:spacing w:after="0" w:line="240" w:lineRule="auto"/>
        <w:ind w:left="1276"/>
        <w:rPr>
          <w:rFonts w:ascii="Arial" w:eastAsia="Calibri" w:hAnsi="Arial" w:cs="Arial"/>
          <w:sz w:val="24"/>
          <w:szCs w:val="24"/>
        </w:rPr>
      </w:pPr>
      <w:r w:rsidRPr="00301EC9">
        <w:rPr>
          <w:rFonts w:ascii="Arial" w:eastAsia="Calibri" w:hAnsi="Arial" w:cs="Arial"/>
          <w:sz w:val="24"/>
          <w:szCs w:val="24"/>
        </w:rPr>
        <w:t>Yojhan Cubero Ramírez, Partido Liberación Nacional</w:t>
      </w:r>
    </w:p>
    <w:p w:rsidR="00301EC9" w:rsidRPr="00301EC9" w:rsidRDefault="00301EC9" w:rsidP="00301EC9">
      <w:pPr>
        <w:numPr>
          <w:ilvl w:val="0"/>
          <w:numId w:val="55"/>
        </w:numPr>
        <w:spacing w:after="0" w:line="240" w:lineRule="auto"/>
        <w:ind w:left="1276"/>
        <w:rPr>
          <w:rFonts w:ascii="Arial" w:eastAsia="Calibri" w:hAnsi="Arial" w:cs="Arial"/>
          <w:sz w:val="24"/>
          <w:szCs w:val="24"/>
        </w:rPr>
      </w:pPr>
      <w:r w:rsidRPr="00301EC9">
        <w:rPr>
          <w:rFonts w:ascii="Arial" w:eastAsia="Calibri" w:hAnsi="Arial" w:cs="Arial"/>
          <w:sz w:val="24"/>
          <w:szCs w:val="24"/>
        </w:rPr>
        <w:t>Omar Sequeira Sequeira, Partido Liberación Nacional</w:t>
      </w: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Pr="00500EB2" w:rsidRDefault="00301EC9" w:rsidP="00301EC9">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301EC9" w:rsidRPr="00A21CE9" w:rsidRDefault="00301EC9" w:rsidP="00301EC9">
      <w:pPr>
        <w:spacing w:after="0" w:line="240" w:lineRule="auto"/>
        <w:jc w:val="center"/>
        <w:rPr>
          <w:rFonts w:ascii="Arial" w:hAnsi="Arial" w:cs="Arial"/>
          <w:b/>
          <w:sz w:val="24"/>
          <w:szCs w:val="24"/>
        </w:rPr>
      </w:pPr>
      <w:r>
        <w:rPr>
          <w:rFonts w:ascii="Arial" w:hAnsi="Arial" w:cs="Arial"/>
          <w:b/>
          <w:sz w:val="24"/>
          <w:szCs w:val="24"/>
        </w:rPr>
        <w:t>SECRETARÍA CONCEJO MUNICIPAL</w:t>
      </w:r>
    </w:p>
    <w:p w:rsidR="00301EC9" w:rsidRDefault="00301EC9" w:rsidP="00301EC9">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1787137C" wp14:editId="3403343F">
            <wp:extent cx="213459" cy="152400"/>
            <wp:effectExtent l="0" t="0" r="0" b="0"/>
            <wp:docPr id="31" name="Imagen 3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301EC9" w:rsidRDefault="00301EC9" w:rsidP="008C4321">
      <w:pPr>
        <w:pStyle w:val="Sinespaciado"/>
        <w:jc w:val="center"/>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MSPH-CM-ACUER-660-</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D92FF1" w:rsidRDefault="00D92FF1" w:rsidP="00D92FF1">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Comisión de Hacienda y Presupuesto</w:t>
      </w:r>
    </w:p>
    <w:p w:rsidR="00D92FF1" w:rsidRDefault="00D92FF1" w:rsidP="00D92FF1">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8C4321">
      <w:pPr>
        <w:pStyle w:val="Sinespaciado"/>
        <w:jc w:val="center"/>
        <w:rPr>
          <w:rFonts w:ascii="Arial" w:hAnsi="Arial" w:cs="Arial"/>
          <w:sz w:val="16"/>
          <w:szCs w:val="16"/>
          <w:lang w:eastAsia="es-CR"/>
        </w:rPr>
      </w:pPr>
    </w:p>
    <w:p w:rsidR="00D92FF1" w:rsidRPr="00D92FF1" w:rsidRDefault="00D92FF1" w:rsidP="00D92FF1">
      <w:pPr>
        <w:spacing w:after="0" w:line="240" w:lineRule="auto"/>
        <w:jc w:val="both"/>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pStyle w:val="Sinespaciado"/>
      </w:pPr>
    </w:p>
    <w:p w:rsidR="00D92FF1" w:rsidRPr="00D92FF1" w:rsidRDefault="00D92FF1" w:rsidP="00D92FF1">
      <w:pPr>
        <w:spacing w:after="0" w:line="240" w:lineRule="auto"/>
        <w:jc w:val="both"/>
        <w:rPr>
          <w:rFonts w:ascii="Arial" w:eastAsia="Calibri" w:hAnsi="Arial" w:cs="Arial"/>
          <w:sz w:val="24"/>
          <w:szCs w:val="24"/>
        </w:rPr>
      </w:pPr>
      <w:r>
        <w:rPr>
          <w:rFonts w:ascii="Arial" w:eastAsia="Calibri" w:hAnsi="Arial" w:cs="Arial"/>
          <w:sz w:val="24"/>
          <w:szCs w:val="24"/>
        </w:rPr>
        <w:t>O</w:t>
      </w:r>
      <w:r w:rsidRPr="00D92FF1">
        <w:rPr>
          <w:rFonts w:ascii="Arial" w:eastAsia="Calibri" w:hAnsi="Arial" w:cs="Arial"/>
          <w:sz w:val="24"/>
          <w:szCs w:val="24"/>
        </w:rPr>
        <w:t xml:space="preserve">ficio MSPH-PCP-INT-08019-0055, de fecha 14  de octubre de 2019, suscrito por el Sr. Bernardo Porras López, Alcalde Municipal, donde remite la Modificación Presupuestaria N° 10-2019 por un monto de ¢ 50.772.213.72 ( cincuenta millones setecientos setenta y dos mil doscientos trece con 72/100). </w:t>
      </w:r>
    </w:p>
    <w:p w:rsidR="00D92FF1" w:rsidRPr="00D92FF1" w:rsidRDefault="00D92FF1" w:rsidP="00D92FF1">
      <w:pPr>
        <w:pStyle w:val="Sinespaciado"/>
      </w:pPr>
    </w:p>
    <w:p w:rsidR="00D92FF1" w:rsidRPr="00D92FF1" w:rsidRDefault="00D92FF1" w:rsidP="00D92FF1">
      <w:pPr>
        <w:spacing w:after="0" w:line="240" w:lineRule="auto"/>
        <w:jc w:val="both"/>
        <w:rPr>
          <w:rFonts w:ascii="Arial" w:eastAsia="Calibri" w:hAnsi="Arial" w:cs="Arial"/>
          <w:b/>
          <w:sz w:val="24"/>
          <w:szCs w:val="24"/>
        </w:rPr>
      </w:pPr>
      <w:r w:rsidRPr="00D92FF1">
        <w:rPr>
          <w:rFonts w:ascii="Arial" w:eastAsia="Calibri" w:hAnsi="Arial" w:cs="Arial"/>
          <w:b/>
          <w:sz w:val="24"/>
          <w:szCs w:val="24"/>
        </w:rPr>
        <w:t>ESTE CONCEJO MUNICIPAL ACUERDA</w:t>
      </w:r>
    </w:p>
    <w:p w:rsidR="00D92FF1" w:rsidRPr="00D92FF1" w:rsidRDefault="00D92FF1" w:rsidP="00D92FF1">
      <w:pPr>
        <w:pStyle w:val="Sinespaciado"/>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 xml:space="preserve">Remitir dicho oficio a la Comisión de Hacienda y Presupuesto para su respectivo análisis y posterior dictamen según corresponda. </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rPr>
        <w:t>ACUERDO UNÁNIME Y DECLARADO DEFINITIVAMENTE APROBADO N° 660-19</w:t>
      </w:r>
    </w:p>
    <w:p w:rsidR="00D92FF1" w:rsidRPr="00D92FF1" w:rsidRDefault="00D92FF1" w:rsidP="00D92FF1">
      <w:pPr>
        <w:pStyle w:val="Sinespaciado"/>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numPr>
          <w:ilvl w:val="0"/>
          <w:numId w:val="56"/>
        </w:numPr>
        <w:spacing w:after="0" w:line="240" w:lineRule="auto"/>
        <w:ind w:left="1560" w:right="-799"/>
        <w:rPr>
          <w:rFonts w:ascii="Arial" w:eastAsia="Calibri" w:hAnsi="Arial" w:cs="Arial"/>
          <w:sz w:val="24"/>
          <w:szCs w:val="24"/>
        </w:rPr>
      </w:pPr>
      <w:r w:rsidRPr="00D92FF1">
        <w:rPr>
          <w:rFonts w:ascii="Arial" w:eastAsia="Calibri" w:hAnsi="Arial" w:cs="Arial"/>
          <w:sz w:val="24"/>
          <w:szCs w:val="24"/>
        </w:rPr>
        <w:t>José Fernando Méndez Vindas, Partido Unidad Social Cristiana</w:t>
      </w:r>
    </w:p>
    <w:p w:rsidR="00D92FF1" w:rsidRPr="00D92FF1" w:rsidRDefault="00D92FF1" w:rsidP="00D92FF1">
      <w:pPr>
        <w:numPr>
          <w:ilvl w:val="0"/>
          <w:numId w:val="56"/>
        </w:numPr>
        <w:spacing w:after="0" w:line="240" w:lineRule="auto"/>
        <w:ind w:left="1560" w:right="-799"/>
        <w:rPr>
          <w:rFonts w:ascii="Arial" w:eastAsia="Calibri" w:hAnsi="Arial" w:cs="Arial"/>
          <w:sz w:val="24"/>
          <w:szCs w:val="24"/>
        </w:rPr>
      </w:pPr>
      <w:r w:rsidRPr="00D92FF1">
        <w:rPr>
          <w:rFonts w:ascii="Arial" w:eastAsia="Calibri" w:hAnsi="Arial" w:cs="Arial"/>
          <w:sz w:val="24"/>
          <w:szCs w:val="24"/>
        </w:rPr>
        <w:t>Julio César Benavides Espinoza, Partido Unidad Social Cristiana</w:t>
      </w:r>
    </w:p>
    <w:p w:rsidR="00D92FF1" w:rsidRPr="00D92FF1" w:rsidRDefault="00D92FF1" w:rsidP="00D92FF1">
      <w:pPr>
        <w:numPr>
          <w:ilvl w:val="0"/>
          <w:numId w:val="56"/>
        </w:numPr>
        <w:spacing w:after="0" w:line="240" w:lineRule="auto"/>
        <w:ind w:left="1560"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56"/>
        </w:numPr>
        <w:spacing w:after="0" w:line="240" w:lineRule="auto"/>
        <w:ind w:left="1560"/>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56"/>
        </w:numPr>
        <w:spacing w:after="0" w:line="240" w:lineRule="auto"/>
        <w:ind w:left="1560"/>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CF28C73" wp14:editId="00031AE8">
            <wp:extent cx="213459" cy="152400"/>
            <wp:effectExtent l="0" t="0" r="0" b="0"/>
            <wp:docPr id="320" name="Imagen 32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MSPH-CM-ACUER-661-</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D92FF1" w:rsidRDefault="00D92FF1" w:rsidP="00D92FF1">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Comisión de Accesibilidad</w:t>
      </w:r>
    </w:p>
    <w:p w:rsidR="00D92FF1" w:rsidRDefault="00D92FF1" w:rsidP="00D92FF1">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8C4321">
      <w:pPr>
        <w:pStyle w:val="Sinespaciado"/>
        <w:jc w:val="center"/>
        <w:rPr>
          <w:rFonts w:ascii="Arial" w:hAnsi="Arial" w:cs="Arial"/>
          <w:sz w:val="16"/>
          <w:szCs w:val="16"/>
          <w:lang w:eastAsia="es-CR"/>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 xml:space="preserve">CONSIDERANDO </w:t>
      </w:r>
    </w:p>
    <w:p w:rsidR="00D92FF1" w:rsidRPr="00D92FF1" w:rsidRDefault="00D92FF1" w:rsidP="00D92FF1">
      <w:pPr>
        <w:spacing w:line="252" w:lineRule="auto"/>
        <w:contextualSpacing/>
        <w:jc w:val="both"/>
        <w:rPr>
          <w:rFonts w:ascii="Arial" w:eastAsia="Calibri" w:hAnsi="Arial" w:cs="Arial"/>
          <w:sz w:val="24"/>
          <w:szCs w:val="24"/>
        </w:rPr>
      </w:pPr>
      <w:r w:rsidRPr="00D92FF1">
        <w:rPr>
          <w:rFonts w:ascii="Arial" w:eastAsia="Calibri" w:hAnsi="Arial" w:cs="Arial"/>
          <w:sz w:val="24"/>
          <w:szCs w:val="24"/>
        </w:rPr>
        <w:t>Oficio CEPDA-073-19, recibido vía correo el día 07 de octubre de 2019, suscrito por la Sra. Ericka Ugalde Camacho, Jefa de Área, Comisiones Legislativas III, Asamblea Legislativa, donde solicita criterio en relación al texto sustitutivo  del Expediente N° 20.360 “ Ley de Creación del Certificado Único de Discapacidad”.</w:t>
      </w:r>
    </w:p>
    <w:p w:rsidR="00D92FF1" w:rsidRPr="00D92FF1" w:rsidRDefault="00D92FF1" w:rsidP="00D92FF1">
      <w:pPr>
        <w:spacing w:line="252" w:lineRule="auto"/>
        <w:contextualSpacing/>
        <w:jc w:val="both"/>
        <w:rPr>
          <w:rFonts w:ascii="Arial" w:eastAsia="Calibri" w:hAnsi="Arial" w:cs="Arial"/>
          <w:sz w:val="24"/>
          <w:szCs w:val="24"/>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 xml:space="preserve">ESTE CONCEJO MUNICIPAL ACUERDA </w:t>
      </w: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Remitir dicho oficio a la Comisión de Accesibilidad para su análisis y posterior dictamen.</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rPr>
        <w:t>ACUERDO UNÁNIME Y DECLARADO DEFINITIVAMENTE APROBADO N° 661-19</w:t>
      </w:r>
    </w:p>
    <w:p w:rsidR="00D92FF1" w:rsidRPr="00D92FF1" w:rsidRDefault="00D92FF1" w:rsidP="00D92FF1">
      <w:pPr>
        <w:spacing w:after="0" w:line="240" w:lineRule="auto"/>
        <w:rPr>
          <w:rFonts w:ascii="Calibri" w:eastAsia="Calibri" w:hAnsi="Calibri" w:cs="Times New Roman"/>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ind w:right="-799"/>
        <w:rPr>
          <w:rFonts w:ascii="Arial" w:eastAsia="Calibri" w:hAnsi="Arial" w:cs="Arial"/>
          <w:sz w:val="24"/>
          <w:szCs w:val="24"/>
        </w:rPr>
      </w:pPr>
    </w:p>
    <w:p w:rsidR="00D92FF1" w:rsidRPr="00D92FF1" w:rsidRDefault="00D92FF1" w:rsidP="00D92FF1">
      <w:pPr>
        <w:numPr>
          <w:ilvl w:val="0"/>
          <w:numId w:val="57"/>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57"/>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Julio César Benavides Espinoza, Partido Unidad Social Cristiana</w:t>
      </w:r>
    </w:p>
    <w:p w:rsidR="00D92FF1" w:rsidRPr="00D92FF1" w:rsidRDefault="00D92FF1" w:rsidP="00D92FF1">
      <w:pPr>
        <w:numPr>
          <w:ilvl w:val="0"/>
          <w:numId w:val="57"/>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57"/>
        </w:numPr>
        <w:spacing w:after="0" w:line="240" w:lineRule="auto"/>
        <w:ind w:left="1701"/>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57"/>
        </w:numPr>
        <w:spacing w:after="0" w:line="240" w:lineRule="auto"/>
        <w:ind w:left="1701"/>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18C5799E" wp14:editId="6AD7744B">
            <wp:extent cx="213459" cy="152400"/>
            <wp:effectExtent l="0" t="0" r="0" b="0"/>
            <wp:docPr id="321" name="Imagen 32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0919495D" wp14:editId="2A201B4D">
            <wp:extent cx="213459" cy="152400"/>
            <wp:effectExtent l="0" t="0" r="0" b="0"/>
            <wp:docPr id="322" name="Imagen 32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Ericka Ugalde Camacho, Jefa Área, Comisiones Legislativas III</w:t>
      </w: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MSPH-CM-ACUER-662-</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D92FF1" w:rsidRDefault="00D92FF1" w:rsidP="00D92FF1">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 xml:space="preserve">Comisión de </w:t>
      </w:r>
      <w:r w:rsidR="0047490A">
        <w:rPr>
          <w:rFonts w:ascii="Arial" w:eastAsia="Times New Roman" w:hAnsi="Arial" w:cs="Arial"/>
          <w:sz w:val="24"/>
          <w:szCs w:val="24"/>
          <w:lang w:val="es-ES_tradnl" w:eastAsia="es-CR"/>
        </w:rPr>
        <w:t>Asuntos Sociales</w:t>
      </w:r>
    </w:p>
    <w:p w:rsidR="00D92FF1" w:rsidRDefault="00D92FF1" w:rsidP="00D92FF1">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8C4321">
      <w:pPr>
        <w:pStyle w:val="Sinespaciado"/>
        <w:jc w:val="center"/>
        <w:rPr>
          <w:rFonts w:ascii="Arial" w:hAnsi="Arial" w:cs="Arial"/>
          <w:sz w:val="16"/>
          <w:szCs w:val="16"/>
          <w:lang w:eastAsia="es-CR"/>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spacing w:line="252" w:lineRule="auto"/>
        <w:contextualSpacing/>
        <w:jc w:val="both"/>
        <w:rPr>
          <w:rFonts w:ascii="Arial" w:eastAsia="Calibri" w:hAnsi="Arial" w:cs="Arial"/>
          <w:sz w:val="24"/>
          <w:szCs w:val="24"/>
        </w:rPr>
      </w:pPr>
      <w:r w:rsidRPr="00D92FF1">
        <w:rPr>
          <w:rFonts w:ascii="Arial" w:eastAsia="Calibri" w:hAnsi="Arial" w:cs="Arial"/>
          <w:sz w:val="24"/>
          <w:szCs w:val="24"/>
        </w:rPr>
        <w:t>Oficio AL-CJ-21272-OFI-1453-2019, recibido vía correo electrónico el día 08 de octubre de 2019, suscrito por la Sra. Daniella Agüero Bermúdez, Jefa de Área, Comisiones Legislativas VII, Asamblea Legislativa, donde solicita criterio con relación al Expediente N° 21.272 “ Fortalecimiento al combate de la explotación laboral de los migrantes”.</w:t>
      </w:r>
    </w:p>
    <w:p w:rsidR="00D92FF1" w:rsidRPr="00D92FF1" w:rsidRDefault="00D92FF1" w:rsidP="00D92FF1">
      <w:pPr>
        <w:spacing w:line="252" w:lineRule="auto"/>
        <w:contextualSpacing/>
        <w:jc w:val="both"/>
        <w:rPr>
          <w:rFonts w:ascii="Arial" w:eastAsia="Calibri" w:hAnsi="Arial" w:cs="Arial"/>
          <w:sz w:val="24"/>
          <w:szCs w:val="24"/>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ESTE CONCEJO MUNICIPAL ACUERDA</w:t>
      </w: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Remitir dicho oficio a la Comisión de Asuntos Sociales para su respectivo análisis y posteriormente dictamen.</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sz w:val="24"/>
          <w:szCs w:val="24"/>
        </w:rPr>
        <w:t>ACUERDO</w:t>
      </w:r>
      <w:r w:rsidRPr="00D92FF1">
        <w:rPr>
          <w:rFonts w:ascii="Arial" w:eastAsia="Calibri" w:hAnsi="Arial" w:cs="Arial"/>
          <w:b/>
        </w:rPr>
        <w:t xml:space="preserve"> UNÁNIME Y DECLARADO DEFINITIVAMENTE APROBADO N° 662-19</w:t>
      </w:r>
    </w:p>
    <w:p w:rsidR="00D92FF1" w:rsidRPr="00D92FF1" w:rsidRDefault="00D92FF1" w:rsidP="00D92FF1">
      <w:pPr>
        <w:spacing w:after="0" w:line="240" w:lineRule="auto"/>
        <w:rPr>
          <w:rFonts w:ascii="Calibri" w:eastAsia="Calibri" w:hAnsi="Calibri" w:cs="Times New Roman"/>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ind w:right="-799"/>
        <w:rPr>
          <w:rFonts w:ascii="Arial" w:eastAsia="Calibri" w:hAnsi="Arial" w:cs="Arial"/>
          <w:sz w:val="24"/>
          <w:szCs w:val="24"/>
        </w:rPr>
      </w:pPr>
    </w:p>
    <w:p w:rsidR="00D92FF1" w:rsidRPr="00D92FF1" w:rsidRDefault="00D92FF1" w:rsidP="00D92FF1">
      <w:pPr>
        <w:numPr>
          <w:ilvl w:val="0"/>
          <w:numId w:val="58"/>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58"/>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Julio Benavides Espinoza, Partido Unidad Social Cristiana</w:t>
      </w:r>
    </w:p>
    <w:p w:rsidR="00D92FF1" w:rsidRPr="00D92FF1" w:rsidRDefault="00D92FF1" w:rsidP="00D92FF1">
      <w:pPr>
        <w:numPr>
          <w:ilvl w:val="0"/>
          <w:numId w:val="58"/>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58"/>
        </w:numPr>
        <w:spacing w:after="0" w:line="240" w:lineRule="auto"/>
        <w:ind w:left="1701"/>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58"/>
        </w:numPr>
        <w:spacing w:after="0" w:line="240" w:lineRule="auto"/>
        <w:ind w:left="1701"/>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Default="00D92FF1" w:rsidP="008C4321">
      <w:pPr>
        <w:pStyle w:val="Sinespaciado"/>
        <w:jc w:val="center"/>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9B750A6" wp14:editId="789DCB57">
            <wp:extent cx="213459" cy="152400"/>
            <wp:effectExtent l="0" t="0" r="0" b="0"/>
            <wp:docPr id="323" name="Imagen 32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588EBD0B" wp14:editId="76F73352">
            <wp:extent cx="213459" cy="152400"/>
            <wp:effectExtent l="0" t="0" r="0" b="0"/>
            <wp:docPr id="324" name="Imagen 32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Daniella Agüero Bermúdez, Jefa Área, Comisiones Legislativas VII</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MSPH-CM-ACUER-663-</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D92FF1" w:rsidRDefault="00D92FF1" w:rsidP="00D92FF1">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Comisión de Asuntos Sociales</w:t>
      </w:r>
    </w:p>
    <w:p w:rsidR="00D92FF1" w:rsidRDefault="00D92FF1" w:rsidP="00D92FF1">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D92FF1">
      <w:pPr>
        <w:pStyle w:val="Sinespaciado"/>
        <w:rPr>
          <w:rFonts w:ascii="Arial" w:hAnsi="Arial" w:cs="Arial"/>
          <w:sz w:val="16"/>
          <w:szCs w:val="16"/>
          <w:lang w:eastAsia="es-CR"/>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spacing w:line="252" w:lineRule="auto"/>
        <w:contextualSpacing/>
        <w:jc w:val="both"/>
        <w:rPr>
          <w:rFonts w:ascii="Arial" w:eastAsia="Calibri" w:hAnsi="Arial" w:cs="Arial"/>
          <w:sz w:val="24"/>
          <w:szCs w:val="24"/>
        </w:rPr>
      </w:pPr>
      <w:r w:rsidRPr="00D92FF1">
        <w:rPr>
          <w:rFonts w:ascii="Arial" w:eastAsia="Calibri" w:hAnsi="Arial" w:cs="Arial"/>
          <w:sz w:val="24"/>
          <w:szCs w:val="24"/>
        </w:rPr>
        <w:t>Oficio AL-CPAS-650-2019, recibido vía correo el día 07 de octubre de 2019, suscrito por la Sra. Ana Julia Araya Alfaro, Jefa de Área, Comisiones Legislativas II, Asamblea Legislativa, donde remite a consulta el texto sustitutivo del expediente N° 21.129 “ Ley para la Creación de albergues para las personas en situación de abandono y situación de calle”.</w:t>
      </w:r>
    </w:p>
    <w:p w:rsidR="00D92FF1" w:rsidRPr="00D92FF1" w:rsidRDefault="00D92FF1" w:rsidP="00D92FF1">
      <w:pPr>
        <w:spacing w:line="252" w:lineRule="auto"/>
        <w:contextualSpacing/>
        <w:jc w:val="both"/>
        <w:rPr>
          <w:rFonts w:ascii="Arial" w:eastAsia="Calibri" w:hAnsi="Arial" w:cs="Arial"/>
          <w:sz w:val="24"/>
          <w:szCs w:val="24"/>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 xml:space="preserve">ESTE CONCEJO MUNICIPAL ACUERDA </w:t>
      </w: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Remitir dicho oficio a la Comisión de Asuntos Sociales para su respectivo análisis y posterior dictamen.</w:t>
      </w:r>
    </w:p>
    <w:p w:rsidR="00D92FF1" w:rsidRPr="00D92FF1" w:rsidRDefault="00D92FF1" w:rsidP="00D92FF1">
      <w:pPr>
        <w:spacing w:after="0" w:line="240" w:lineRule="auto"/>
        <w:jc w:val="both"/>
        <w:rPr>
          <w:rFonts w:ascii="Arial" w:eastAsia="Calibri" w:hAnsi="Arial" w:cs="Arial"/>
          <w:b/>
        </w:rPr>
      </w:pP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rPr>
        <w:t>ACUERDO UNÁNIME Y DECLARADO DEFINITIVAMENTE APROBADO N° 663-19</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ind w:right="-799"/>
        <w:rPr>
          <w:rFonts w:ascii="Arial" w:eastAsia="Calibri" w:hAnsi="Arial" w:cs="Arial"/>
          <w:sz w:val="24"/>
          <w:szCs w:val="24"/>
        </w:rPr>
      </w:pPr>
    </w:p>
    <w:p w:rsidR="00D92FF1" w:rsidRPr="00D92FF1" w:rsidRDefault="00D92FF1" w:rsidP="00D92FF1">
      <w:pPr>
        <w:numPr>
          <w:ilvl w:val="0"/>
          <w:numId w:val="59"/>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59"/>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Julio Benavides Espinoza, Partido Unidad Social Cristiana</w:t>
      </w:r>
    </w:p>
    <w:p w:rsidR="00D92FF1" w:rsidRPr="00D92FF1" w:rsidRDefault="00D92FF1" w:rsidP="00D92FF1">
      <w:pPr>
        <w:numPr>
          <w:ilvl w:val="0"/>
          <w:numId w:val="59"/>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59"/>
        </w:numPr>
        <w:spacing w:after="0" w:line="240" w:lineRule="auto"/>
        <w:ind w:left="1701"/>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59"/>
        </w:numPr>
        <w:spacing w:after="0" w:line="240" w:lineRule="auto"/>
        <w:ind w:left="1701"/>
        <w:rPr>
          <w:rFonts w:ascii="Arial" w:eastAsia="Calibri" w:hAnsi="Arial" w:cs="Arial"/>
          <w:sz w:val="24"/>
          <w:szCs w:val="24"/>
        </w:rPr>
      </w:pPr>
      <w:r w:rsidRPr="00D92FF1">
        <w:rPr>
          <w:rFonts w:ascii="Arial" w:eastAsia="Calibri" w:hAnsi="Arial" w:cs="Arial"/>
          <w:sz w:val="24"/>
          <w:szCs w:val="24"/>
        </w:rPr>
        <w:t>Betty Castillo Ortiz, Partido Liberación Nacional</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04B453B" wp14:editId="12ABD3A9">
            <wp:extent cx="213459" cy="152400"/>
            <wp:effectExtent l="0" t="0" r="0" b="0"/>
            <wp:docPr id="325" name="Imagen 32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0D2A9A58" wp14:editId="366FCFE7">
            <wp:extent cx="213459" cy="152400"/>
            <wp:effectExtent l="0" t="0" r="0" b="0"/>
            <wp:docPr id="326" name="Imagen 32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Ana Julia Araya Alfaro, Jefa Área, Comisiones Legislativas II</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MSPH-CM-ACUER-664-</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D92FF1" w:rsidRDefault="00D92FF1" w:rsidP="00D92FF1">
      <w:pPr>
        <w:spacing w:after="0" w:line="240" w:lineRule="auto"/>
        <w:jc w:val="both"/>
        <w:rPr>
          <w:rFonts w:ascii="Arial" w:eastAsia="Times New Roman" w:hAnsi="Arial" w:cs="Arial"/>
          <w:sz w:val="24"/>
          <w:szCs w:val="24"/>
          <w:lang w:val="es-ES_tradnl" w:eastAsia="es-CR"/>
        </w:rPr>
      </w:pPr>
      <w:r>
        <w:rPr>
          <w:rFonts w:ascii="Arial" w:eastAsia="Times New Roman" w:hAnsi="Arial" w:cs="Arial"/>
          <w:sz w:val="24"/>
          <w:szCs w:val="24"/>
          <w:lang w:val="es-ES_tradnl" w:eastAsia="es-CR"/>
        </w:rPr>
        <w:t>Comisión de Asuntos Jurídicos</w:t>
      </w:r>
    </w:p>
    <w:p w:rsidR="00D92FF1" w:rsidRDefault="00D92FF1" w:rsidP="00D92FF1">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D92FF1">
      <w:pPr>
        <w:pStyle w:val="Sinespaciado"/>
        <w:rPr>
          <w:rFonts w:ascii="Arial" w:hAnsi="Arial" w:cs="Arial"/>
          <w:sz w:val="16"/>
          <w:szCs w:val="16"/>
          <w:lang w:eastAsia="es-CR"/>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spacing w:line="252" w:lineRule="auto"/>
        <w:contextualSpacing/>
        <w:jc w:val="both"/>
        <w:rPr>
          <w:rFonts w:ascii="Arial" w:eastAsia="Calibri" w:hAnsi="Arial" w:cs="Arial"/>
          <w:sz w:val="24"/>
          <w:szCs w:val="24"/>
        </w:rPr>
      </w:pPr>
      <w:r w:rsidRPr="00D92FF1">
        <w:rPr>
          <w:rFonts w:ascii="Arial" w:eastAsia="Calibri" w:hAnsi="Arial" w:cs="Arial"/>
          <w:sz w:val="24"/>
          <w:szCs w:val="24"/>
        </w:rPr>
        <w:t>Oficio CPEM-052-2019, recibido vía correo el día 04 de octubre de 2019, suscrito por la Sra. Ericka Ugalde Camacho, Jefa de Área, Comisiones Legislativas III, Asamblea Legislativa, donde remite a consulta el proyecto N° 21.575 “ Reforma de los artículos 30  y 55 de la Ley N° 7794, Código Municipal, de 30 de abril de 1998”.</w:t>
      </w:r>
    </w:p>
    <w:p w:rsidR="00D92FF1" w:rsidRPr="00D92FF1" w:rsidRDefault="00D92FF1" w:rsidP="00D92FF1">
      <w:pPr>
        <w:spacing w:line="252" w:lineRule="auto"/>
        <w:contextualSpacing/>
        <w:jc w:val="both"/>
        <w:rPr>
          <w:rFonts w:ascii="Arial" w:eastAsia="Calibri" w:hAnsi="Arial" w:cs="Arial"/>
          <w:sz w:val="24"/>
          <w:szCs w:val="24"/>
        </w:rPr>
      </w:pPr>
    </w:p>
    <w:p w:rsidR="00D92FF1" w:rsidRPr="00D92FF1" w:rsidRDefault="00D92FF1" w:rsidP="00D92FF1">
      <w:pPr>
        <w:spacing w:line="252" w:lineRule="auto"/>
        <w:contextualSpacing/>
        <w:jc w:val="both"/>
        <w:rPr>
          <w:rFonts w:ascii="Arial" w:eastAsia="Calibri" w:hAnsi="Arial" w:cs="Arial"/>
          <w:sz w:val="24"/>
          <w:szCs w:val="24"/>
        </w:rPr>
      </w:pPr>
      <w:r w:rsidRPr="00D92FF1">
        <w:rPr>
          <w:rFonts w:ascii="Arial" w:eastAsia="Calibri" w:hAnsi="Arial" w:cs="Arial"/>
          <w:b/>
          <w:sz w:val="24"/>
          <w:szCs w:val="24"/>
        </w:rPr>
        <w:t xml:space="preserve">ESTE CONCEJO MUNICIPAL ACUERDA </w:t>
      </w:r>
    </w:p>
    <w:p w:rsidR="00D92FF1" w:rsidRPr="00D92FF1" w:rsidRDefault="00D92FF1" w:rsidP="00D92FF1">
      <w:pPr>
        <w:spacing w:after="0" w:line="240" w:lineRule="auto"/>
        <w:jc w:val="both"/>
        <w:rPr>
          <w:rFonts w:ascii="Arial" w:eastAsia="Calibri" w:hAnsi="Arial" w:cs="Arial"/>
          <w:b/>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Remitir dicho oficio a la Comisión de Asuntos Jurídicos para su respectivo análisis y posterior dictamen.</w:t>
      </w:r>
    </w:p>
    <w:p w:rsidR="00D92FF1" w:rsidRPr="00D92FF1" w:rsidRDefault="00D92FF1" w:rsidP="00D92FF1">
      <w:pPr>
        <w:spacing w:after="0" w:line="240" w:lineRule="auto"/>
        <w:jc w:val="both"/>
        <w:rPr>
          <w:rFonts w:ascii="Arial" w:eastAsia="Calibri" w:hAnsi="Arial" w:cs="Arial"/>
          <w:b/>
        </w:rPr>
      </w:pP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rPr>
        <w:t>ACUERDO UNÁNIME Y DECLARADO DEFINITIVAMENTE APROBADO N° 664-19</w:t>
      </w:r>
    </w:p>
    <w:p w:rsidR="00D92FF1" w:rsidRPr="00D92FF1" w:rsidRDefault="00D92FF1" w:rsidP="00D92FF1">
      <w:pPr>
        <w:spacing w:after="0" w:line="240" w:lineRule="auto"/>
        <w:rPr>
          <w:rFonts w:ascii="Calibri" w:eastAsia="Calibri" w:hAnsi="Calibri" w:cs="Times New Roman"/>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ind w:right="-799"/>
        <w:rPr>
          <w:rFonts w:ascii="Arial" w:eastAsia="Calibri" w:hAnsi="Arial" w:cs="Arial"/>
          <w:sz w:val="24"/>
          <w:szCs w:val="24"/>
        </w:rPr>
      </w:pPr>
    </w:p>
    <w:p w:rsidR="00D92FF1" w:rsidRPr="00D92FF1" w:rsidRDefault="00D92FF1" w:rsidP="00D92FF1">
      <w:pPr>
        <w:numPr>
          <w:ilvl w:val="0"/>
          <w:numId w:val="60"/>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60"/>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Julio Benavides Espinoza, Partido Unidad Social Cristiana</w:t>
      </w:r>
    </w:p>
    <w:p w:rsidR="00D92FF1" w:rsidRPr="00D92FF1" w:rsidRDefault="00D92FF1" w:rsidP="00D92FF1">
      <w:pPr>
        <w:numPr>
          <w:ilvl w:val="0"/>
          <w:numId w:val="60"/>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60"/>
        </w:numPr>
        <w:spacing w:after="0" w:line="240" w:lineRule="auto"/>
        <w:ind w:left="1701"/>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60"/>
        </w:numPr>
        <w:spacing w:after="0" w:line="240" w:lineRule="auto"/>
        <w:ind w:left="1701"/>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4D0BFEB4" wp14:editId="60372A89">
            <wp:extent cx="213459" cy="152400"/>
            <wp:effectExtent l="0" t="0" r="0" b="0"/>
            <wp:docPr id="327" name="Imagen 32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3F67C03B" wp14:editId="0A4677F2">
            <wp:extent cx="213459" cy="152400"/>
            <wp:effectExtent l="0" t="0" r="0" b="0"/>
            <wp:docPr id="328" name="Imagen 32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Ericka Ugalde Camacho, Jefa Área, Comisiones Legislativas III</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D92FF1" w:rsidRDefault="00D92FF1" w:rsidP="00D92FF1">
      <w:pPr>
        <w:pStyle w:val="Sinespaciado"/>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MSPH-CM-ACUER-665-</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p>
    <w:p w:rsidR="00D92FF1" w:rsidRPr="00D92FF1" w:rsidRDefault="00D92FF1" w:rsidP="00D92FF1">
      <w:pPr>
        <w:spacing w:after="0" w:line="240" w:lineRule="auto"/>
        <w:jc w:val="both"/>
        <w:rPr>
          <w:rFonts w:ascii="Arial" w:hAnsi="Arial" w:cs="Arial"/>
          <w:sz w:val="24"/>
          <w:szCs w:val="24"/>
        </w:rPr>
      </w:pPr>
      <w:r>
        <w:rPr>
          <w:rFonts w:ascii="Arial" w:hAnsi="Arial" w:cs="Arial"/>
          <w:sz w:val="24"/>
          <w:szCs w:val="24"/>
        </w:rPr>
        <w:t>Bernardo Porras López, Alcalde Municipal</w:t>
      </w:r>
    </w:p>
    <w:p w:rsidR="00D92FF1" w:rsidRDefault="00D92FF1" w:rsidP="00D92FF1">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D92FF1">
      <w:pPr>
        <w:pStyle w:val="Sinespaciado"/>
        <w:rPr>
          <w:rFonts w:ascii="Arial" w:hAnsi="Arial" w:cs="Arial"/>
          <w:sz w:val="16"/>
          <w:szCs w:val="16"/>
          <w:lang w:eastAsia="es-CR"/>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spacing w:line="252" w:lineRule="auto"/>
        <w:contextualSpacing/>
        <w:jc w:val="both"/>
        <w:rPr>
          <w:rFonts w:ascii="Arial" w:eastAsia="Calibri" w:hAnsi="Arial" w:cs="Arial"/>
          <w:sz w:val="24"/>
          <w:szCs w:val="24"/>
        </w:rPr>
      </w:pPr>
      <w:r w:rsidRPr="00D92FF1">
        <w:rPr>
          <w:rFonts w:ascii="Arial" w:eastAsia="Calibri" w:hAnsi="Arial" w:cs="Arial"/>
          <w:sz w:val="24"/>
          <w:szCs w:val="24"/>
        </w:rPr>
        <w:t>Oficio N° 12424-2019-DHR, recibido vía correo el día 03 de octubre de 2019, suscrito por la Sra. Hazel Díaz Meléndez, Directora, Control de Gestión Administrativa, Defensoría de los Habitantes, sobre solicitud de ampliación de información relacionada con denuncia por construcción sin permisos municipales.</w:t>
      </w:r>
    </w:p>
    <w:p w:rsidR="00D92FF1" w:rsidRPr="00D92FF1" w:rsidRDefault="00D92FF1" w:rsidP="00D92FF1">
      <w:pPr>
        <w:spacing w:line="252" w:lineRule="auto"/>
        <w:contextualSpacing/>
        <w:jc w:val="both"/>
        <w:rPr>
          <w:rFonts w:ascii="Arial" w:eastAsia="Calibri" w:hAnsi="Arial" w:cs="Arial"/>
          <w:sz w:val="24"/>
          <w:szCs w:val="24"/>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 xml:space="preserve">ESTE CONCEJO MUNICIPAL ACUERDA </w:t>
      </w: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Remitir dicho oficio a la Administración Municipal para que le brinde el trámite que corresponda y copia a este Concejo Municipal la respuesta sobre el particular.</w:t>
      </w:r>
    </w:p>
    <w:p w:rsidR="00D92FF1" w:rsidRPr="00D92FF1" w:rsidRDefault="00D92FF1" w:rsidP="00D92FF1">
      <w:pPr>
        <w:spacing w:after="0" w:line="240" w:lineRule="auto"/>
        <w:jc w:val="both"/>
        <w:rPr>
          <w:rFonts w:ascii="Arial" w:eastAsia="Calibri" w:hAnsi="Arial" w:cs="Arial"/>
          <w:b/>
          <w:sz w:val="24"/>
          <w:szCs w:val="24"/>
        </w:rPr>
      </w:pP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sz w:val="24"/>
          <w:szCs w:val="24"/>
        </w:rPr>
        <w:t>ACUERDO</w:t>
      </w:r>
      <w:r w:rsidRPr="00D92FF1">
        <w:rPr>
          <w:rFonts w:ascii="Arial" w:eastAsia="Calibri" w:hAnsi="Arial" w:cs="Arial"/>
          <w:b/>
        </w:rPr>
        <w:t xml:space="preserve"> UNÁNIME Y DECLARADO DEFINITIVAMENTE APROBADO N° 665-19</w:t>
      </w:r>
    </w:p>
    <w:p w:rsidR="00D92FF1" w:rsidRPr="00D92FF1" w:rsidRDefault="00D92FF1" w:rsidP="00D92FF1">
      <w:pPr>
        <w:spacing w:after="0" w:line="240" w:lineRule="auto"/>
        <w:rPr>
          <w:rFonts w:ascii="Calibri" w:eastAsia="Calibri" w:hAnsi="Calibri" w:cs="Times New Roman"/>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ind w:right="-799"/>
        <w:rPr>
          <w:rFonts w:ascii="Arial" w:eastAsia="Calibri" w:hAnsi="Arial" w:cs="Arial"/>
          <w:sz w:val="24"/>
          <w:szCs w:val="24"/>
        </w:rPr>
      </w:pPr>
    </w:p>
    <w:p w:rsidR="00D92FF1" w:rsidRPr="00D92FF1" w:rsidRDefault="00D92FF1" w:rsidP="00D92FF1">
      <w:pPr>
        <w:numPr>
          <w:ilvl w:val="0"/>
          <w:numId w:val="61"/>
        </w:numPr>
        <w:spacing w:after="0" w:line="240" w:lineRule="auto"/>
        <w:ind w:left="1701" w:right="-799" w:hanging="425"/>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61"/>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Julio Benavides Espinoza, Partido Unidad Social Cristiana</w:t>
      </w:r>
    </w:p>
    <w:p w:rsidR="00D92FF1" w:rsidRPr="00D92FF1" w:rsidRDefault="00D92FF1" w:rsidP="00D92FF1">
      <w:pPr>
        <w:numPr>
          <w:ilvl w:val="0"/>
          <w:numId w:val="61"/>
        </w:numPr>
        <w:spacing w:after="0" w:line="240" w:lineRule="auto"/>
        <w:ind w:left="1701"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61"/>
        </w:numPr>
        <w:spacing w:after="0" w:line="240" w:lineRule="auto"/>
        <w:ind w:left="1701"/>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61"/>
        </w:numPr>
        <w:spacing w:after="0" w:line="240" w:lineRule="auto"/>
        <w:ind w:left="1701"/>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727F3C6" wp14:editId="42BFBF5B">
            <wp:extent cx="213459" cy="152400"/>
            <wp:effectExtent l="0" t="0" r="0" b="0"/>
            <wp:docPr id="329" name="Imagen 32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5D58BA1F" wp14:editId="2FE90F27">
            <wp:extent cx="213459" cy="152400"/>
            <wp:effectExtent l="0" t="0" r="0" b="0"/>
            <wp:docPr id="330" name="Imagen 33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 Sra. Hazel Díaz Meléndez, Directora, Control Gestión Administrativa, DH</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MSPH-CM-ACUER-666-</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p>
    <w:p w:rsidR="00D92FF1" w:rsidRPr="00D92FF1" w:rsidRDefault="00D92FF1" w:rsidP="00D92FF1">
      <w:pPr>
        <w:spacing w:after="0" w:line="240" w:lineRule="auto"/>
        <w:jc w:val="both"/>
        <w:rPr>
          <w:rFonts w:ascii="Arial" w:hAnsi="Arial" w:cs="Arial"/>
          <w:sz w:val="24"/>
          <w:szCs w:val="24"/>
        </w:rPr>
      </w:pPr>
      <w:r>
        <w:rPr>
          <w:rFonts w:ascii="Arial" w:hAnsi="Arial" w:cs="Arial"/>
          <w:sz w:val="24"/>
          <w:szCs w:val="24"/>
        </w:rPr>
        <w:t>Bernardo Porras López, Alcalde Municipal</w:t>
      </w:r>
    </w:p>
    <w:p w:rsidR="00D92FF1" w:rsidRDefault="00D92FF1" w:rsidP="00D92FF1">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D92FF1">
      <w:pPr>
        <w:pStyle w:val="Sinespaciado"/>
        <w:rPr>
          <w:rFonts w:ascii="Arial" w:hAnsi="Arial" w:cs="Arial"/>
          <w:sz w:val="16"/>
          <w:szCs w:val="16"/>
          <w:lang w:eastAsia="es-CR"/>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spacing w:line="252" w:lineRule="auto"/>
        <w:contextualSpacing/>
        <w:jc w:val="both"/>
        <w:rPr>
          <w:rFonts w:ascii="Arial" w:eastAsia="Calibri" w:hAnsi="Arial" w:cs="Arial"/>
          <w:sz w:val="24"/>
          <w:szCs w:val="24"/>
        </w:rPr>
      </w:pPr>
      <w:r w:rsidRPr="00D92FF1">
        <w:rPr>
          <w:rFonts w:ascii="Arial" w:eastAsia="Calibri" w:hAnsi="Arial" w:cs="Arial"/>
          <w:sz w:val="24"/>
          <w:szCs w:val="24"/>
        </w:rPr>
        <w:t xml:space="preserve">Oficio N° 12410-2019-DHR, recibido vía correo el día 03 de octubre de 2019, suscrito por la Sra. Hazel </w:t>
      </w:r>
      <w:r>
        <w:rPr>
          <w:rFonts w:ascii="Arial" w:eastAsia="Calibri" w:hAnsi="Arial" w:cs="Arial"/>
          <w:sz w:val="24"/>
          <w:szCs w:val="24"/>
        </w:rPr>
        <w:t>Díaz Meléndez</w:t>
      </w:r>
      <w:r w:rsidRPr="00D92FF1">
        <w:rPr>
          <w:rFonts w:ascii="Arial" w:eastAsia="Calibri" w:hAnsi="Arial" w:cs="Arial"/>
          <w:sz w:val="24"/>
          <w:szCs w:val="24"/>
        </w:rPr>
        <w:t xml:space="preserve">, Directora, Control de Gestión Administrativa, Defensoría de los Habitantes, con relación a notificación y solicitud de informe a funcionario municipal, por denuncia interpuesta por el Sr. Jerry Cordero Benavides. </w:t>
      </w:r>
    </w:p>
    <w:p w:rsidR="00D92FF1" w:rsidRPr="00D92FF1" w:rsidRDefault="00D92FF1" w:rsidP="00D92FF1">
      <w:pPr>
        <w:spacing w:line="252" w:lineRule="auto"/>
        <w:contextualSpacing/>
        <w:jc w:val="both"/>
        <w:rPr>
          <w:rFonts w:ascii="Arial" w:eastAsia="Calibri" w:hAnsi="Arial" w:cs="Arial"/>
          <w:sz w:val="24"/>
          <w:szCs w:val="24"/>
        </w:rPr>
      </w:pPr>
    </w:p>
    <w:p w:rsidR="00D92FF1" w:rsidRPr="00D92FF1" w:rsidRDefault="00D92FF1" w:rsidP="00D92FF1">
      <w:pPr>
        <w:spacing w:line="252" w:lineRule="auto"/>
        <w:rPr>
          <w:rFonts w:ascii="Arial" w:eastAsia="Calibri" w:hAnsi="Arial" w:cs="Arial"/>
          <w:b/>
          <w:sz w:val="24"/>
          <w:szCs w:val="24"/>
        </w:rPr>
      </w:pPr>
      <w:r w:rsidRPr="00D92FF1">
        <w:rPr>
          <w:rFonts w:ascii="Arial" w:eastAsia="Calibri" w:hAnsi="Arial" w:cs="Arial"/>
          <w:b/>
          <w:sz w:val="24"/>
          <w:szCs w:val="24"/>
        </w:rPr>
        <w:t>ESTE CONCEJO MUNICIPAL ACUERDA</w:t>
      </w:r>
    </w:p>
    <w:p w:rsidR="00D92FF1" w:rsidRPr="00D92FF1" w:rsidRDefault="00D92FF1" w:rsidP="00D92FF1">
      <w:pPr>
        <w:spacing w:line="252" w:lineRule="auto"/>
        <w:jc w:val="both"/>
        <w:rPr>
          <w:rFonts w:ascii="Arial" w:eastAsia="Calibri" w:hAnsi="Arial" w:cs="Arial"/>
          <w:sz w:val="24"/>
          <w:szCs w:val="24"/>
        </w:rPr>
      </w:pPr>
      <w:r w:rsidRPr="00D92FF1">
        <w:rPr>
          <w:rFonts w:ascii="Arial" w:eastAsia="Calibri" w:hAnsi="Arial" w:cs="Arial"/>
          <w:sz w:val="24"/>
          <w:szCs w:val="24"/>
        </w:rPr>
        <w:t>Remitir dicho oficio a la Administración Municipal con el objetivo de que brinde seguimiento que corresponda y copie a este Concejo Municipal la respuesta al respecto.</w:t>
      </w: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sz w:val="24"/>
          <w:szCs w:val="24"/>
        </w:rPr>
        <w:t>ACUERDO</w:t>
      </w:r>
      <w:r w:rsidRPr="00D92FF1">
        <w:rPr>
          <w:rFonts w:ascii="Arial" w:eastAsia="Calibri" w:hAnsi="Arial" w:cs="Arial"/>
          <w:b/>
        </w:rPr>
        <w:t xml:space="preserve"> UNÁNIME Y DECLARADO DEFINITIVAMENTE APROBADO N° 666-19</w:t>
      </w:r>
    </w:p>
    <w:p w:rsidR="00D92FF1" w:rsidRPr="00D92FF1" w:rsidRDefault="00D92FF1" w:rsidP="00D92FF1">
      <w:pPr>
        <w:spacing w:after="0" w:line="240" w:lineRule="auto"/>
        <w:rPr>
          <w:rFonts w:ascii="Calibri" w:eastAsia="Calibri" w:hAnsi="Calibri" w:cs="Times New Roman"/>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ind w:right="-799"/>
        <w:rPr>
          <w:rFonts w:ascii="Arial" w:eastAsia="Calibri" w:hAnsi="Arial" w:cs="Arial"/>
          <w:sz w:val="24"/>
          <w:szCs w:val="24"/>
        </w:rPr>
      </w:pPr>
    </w:p>
    <w:p w:rsidR="00D92FF1" w:rsidRPr="00D92FF1" w:rsidRDefault="00D92FF1" w:rsidP="00D92FF1">
      <w:pPr>
        <w:numPr>
          <w:ilvl w:val="0"/>
          <w:numId w:val="62"/>
        </w:numPr>
        <w:spacing w:after="0" w:line="240" w:lineRule="auto"/>
        <w:ind w:left="1418" w:right="-799"/>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62"/>
        </w:numPr>
        <w:spacing w:after="0" w:line="240" w:lineRule="auto"/>
        <w:ind w:left="1418" w:right="-799"/>
        <w:rPr>
          <w:rFonts w:ascii="Arial" w:eastAsia="Calibri" w:hAnsi="Arial" w:cs="Arial"/>
          <w:sz w:val="24"/>
          <w:szCs w:val="24"/>
        </w:rPr>
      </w:pPr>
      <w:r w:rsidRPr="00D92FF1">
        <w:rPr>
          <w:rFonts w:ascii="Arial" w:eastAsia="Calibri" w:hAnsi="Arial" w:cs="Arial"/>
          <w:sz w:val="24"/>
          <w:szCs w:val="24"/>
        </w:rPr>
        <w:t>Julio Benavides Espinoza, Partido Unidad Social Cristiana</w:t>
      </w:r>
    </w:p>
    <w:p w:rsidR="00D92FF1" w:rsidRPr="00D92FF1" w:rsidRDefault="00D92FF1" w:rsidP="00D92FF1">
      <w:pPr>
        <w:numPr>
          <w:ilvl w:val="0"/>
          <w:numId w:val="62"/>
        </w:numPr>
        <w:spacing w:after="0" w:line="240" w:lineRule="auto"/>
        <w:ind w:left="1418"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62"/>
        </w:numPr>
        <w:spacing w:after="0" w:line="240" w:lineRule="auto"/>
        <w:ind w:left="1418"/>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62"/>
        </w:numPr>
        <w:spacing w:after="0" w:line="240" w:lineRule="auto"/>
        <w:ind w:left="1418"/>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39B07CA4" wp14:editId="42AA79A4">
            <wp:extent cx="213459" cy="152400"/>
            <wp:effectExtent l="0" t="0" r="0" b="0"/>
            <wp:docPr id="331" name="Imagen 33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21096F28" wp14:editId="01FA1E90">
            <wp:extent cx="213459" cy="152400"/>
            <wp:effectExtent l="0" t="0" r="0" b="0"/>
            <wp:docPr id="332" name="Imagen 33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w:t>
      </w:r>
      <w:r w:rsidRPr="00D92FF1">
        <w:rPr>
          <w:rFonts w:ascii="Arial" w:hAnsi="Arial" w:cs="Arial"/>
          <w:noProof/>
          <w:sz w:val="16"/>
          <w:szCs w:val="16"/>
          <w:lang w:eastAsia="es-CR"/>
        </w:rPr>
        <w:t xml:space="preserve"> </w:t>
      </w:r>
      <w:r>
        <w:rPr>
          <w:rFonts w:ascii="Arial" w:hAnsi="Arial" w:cs="Arial"/>
          <w:sz w:val="16"/>
          <w:szCs w:val="16"/>
          <w:lang w:eastAsia="es-CR"/>
        </w:rPr>
        <w:t>Sra. Hazel Díaz Meléndez, Directora, Control Gestión Administrativa, DH</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MSPH-CM-ACUER-667-</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D92FF1" w:rsidRPr="00D92FF1" w:rsidRDefault="00D92FF1" w:rsidP="00D92FF1">
      <w:pPr>
        <w:spacing w:after="0" w:line="240" w:lineRule="auto"/>
        <w:jc w:val="both"/>
        <w:rPr>
          <w:rFonts w:ascii="Arial" w:hAnsi="Arial" w:cs="Arial"/>
          <w:sz w:val="24"/>
          <w:szCs w:val="24"/>
        </w:rPr>
      </w:pPr>
      <w:r>
        <w:rPr>
          <w:rFonts w:ascii="Arial" w:hAnsi="Arial" w:cs="Arial"/>
          <w:sz w:val="24"/>
          <w:szCs w:val="24"/>
        </w:rPr>
        <w:t>Marcela Espinoza Alvarado, Auditora Interna</w:t>
      </w:r>
    </w:p>
    <w:p w:rsidR="00D92FF1" w:rsidRDefault="00D92FF1" w:rsidP="00D92FF1">
      <w:pPr>
        <w:spacing w:after="0" w:line="240" w:lineRule="auto"/>
        <w:jc w:val="both"/>
        <w:rPr>
          <w:rFonts w:ascii="Arial" w:hAnsi="Arial" w:cs="Arial"/>
          <w:sz w:val="24"/>
          <w:szCs w:val="24"/>
        </w:rPr>
      </w:pPr>
      <w:r>
        <w:rPr>
          <w:rFonts w:ascii="Arial" w:eastAsia="Times New Roman" w:hAnsi="Arial" w:cs="Arial"/>
          <w:sz w:val="24"/>
          <w:szCs w:val="24"/>
          <w:lang w:val="es-ES_tradnl" w:eastAsia="es-CR"/>
        </w:rPr>
        <w:t>Municipalidad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D92FF1">
      <w:pPr>
        <w:pStyle w:val="Sinespaciado"/>
        <w:rPr>
          <w:rFonts w:ascii="Arial" w:hAnsi="Arial" w:cs="Arial"/>
          <w:sz w:val="16"/>
          <w:szCs w:val="16"/>
          <w:lang w:eastAsia="es-CR"/>
        </w:rPr>
      </w:pPr>
    </w:p>
    <w:p w:rsidR="00D92FF1" w:rsidRPr="00D92FF1" w:rsidRDefault="00D92FF1" w:rsidP="00D92FF1">
      <w:pPr>
        <w:spacing w:after="0" w:line="240" w:lineRule="auto"/>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spacing w:after="0" w:line="240" w:lineRule="auto"/>
        <w:rPr>
          <w:rFonts w:ascii="Calibri" w:eastAsia="Calibri" w:hAnsi="Calibri" w:cs="Times New Roman"/>
        </w:rPr>
      </w:pPr>
    </w:p>
    <w:p w:rsidR="00D92FF1" w:rsidRPr="00D92FF1" w:rsidRDefault="00D92FF1" w:rsidP="00D92FF1">
      <w:pPr>
        <w:spacing w:line="252" w:lineRule="auto"/>
        <w:contextualSpacing/>
        <w:jc w:val="both"/>
        <w:rPr>
          <w:rFonts w:ascii="Arial" w:eastAsia="Calibri" w:hAnsi="Arial" w:cs="Arial"/>
          <w:sz w:val="24"/>
          <w:szCs w:val="24"/>
        </w:rPr>
      </w:pPr>
      <w:r w:rsidRPr="00D92FF1">
        <w:rPr>
          <w:rFonts w:ascii="Arial" w:eastAsia="Calibri" w:hAnsi="Arial" w:cs="Arial"/>
          <w:sz w:val="24"/>
          <w:szCs w:val="24"/>
        </w:rPr>
        <w:t xml:space="preserve">Oficio MSPH-AI-046-10-2019, recibido el día 09 de octubre de 2019, suscrito por  la Sra. Marcela Espinoza Alvarado, Auditora Interna, donde solicita autorización para disfrute de vacaciones. </w:t>
      </w:r>
    </w:p>
    <w:p w:rsidR="00D92FF1" w:rsidRDefault="00D92FF1" w:rsidP="00D92FF1">
      <w:pPr>
        <w:spacing w:after="0" w:line="240" w:lineRule="auto"/>
        <w:rPr>
          <w:rFonts w:ascii="Arial" w:eastAsia="Calibri" w:hAnsi="Arial" w:cs="Arial"/>
          <w:b/>
          <w:sz w:val="24"/>
          <w:szCs w:val="24"/>
        </w:rPr>
      </w:pPr>
    </w:p>
    <w:p w:rsidR="00D92FF1" w:rsidRPr="00D92FF1" w:rsidRDefault="00D92FF1" w:rsidP="00D92FF1">
      <w:pPr>
        <w:spacing w:after="0" w:line="240" w:lineRule="auto"/>
        <w:rPr>
          <w:rFonts w:ascii="Arial" w:eastAsia="Calibri" w:hAnsi="Arial" w:cs="Arial"/>
          <w:b/>
          <w:sz w:val="24"/>
          <w:szCs w:val="24"/>
        </w:rPr>
      </w:pPr>
      <w:r w:rsidRPr="00D92FF1">
        <w:rPr>
          <w:rFonts w:ascii="Arial" w:eastAsia="Calibri" w:hAnsi="Arial" w:cs="Arial"/>
          <w:b/>
          <w:sz w:val="24"/>
          <w:szCs w:val="24"/>
        </w:rPr>
        <w:t>ESTE CONCEJO MUNICIPAL ACUERDA</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 xml:space="preserve">Autorizar el disfrute de vacaciones a la Sra. Marcela Espinoza Alvarado, Auditora Interna correspondiente a los días 18 de octubre, 01,15 y 29 de noviembre de 2019. </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sz w:val="24"/>
          <w:szCs w:val="24"/>
        </w:rPr>
        <w:t>ACUERDO</w:t>
      </w:r>
      <w:r w:rsidRPr="00D92FF1">
        <w:rPr>
          <w:rFonts w:ascii="Arial" w:eastAsia="Calibri" w:hAnsi="Arial" w:cs="Arial"/>
          <w:b/>
        </w:rPr>
        <w:t xml:space="preserve"> UNÁNIME Y DECLARADO DEFINITIVAMENTE APROBADO N° 667-19</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ind w:right="-799"/>
        <w:rPr>
          <w:rFonts w:ascii="Arial" w:eastAsia="Calibri" w:hAnsi="Arial" w:cs="Arial"/>
          <w:sz w:val="24"/>
          <w:szCs w:val="24"/>
        </w:rPr>
      </w:pPr>
    </w:p>
    <w:p w:rsidR="00D92FF1" w:rsidRPr="00D92FF1" w:rsidRDefault="00D92FF1" w:rsidP="00D92FF1">
      <w:pPr>
        <w:numPr>
          <w:ilvl w:val="0"/>
          <w:numId w:val="63"/>
        </w:numPr>
        <w:spacing w:after="0" w:line="240" w:lineRule="auto"/>
        <w:ind w:left="1843" w:right="-799"/>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63"/>
        </w:numPr>
        <w:spacing w:after="0" w:line="240" w:lineRule="auto"/>
        <w:ind w:left="1843" w:right="-799"/>
        <w:rPr>
          <w:rFonts w:ascii="Arial" w:eastAsia="Calibri" w:hAnsi="Arial" w:cs="Arial"/>
          <w:sz w:val="24"/>
          <w:szCs w:val="24"/>
        </w:rPr>
      </w:pPr>
      <w:r w:rsidRPr="00D92FF1">
        <w:rPr>
          <w:rFonts w:ascii="Arial" w:eastAsia="Calibri" w:hAnsi="Arial" w:cs="Arial"/>
          <w:sz w:val="24"/>
          <w:szCs w:val="24"/>
        </w:rPr>
        <w:t>Julio Benavides Espinoza, Partido Unidad Social Cristiana</w:t>
      </w:r>
    </w:p>
    <w:p w:rsidR="00D92FF1" w:rsidRPr="00D92FF1" w:rsidRDefault="00D92FF1" w:rsidP="00D92FF1">
      <w:pPr>
        <w:numPr>
          <w:ilvl w:val="0"/>
          <w:numId w:val="63"/>
        </w:numPr>
        <w:spacing w:after="0" w:line="240" w:lineRule="auto"/>
        <w:ind w:left="1843"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63"/>
        </w:numPr>
        <w:spacing w:after="0" w:line="240" w:lineRule="auto"/>
        <w:ind w:left="1843"/>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63"/>
        </w:numPr>
        <w:spacing w:after="0" w:line="240" w:lineRule="auto"/>
        <w:ind w:left="1843"/>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50A0E2B" wp14:editId="0DCE41D8">
            <wp:extent cx="213459" cy="152400"/>
            <wp:effectExtent l="0" t="0" r="0" b="0"/>
            <wp:docPr id="334" name="Imagen 33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3CC0B41D" wp14:editId="47CAA2AA">
            <wp:extent cx="213459" cy="152400"/>
            <wp:effectExtent l="0" t="0" r="0" b="0"/>
            <wp:docPr id="335" name="Imagen 33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C/c:</w:t>
      </w:r>
      <w:r w:rsidRPr="00D92FF1">
        <w:rPr>
          <w:rFonts w:ascii="Arial" w:hAnsi="Arial" w:cs="Arial"/>
          <w:noProof/>
          <w:sz w:val="16"/>
          <w:szCs w:val="16"/>
          <w:lang w:eastAsia="es-CR"/>
        </w:rPr>
        <w:t xml:space="preserve"> </w:t>
      </w:r>
      <w:r>
        <w:rPr>
          <w:rFonts w:ascii="Arial" w:hAnsi="Arial" w:cs="Arial"/>
          <w:sz w:val="16"/>
          <w:szCs w:val="16"/>
          <w:lang w:eastAsia="es-CR"/>
        </w:rPr>
        <w:t>Sra. Diana Arias, Directora, Recursos Humanos</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MSPH-CM-ACUER-668-</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D92FF1" w:rsidRDefault="00D92FF1" w:rsidP="00D92FF1">
      <w:pPr>
        <w:spacing w:after="0" w:line="240" w:lineRule="auto"/>
        <w:jc w:val="both"/>
        <w:rPr>
          <w:rFonts w:ascii="Arial" w:hAnsi="Arial" w:cs="Arial"/>
          <w:sz w:val="24"/>
          <w:szCs w:val="24"/>
        </w:rPr>
      </w:pPr>
      <w:r>
        <w:rPr>
          <w:rFonts w:ascii="Arial" w:hAnsi="Arial" w:cs="Arial"/>
          <w:sz w:val="24"/>
          <w:szCs w:val="24"/>
        </w:rPr>
        <w:t>Wendy Alpízar Díaz, Jefatura Enfermería</w:t>
      </w:r>
    </w:p>
    <w:p w:rsidR="00D92FF1" w:rsidRDefault="00D92FF1" w:rsidP="00D92FF1">
      <w:pPr>
        <w:spacing w:after="0" w:line="240" w:lineRule="auto"/>
        <w:jc w:val="both"/>
        <w:rPr>
          <w:rFonts w:ascii="Arial" w:hAnsi="Arial" w:cs="Arial"/>
          <w:sz w:val="24"/>
          <w:szCs w:val="24"/>
        </w:rPr>
      </w:pPr>
      <w:r>
        <w:rPr>
          <w:rFonts w:ascii="Arial" w:hAnsi="Arial" w:cs="Arial"/>
          <w:sz w:val="24"/>
          <w:szCs w:val="24"/>
        </w:rPr>
        <w:t>Área de Salud de San Pablo de Heredia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D92FF1">
      <w:pPr>
        <w:pStyle w:val="Sinespaciado"/>
        <w:rPr>
          <w:rFonts w:ascii="Arial" w:hAnsi="Arial" w:cs="Arial"/>
          <w:sz w:val="16"/>
          <w:szCs w:val="16"/>
          <w:lang w:eastAsia="es-CR"/>
        </w:rPr>
      </w:pPr>
    </w:p>
    <w:p w:rsidR="00D92FF1" w:rsidRPr="00D92FF1" w:rsidRDefault="00D92FF1" w:rsidP="00D92FF1">
      <w:pPr>
        <w:spacing w:line="252" w:lineRule="auto"/>
        <w:jc w:val="both"/>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spacing w:line="252" w:lineRule="auto"/>
        <w:jc w:val="both"/>
        <w:rPr>
          <w:rFonts w:ascii="Arial" w:eastAsia="Calibri" w:hAnsi="Arial" w:cs="Arial"/>
          <w:b/>
          <w:sz w:val="24"/>
          <w:szCs w:val="24"/>
        </w:rPr>
      </w:pPr>
      <w:r w:rsidRPr="00D92FF1">
        <w:rPr>
          <w:rFonts w:ascii="Arial" w:eastAsia="SimSun" w:hAnsi="Arial" w:cs="Arial"/>
          <w:sz w:val="24"/>
          <w:szCs w:val="24"/>
        </w:rPr>
        <w:t>Oficio COOP-ENF-ASSPH-097-2019, recibido el día 07 de octubre de 2019, suscrito por la Sra. Wendy Alpízar Díaz, Jefatura de Enfermería, Área de Salud de San Pablo de Heredia, donde remite informe de vacunas  de primeras y terceras dosis a setiembre de 2019</w:t>
      </w:r>
    </w:p>
    <w:p w:rsidR="00D92FF1" w:rsidRPr="00D92FF1" w:rsidRDefault="00D92FF1" w:rsidP="00D92FF1">
      <w:pPr>
        <w:spacing w:line="252" w:lineRule="auto"/>
        <w:jc w:val="both"/>
        <w:rPr>
          <w:rFonts w:ascii="Arial" w:eastAsia="Calibri" w:hAnsi="Arial" w:cs="Arial"/>
          <w:b/>
          <w:sz w:val="24"/>
          <w:szCs w:val="24"/>
        </w:rPr>
      </w:pPr>
      <w:r w:rsidRPr="00D92FF1">
        <w:rPr>
          <w:rFonts w:ascii="Arial" w:eastAsia="Calibri" w:hAnsi="Arial" w:cs="Arial"/>
          <w:b/>
          <w:sz w:val="24"/>
          <w:szCs w:val="24"/>
        </w:rPr>
        <w:t>ESTE CONCEJO MUNICIPAL ACUERDA</w:t>
      </w:r>
    </w:p>
    <w:p w:rsidR="00D92FF1" w:rsidRPr="00D92FF1" w:rsidRDefault="00D92FF1" w:rsidP="00D92FF1">
      <w:pPr>
        <w:spacing w:line="252" w:lineRule="auto"/>
        <w:jc w:val="both"/>
        <w:rPr>
          <w:rFonts w:ascii="Arial" w:eastAsia="Calibri" w:hAnsi="Arial" w:cs="Arial"/>
          <w:sz w:val="24"/>
          <w:szCs w:val="24"/>
        </w:rPr>
      </w:pPr>
      <w:r w:rsidRPr="00D92FF1">
        <w:rPr>
          <w:rFonts w:ascii="Arial" w:eastAsia="Calibri" w:hAnsi="Arial" w:cs="Arial"/>
          <w:sz w:val="24"/>
          <w:szCs w:val="24"/>
        </w:rPr>
        <w:t>Dar por conocido el informe de vacunas de primeras y terceras dosis a setiembre de 2019.</w:t>
      </w:r>
    </w:p>
    <w:p w:rsidR="00D92FF1" w:rsidRPr="00D92FF1" w:rsidRDefault="00D92FF1" w:rsidP="00D92FF1">
      <w:pPr>
        <w:spacing w:after="0" w:line="240" w:lineRule="auto"/>
        <w:jc w:val="both"/>
        <w:rPr>
          <w:rFonts w:ascii="Arial" w:eastAsia="Calibri" w:hAnsi="Arial" w:cs="Arial"/>
          <w:b/>
        </w:rPr>
      </w:pPr>
      <w:r w:rsidRPr="00D92FF1">
        <w:rPr>
          <w:rFonts w:ascii="Arial" w:eastAsia="Calibri" w:hAnsi="Arial" w:cs="Arial"/>
          <w:b/>
          <w:sz w:val="24"/>
          <w:szCs w:val="24"/>
        </w:rPr>
        <w:t>ACUERDO</w:t>
      </w:r>
      <w:r w:rsidRPr="00D92FF1">
        <w:rPr>
          <w:rFonts w:ascii="Arial" w:eastAsia="Calibri" w:hAnsi="Arial" w:cs="Arial"/>
          <w:b/>
        </w:rPr>
        <w:t xml:space="preserve"> UNÁNIME Y DECLARADO DEFINITIVAMENTE APROBADO N° 668-19</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D92FF1" w:rsidRPr="00D92FF1" w:rsidRDefault="00D92FF1" w:rsidP="00D92FF1">
      <w:pPr>
        <w:spacing w:after="0" w:line="240" w:lineRule="auto"/>
        <w:ind w:right="-799"/>
        <w:rPr>
          <w:rFonts w:ascii="Arial" w:eastAsia="Calibri" w:hAnsi="Arial" w:cs="Arial"/>
          <w:sz w:val="24"/>
          <w:szCs w:val="24"/>
        </w:rPr>
      </w:pPr>
    </w:p>
    <w:p w:rsidR="00D92FF1" w:rsidRPr="00D92FF1" w:rsidRDefault="00D92FF1" w:rsidP="00D92FF1">
      <w:pPr>
        <w:numPr>
          <w:ilvl w:val="0"/>
          <w:numId w:val="64"/>
        </w:numPr>
        <w:spacing w:after="0" w:line="240" w:lineRule="auto"/>
        <w:ind w:left="1560" w:right="-799"/>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64"/>
        </w:numPr>
        <w:spacing w:after="0" w:line="240" w:lineRule="auto"/>
        <w:ind w:left="1560" w:right="-799"/>
        <w:rPr>
          <w:rFonts w:ascii="Arial" w:eastAsia="Calibri" w:hAnsi="Arial" w:cs="Arial"/>
          <w:sz w:val="24"/>
          <w:szCs w:val="24"/>
        </w:rPr>
      </w:pPr>
      <w:r w:rsidRPr="00D92FF1">
        <w:rPr>
          <w:rFonts w:ascii="Arial" w:eastAsia="Calibri" w:hAnsi="Arial" w:cs="Arial"/>
          <w:sz w:val="24"/>
          <w:szCs w:val="24"/>
        </w:rPr>
        <w:t>Julio Benavides Espinoza, Partido Unidad Social Cristiana</w:t>
      </w:r>
    </w:p>
    <w:p w:rsidR="00D92FF1" w:rsidRPr="00D92FF1" w:rsidRDefault="00D92FF1" w:rsidP="00D92FF1">
      <w:pPr>
        <w:numPr>
          <w:ilvl w:val="0"/>
          <w:numId w:val="64"/>
        </w:numPr>
        <w:spacing w:after="0" w:line="240" w:lineRule="auto"/>
        <w:ind w:left="1560"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64"/>
        </w:numPr>
        <w:spacing w:after="0" w:line="240" w:lineRule="auto"/>
        <w:ind w:left="1560"/>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64"/>
        </w:numPr>
        <w:spacing w:after="0" w:line="240" w:lineRule="auto"/>
        <w:ind w:left="1560"/>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3CC4EF74" wp14:editId="6A22FC9F">
            <wp:extent cx="213459" cy="152400"/>
            <wp:effectExtent l="0" t="0" r="0" b="0"/>
            <wp:docPr id="336" name="Imagen 33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1F3A3E" w:rsidRDefault="00D92FF1" w:rsidP="00D92FF1">
      <w:pPr>
        <w:ind w:left="4956"/>
        <w:rPr>
          <w:rFonts w:ascii="Arial" w:hAnsi="Arial" w:cs="Arial"/>
          <w:b/>
          <w:sz w:val="24"/>
          <w:szCs w:val="24"/>
          <w:lang w:val="es-ES"/>
        </w:rPr>
      </w:pPr>
      <w:r>
        <w:rPr>
          <w:rFonts w:ascii="Arial" w:hAnsi="Arial" w:cs="Arial"/>
          <w:b/>
          <w:sz w:val="24"/>
          <w:szCs w:val="24"/>
          <w:lang w:val="es-ES"/>
        </w:rPr>
        <w:t xml:space="preserve">        OFICIO MSPH-CM-ACUER-669-</w:t>
      </w:r>
      <w:r w:rsidRPr="001F3A3E">
        <w:rPr>
          <w:rFonts w:ascii="Arial" w:hAnsi="Arial" w:cs="Arial"/>
          <w:b/>
          <w:sz w:val="24"/>
          <w:szCs w:val="24"/>
          <w:lang w:val="es-ES"/>
        </w:rPr>
        <w:t>19</w:t>
      </w:r>
    </w:p>
    <w:p w:rsidR="00D92FF1" w:rsidRPr="001F3A3E" w:rsidRDefault="00D92FF1" w:rsidP="00D92FF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17 de octubre</w:t>
      </w:r>
      <w:r w:rsidRPr="001F3A3E">
        <w:rPr>
          <w:rFonts w:ascii="Arial" w:eastAsia="Calibri" w:hAnsi="Arial" w:cs="Arial"/>
          <w:sz w:val="24"/>
          <w:szCs w:val="24"/>
          <w:lang w:val="es-ES"/>
        </w:rPr>
        <w:t xml:space="preserve"> de 2019</w:t>
      </w:r>
    </w:p>
    <w:p w:rsidR="00D92FF1" w:rsidRPr="001F3A3E" w:rsidRDefault="00D92FF1" w:rsidP="00D92FF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D92FF1" w:rsidRDefault="00D92FF1" w:rsidP="00D92FF1">
      <w:pPr>
        <w:spacing w:after="0" w:line="240" w:lineRule="auto"/>
        <w:jc w:val="both"/>
        <w:rPr>
          <w:rFonts w:ascii="Arial" w:hAnsi="Arial" w:cs="Arial"/>
          <w:sz w:val="24"/>
          <w:szCs w:val="24"/>
        </w:rPr>
      </w:pPr>
      <w:r w:rsidRPr="005855BA">
        <w:rPr>
          <w:rFonts w:ascii="Arial" w:hAnsi="Arial" w:cs="Arial"/>
          <w:sz w:val="24"/>
          <w:szCs w:val="24"/>
        </w:rPr>
        <w:t>Señor</w:t>
      </w:r>
    </w:p>
    <w:p w:rsidR="00D92FF1" w:rsidRDefault="00D92FF1" w:rsidP="00D92FF1">
      <w:pPr>
        <w:spacing w:after="0" w:line="240" w:lineRule="auto"/>
        <w:jc w:val="both"/>
        <w:rPr>
          <w:rFonts w:ascii="Arial" w:eastAsia="Calibri" w:hAnsi="Arial" w:cs="Arial"/>
          <w:bCs/>
          <w:sz w:val="24"/>
          <w:szCs w:val="24"/>
          <w:lang w:eastAsia="ar-SA"/>
        </w:rPr>
      </w:pPr>
      <w:r w:rsidRPr="00D92FF1">
        <w:rPr>
          <w:rFonts w:ascii="Arial" w:eastAsia="Calibri" w:hAnsi="Arial" w:cs="Arial"/>
          <w:bCs/>
          <w:sz w:val="24"/>
          <w:szCs w:val="24"/>
          <w:lang w:eastAsia="ar-SA"/>
        </w:rPr>
        <w:t>Bruno Vivas</w:t>
      </w:r>
      <w:r>
        <w:rPr>
          <w:rFonts w:ascii="Arial" w:eastAsia="Calibri" w:hAnsi="Arial" w:cs="Arial"/>
          <w:bCs/>
          <w:sz w:val="24"/>
          <w:szCs w:val="24"/>
          <w:lang w:eastAsia="ar-SA"/>
        </w:rPr>
        <w:t xml:space="preserve"> Torres, representante legal</w:t>
      </w:r>
    </w:p>
    <w:p w:rsidR="00D92FF1" w:rsidRDefault="00D92FF1" w:rsidP="00D92FF1">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Condominio Altamira Heredia </w:t>
      </w:r>
      <w:r w:rsidRPr="00D92FF1">
        <w:rPr>
          <w:rFonts w:ascii="Arial" w:eastAsia="Calibri" w:hAnsi="Arial" w:cs="Arial"/>
          <w:bCs/>
          <w:sz w:val="24"/>
          <w:szCs w:val="24"/>
          <w:lang w:eastAsia="ar-SA"/>
        </w:rPr>
        <w:t>S.A.</w:t>
      </w:r>
    </w:p>
    <w:p w:rsidR="00D92FF1" w:rsidRPr="005855BA" w:rsidRDefault="00D92FF1" w:rsidP="00D92FF1">
      <w:pPr>
        <w:spacing w:after="0" w:line="240" w:lineRule="auto"/>
        <w:jc w:val="both"/>
        <w:rPr>
          <w:rFonts w:ascii="Arial" w:hAnsi="Arial" w:cs="Arial"/>
          <w:sz w:val="24"/>
          <w:szCs w:val="24"/>
        </w:rPr>
      </w:pPr>
      <w:r w:rsidRPr="005855BA">
        <w:rPr>
          <w:rFonts w:ascii="Arial" w:hAnsi="Arial" w:cs="Arial"/>
          <w:sz w:val="24"/>
          <w:szCs w:val="24"/>
        </w:rPr>
        <w:t xml:space="preserve">Pte. </w:t>
      </w:r>
    </w:p>
    <w:p w:rsidR="00D92FF1" w:rsidRPr="005855BA" w:rsidRDefault="00D92FF1" w:rsidP="00D92FF1">
      <w:pPr>
        <w:spacing w:after="0"/>
        <w:rPr>
          <w:rFonts w:ascii="Arial" w:eastAsia="Times New Roman" w:hAnsi="Arial" w:cs="Arial"/>
          <w:color w:val="FF0000"/>
          <w:sz w:val="24"/>
          <w:szCs w:val="24"/>
          <w:lang w:val="es-ES" w:eastAsia="es-ES"/>
        </w:rPr>
      </w:pPr>
    </w:p>
    <w:p w:rsidR="00D92FF1" w:rsidRPr="001F3A3E" w:rsidRDefault="00D92FF1" w:rsidP="00D92FF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D92FF1" w:rsidRPr="001F3A3E" w:rsidRDefault="00D92FF1" w:rsidP="00D92FF1">
      <w:pPr>
        <w:pStyle w:val="Sinespaciado"/>
        <w:rPr>
          <w:lang w:val="es-ES"/>
        </w:rPr>
      </w:pPr>
    </w:p>
    <w:p w:rsidR="00D92FF1" w:rsidRPr="001F3A3E" w:rsidRDefault="00D92FF1" w:rsidP="00D92FF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D92FF1" w:rsidRPr="001F3A3E" w:rsidRDefault="00D92FF1" w:rsidP="00D92FF1">
      <w:pPr>
        <w:spacing w:after="0" w:line="240" w:lineRule="auto"/>
        <w:rPr>
          <w:rFonts w:ascii="Calibri" w:eastAsia="Calibri" w:hAnsi="Calibri" w:cs="Times New Roman"/>
          <w:lang w:val="es-ES" w:eastAsia="es-ES"/>
        </w:rPr>
      </w:pPr>
    </w:p>
    <w:p w:rsidR="00D92FF1" w:rsidRPr="001F3A3E" w:rsidRDefault="00D92FF1" w:rsidP="00D92FF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D92FF1" w:rsidRDefault="00D92FF1" w:rsidP="00D92FF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42-19 CELEBRADA EL DÍA CATORCE DE OCTUBRE </w:t>
      </w:r>
      <w:r w:rsidRPr="001F3A3E">
        <w:rPr>
          <w:rFonts w:ascii="Arial" w:hAnsi="Arial" w:cs="Arial"/>
          <w:b/>
          <w:sz w:val="24"/>
          <w:szCs w:val="24"/>
          <w:lang w:val="es-ES"/>
        </w:rPr>
        <w:t>DEL 2019 A PARTIR DE LAS DIECIOCHO HORAS CON QUINCE MINUTOS</w:t>
      </w:r>
    </w:p>
    <w:p w:rsidR="00D92FF1" w:rsidRDefault="00D92FF1" w:rsidP="00D92FF1">
      <w:pPr>
        <w:pStyle w:val="Sinespaciado"/>
        <w:rPr>
          <w:rFonts w:ascii="Arial" w:hAnsi="Arial" w:cs="Arial"/>
          <w:sz w:val="16"/>
          <w:szCs w:val="16"/>
          <w:lang w:eastAsia="es-CR"/>
        </w:rPr>
      </w:pPr>
    </w:p>
    <w:p w:rsidR="00D92FF1" w:rsidRPr="00D92FF1" w:rsidRDefault="00D92FF1" w:rsidP="00D92FF1">
      <w:pPr>
        <w:spacing w:after="0" w:line="240" w:lineRule="auto"/>
        <w:jc w:val="both"/>
        <w:rPr>
          <w:rFonts w:ascii="Arial" w:eastAsia="Calibri" w:hAnsi="Arial" w:cs="Arial"/>
          <w:b/>
          <w:sz w:val="24"/>
          <w:szCs w:val="24"/>
        </w:rPr>
      </w:pPr>
      <w:r w:rsidRPr="00D92FF1">
        <w:rPr>
          <w:rFonts w:ascii="Arial" w:eastAsia="Calibri" w:hAnsi="Arial" w:cs="Arial"/>
          <w:b/>
          <w:sz w:val="24"/>
          <w:szCs w:val="24"/>
        </w:rPr>
        <w:t>CONSIDERANDO</w:t>
      </w:r>
    </w:p>
    <w:p w:rsidR="00D92FF1" w:rsidRPr="00D92FF1" w:rsidRDefault="00D92FF1" w:rsidP="00D92FF1">
      <w:pPr>
        <w:pStyle w:val="Sinespaciado"/>
      </w:pPr>
    </w:p>
    <w:p w:rsidR="00D92FF1" w:rsidRDefault="00D92FF1" w:rsidP="00D92FF1">
      <w:pPr>
        <w:spacing w:line="276" w:lineRule="auto"/>
        <w:contextualSpacing/>
        <w:jc w:val="both"/>
        <w:rPr>
          <w:rFonts w:ascii="Arial" w:eastAsia="SimSun" w:hAnsi="Arial" w:cs="Arial"/>
          <w:sz w:val="24"/>
          <w:szCs w:val="24"/>
        </w:rPr>
      </w:pPr>
      <w:r w:rsidRPr="00D92FF1">
        <w:rPr>
          <w:rFonts w:ascii="Arial" w:eastAsia="SimSun" w:hAnsi="Arial" w:cs="Arial"/>
          <w:sz w:val="24"/>
          <w:szCs w:val="24"/>
        </w:rPr>
        <w:t>Se pronuncia este Concejo Municipal de San Pablo con relación al oficio sin número del 7 de octubre del 2019, interpuesto por Bruno Vivas Torres, actuando en su condición de representante legal de la sociedad Condominio Altamira Heredia, S.A., donde solicita remitir la apelación en subsidio contra el acuerdo N° MSPH-CM-ACUER-543-19, ante el Tribunal Contencioso Administrativo y se resuelve:</w:t>
      </w:r>
    </w:p>
    <w:p w:rsidR="00D92FF1" w:rsidRPr="00D92FF1" w:rsidRDefault="00D92FF1" w:rsidP="00D92FF1">
      <w:pPr>
        <w:spacing w:line="276" w:lineRule="auto"/>
        <w:contextualSpacing/>
        <w:jc w:val="both"/>
        <w:rPr>
          <w:rFonts w:ascii="Arial" w:eastAsia="SimSun" w:hAnsi="Arial" w:cs="Arial"/>
          <w:sz w:val="24"/>
          <w:szCs w:val="24"/>
        </w:rPr>
      </w:pPr>
    </w:p>
    <w:p w:rsidR="00D92FF1" w:rsidRPr="00D92FF1" w:rsidRDefault="00D92FF1" w:rsidP="00D92FF1">
      <w:pPr>
        <w:suppressAutoHyphens/>
        <w:spacing w:after="0" w:line="276" w:lineRule="auto"/>
        <w:contextualSpacing/>
        <w:jc w:val="center"/>
        <w:rPr>
          <w:rFonts w:ascii="Arial" w:eastAsia="Calibri" w:hAnsi="Arial" w:cs="Arial"/>
          <w:b/>
          <w:sz w:val="24"/>
          <w:szCs w:val="24"/>
          <w:u w:val="single"/>
          <w:lang w:eastAsia="ar-SA"/>
        </w:rPr>
      </w:pPr>
      <w:r w:rsidRPr="00D92FF1">
        <w:rPr>
          <w:rFonts w:ascii="Arial" w:eastAsia="Calibri" w:hAnsi="Arial" w:cs="Arial"/>
          <w:b/>
          <w:sz w:val="24"/>
          <w:szCs w:val="24"/>
          <w:u w:val="single"/>
          <w:lang w:eastAsia="ar-SA"/>
        </w:rPr>
        <w:t>CONSIDERANDO</w:t>
      </w:r>
    </w:p>
    <w:p w:rsidR="00D92FF1" w:rsidRPr="00D92FF1" w:rsidRDefault="00D92FF1" w:rsidP="00D92FF1">
      <w:pPr>
        <w:suppressAutoHyphens/>
        <w:spacing w:after="0" w:line="276" w:lineRule="auto"/>
        <w:contextualSpacing/>
        <w:jc w:val="both"/>
        <w:rPr>
          <w:rFonts w:ascii="Arial" w:eastAsia="Calibri" w:hAnsi="Arial" w:cs="Arial"/>
          <w:sz w:val="24"/>
          <w:szCs w:val="24"/>
          <w:lang w:eastAsia="ar-SA"/>
        </w:rPr>
      </w:pPr>
    </w:p>
    <w:p w:rsidR="00D92FF1" w:rsidRPr="00D92FF1" w:rsidRDefault="00D92FF1" w:rsidP="00D92FF1">
      <w:pPr>
        <w:suppressAutoHyphens/>
        <w:spacing w:after="0" w:line="276" w:lineRule="auto"/>
        <w:contextualSpacing/>
        <w:jc w:val="both"/>
        <w:rPr>
          <w:rFonts w:ascii="Arial" w:eastAsia="Calibri" w:hAnsi="Arial" w:cs="Arial"/>
          <w:sz w:val="24"/>
          <w:szCs w:val="24"/>
          <w:lang w:val="es-ES" w:eastAsia="ar-SA"/>
        </w:rPr>
      </w:pPr>
      <w:r w:rsidRPr="00D92FF1">
        <w:rPr>
          <w:rFonts w:ascii="Arial" w:eastAsia="Calibri" w:hAnsi="Arial" w:cs="Arial"/>
          <w:sz w:val="24"/>
          <w:szCs w:val="24"/>
          <w:lang w:eastAsia="ar-SA"/>
        </w:rPr>
        <w:t xml:space="preserve">En tutela del derecho de petición y pronta respuesta de garantía constitucional que goza el administrado </w:t>
      </w:r>
      <w:r w:rsidRPr="00D92FF1">
        <w:rPr>
          <w:rFonts w:ascii="Arial" w:eastAsia="Calibri" w:hAnsi="Arial" w:cs="Arial"/>
          <w:sz w:val="24"/>
          <w:szCs w:val="24"/>
          <w:lang w:val="es-ES" w:eastAsia="ar-SA"/>
        </w:rPr>
        <w:t>Bruno Vivas Torres, actuando en su condición de representante legal de la sociedad Condominio Altamira Heredia, S.A., se le informa que en atención a su nota del 7 de octubre del 2019, donde solicita remitir la apelación en subsidio contra el acuerdo MSPH-CM-ACUER-543-19, ante el Tribunal Contencioso Administrativo, se le indica que este Concejo Municipal ya resolvió específicamente ese punto mediante acuerdo N° MSPH-CM-ACUER-611-19, tal y como le fue notificado efectivamente al medio señalado para atender notificaciones el 4 de octubre del 2019.</w:t>
      </w:r>
    </w:p>
    <w:p w:rsidR="00D92FF1" w:rsidRPr="00D92FF1" w:rsidRDefault="00D92FF1" w:rsidP="00D92FF1">
      <w:pPr>
        <w:suppressAutoHyphens/>
        <w:spacing w:after="0" w:line="276" w:lineRule="auto"/>
        <w:contextualSpacing/>
        <w:jc w:val="both"/>
        <w:rPr>
          <w:rFonts w:ascii="Arial" w:eastAsia="Calibri" w:hAnsi="Arial" w:cs="Arial"/>
          <w:sz w:val="24"/>
          <w:szCs w:val="24"/>
          <w:lang w:val="es-ES" w:eastAsia="ar-SA"/>
        </w:rPr>
      </w:pPr>
    </w:p>
    <w:p w:rsidR="00D92FF1" w:rsidRPr="00D92FF1" w:rsidRDefault="00D92FF1" w:rsidP="00D92FF1">
      <w:pPr>
        <w:suppressAutoHyphens/>
        <w:spacing w:after="0" w:line="276" w:lineRule="auto"/>
        <w:contextualSpacing/>
        <w:jc w:val="both"/>
        <w:rPr>
          <w:rFonts w:ascii="Arial" w:eastAsia="Calibri" w:hAnsi="Arial" w:cs="Arial"/>
          <w:sz w:val="24"/>
          <w:szCs w:val="24"/>
          <w:lang w:eastAsia="ar-SA"/>
        </w:rPr>
      </w:pPr>
      <w:r w:rsidRPr="00D92FF1">
        <w:rPr>
          <w:rFonts w:ascii="Arial" w:eastAsia="Calibri" w:hAnsi="Arial" w:cs="Arial"/>
          <w:sz w:val="24"/>
          <w:szCs w:val="24"/>
          <w:lang w:val="es-ES" w:eastAsia="ar-SA"/>
        </w:rPr>
        <w:t>De conformidad con lo anterior y en respuesta a su gestión, aténgase a lo resuelto por este Concejo Municipal en el acuerdo N° MSPH-CM-ACUER-611-19, de la sesión ordinaria N° 40-19, celebrada por el Concejo Municipal el día 30 de setiembre del 2019.</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pacing w:after="0" w:line="240" w:lineRule="auto"/>
        <w:jc w:val="both"/>
        <w:rPr>
          <w:rFonts w:ascii="Arial" w:eastAsia="Calibri" w:hAnsi="Arial" w:cs="Arial"/>
          <w:b/>
          <w:sz w:val="24"/>
          <w:szCs w:val="24"/>
        </w:rPr>
      </w:pPr>
      <w:r w:rsidRPr="00D92FF1">
        <w:rPr>
          <w:rFonts w:ascii="Arial" w:eastAsia="Calibri" w:hAnsi="Arial" w:cs="Arial"/>
          <w:b/>
          <w:sz w:val="24"/>
          <w:szCs w:val="24"/>
        </w:rPr>
        <w:t>ESTE CONCEJO MUNICIPAL ACUERDA</w:t>
      </w:r>
    </w:p>
    <w:p w:rsidR="00D92FF1" w:rsidRPr="00D92FF1" w:rsidRDefault="00D92FF1" w:rsidP="00D92FF1">
      <w:pPr>
        <w:spacing w:after="0" w:line="240" w:lineRule="auto"/>
        <w:jc w:val="both"/>
        <w:rPr>
          <w:rFonts w:ascii="Arial" w:eastAsia="Calibri" w:hAnsi="Arial" w:cs="Arial"/>
          <w:sz w:val="24"/>
          <w:szCs w:val="24"/>
        </w:rPr>
      </w:pPr>
    </w:p>
    <w:p w:rsidR="00D92FF1" w:rsidRPr="00D92FF1" w:rsidRDefault="00D92FF1" w:rsidP="00D92FF1">
      <w:pPr>
        <w:suppressAutoHyphens/>
        <w:spacing w:after="0" w:line="276" w:lineRule="auto"/>
        <w:contextualSpacing/>
        <w:jc w:val="both"/>
        <w:rPr>
          <w:rFonts w:ascii="Arial" w:eastAsia="Calibri" w:hAnsi="Arial" w:cs="Arial"/>
          <w:sz w:val="24"/>
          <w:szCs w:val="24"/>
          <w:lang w:eastAsia="ar-SA"/>
        </w:rPr>
      </w:pPr>
      <w:r w:rsidRPr="00D92FF1">
        <w:rPr>
          <w:rFonts w:ascii="Arial" w:eastAsia="Calibri" w:hAnsi="Arial" w:cs="Arial"/>
          <w:sz w:val="24"/>
          <w:szCs w:val="24"/>
          <w:lang w:eastAsia="ar-SA"/>
        </w:rPr>
        <w:lastRenderedPageBreak/>
        <w:t>DE CONFORMIDAD CON LO EXPUESTO Y CON BASE EN LO DISPUESTO POR LOS ARTÍCULOS 11 Y 173 DE LA CONSTITUCIÓN POLÍTICA, 11.1, 13.1 Y 16.1 DE LA LEY GENERAL DE LA ADMINISTRACIÓN PÚBLICA, 13 Y 165 DEL CÓDIGO MUNICIPAL, SE RESUELVE:</w:t>
      </w:r>
    </w:p>
    <w:p w:rsidR="00D92FF1" w:rsidRPr="00D92FF1" w:rsidRDefault="00D92FF1" w:rsidP="00D92FF1">
      <w:pPr>
        <w:suppressAutoHyphens/>
        <w:spacing w:after="0" w:line="276" w:lineRule="auto"/>
        <w:contextualSpacing/>
        <w:jc w:val="both"/>
        <w:rPr>
          <w:rFonts w:ascii="Arial" w:eastAsia="Calibri" w:hAnsi="Arial" w:cs="Arial"/>
          <w:b/>
          <w:sz w:val="24"/>
          <w:szCs w:val="24"/>
          <w:lang w:eastAsia="ar-SA"/>
        </w:rPr>
      </w:pPr>
    </w:p>
    <w:p w:rsidR="00D92FF1" w:rsidRPr="00D92FF1" w:rsidRDefault="00D92FF1" w:rsidP="00D92FF1">
      <w:pPr>
        <w:suppressAutoHyphens/>
        <w:spacing w:after="0" w:line="276" w:lineRule="auto"/>
        <w:contextualSpacing/>
        <w:jc w:val="both"/>
        <w:rPr>
          <w:rFonts w:ascii="Arial" w:eastAsia="Calibri" w:hAnsi="Arial" w:cs="Arial"/>
          <w:bCs/>
          <w:sz w:val="24"/>
          <w:szCs w:val="24"/>
          <w:lang w:val="es-ES" w:eastAsia="ar-SA"/>
        </w:rPr>
      </w:pPr>
      <w:r w:rsidRPr="00D92FF1">
        <w:rPr>
          <w:rFonts w:ascii="Arial" w:eastAsia="Calibri" w:hAnsi="Arial" w:cs="Arial"/>
          <w:b/>
          <w:sz w:val="24"/>
          <w:szCs w:val="24"/>
          <w:lang w:eastAsia="ar-SA"/>
        </w:rPr>
        <w:t>PRIMERO:</w:t>
      </w:r>
      <w:r w:rsidRPr="00D92FF1">
        <w:rPr>
          <w:rFonts w:ascii="Arial" w:eastAsia="Calibri" w:hAnsi="Arial" w:cs="Arial"/>
          <w:bCs/>
          <w:sz w:val="24"/>
          <w:szCs w:val="24"/>
          <w:lang w:eastAsia="ar-SA"/>
        </w:rPr>
        <w:t xml:space="preserve"> En tutela del derecho de petición y pronta respuesta que goza Bruno Vivas Torres, representante legal de Condominio Altamira Heredia, S.A., se le informa que, en respuesta a su petición mediante oficio sin número del 7 de octubre del 2019, </w:t>
      </w:r>
      <w:r w:rsidRPr="00D92FF1">
        <w:rPr>
          <w:rFonts w:ascii="Arial" w:eastAsia="Calibri" w:hAnsi="Arial" w:cs="Arial"/>
          <w:bCs/>
          <w:sz w:val="24"/>
          <w:szCs w:val="24"/>
          <w:lang w:val="es-ES" w:eastAsia="ar-SA"/>
        </w:rPr>
        <w:t>aténgase a lo resuelto por este Concejo Municipal mediante acuerdo N° MSPH-CM-ACUER-611-19, de la sesión ordinaria N° 40-19, del 30 de setiembre del 2019.</w:t>
      </w:r>
    </w:p>
    <w:p w:rsidR="00D92FF1" w:rsidRPr="00D92FF1" w:rsidRDefault="00D92FF1" w:rsidP="003C7909">
      <w:pPr>
        <w:pStyle w:val="Sinespaciado"/>
        <w:rPr>
          <w:lang w:val="es-ES" w:eastAsia="ar-SA"/>
        </w:rPr>
      </w:pPr>
    </w:p>
    <w:p w:rsidR="00D92FF1" w:rsidRPr="00D92FF1" w:rsidRDefault="00D92FF1" w:rsidP="00D92FF1">
      <w:pPr>
        <w:suppressAutoHyphens/>
        <w:spacing w:after="0" w:line="276" w:lineRule="auto"/>
        <w:contextualSpacing/>
        <w:jc w:val="both"/>
        <w:rPr>
          <w:rFonts w:ascii="Arial" w:eastAsia="Calibri" w:hAnsi="Arial" w:cs="Arial"/>
          <w:sz w:val="24"/>
          <w:szCs w:val="24"/>
          <w:lang w:val="es-ES" w:eastAsia="ar-SA"/>
        </w:rPr>
      </w:pPr>
      <w:r w:rsidRPr="00D92FF1">
        <w:rPr>
          <w:rFonts w:ascii="Arial" w:eastAsia="Calibri" w:hAnsi="Arial" w:cs="Arial"/>
          <w:b/>
          <w:sz w:val="24"/>
          <w:szCs w:val="24"/>
          <w:lang w:val="es-ES" w:eastAsia="ar-SA"/>
        </w:rPr>
        <w:t xml:space="preserve">SEGUNDO: </w:t>
      </w:r>
      <w:r w:rsidRPr="00D92FF1">
        <w:rPr>
          <w:rFonts w:ascii="Arial" w:eastAsia="Calibri" w:hAnsi="Arial" w:cs="Arial"/>
          <w:bCs/>
          <w:sz w:val="24"/>
          <w:szCs w:val="24"/>
          <w:lang w:val="es-ES" w:eastAsia="ar-SA"/>
        </w:rPr>
        <w:t>De conformidad con lo anterior, se confirma en todos sus extremos el</w:t>
      </w:r>
      <w:r w:rsidRPr="00D92FF1">
        <w:rPr>
          <w:rFonts w:ascii="Arial" w:eastAsia="Calibri" w:hAnsi="Arial" w:cs="Arial"/>
          <w:sz w:val="24"/>
          <w:szCs w:val="24"/>
          <w:lang w:val="es-ES" w:eastAsia="ar-SA"/>
        </w:rPr>
        <w:t xml:space="preserve"> acuerdo N° MSPH-CM-ACUER-611-19, de la sesión ordinaria N° 40-19, del 30 de setiembre del 2019.</w:t>
      </w:r>
    </w:p>
    <w:p w:rsidR="00D92FF1" w:rsidRPr="00D92FF1" w:rsidRDefault="00D92FF1" w:rsidP="003C7909">
      <w:pPr>
        <w:pStyle w:val="Sinespaciado"/>
        <w:rPr>
          <w:lang w:val="es-ES" w:eastAsia="ar-SA"/>
        </w:rPr>
      </w:pPr>
    </w:p>
    <w:p w:rsidR="00D92FF1" w:rsidRPr="00D92FF1" w:rsidRDefault="00D92FF1" w:rsidP="00D92FF1">
      <w:pPr>
        <w:suppressAutoHyphens/>
        <w:spacing w:after="0" w:line="276" w:lineRule="auto"/>
        <w:contextualSpacing/>
        <w:jc w:val="both"/>
        <w:rPr>
          <w:rFonts w:ascii="Arial" w:eastAsia="Calibri" w:hAnsi="Arial" w:cs="Arial"/>
          <w:sz w:val="24"/>
          <w:szCs w:val="24"/>
          <w:lang w:val="es-ES" w:eastAsia="ar-SA"/>
        </w:rPr>
      </w:pPr>
      <w:r w:rsidRPr="00D92FF1">
        <w:rPr>
          <w:rFonts w:ascii="Arial" w:eastAsia="Calibri" w:hAnsi="Arial" w:cs="Arial"/>
          <w:b/>
          <w:bCs/>
          <w:sz w:val="24"/>
          <w:szCs w:val="24"/>
          <w:lang w:val="es-ES" w:eastAsia="ar-SA"/>
        </w:rPr>
        <w:t xml:space="preserve">TERCERO: </w:t>
      </w:r>
      <w:r w:rsidRPr="00D92FF1">
        <w:rPr>
          <w:rFonts w:ascii="Arial" w:eastAsia="Calibri" w:hAnsi="Arial" w:cs="Arial"/>
          <w:sz w:val="24"/>
          <w:szCs w:val="24"/>
          <w:lang w:val="es-ES" w:eastAsia="ar-SA"/>
        </w:rPr>
        <w:t xml:space="preserve">De conformidad con lo dispuesto por el artículo 163 inciso b) del Código Municipal, se aclara para todos los efectos que contra el presente acuerdo no procede recurso alguno.  </w:t>
      </w:r>
    </w:p>
    <w:p w:rsidR="00D92FF1" w:rsidRPr="00D92FF1" w:rsidRDefault="00D92FF1" w:rsidP="003C7909">
      <w:pPr>
        <w:pStyle w:val="Sinespaciado"/>
      </w:pPr>
    </w:p>
    <w:p w:rsidR="00D92FF1" w:rsidRPr="00D92FF1" w:rsidRDefault="00D92FF1" w:rsidP="00D92FF1">
      <w:pPr>
        <w:spacing w:after="0" w:line="240" w:lineRule="auto"/>
        <w:jc w:val="both"/>
        <w:rPr>
          <w:rFonts w:ascii="Arial" w:eastAsia="SimSun" w:hAnsi="Arial" w:cs="Arial"/>
          <w:bCs/>
          <w:sz w:val="24"/>
          <w:szCs w:val="24"/>
        </w:rPr>
      </w:pPr>
      <w:r w:rsidRPr="00D92FF1">
        <w:rPr>
          <w:rFonts w:ascii="Arial" w:eastAsia="SimSun" w:hAnsi="Arial" w:cs="Arial"/>
          <w:b/>
          <w:bCs/>
          <w:sz w:val="24"/>
          <w:szCs w:val="24"/>
        </w:rPr>
        <w:t xml:space="preserve">CUARTO: </w:t>
      </w:r>
      <w:r w:rsidRPr="00D92FF1">
        <w:rPr>
          <w:rFonts w:ascii="Arial" w:eastAsia="SimSun" w:hAnsi="Arial" w:cs="Arial"/>
          <w:bCs/>
          <w:sz w:val="24"/>
          <w:szCs w:val="24"/>
        </w:rPr>
        <w:t>Se instruye a la secretaria municipal para que notifique el presente acuerdo al administrado, a los medios señalados para atender notificaciones</w:t>
      </w:r>
    </w:p>
    <w:p w:rsidR="00D92FF1" w:rsidRPr="00D92FF1" w:rsidRDefault="00D92FF1" w:rsidP="00D92FF1">
      <w:pPr>
        <w:spacing w:after="0" w:line="240" w:lineRule="auto"/>
        <w:jc w:val="both"/>
        <w:rPr>
          <w:rFonts w:ascii="Arial" w:eastAsia="SimSun" w:hAnsi="Arial" w:cs="Arial"/>
          <w:bCs/>
          <w:sz w:val="24"/>
          <w:szCs w:val="24"/>
        </w:rPr>
      </w:pPr>
    </w:p>
    <w:p w:rsidR="00D92FF1" w:rsidRPr="003C7909" w:rsidRDefault="00D92FF1" w:rsidP="003C7909">
      <w:pPr>
        <w:spacing w:after="0" w:line="240" w:lineRule="auto"/>
        <w:jc w:val="center"/>
        <w:rPr>
          <w:rFonts w:ascii="Arial" w:eastAsia="Calibri" w:hAnsi="Arial" w:cs="Arial"/>
          <w:b/>
        </w:rPr>
      </w:pPr>
      <w:r w:rsidRPr="003C7909">
        <w:rPr>
          <w:rFonts w:ascii="Arial" w:eastAsia="Calibri" w:hAnsi="Arial" w:cs="Arial"/>
          <w:b/>
          <w:sz w:val="24"/>
          <w:szCs w:val="24"/>
        </w:rPr>
        <w:t>ACUERDO</w:t>
      </w:r>
      <w:r w:rsidR="006D368A" w:rsidRPr="003C7909">
        <w:rPr>
          <w:rFonts w:ascii="Arial" w:eastAsia="Calibri" w:hAnsi="Arial" w:cs="Arial"/>
          <w:b/>
        </w:rPr>
        <w:t xml:space="preserve"> UNÁNIME </w:t>
      </w:r>
      <w:r w:rsidRPr="003C7909">
        <w:rPr>
          <w:rFonts w:ascii="Arial" w:eastAsia="Calibri" w:hAnsi="Arial" w:cs="Arial"/>
          <w:b/>
        </w:rPr>
        <w:t>N° 669-19</w:t>
      </w:r>
      <w:r w:rsidR="003C7909" w:rsidRPr="003C7909">
        <w:rPr>
          <w:rFonts w:ascii="Arial" w:eastAsia="Calibri" w:hAnsi="Arial" w:cs="Arial"/>
          <w:b/>
        </w:rPr>
        <w:t xml:space="preserve"> Y RATIFICADO EN LA SESIÓN ORDINARIA N° 43-19 CELEBRADA EL DÍA 21 DE OCTUBRE DE 2019.</w:t>
      </w:r>
    </w:p>
    <w:p w:rsidR="00D92FF1" w:rsidRPr="00D92FF1" w:rsidRDefault="00D92FF1" w:rsidP="00D92FF1">
      <w:pPr>
        <w:spacing w:after="0" w:line="240" w:lineRule="auto"/>
        <w:jc w:val="both"/>
        <w:rPr>
          <w:rFonts w:ascii="Arial" w:eastAsia="Calibri" w:hAnsi="Arial" w:cs="Arial"/>
          <w:sz w:val="24"/>
          <w:szCs w:val="24"/>
        </w:rPr>
      </w:pPr>
    </w:p>
    <w:p w:rsidR="00D92FF1" w:rsidRDefault="00D92FF1" w:rsidP="00D92FF1">
      <w:pPr>
        <w:spacing w:after="0" w:line="240" w:lineRule="auto"/>
        <w:jc w:val="both"/>
        <w:rPr>
          <w:rFonts w:ascii="Arial" w:eastAsia="Calibri" w:hAnsi="Arial" w:cs="Arial"/>
          <w:sz w:val="24"/>
          <w:szCs w:val="24"/>
        </w:rPr>
      </w:pPr>
      <w:r w:rsidRPr="00D92FF1">
        <w:rPr>
          <w:rFonts w:ascii="Arial" w:eastAsia="Calibri" w:hAnsi="Arial" w:cs="Arial"/>
          <w:sz w:val="24"/>
          <w:szCs w:val="24"/>
        </w:rPr>
        <w:t>Acuerdo con el voto positivo de los regidores</w:t>
      </w:r>
    </w:p>
    <w:p w:rsidR="003C7909" w:rsidRPr="00D92FF1" w:rsidRDefault="003C7909" w:rsidP="00D92FF1">
      <w:pPr>
        <w:spacing w:after="0" w:line="240" w:lineRule="auto"/>
        <w:jc w:val="both"/>
        <w:rPr>
          <w:rFonts w:ascii="Arial" w:eastAsia="Calibri" w:hAnsi="Arial" w:cs="Arial"/>
          <w:sz w:val="24"/>
          <w:szCs w:val="24"/>
        </w:rPr>
      </w:pPr>
    </w:p>
    <w:p w:rsidR="00D92FF1" w:rsidRPr="00D92FF1" w:rsidRDefault="00D92FF1" w:rsidP="00D92FF1">
      <w:pPr>
        <w:numPr>
          <w:ilvl w:val="0"/>
          <w:numId w:val="65"/>
        </w:numPr>
        <w:spacing w:after="0" w:line="240" w:lineRule="auto"/>
        <w:ind w:left="2127" w:right="-799"/>
        <w:rPr>
          <w:rFonts w:ascii="Arial" w:eastAsia="Calibri" w:hAnsi="Arial" w:cs="Arial"/>
          <w:sz w:val="24"/>
          <w:szCs w:val="24"/>
        </w:rPr>
      </w:pPr>
      <w:r w:rsidRPr="00D92FF1">
        <w:rPr>
          <w:rFonts w:ascii="Arial" w:eastAsia="Calibri" w:hAnsi="Arial" w:cs="Arial"/>
          <w:sz w:val="24"/>
          <w:szCs w:val="24"/>
        </w:rPr>
        <w:t xml:space="preserve">José Fernando Méndez Vindas, Partido Unidad Social Cristiana </w:t>
      </w:r>
    </w:p>
    <w:p w:rsidR="00D92FF1" w:rsidRPr="00D92FF1" w:rsidRDefault="00D92FF1" w:rsidP="00D92FF1">
      <w:pPr>
        <w:numPr>
          <w:ilvl w:val="0"/>
          <w:numId w:val="65"/>
        </w:numPr>
        <w:spacing w:after="0" w:line="240" w:lineRule="auto"/>
        <w:ind w:left="2127" w:right="-799"/>
        <w:rPr>
          <w:rFonts w:ascii="Arial" w:eastAsia="Calibri" w:hAnsi="Arial" w:cs="Arial"/>
          <w:sz w:val="24"/>
          <w:szCs w:val="24"/>
        </w:rPr>
      </w:pPr>
      <w:r w:rsidRPr="00D92FF1">
        <w:rPr>
          <w:rFonts w:ascii="Arial" w:eastAsia="Calibri" w:hAnsi="Arial" w:cs="Arial"/>
          <w:sz w:val="24"/>
          <w:szCs w:val="24"/>
        </w:rPr>
        <w:t>Julio César Benavides Espinoza, Partido Unidad Social Cristiana</w:t>
      </w:r>
    </w:p>
    <w:p w:rsidR="00D92FF1" w:rsidRPr="00D92FF1" w:rsidRDefault="00D92FF1" w:rsidP="00D92FF1">
      <w:pPr>
        <w:numPr>
          <w:ilvl w:val="0"/>
          <w:numId w:val="65"/>
        </w:numPr>
        <w:spacing w:after="0" w:line="240" w:lineRule="auto"/>
        <w:ind w:left="2127" w:right="-799"/>
        <w:rPr>
          <w:rFonts w:ascii="Arial" w:eastAsia="Calibri" w:hAnsi="Arial" w:cs="Arial"/>
          <w:sz w:val="24"/>
          <w:szCs w:val="24"/>
        </w:rPr>
      </w:pPr>
      <w:r w:rsidRPr="00D92FF1">
        <w:rPr>
          <w:rFonts w:ascii="Arial" w:eastAsia="Calibri" w:hAnsi="Arial" w:cs="Arial"/>
          <w:sz w:val="24"/>
          <w:szCs w:val="24"/>
        </w:rPr>
        <w:t>Damaris Gamboa Hernández, Partido Unidad Social Cristiana</w:t>
      </w:r>
    </w:p>
    <w:p w:rsidR="00D92FF1" w:rsidRPr="00D92FF1" w:rsidRDefault="00D92FF1" w:rsidP="00D92FF1">
      <w:pPr>
        <w:numPr>
          <w:ilvl w:val="0"/>
          <w:numId w:val="65"/>
        </w:numPr>
        <w:spacing w:after="0" w:line="240" w:lineRule="auto"/>
        <w:ind w:left="2127"/>
        <w:rPr>
          <w:rFonts w:ascii="Arial" w:eastAsia="Calibri" w:hAnsi="Arial" w:cs="Arial"/>
          <w:sz w:val="24"/>
          <w:szCs w:val="24"/>
        </w:rPr>
      </w:pPr>
      <w:r w:rsidRPr="00D92FF1">
        <w:rPr>
          <w:rFonts w:ascii="Arial" w:eastAsia="Calibri" w:hAnsi="Arial" w:cs="Arial"/>
          <w:sz w:val="24"/>
          <w:szCs w:val="24"/>
        </w:rPr>
        <w:t>Yojhan Cubero Ramírez, Partido Liberación Nacional</w:t>
      </w:r>
    </w:p>
    <w:p w:rsidR="00D92FF1" w:rsidRPr="00D92FF1" w:rsidRDefault="00D92FF1" w:rsidP="00D92FF1">
      <w:pPr>
        <w:numPr>
          <w:ilvl w:val="0"/>
          <w:numId w:val="65"/>
        </w:numPr>
        <w:spacing w:after="0" w:line="240" w:lineRule="auto"/>
        <w:ind w:left="2127"/>
        <w:rPr>
          <w:rFonts w:ascii="Arial" w:eastAsia="Calibri" w:hAnsi="Arial" w:cs="Arial"/>
          <w:sz w:val="24"/>
          <w:szCs w:val="24"/>
        </w:rPr>
      </w:pPr>
      <w:r w:rsidRPr="00D92FF1">
        <w:rPr>
          <w:rFonts w:ascii="Arial" w:eastAsia="Calibri" w:hAnsi="Arial" w:cs="Arial"/>
          <w:sz w:val="24"/>
          <w:szCs w:val="24"/>
        </w:rPr>
        <w:t>Omar Sequeira Sequeira, Partido Liberación Nacional</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D92FF1" w:rsidRPr="00500EB2" w:rsidRDefault="00D92FF1" w:rsidP="00D92FF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D92FF1" w:rsidRPr="00A21CE9" w:rsidRDefault="00D92FF1" w:rsidP="00D92FF1">
      <w:pPr>
        <w:spacing w:after="0" w:line="240" w:lineRule="auto"/>
        <w:jc w:val="center"/>
        <w:rPr>
          <w:rFonts w:ascii="Arial" w:hAnsi="Arial" w:cs="Arial"/>
          <w:b/>
          <w:sz w:val="24"/>
          <w:szCs w:val="24"/>
        </w:rPr>
      </w:pPr>
      <w:r>
        <w:rPr>
          <w:rFonts w:ascii="Arial" w:hAnsi="Arial" w:cs="Arial"/>
          <w:b/>
          <w:sz w:val="24"/>
          <w:szCs w:val="24"/>
        </w:rPr>
        <w:t>SECRETARÍA CONCEJO MUNICIPAL</w:t>
      </w:r>
    </w:p>
    <w:p w:rsidR="00D92FF1" w:rsidRDefault="00D92FF1" w:rsidP="00D92FF1">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1FD43E7B" wp14:editId="2C6DA7A3">
            <wp:extent cx="213459" cy="152400"/>
            <wp:effectExtent l="0" t="0" r="0" b="0"/>
            <wp:docPr id="337" name="Imagen 33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D92FF1" w:rsidRDefault="00D92FF1" w:rsidP="00D92FF1">
      <w:pPr>
        <w:pStyle w:val="Sinespaciado"/>
        <w:rPr>
          <w:rFonts w:ascii="Arial" w:hAnsi="Arial" w:cs="Arial"/>
          <w:sz w:val="16"/>
          <w:szCs w:val="16"/>
          <w:lang w:eastAsia="es-CR"/>
        </w:rPr>
      </w:pPr>
    </w:p>
    <w:p w:rsidR="00D92FF1" w:rsidRDefault="00D92FF1" w:rsidP="00D92FF1">
      <w:pPr>
        <w:pStyle w:val="Sinespaciado"/>
        <w:rPr>
          <w:rFonts w:ascii="Arial" w:hAnsi="Arial" w:cs="Arial"/>
          <w:sz w:val="16"/>
          <w:szCs w:val="16"/>
          <w:lang w:eastAsia="es-CR"/>
        </w:rPr>
      </w:pPr>
    </w:p>
    <w:p w:rsidR="00025847" w:rsidRDefault="00025847" w:rsidP="00D92FF1">
      <w:pPr>
        <w:pStyle w:val="Sinespaciado"/>
        <w:rPr>
          <w:rFonts w:ascii="Arial" w:hAnsi="Arial" w:cs="Arial"/>
          <w:sz w:val="16"/>
          <w:szCs w:val="16"/>
          <w:lang w:eastAsia="es-CR"/>
        </w:rPr>
      </w:pPr>
    </w:p>
    <w:p w:rsidR="00025847" w:rsidRDefault="00025847" w:rsidP="00D92FF1">
      <w:pPr>
        <w:pStyle w:val="Sinespaciado"/>
        <w:rPr>
          <w:rFonts w:ascii="Arial" w:hAnsi="Arial" w:cs="Arial"/>
          <w:sz w:val="16"/>
          <w:szCs w:val="16"/>
          <w:lang w:eastAsia="es-CR"/>
        </w:rPr>
      </w:pPr>
    </w:p>
    <w:p w:rsidR="00025847" w:rsidRDefault="00025847" w:rsidP="00D92FF1">
      <w:pPr>
        <w:pStyle w:val="Sinespaciado"/>
        <w:rPr>
          <w:rFonts w:ascii="Arial" w:hAnsi="Arial" w:cs="Arial"/>
          <w:sz w:val="16"/>
          <w:szCs w:val="16"/>
          <w:lang w:eastAsia="es-CR"/>
        </w:rPr>
      </w:pPr>
    </w:p>
    <w:p w:rsidR="00025847" w:rsidRDefault="00025847" w:rsidP="00D92FF1">
      <w:pPr>
        <w:pStyle w:val="Sinespaciado"/>
        <w:rPr>
          <w:rFonts w:ascii="Arial" w:hAnsi="Arial" w:cs="Arial"/>
          <w:sz w:val="16"/>
          <w:szCs w:val="16"/>
          <w:lang w:eastAsia="es-CR"/>
        </w:rPr>
      </w:pPr>
    </w:p>
    <w:p w:rsidR="00025847" w:rsidRDefault="00025847" w:rsidP="00D92FF1">
      <w:pPr>
        <w:pStyle w:val="Sinespaciado"/>
        <w:rPr>
          <w:rFonts w:ascii="Arial" w:hAnsi="Arial" w:cs="Arial"/>
          <w:sz w:val="16"/>
          <w:szCs w:val="16"/>
          <w:lang w:eastAsia="es-CR"/>
        </w:rPr>
      </w:pPr>
    </w:p>
    <w:p w:rsidR="00025847" w:rsidRDefault="00025847" w:rsidP="00D92FF1">
      <w:pPr>
        <w:pStyle w:val="Sinespaciado"/>
        <w:rPr>
          <w:rFonts w:ascii="Arial" w:hAnsi="Arial" w:cs="Arial"/>
          <w:sz w:val="16"/>
          <w:szCs w:val="16"/>
          <w:lang w:eastAsia="es-CR"/>
        </w:rPr>
      </w:pPr>
    </w:p>
    <w:p w:rsidR="00025847" w:rsidRPr="001F3A3E" w:rsidRDefault="00025847" w:rsidP="00025847">
      <w:pPr>
        <w:ind w:left="4956"/>
        <w:rPr>
          <w:rFonts w:ascii="Arial" w:hAnsi="Arial" w:cs="Arial"/>
          <w:b/>
          <w:sz w:val="24"/>
          <w:szCs w:val="24"/>
          <w:lang w:val="es-ES"/>
        </w:rPr>
      </w:pPr>
      <w:r>
        <w:rPr>
          <w:rFonts w:ascii="Arial" w:hAnsi="Arial" w:cs="Arial"/>
          <w:b/>
          <w:sz w:val="24"/>
          <w:szCs w:val="24"/>
          <w:lang w:val="es-ES"/>
        </w:rPr>
        <w:t xml:space="preserve">        OFICIO MSPH-CM-ACUER-670-</w:t>
      </w:r>
      <w:r w:rsidRPr="001F3A3E">
        <w:rPr>
          <w:rFonts w:ascii="Arial" w:hAnsi="Arial" w:cs="Arial"/>
          <w:b/>
          <w:sz w:val="24"/>
          <w:szCs w:val="24"/>
          <w:lang w:val="es-ES"/>
        </w:rPr>
        <w:t>19</w:t>
      </w:r>
    </w:p>
    <w:p w:rsidR="00025847" w:rsidRPr="001F3A3E" w:rsidRDefault="00025847" w:rsidP="0002584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025847" w:rsidRPr="001F3A3E" w:rsidRDefault="00025847" w:rsidP="0002584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025847" w:rsidRDefault="00025847" w:rsidP="00025847">
      <w:pPr>
        <w:spacing w:after="0" w:line="240" w:lineRule="auto"/>
        <w:jc w:val="both"/>
        <w:rPr>
          <w:rFonts w:ascii="Arial" w:hAnsi="Arial" w:cs="Arial"/>
          <w:sz w:val="24"/>
          <w:szCs w:val="24"/>
        </w:rPr>
      </w:pPr>
      <w:r w:rsidRPr="005855BA">
        <w:rPr>
          <w:rFonts w:ascii="Arial" w:hAnsi="Arial" w:cs="Arial"/>
          <w:sz w:val="24"/>
          <w:szCs w:val="24"/>
        </w:rPr>
        <w:t>Señor</w:t>
      </w:r>
    </w:p>
    <w:p w:rsidR="00025847" w:rsidRDefault="00025847" w:rsidP="0002584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José Fernando Méndez Vindas, Regidor Propietario</w:t>
      </w:r>
    </w:p>
    <w:p w:rsidR="00025847" w:rsidRDefault="00025847" w:rsidP="0002584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Concejo Municipal de San Pablo de Heredia</w:t>
      </w:r>
    </w:p>
    <w:p w:rsidR="00025847" w:rsidRPr="005855BA" w:rsidRDefault="00025847" w:rsidP="00025847">
      <w:pPr>
        <w:spacing w:after="0" w:line="240" w:lineRule="auto"/>
        <w:jc w:val="both"/>
        <w:rPr>
          <w:rFonts w:ascii="Arial" w:hAnsi="Arial" w:cs="Arial"/>
          <w:sz w:val="24"/>
          <w:szCs w:val="24"/>
        </w:rPr>
      </w:pPr>
      <w:r w:rsidRPr="005855BA">
        <w:rPr>
          <w:rFonts w:ascii="Arial" w:hAnsi="Arial" w:cs="Arial"/>
          <w:sz w:val="24"/>
          <w:szCs w:val="24"/>
        </w:rPr>
        <w:t xml:space="preserve">Pte. </w:t>
      </w:r>
    </w:p>
    <w:p w:rsidR="00025847" w:rsidRPr="005855BA" w:rsidRDefault="00025847" w:rsidP="00025847">
      <w:pPr>
        <w:spacing w:after="0"/>
        <w:rPr>
          <w:rFonts w:ascii="Arial" w:eastAsia="Times New Roman" w:hAnsi="Arial" w:cs="Arial"/>
          <w:color w:val="FF0000"/>
          <w:sz w:val="24"/>
          <w:szCs w:val="24"/>
          <w:lang w:val="es-ES" w:eastAsia="es-ES"/>
        </w:rPr>
      </w:pPr>
    </w:p>
    <w:p w:rsidR="00025847" w:rsidRPr="001F3A3E" w:rsidRDefault="00025847" w:rsidP="0002584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025847" w:rsidRPr="001F3A3E" w:rsidRDefault="00025847" w:rsidP="00025847">
      <w:pPr>
        <w:pStyle w:val="Sinespaciado"/>
        <w:rPr>
          <w:lang w:val="es-ES"/>
        </w:rPr>
      </w:pPr>
    </w:p>
    <w:p w:rsidR="00025847" w:rsidRPr="001F3A3E" w:rsidRDefault="00025847" w:rsidP="0002584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025847" w:rsidRPr="001F3A3E" w:rsidRDefault="00025847" w:rsidP="00025847">
      <w:pPr>
        <w:spacing w:after="0" w:line="240" w:lineRule="auto"/>
        <w:rPr>
          <w:rFonts w:ascii="Calibri" w:eastAsia="Calibri" w:hAnsi="Calibri" w:cs="Times New Roman"/>
          <w:lang w:val="es-ES" w:eastAsia="es-ES"/>
        </w:rPr>
      </w:pPr>
    </w:p>
    <w:p w:rsidR="00025847" w:rsidRPr="001F3A3E" w:rsidRDefault="00025847" w:rsidP="0002584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025847" w:rsidRDefault="00025847" w:rsidP="0002584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025847" w:rsidRDefault="00025847" w:rsidP="00D92FF1">
      <w:pPr>
        <w:pStyle w:val="Sinespaciado"/>
        <w:rPr>
          <w:rFonts w:ascii="Arial" w:hAnsi="Arial" w:cs="Arial"/>
          <w:sz w:val="16"/>
          <w:szCs w:val="16"/>
          <w:lang w:eastAsia="es-CR"/>
        </w:rPr>
      </w:pPr>
    </w:p>
    <w:p w:rsidR="00025847" w:rsidRPr="00025847" w:rsidRDefault="00025847" w:rsidP="00025847">
      <w:pPr>
        <w:spacing w:line="360" w:lineRule="auto"/>
        <w:jc w:val="both"/>
        <w:rPr>
          <w:rFonts w:ascii="Arial" w:eastAsia="SimSun" w:hAnsi="Arial" w:cs="Arial"/>
          <w:b/>
          <w:sz w:val="24"/>
          <w:szCs w:val="24"/>
        </w:rPr>
      </w:pPr>
      <w:r w:rsidRPr="00025847">
        <w:rPr>
          <w:rFonts w:ascii="Arial" w:eastAsia="Calibri" w:hAnsi="Arial" w:cs="Arial"/>
          <w:b/>
          <w:sz w:val="24"/>
          <w:szCs w:val="24"/>
        </w:rPr>
        <w:t>C</w:t>
      </w:r>
      <w:r w:rsidRPr="00025847">
        <w:rPr>
          <w:rFonts w:ascii="Arial" w:eastAsia="SimSun" w:hAnsi="Arial" w:cs="Arial"/>
          <w:b/>
          <w:sz w:val="24"/>
          <w:szCs w:val="24"/>
        </w:rPr>
        <w:t>ONSIDERANDO</w:t>
      </w:r>
    </w:p>
    <w:p w:rsidR="00025847" w:rsidRPr="00025847" w:rsidRDefault="00025847" w:rsidP="00025847">
      <w:pPr>
        <w:spacing w:after="0" w:line="240" w:lineRule="auto"/>
        <w:jc w:val="both"/>
        <w:rPr>
          <w:rFonts w:ascii="Arial" w:eastAsia="Calibri" w:hAnsi="Arial" w:cs="Arial"/>
          <w:sz w:val="24"/>
          <w:szCs w:val="24"/>
        </w:rPr>
      </w:pPr>
      <w:r w:rsidRPr="00025847">
        <w:rPr>
          <w:rFonts w:ascii="Arial" w:eastAsia="Calibri" w:hAnsi="Arial" w:cs="Arial"/>
          <w:sz w:val="24"/>
          <w:szCs w:val="24"/>
        </w:rPr>
        <w:t>Moción de orden presentada por el Sr. José Fernando Méndez Vindas, Regidor Propietario para que se brinde un espacio a la Administración Municipal para abordar tema relacionado con solicitud del Comité Regional Central Occidental del Este de las Ferias del Agricultor para modificación de posiciones en la feria del cantón.</w:t>
      </w:r>
    </w:p>
    <w:p w:rsidR="00025847" w:rsidRPr="00025847" w:rsidRDefault="00025847" w:rsidP="00025847">
      <w:pPr>
        <w:spacing w:after="0" w:line="240" w:lineRule="auto"/>
        <w:rPr>
          <w:rFonts w:ascii="Calibri" w:eastAsia="Calibri" w:hAnsi="Calibri" w:cs="Times New Roman"/>
        </w:rPr>
      </w:pPr>
    </w:p>
    <w:p w:rsidR="00025847" w:rsidRPr="00025847" w:rsidRDefault="00025847" w:rsidP="00025847">
      <w:pPr>
        <w:spacing w:line="240" w:lineRule="auto"/>
        <w:rPr>
          <w:rFonts w:ascii="Arial" w:eastAsia="SimSun" w:hAnsi="Arial" w:cs="Arial"/>
          <w:b/>
          <w:sz w:val="24"/>
          <w:szCs w:val="24"/>
        </w:rPr>
      </w:pPr>
      <w:r w:rsidRPr="00025847">
        <w:rPr>
          <w:rFonts w:ascii="Arial" w:eastAsia="SimSun" w:hAnsi="Arial" w:cs="Arial"/>
          <w:b/>
          <w:sz w:val="24"/>
          <w:szCs w:val="24"/>
        </w:rPr>
        <w:t>ESTE CONCEJO MUNICIPAL ACUERDA</w:t>
      </w:r>
    </w:p>
    <w:p w:rsidR="00025847" w:rsidRPr="00025847" w:rsidRDefault="00025847" w:rsidP="00025847">
      <w:pPr>
        <w:spacing w:line="240" w:lineRule="auto"/>
        <w:jc w:val="both"/>
        <w:rPr>
          <w:rFonts w:ascii="Arial" w:eastAsia="SimSun" w:hAnsi="Arial" w:cs="Arial"/>
          <w:sz w:val="24"/>
          <w:szCs w:val="24"/>
        </w:rPr>
      </w:pPr>
      <w:r w:rsidRPr="00025847">
        <w:rPr>
          <w:rFonts w:ascii="Arial" w:eastAsia="SimSun" w:hAnsi="Arial" w:cs="Arial"/>
          <w:sz w:val="24"/>
          <w:szCs w:val="24"/>
        </w:rPr>
        <w:t>Aprobar dicha moción y brindar el espacio para el abordaje del tema en mención.</w:t>
      </w:r>
    </w:p>
    <w:p w:rsidR="00025847" w:rsidRPr="00025847" w:rsidRDefault="00025847" w:rsidP="00025847">
      <w:pPr>
        <w:spacing w:after="0" w:line="240" w:lineRule="auto"/>
        <w:jc w:val="both"/>
        <w:rPr>
          <w:rFonts w:ascii="Arial" w:eastAsia="Calibri" w:hAnsi="Arial" w:cs="Arial"/>
          <w:b/>
        </w:rPr>
      </w:pPr>
      <w:r w:rsidRPr="00025847">
        <w:rPr>
          <w:rFonts w:ascii="Arial" w:eastAsia="Calibri" w:hAnsi="Arial" w:cs="Arial"/>
          <w:b/>
        </w:rPr>
        <w:t>ACUERDO UNÁNIME Y DECLARADO DEFINITIVAMENTE APROBADO N° 670-19</w:t>
      </w:r>
    </w:p>
    <w:p w:rsidR="00025847" w:rsidRPr="00025847" w:rsidRDefault="00025847" w:rsidP="00025847">
      <w:pPr>
        <w:spacing w:after="0" w:line="240" w:lineRule="auto"/>
        <w:rPr>
          <w:rFonts w:ascii="Calibri" w:eastAsia="Calibri" w:hAnsi="Calibri" w:cs="Times New Roman"/>
        </w:rPr>
      </w:pPr>
    </w:p>
    <w:p w:rsidR="00025847" w:rsidRPr="00025847" w:rsidRDefault="00025847" w:rsidP="00025847">
      <w:pPr>
        <w:spacing w:after="0" w:line="240" w:lineRule="auto"/>
        <w:jc w:val="both"/>
        <w:rPr>
          <w:rFonts w:ascii="Arial" w:eastAsia="Calibri" w:hAnsi="Arial" w:cs="Arial"/>
          <w:sz w:val="24"/>
          <w:szCs w:val="24"/>
        </w:rPr>
      </w:pPr>
      <w:r w:rsidRPr="00025847">
        <w:rPr>
          <w:rFonts w:ascii="Arial" w:eastAsia="Calibri" w:hAnsi="Arial" w:cs="Arial"/>
          <w:sz w:val="24"/>
          <w:szCs w:val="24"/>
        </w:rPr>
        <w:t>Acuerdo con el voto positivo de los regidores</w:t>
      </w:r>
    </w:p>
    <w:p w:rsidR="00025847" w:rsidRPr="00025847" w:rsidRDefault="00025847" w:rsidP="00025847">
      <w:pPr>
        <w:spacing w:after="0" w:line="240" w:lineRule="auto"/>
        <w:jc w:val="both"/>
        <w:rPr>
          <w:rFonts w:ascii="Arial" w:eastAsia="Calibri" w:hAnsi="Arial" w:cs="Arial"/>
          <w:sz w:val="24"/>
          <w:szCs w:val="24"/>
        </w:rPr>
      </w:pPr>
    </w:p>
    <w:p w:rsidR="00025847" w:rsidRPr="00025847" w:rsidRDefault="00025847" w:rsidP="00455EB4">
      <w:pPr>
        <w:numPr>
          <w:ilvl w:val="0"/>
          <w:numId w:val="67"/>
        </w:numPr>
        <w:spacing w:after="0" w:line="240" w:lineRule="auto"/>
        <w:ind w:left="1701" w:right="-799"/>
        <w:rPr>
          <w:rFonts w:ascii="Arial" w:eastAsia="Calibri" w:hAnsi="Arial" w:cs="Arial"/>
          <w:sz w:val="24"/>
          <w:szCs w:val="24"/>
        </w:rPr>
      </w:pPr>
      <w:r w:rsidRPr="00025847">
        <w:rPr>
          <w:rFonts w:ascii="Arial" w:eastAsia="Calibri" w:hAnsi="Arial" w:cs="Arial"/>
          <w:sz w:val="24"/>
          <w:szCs w:val="24"/>
        </w:rPr>
        <w:t>José Fernando Méndez Vindas, Partido Unidad Social Cristiana</w:t>
      </w:r>
    </w:p>
    <w:p w:rsidR="00025847" w:rsidRPr="00025847" w:rsidRDefault="00025847" w:rsidP="00455EB4">
      <w:pPr>
        <w:numPr>
          <w:ilvl w:val="0"/>
          <w:numId w:val="67"/>
        </w:numPr>
        <w:spacing w:after="0" w:line="240" w:lineRule="auto"/>
        <w:ind w:left="1701" w:right="-799"/>
        <w:rPr>
          <w:rFonts w:ascii="Arial" w:eastAsia="Calibri" w:hAnsi="Arial" w:cs="Arial"/>
          <w:sz w:val="24"/>
          <w:szCs w:val="24"/>
        </w:rPr>
      </w:pPr>
      <w:r w:rsidRPr="00025847">
        <w:rPr>
          <w:rFonts w:ascii="Arial" w:eastAsia="Calibri" w:hAnsi="Arial" w:cs="Arial"/>
          <w:sz w:val="24"/>
          <w:szCs w:val="24"/>
        </w:rPr>
        <w:t>María de los Ángeles Artavia Zeledón, Partido Unidad Social Cristiana</w:t>
      </w:r>
    </w:p>
    <w:p w:rsidR="00025847" w:rsidRPr="00025847" w:rsidRDefault="00025847" w:rsidP="00455EB4">
      <w:pPr>
        <w:numPr>
          <w:ilvl w:val="0"/>
          <w:numId w:val="67"/>
        </w:numPr>
        <w:spacing w:after="0" w:line="240" w:lineRule="auto"/>
        <w:ind w:left="1701" w:right="-799"/>
        <w:rPr>
          <w:rFonts w:ascii="Arial" w:eastAsia="Calibri" w:hAnsi="Arial" w:cs="Arial"/>
          <w:sz w:val="24"/>
          <w:szCs w:val="24"/>
        </w:rPr>
      </w:pPr>
      <w:r w:rsidRPr="00025847">
        <w:rPr>
          <w:rFonts w:ascii="Arial" w:eastAsia="Calibri" w:hAnsi="Arial" w:cs="Arial"/>
          <w:sz w:val="24"/>
          <w:szCs w:val="24"/>
        </w:rPr>
        <w:t>Julio César Benavides Espinoza, Partido Unidad Social Cristiana</w:t>
      </w:r>
    </w:p>
    <w:p w:rsidR="00025847" w:rsidRPr="00025847" w:rsidRDefault="00025847" w:rsidP="00455EB4">
      <w:pPr>
        <w:numPr>
          <w:ilvl w:val="0"/>
          <w:numId w:val="67"/>
        </w:numPr>
        <w:spacing w:after="0" w:line="240" w:lineRule="auto"/>
        <w:ind w:left="1701"/>
        <w:rPr>
          <w:rFonts w:ascii="Arial" w:eastAsia="Calibri" w:hAnsi="Arial" w:cs="Arial"/>
          <w:sz w:val="24"/>
          <w:szCs w:val="24"/>
        </w:rPr>
      </w:pPr>
      <w:r w:rsidRPr="00025847">
        <w:rPr>
          <w:rFonts w:ascii="Arial" w:eastAsia="Calibri" w:hAnsi="Arial" w:cs="Arial"/>
          <w:sz w:val="24"/>
          <w:szCs w:val="24"/>
        </w:rPr>
        <w:t>Omar Sequeira Sequeira, Partido Liberación Nacional</w:t>
      </w:r>
    </w:p>
    <w:p w:rsidR="00025847" w:rsidRPr="00025847" w:rsidRDefault="00025847" w:rsidP="00455EB4">
      <w:pPr>
        <w:pStyle w:val="Sinespaciado"/>
        <w:numPr>
          <w:ilvl w:val="0"/>
          <w:numId w:val="67"/>
        </w:numPr>
        <w:ind w:left="1701"/>
      </w:pPr>
      <w:r w:rsidRPr="00025847">
        <w:rPr>
          <w:rFonts w:ascii="Arial" w:eastAsia="Calibri" w:hAnsi="Arial" w:cs="Arial"/>
          <w:sz w:val="24"/>
          <w:szCs w:val="24"/>
        </w:rPr>
        <w:t>Betty Castillo Ortiz, Partido Liberación Nacional</w:t>
      </w:r>
    </w:p>
    <w:p w:rsidR="00025847" w:rsidRDefault="00025847" w:rsidP="00025847">
      <w:pPr>
        <w:pStyle w:val="Sinespaciado"/>
      </w:pPr>
    </w:p>
    <w:p w:rsidR="00025847" w:rsidRDefault="00025847" w:rsidP="00025847">
      <w:pPr>
        <w:pStyle w:val="Sinespaciado"/>
      </w:pPr>
    </w:p>
    <w:p w:rsidR="00025847" w:rsidRDefault="00025847" w:rsidP="00025847">
      <w:pPr>
        <w:pStyle w:val="Sinespaciado"/>
      </w:pPr>
    </w:p>
    <w:p w:rsidR="00025847" w:rsidRPr="00500EB2" w:rsidRDefault="00025847" w:rsidP="0002584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025847" w:rsidRPr="00A21CE9" w:rsidRDefault="00025847" w:rsidP="00025847">
      <w:pPr>
        <w:spacing w:after="0" w:line="240" w:lineRule="auto"/>
        <w:jc w:val="center"/>
        <w:rPr>
          <w:rFonts w:ascii="Arial" w:hAnsi="Arial" w:cs="Arial"/>
          <w:b/>
          <w:sz w:val="24"/>
          <w:szCs w:val="24"/>
        </w:rPr>
      </w:pPr>
      <w:r>
        <w:rPr>
          <w:rFonts w:ascii="Arial" w:hAnsi="Arial" w:cs="Arial"/>
          <w:b/>
          <w:sz w:val="24"/>
          <w:szCs w:val="24"/>
        </w:rPr>
        <w:t>SECRETARÍA CONCEJO MUNICIPAL</w:t>
      </w:r>
    </w:p>
    <w:p w:rsidR="00025847" w:rsidRDefault="00025847" w:rsidP="00025847">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09075470" wp14:editId="793F0867">
            <wp:extent cx="213459" cy="152400"/>
            <wp:effectExtent l="0" t="0" r="0" b="0"/>
            <wp:docPr id="333" name="Imagen 33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025847" w:rsidRDefault="00025847" w:rsidP="00025847">
      <w:pPr>
        <w:pStyle w:val="Sinespaciado"/>
        <w:rPr>
          <w:rFonts w:ascii="Arial" w:hAnsi="Arial" w:cs="Arial"/>
          <w:sz w:val="16"/>
          <w:szCs w:val="16"/>
          <w:lang w:eastAsia="es-CR"/>
        </w:rPr>
      </w:pPr>
    </w:p>
    <w:p w:rsidR="00025847" w:rsidRDefault="00025847" w:rsidP="00025847">
      <w:pPr>
        <w:pStyle w:val="Sinespaciado"/>
        <w:rPr>
          <w:rFonts w:ascii="Arial" w:hAnsi="Arial" w:cs="Arial"/>
          <w:sz w:val="16"/>
          <w:szCs w:val="16"/>
          <w:lang w:eastAsia="es-CR"/>
        </w:rPr>
      </w:pPr>
    </w:p>
    <w:p w:rsidR="00025847" w:rsidRDefault="00025847" w:rsidP="00025847">
      <w:pPr>
        <w:pStyle w:val="Sinespaciado"/>
        <w:rPr>
          <w:rFonts w:ascii="Arial" w:hAnsi="Arial" w:cs="Arial"/>
          <w:sz w:val="16"/>
          <w:szCs w:val="16"/>
          <w:lang w:eastAsia="es-CR"/>
        </w:rPr>
      </w:pPr>
    </w:p>
    <w:p w:rsidR="00025847" w:rsidRDefault="00025847" w:rsidP="00025847">
      <w:pPr>
        <w:pStyle w:val="Sinespaciado"/>
        <w:rPr>
          <w:rFonts w:ascii="Arial" w:hAnsi="Arial" w:cs="Arial"/>
          <w:sz w:val="16"/>
          <w:szCs w:val="16"/>
          <w:lang w:eastAsia="es-CR"/>
        </w:rPr>
      </w:pPr>
    </w:p>
    <w:p w:rsidR="00025847" w:rsidRDefault="00025847" w:rsidP="00025847">
      <w:pPr>
        <w:pStyle w:val="Sinespaciado"/>
        <w:rPr>
          <w:rFonts w:ascii="Arial" w:hAnsi="Arial" w:cs="Arial"/>
          <w:sz w:val="16"/>
          <w:szCs w:val="16"/>
          <w:lang w:eastAsia="es-CR"/>
        </w:rPr>
      </w:pPr>
    </w:p>
    <w:p w:rsidR="00025847" w:rsidRPr="001F3A3E" w:rsidRDefault="00025847" w:rsidP="00025847">
      <w:pPr>
        <w:ind w:left="4956"/>
        <w:rPr>
          <w:rFonts w:ascii="Arial" w:hAnsi="Arial" w:cs="Arial"/>
          <w:b/>
          <w:sz w:val="24"/>
          <w:szCs w:val="24"/>
          <w:lang w:val="es-ES"/>
        </w:rPr>
      </w:pPr>
      <w:r>
        <w:rPr>
          <w:rFonts w:ascii="Arial" w:hAnsi="Arial" w:cs="Arial"/>
          <w:b/>
          <w:sz w:val="24"/>
          <w:szCs w:val="24"/>
          <w:lang w:val="es-ES"/>
        </w:rPr>
        <w:t xml:space="preserve">        OFICIO MSPH-CM-ACUER-671-</w:t>
      </w:r>
      <w:r w:rsidRPr="001F3A3E">
        <w:rPr>
          <w:rFonts w:ascii="Arial" w:hAnsi="Arial" w:cs="Arial"/>
          <w:b/>
          <w:sz w:val="24"/>
          <w:szCs w:val="24"/>
          <w:lang w:val="es-ES"/>
        </w:rPr>
        <w:t>19</w:t>
      </w:r>
    </w:p>
    <w:p w:rsidR="00025847" w:rsidRPr="001F3A3E" w:rsidRDefault="00025847" w:rsidP="0002584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025847" w:rsidRPr="001F3A3E" w:rsidRDefault="00025847" w:rsidP="0002584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025847" w:rsidRDefault="00025847" w:rsidP="00025847">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025847" w:rsidRDefault="00025847" w:rsidP="0002584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Concejo Municipal de San Pablo de Heredia</w:t>
      </w:r>
    </w:p>
    <w:p w:rsidR="00025847" w:rsidRPr="005855BA" w:rsidRDefault="00025847" w:rsidP="00025847">
      <w:pPr>
        <w:spacing w:after="0" w:line="240" w:lineRule="auto"/>
        <w:jc w:val="both"/>
        <w:rPr>
          <w:rFonts w:ascii="Arial" w:hAnsi="Arial" w:cs="Arial"/>
          <w:sz w:val="24"/>
          <w:szCs w:val="24"/>
        </w:rPr>
      </w:pPr>
      <w:r w:rsidRPr="005855BA">
        <w:rPr>
          <w:rFonts w:ascii="Arial" w:hAnsi="Arial" w:cs="Arial"/>
          <w:sz w:val="24"/>
          <w:szCs w:val="24"/>
        </w:rPr>
        <w:t xml:space="preserve">Pte. </w:t>
      </w:r>
    </w:p>
    <w:p w:rsidR="00025847" w:rsidRPr="005855BA" w:rsidRDefault="00025847" w:rsidP="00025847">
      <w:pPr>
        <w:spacing w:after="0"/>
        <w:rPr>
          <w:rFonts w:ascii="Arial" w:eastAsia="Times New Roman" w:hAnsi="Arial" w:cs="Arial"/>
          <w:color w:val="FF0000"/>
          <w:sz w:val="24"/>
          <w:szCs w:val="24"/>
          <w:lang w:val="es-ES" w:eastAsia="es-ES"/>
        </w:rPr>
      </w:pPr>
    </w:p>
    <w:p w:rsidR="00025847" w:rsidRPr="001F3A3E" w:rsidRDefault="00025847" w:rsidP="0002584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025847" w:rsidRPr="001F3A3E" w:rsidRDefault="00025847" w:rsidP="00025847">
      <w:pPr>
        <w:pStyle w:val="Sinespaciado"/>
        <w:rPr>
          <w:lang w:val="es-ES"/>
        </w:rPr>
      </w:pPr>
    </w:p>
    <w:p w:rsidR="00025847" w:rsidRPr="001F3A3E" w:rsidRDefault="00025847" w:rsidP="0002584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025847" w:rsidRPr="001F3A3E" w:rsidRDefault="00025847" w:rsidP="00025847">
      <w:pPr>
        <w:spacing w:after="0" w:line="240" w:lineRule="auto"/>
        <w:rPr>
          <w:rFonts w:ascii="Calibri" w:eastAsia="Calibri" w:hAnsi="Calibri" w:cs="Times New Roman"/>
          <w:lang w:val="es-ES" w:eastAsia="es-ES"/>
        </w:rPr>
      </w:pPr>
    </w:p>
    <w:p w:rsidR="00025847" w:rsidRPr="001F3A3E" w:rsidRDefault="00025847" w:rsidP="0002584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025847" w:rsidRDefault="00025847" w:rsidP="0002584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025847" w:rsidRDefault="00025847" w:rsidP="00025847">
      <w:pPr>
        <w:pStyle w:val="Sinespaciado"/>
        <w:rPr>
          <w:rFonts w:ascii="Arial" w:hAnsi="Arial" w:cs="Arial"/>
          <w:sz w:val="16"/>
          <w:szCs w:val="16"/>
          <w:lang w:eastAsia="es-CR"/>
        </w:rPr>
      </w:pPr>
    </w:p>
    <w:p w:rsidR="00025847" w:rsidRPr="00025847" w:rsidRDefault="00025847" w:rsidP="00025847">
      <w:pPr>
        <w:spacing w:after="0" w:line="240" w:lineRule="auto"/>
        <w:jc w:val="both"/>
        <w:rPr>
          <w:rFonts w:ascii="Arial" w:eastAsia="Calibri" w:hAnsi="Arial" w:cs="Arial"/>
          <w:b/>
          <w:sz w:val="24"/>
          <w:szCs w:val="24"/>
        </w:rPr>
      </w:pPr>
      <w:r w:rsidRPr="00025847">
        <w:rPr>
          <w:rFonts w:ascii="Arial" w:eastAsia="Calibri" w:hAnsi="Arial" w:cs="Arial"/>
          <w:b/>
          <w:sz w:val="24"/>
          <w:szCs w:val="24"/>
        </w:rPr>
        <w:t>CONSIDERANDO</w:t>
      </w:r>
    </w:p>
    <w:p w:rsidR="00025847" w:rsidRPr="00025847" w:rsidRDefault="00025847" w:rsidP="00025847">
      <w:pPr>
        <w:spacing w:after="0" w:line="240" w:lineRule="auto"/>
        <w:rPr>
          <w:rFonts w:ascii="Calibri" w:eastAsia="Calibri" w:hAnsi="Calibri" w:cs="Times New Roman"/>
        </w:rPr>
      </w:pPr>
    </w:p>
    <w:p w:rsidR="00025847" w:rsidRPr="00025847" w:rsidRDefault="00025847" w:rsidP="00025847">
      <w:pPr>
        <w:spacing w:after="0" w:line="240" w:lineRule="auto"/>
        <w:jc w:val="both"/>
        <w:rPr>
          <w:rFonts w:ascii="Arial" w:eastAsia="Calibri" w:hAnsi="Arial" w:cs="Arial"/>
          <w:sz w:val="24"/>
          <w:szCs w:val="24"/>
        </w:rPr>
      </w:pPr>
      <w:r w:rsidRPr="00025847">
        <w:rPr>
          <w:rFonts w:ascii="Arial" w:eastAsia="Calibri" w:hAnsi="Arial" w:cs="Arial"/>
          <w:sz w:val="24"/>
          <w:szCs w:val="24"/>
        </w:rPr>
        <w:t xml:space="preserve">Oficio MSPH-AM-NI-205-2019, fechado 15 de octubre de 2019, suscrito por el Sr. Bernardo Porras, Alcalde Municipal, donde remite copia del oficio CRCOEFA2019-2009.NI, suscrito por el Sr. Henry Álvarez Alfaro, Presidente, Comité Regional Central Occidental del Este de Ferias del Agricultor, donde solicita una modificación de posiciones o ubicaciones en la Feria del cantón. </w:t>
      </w:r>
    </w:p>
    <w:p w:rsidR="00025847" w:rsidRPr="00025847" w:rsidRDefault="00025847" w:rsidP="00025847">
      <w:pPr>
        <w:spacing w:after="0" w:line="240" w:lineRule="auto"/>
        <w:rPr>
          <w:rFonts w:ascii="Arial" w:eastAsia="Calibri" w:hAnsi="Arial" w:cs="Arial"/>
          <w:b/>
          <w:sz w:val="24"/>
          <w:szCs w:val="24"/>
        </w:rPr>
      </w:pPr>
    </w:p>
    <w:p w:rsidR="00025847" w:rsidRPr="00025847" w:rsidRDefault="00025847" w:rsidP="00025847">
      <w:pPr>
        <w:spacing w:after="0" w:line="240" w:lineRule="auto"/>
        <w:rPr>
          <w:rFonts w:ascii="Arial" w:eastAsia="Calibri" w:hAnsi="Arial" w:cs="Arial"/>
          <w:b/>
          <w:sz w:val="24"/>
          <w:szCs w:val="24"/>
        </w:rPr>
      </w:pPr>
      <w:r w:rsidRPr="00025847">
        <w:rPr>
          <w:rFonts w:ascii="Arial" w:eastAsia="Calibri" w:hAnsi="Arial" w:cs="Arial"/>
          <w:b/>
          <w:sz w:val="24"/>
          <w:szCs w:val="24"/>
        </w:rPr>
        <w:t>ESTE CONCEJO MUNICIPAL ACUERDA</w:t>
      </w:r>
    </w:p>
    <w:p w:rsidR="00025847" w:rsidRPr="00025847" w:rsidRDefault="00025847" w:rsidP="00025847">
      <w:pPr>
        <w:spacing w:after="0" w:line="240" w:lineRule="auto"/>
        <w:rPr>
          <w:rFonts w:ascii="Calibri" w:eastAsia="Calibri" w:hAnsi="Calibri" w:cs="Times New Roman"/>
        </w:rPr>
      </w:pPr>
    </w:p>
    <w:p w:rsidR="00025847" w:rsidRPr="00025847" w:rsidRDefault="00025847" w:rsidP="00025847">
      <w:pPr>
        <w:spacing w:after="0" w:line="240" w:lineRule="auto"/>
        <w:jc w:val="both"/>
        <w:rPr>
          <w:rFonts w:ascii="Arial" w:eastAsia="Calibri" w:hAnsi="Arial" w:cs="Arial"/>
          <w:sz w:val="24"/>
          <w:szCs w:val="24"/>
        </w:rPr>
      </w:pPr>
      <w:r w:rsidRPr="00025847">
        <w:rPr>
          <w:rFonts w:ascii="Arial" w:eastAsia="Calibri" w:hAnsi="Arial" w:cs="Arial"/>
          <w:sz w:val="24"/>
          <w:szCs w:val="24"/>
        </w:rPr>
        <w:t>Dispensar del trámite de comisión el análisis de dicho oficio.</w:t>
      </w:r>
    </w:p>
    <w:p w:rsidR="00025847" w:rsidRPr="00025847" w:rsidRDefault="00025847" w:rsidP="00025847">
      <w:pPr>
        <w:spacing w:after="0" w:line="240" w:lineRule="auto"/>
        <w:jc w:val="both"/>
        <w:rPr>
          <w:rFonts w:ascii="Arial" w:eastAsia="Calibri" w:hAnsi="Arial" w:cs="Arial"/>
          <w:sz w:val="24"/>
          <w:szCs w:val="24"/>
        </w:rPr>
      </w:pPr>
    </w:p>
    <w:p w:rsidR="00025847" w:rsidRPr="00025847" w:rsidRDefault="00025847" w:rsidP="00025847">
      <w:pPr>
        <w:spacing w:after="0" w:line="240" w:lineRule="auto"/>
        <w:jc w:val="both"/>
        <w:rPr>
          <w:rFonts w:ascii="Arial" w:eastAsia="Calibri" w:hAnsi="Arial" w:cs="Arial"/>
          <w:b/>
        </w:rPr>
      </w:pPr>
      <w:r w:rsidRPr="00025847">
        <w:rPr>
          <w:rFonts w:ascii="Arial" w:eastAsia="Calibri" w:hAnsi="Arial" w:cs="Arial"/>
          <w:b/>
        </w:rPr>
        <w:t>ACUERDO UNÁNIME Y DECLARADO DEFINITIVAMENTE APROBADO N° 671-19</w:t>
      </w:r>
    </w:p>
    <w:p w:rsidR="00025847" w:rsidRPr="00025847" w:rsidRDefault="00025847" w:rsidP="00025847">
      <w:pPr>
        <w:spacing w:after="0" w:line="240" w:lineRule="auto"/>
        <w:rPr>
          <w:rFonts w:ascii="Calibri" w:eastAsia="Calibri" w:hAnsi="Calibri" w:cs="Times New Roman"/>
        </w:rPr>
      </w:pPr>
    </w:p>
    <w:p w:rsidR="00025847" w:rsidRPr="00025847" w:rsidRDefault="00025847" w:rsidP="00025847">
      <w:pPr>
        <w:spacing w:after="0" w:line="240" w:lineRule="auto"/>
        <w:jc w:val="both"/>
        <w:rPr>
          <w:rFonts w:ascii="Arial" w:eastAsia="Calibri" w:hAnsi="Arial" w:cs="Arial"/>
          <w:sz w:val="24"/>
          <w:szCs w:val="24"/>
        </w:rPr>
      </w:pPr>
      <w:r w:rsidRPr="00025847">
        <w:rPr>
          <w:rFonts w:ascii="Arial" w:eastAsia="Calibri" w:hAnsi="Arial" w:cs="Arial"/>
          <w:sz w:val="24"/>
          <w:szCs w:val="24"/>
        </w:rPr>
        <w:t>Acuerdo con el voto positivo de los regidores</w:t>
      </w:r>
    </w:p>
    <w:p w:rsidR="00025847" w:rsidRPr="00025847" w:rsidRDefault="00025847" w:rsidP="00025847">
      <w:pPr>
        <w:spacing w:after="0" w:line="240" w:lineRule="auto"/>
        <w:jc w:val="both"/>
        <w:rPr>
          <w:rFonts w:ascii="Arial" w:eastAsia="Calibri" w:hAnsi="Arial" w:cs="Arial"/>
          <w:sz w:val="24"/>
          <w:szCs w:val="24"/>
        </w:rPr>
      </w:pPr>
    </w:p>
    <w:p w:rsidR="00025847" w:rsidRPr="00025847" w:rsidRDefault="00025847" w:rsidP="00455EB4">
      <w:pPr>
        <w:numPr>
          <w:ilvl w:val="0"/>
          <w:numId w:val="68"/>
        </w:numPr>
        <w:spacing w:after="0" w:line="240" w:lineRule="auto"/>
        <w:ind w:right="-799" w:firstLine="273"/>
        <w:rPr>
          <w:rFonts w:ascii="Arial" w:eastAsia="Calibri" w:hAnsi="Arial" w:cs="Arial"/>
          <w:sz w:val="24"/>
          <w:szCs w:val="24"/>
        </w:rPr>
      </w:pPr>
      <w:r w:rsidRPr="00025847">
        <w:rPr>
          <w:rFonts w:ascii="Arial" w:eastAsia="Calibri" w:hAnsi="Arial" w:cs="Arial"/>
          <w:sz w:val="24"/>
          <w:szCs w:val="24"/>
        </w:rPr>
        <w:t>José Fernando Méndez Vindas, Partido Unidad Social Cristiana</w:t>
      </w:r>
    </w:p>
    <w:p w:rsidR="00025847" w:rsidRPr="00025847" w:rsidRDefault="00025847" w:rsidP="00455EB4">
      <w:pPr>
        <w:numPr>
          <w:ilvl w:val="0"/>
          <w:numId w:val="68"/>
        </w:numPr>
        <w:spacing w:after="0" w:line="240" w:lineRule="auto"/>
        <w:ind w:left="1418" w:right="-799"/>
        <w:rPr>
          <w:rFonts w:ascii="Arial" w:eastAsia="Calibri" w:hAnsi="Arial" w:cs="Arial"/>
          <w:sz w:val="24"/>
          <w:szCs w:val="24"/>
        </w:rPr>
      </w:pPr>
      <w:r w:rsidRPr="00025847">
        <w:rPr>
          <w:rFonts w:ascii="Arial" w:eastAsia="Calibri" w:hAnsi="Arial" w:cs="Arial"/>
          <w:sz w:val="24"/>
          <w:szCs w:val="24"/>
        </w:rPr>
        <w:t>Julio César Benavides Espinoza, Partido Unidad Social Cristiana</w:t>
      </w:r>
    </w:p>
    <w:p w:rsidR="00025847" w:rsidRPr="00025847" w:rsidRDefault="00025847" w:rsidP="00455EB4">
      <w:pPr>
        <w:numPr>
          <w:ilvl w:val="0"/>
          <w:numId w:val="68"/>
        </w:numPr>
        <w:spacing w:after="0" w:line="240" w:lineRule="auto"/>
        <w:ind w:left="1418" w:right="-799"/>
        <w:rPr>
          <w:rFonts w:ascii="Arial" w:eastAsia="Calibri" w:hAnsi="Arial" w:cs="Arial"/>
          <w:sz w:val="24"/>
          <w:szCs w:val="24"/>
        </w:rPr>
      </w:pPr>
      <w:r w:rsidRPr="00025847">
        <w:rPr>
          <w:rFonts w:ascii="Arial" w:eastAsia="Calibri" w:hAnsi="Arial" w:cs="Arial"/>
          <w:sz w:val="24"/>
          <w:szCs w:val="24"/>
        </w:rPr>
        <w:t>María de los Ángeles Artavia Zeledón, Partido Unidad Social Cristiana</w:t>
      </w:r>
    </w:p>
    <w:p w:rsidR="00025847" w:rsidRPr="00025847" w:rsidRDefault="00025847" w:rsidP="00455EB4">
      <w:pPr>
        <w:numPr>
          <w:ilvl w:val="0"/>
          <w:numId w:val="68"/>
        </w:numPr>
        <w:spacing w:after="0" w:line="240" w:lineRule="auto"/>
        <w:ind w:left="1418"/>
        <w:rPr>
          <w:rFonts w:ascii="Arial" w:eastAsia="Calibri" w:hAnsi="Arial" w:cs="Arial"/>
          <w:sz w:val="24"/>
          <w:szCs w:val="24"/>
        </w:rPr>
      </w:pPr>
      <w:r w:rsidRPr="00025847">
        <w:rPr>
          <w:rFonts w:ascii="Arial" w:eastAsia="Calibri" w:hAnsi="Arial" w:cs="Arial"/>
          <w:sz w:val="24"/>
          <w:szCs w:val="24"/>
        </w:rPr>
        <w:t>Yojhan Cubero Ramírez, Partido Liberación Nacional</w:t>
      </w:r>
    </w:p>
    <w:p w:rsidR="00025847" w:rsidRPr="00025847" w:rsidRDefault="00025847" w:rsidP="00455EB4">
      <w:pPr>
        <w:numPr>
          <w:ilvl w:val="0"/>
          <w:numId w:val="68"/>
        </w:numPr>
        <w:spacing w:after="0" w:line="240" w:lineRule="auto"/>
        <w:ind w:left="1418"/>
        <w:rPr>
          <w:rFonts w:ascii="Arial" w:eastAsia="Calibri" w:hAnsi="Arial" w:cs="Arial"/>
          <w:sz w:val="24"/>
          <w:szCs w:val="24"/>
        </w:rPr>
      </w:pPr>
      <w:r w:rsidRPr="00025847">
        <w:rPr>
          <w:rFonts w:ascii="Arial" w:eastAsia="Calibri" w:hAnsi="Arial" w:cs="Arial"/>
          <w:sz w:val="24"/>
          <w:szCs w:val="24"/>
        </w:rPr>
        <w:t>Betty Castillo Ortiz, Partido Liberación Nacional</w:t>
      </w:r>
    </w:p>
    <w:p w:rsidR="00025847" w:rsidRDefault="00025847" w:rsidP="00025847">
      <w:pPr>
        <w:pStyle w:val="Sinespaciado"/>
      </w:pPr>
    </w:p>
    <w:p w:rsidR="00025847" w:rsidRDefault="00025847" w:rsidP="00025847">
      <w:pPr>
        <w:pStyle w:val="Sinespaciado"/>
      </w:pPr>
    </w:p>
    <w:p w:rsidR="00025847" w:rsidRDefault="00025847" w:rsidP="00025847">
      <w:pPr>
        <w:pStyle w:val="Sinespaciado"/>
      </w:pPr>
    </w:p>
    <w:p w:rsidR="00025847" w:rsidRPr="00500EB2" w:rsidRDefault="00025847" w:rsidP="0002584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025847" w:rsidRPr="00A21CE9" w:rsidRDefault="00025847" w:rsidP="00025847">
      <w:pPr>
        <w:spacing w:after="0" w:line="240" w:lineRule="auto"/>
        <w:jc w:val="center"/>
        <w:rPr>
          <w:rFonts w:ascii="Arial" w:hAnsi="Arial" w:cs="Arial"/>
          <w:b/>
          <w:sz w:val="24"/>
          <w:szCs w:val="24"/>
        </w:rPr>
      </w:pPr>
      <w:r>
        <w:rPr>
          <w:rFonts w:ascii="Arial" w:hAnsi="Arial" w:cs="Arial"/>
          <w:b/>
          <w:sz w:val="24"/>
          <w:szCs w:val="24"/>
        </w:rPr>
        <w:t>SECRETARÍA CONCEJO MUNICIPAL</w:t>
      </w:r>
    </w:p>
    <w:p w:rsidR="00025847" w:rsidRDefault="00025847" w:rsidP="00025847">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00BAEFBA" wp14:editId="1E8B75EF">
            <wp:extent cx="213459" cy="152400"/>
            <wp:effectExtent l="0" t="0" r="0" b="0"/>
            <wp:docPr id="338" name="Imagen 33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025847" w:rsidRDefault="00025847" w:rsidP="00025847">
      <w:pPr>
        <w:pStyle w:val="Sinespaciado"/>
        <w:rPr>
          <w:rFonts w:ascii="Arial" w:hAnsi="Arial" w:cs="Arial"/>
          <w:sz w:val="16"/>
          <w:szCs w:val="16"/>
          <w:lang w:eastAsia="es-CR"/>
        </w:rPr>
      </w:pPr>
    </w:p>
    <w:p w:rsidR="00025847" w:rsidRDefault="00025847" w:rsidP="00025847">
      <w:pPr>
        <w:pStyle w:val="Sinespaciado"/>
        <w:rPr>
          <w:rFonts w:ascii="Arial" w:hAnsi="Arial" w:cs="Arial"/>
          <w:sz w:val="16"/>
          <w:szCs w:val="16"/>
          <w:lang w:eastAsia="es-CR"/>
        </w:rPr>
      </w:pPr>
    </w:p>
    <w:p w:rsidR="00025847" w:rsidRDefault="00025847" w:rsidP="00025847">
      <w:pPr>
        <w:pStyle w:val="Sinespaciado"/>
        <w:rPr>
          <w:rFonts w:ascii="Arial" w:hAnsi="Arial" w:cs="Arial"/>
          <w:sz w:val="16"/>
          <w:szCs w:val="16"/>
          <w:lang w:eastAsia="es-CR"/>
        </w:rPr>
      </w:pPr>
    </w:p>
    <w:p w:rsidR="00025847" w:rsidRDefault="00025847" w:rsidP="00025847">
      <w:pPr>
        <w:pStyle w:val="Sinespaciado"/>
      </w:pPr>
    </w:p>
    <w:p w:rsidR="00025847" w:rsidRPr="001F3A3E" w:rsidRDefault="00025847" w:rsidP="00025847">
      <w:pPr>
        <w:ind w:left="4956"/>
        <w:rPr>
          <w:rFonts w:ascii="Arial" w:hAnsi="Arial" w:cs="Arial"/>
          <w:b/>
          <w:sz w:val="24"/>
          <w:szCs w:val="24"/>
          <w:lang w:val="es-ES"/>
        </w:rPr>
      </w:pPr>
      <w:r>
        <w:rPr>
          <w:rFonts w:ascii="Arial" w:hAnsi="Arial" w:cs="Arial"/>
          <w:b/>
          <w:sz w:val="24"/>
          <w:szCs w:val="24"/>
          <w:lang w:val="es-ES"/>
        </w:rPr>
        <w:t xml:space="preserve">       OFICIO MSPH-CM-ACUER-672-</w:t>
      </w:r>
      <w:r w:rsidRPr="001F3A3E">
        <w:rPr>
          <w:rFonts w:ascii="Arial" w:hAnsi="Arial" w:cs="Arial"/>
          <w:b/>
          <w:sz w:val="24"/>
          <w:szCs w:val="24"/>
          <w:lang w:val="es-ES"/>
        </w:rPr>
        <w:t>19</w:t>
      </w:r>
    </w:p>
    <w:p w:rsidR="00025847" w:rsidRPr="001F3A3E" w:rsidRDefault="00025847" w:rsidP="0002584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025847" w:rsidRPr="001F3A3E" w:rsidRDefault="00025847" w:rsidP="0002584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025847" w:rsidRDefault="00025847" w:rsidP="00025847">
      <w:pPr>
        <w:spacing w:after="0" w:line="240" w:lineRule="auto"/>
        <w:jc w:val="both"/>
        <w:rPr>
          <w:rFonts w:ascii="Arial" w:hAnsi="Arial" w:cs="Arial"/>
          <w:sz w:val="24"/>
          <w:szCs w:val="24"/>
        </w:rPr>
      </w:pPr>
      <w:r w:rsidRPr="005855BA">
        <w:rPr>
          <w:rFonts w:ascii="Arial" w:hAnsi="Arial" w:cs="Arial"/>
          <w:sz w:val="24"/>
          <w:szCs w:val="24"/>
        </w:rPr>
        <w:t>Señor</w:t>
      </w:r>
    </w:p>
    <w:p w:rsidR="00025847" w:rsidRDefault="00025847" w:rsidP="0002584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025847" w:rsidRDefault="00025847" w:rsidP="0002584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 de San Pablo de Heredia</w:t>
      </w:r>
    </w:p>
    <w:p w:rsidR="00025847" w:rsidRPr="005855BA" w:rsidRDefault="00025847" w:rsidP="00025847">
      <w:pPr>
        <w:spacing w:after="0" w:line="240" w:lineRule="auto"/>
        <w:jc w:val="both"/>
        <w:rPr>
          <w:rFonts w:ascii="Arial" w:hAnsi="Arial" w:cs="Arial"/>
          <w:sz w:val="24"/>
          <w:szCs w:val="24"/>
        </w:rPr>
      </w:pPr>
      <w:r w:rsidRPr="005855BA">
        <w:rPr>
          <w:rFonts w:ascii="Arial" w:hAnsi="Arial" w:cs="Arial"/>
          <w:sz w:val="24"/>
          <w:szCs w:val="24"/>
        </w:rPr>
        <w:t xml:space="preserve">Pte. </w:t>
      </w:r>
    </w:p>
    <w:p w:rsidR="00025847" w:rsidRPr="005855BA" w:rsidRDefault="00025847" w:rsidP="00025847">
      <w:pPr>
        <w:spacing w:after="0"/>
        <w:rPr>
          <w:rFonts w:ascii="Arial" w:eastAsia="Times New Roman" w:hAnsi="Arial" w:cs="Arial"/>
          <w:color w:val="FF0000"/>
          <w:sz w:val="24"/>
          <w:szCs w:val="24"/>
          <w:lang w:val="es-ES" w:eastAsia="es-ES"/>
        </w:rPr>
      </w:pPr>
    </w:p>
    <w:p w:rsidR="00025847" w:rsidRPr="001F3A3E" w:rsidRDefault="00ED0D2B" w:rsidP="0002584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00025847" w:rsidRPr="001F3A3E">
        <w:rPr>
          <w:rFonts w:ascii="Arial" w:eastAsia="Times New Roman" w:hAnsi="Arial" w:cs="Arial"/>
          <w:sz w:val="24"/>
          <w:szCs w:val="24"/>
          <w:lang w:val="es-ES" w:eastAsia="es-ES"/>
        </w:rPr>
        <w:t>:</w:t>
      </w:r>
    </w:p>
    <w:p w:rsidR="00025847" w:rsidRPr="001F3A3E" w:rsidRDefault="00025847" w:rsidP="00025847">
      <w:pPr>
        <w:pStyle w:val="Sinespaciado"/>
        <w:rPr>
          <w:lang w:val="es-ES"/>
        </w:rPr>
      </w:pPr>
    </w:p>
    <w:p w:rsidR="00025847" w:rsidRPr="001F3A3E" w:rsidRDefault="00025847" w:rsidP="0002584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025847" w:rsidRPr="001F3A3E" w:rsidRDefault="00025847" w:rsidP="00025847">
      <w:pPr>
        <w:spacing w:after="0" w:line="240" w:lineRule="auto"/>
        <w:rPr>
          <w:rFonts w:ascii="Calibri" w:eastAsia="Calibri" w:hAnsi="Calibri" w:cs="Times New Roman"/>
          <w:lang w:val="es-ES" w:eastAsia="es-ES"/>
        </w:rPr>
      </w:pPr>
    </w:p>
    <w:p w:rsidR="00025847" w:rsidRPr="001F3A3E" w:rsidRDefault="00025847" w:rsidP="0002584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025847" w:rsidRDefault="00025847" w:rsidP="0002584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025847" w:rsidRDefault="00025847" w:rsidP="00025847">
      <w:pPr>
        <w:pStyle w:val="Sinespaciado"/>
      </w:pPr>
    </w:p>
    <w:p w:rsidR="00025847" w:rsidRPr="00025847" w:rsidRDefault="00025847" w:rsidP="00025847">
      <w:pPr>
        <w:spacing w:after="0" w:line="240" w:lineRule="auto"/>
        <w:rPr>
          <w:rFonts w:ascii="Arial" w:eastAsia="Calibri" w:hAnsi="Arial" w:cs="Arial"/>
          <w:b/>
          <w:sz w:val="24"/>
          <w:szCs w:val="24"/>
        </w:rPr>
      </w:pPr>
      <w:r w:rsidRPr="00025847">
        <w:rPr>
          <w:rFonts w:ascii="Arial" w:eastAsia="Calibri" w:hAnsi="Arial" w:cs="Arial"/>
          <w:b/>
          <w:sz w:val="24"/>
          <w:szCs w:val="24"/>
        </w:rPr>
        <w:t xml:space="preserve">CONSIDERANDO </w:t>
      </w:r>
    </w:p>
    <w:p w:rsidR="00025847" w:rsidRPr="00025847" w:rsidRDefault="00025847" w:rsidP="00025847">
      <w:pPr>
        <w:spacing w:after="0" w:line="240" w:lineRule="auto"/>
        <w:jc w:val="both"/>
        <w:rPr>
          <w:rFonts w:ascii="Arial" w:eastAsia="Calibri" w:hAnsi="Arial" w:cs="Arial"/>
          <w:sz w:val="24"/>
          <w:szCs w:val="24"/>
        </w:rPr>
      </w:pPr>
    </w:p>
    <w:p w:rsidR="00025847" w:rsidRPr="00025847" w:rsidRDefault="00025847" w:rsidP="00025847">
      <w:pPr>
        <w:spacing w:after="0" w:line="240" w:lineRule="auto"/>
        <w:jc w:val="both"/>
        <w:rPr>
          <w:rFonts w:ascii="Arial" w:eastAsia="Calibri" w:hAnsi="Arial" w:cs="Arial"/>
          <w:sz w:val="24"/>
          <w:szCs w:val="24"/>
        </w:rPr>
      </w:pPr>
      <w:r w:rsidRPr="00025847">
        <w:rPr>
          <w:rFonts w:ascii="Arial" w:eastAsia="Calibri" w:hAnsi="Arial" w:cs="Arial"/>
          <w:sz w:val="24"/>
          <w:szCs w:val="24"/>
        </w:rPr>
        <w:t xml:space="preserve">Oficio MSPH-AM-NI-205-2019, fechado 15 de octubre de 2019, suscrito por el Sr. Bernardo Porras, Alcalde Municipal, donde remite copia del oficio CRCOEFA2019-2009.NI, suscrito por el Sr. Henry Álvarez Alfaro, Presidente, Comité Regional Central Occidental del Este de Ferias del Agricultor, donde solicita una modificación de posiciones o ubicaciones en la Feria del cantón. </w:t>
      </w:r>
    </w:p>
    <w:p w:rsidR="00025847" w:rsidRPr="00025847" w:rsidRDefault="00025847" w:rsidP="00025847">
      <w:pPr>
        <w:spacing w:after="0" w:line="240" w:lineRule="auto"/>
        <w:rPr>
          <w:rFonts w:ascii="Arial" w:eastAsia="Calibri" w:hAnsi="Arial" w:cs="Arial"/>
          <w:b/>
          <w:sz w:val="24"/>
          <w:szCs w:val="24"/>
        </w:rPr>
      </w:pPr>
    </w:p>
    <w:p w:rsidR="00025847" w:rsidRPr="00025847" w:rsidRDefault="00025847" w:rsidP="00025847">
      <w:pPr>
        <w:spacing w:after="0" w:line="240" w:lineRule="auto"/>
        <w:rPr>
          <w:rFonts w:ascii="Arial" w:eastAsia="Calibri" w:hAnsi="Arial" w:cs="Arial"/>
          <w:b/>
          <w:sz w:val="24"/>
          <w:szCs w:val="24"/>
        </w:rPr>
      </w:pPr>
      <w:r w:rsidRPr="00025847">
        <w:rPr>
          <w:rFonts w:ascii="Arial" w:eastAsia="Calibri" w:hAnsi="Arial" w:cs="Arial"/>
          <w:b/>
          <w:sz w:val="24"/>
          <w:szCs w:val="24"/>
        </w:rPr>
        <w:t xml:space="preserve">ESTE CONCEJO MUNICIPAL ACUERDA </w:t>
      </w:r>
    </w:p>
    <w:p w:rsidR="00025847" w:rsidRPr="00025847" w:rsidRDefault="00025847" w:rsidP="00025847">
      <w:pPr>
        <w:spacing w:after="0" w:line="240" w:lineRule="auto"/>
        <w:jc w:val="both"/>
        <w:rPr>
          <w:rFonts w:ascii="Arial" w:eastAsia="Calibri" w:hAnsi="Arial" w:cs="Arial"/>
          <w:sz w:val="24"/>
          <w:szCs w:val="24"/>
        </w:rPr>
      </w:pPr>
    </w:p>
    <w:p w:rsidR="00025847" w:rsidRPr="00025847" w:rsidRDefault="00025847" w:rsidP="00455EB4">
      <w:pPr>
        <w:numPr>
          <w:ilvl w:val="0"/>
          <w:numId w:val="69"/>
        </w:numPr>
        <w:spacing w:after="0" w:line="240" w:lineRule="auto"/>
        <w:contextualSpacing/>
        <w:jc w:val="both"/>
        <w:rPr>
          <w:rFonts w:ascii="Arial" w:eastAsia="Calibri" w:hAnsi="Arial" w:cs="Arial"/>
          <w:sz w:val="24"/>
          <w:szCs w:val="24"/>
        </w:rPr>
      </w:pPr>
      <w:r w:rsidRPr="00025847">
        <w:rPr>
          <w:rFonts w:ascii="Arial" w:eastAsia="Calibri" w:hAnsi="Arial" w:cs="Arial"/>
          <w:sz w:val="24"/>
          <w:szCs w:val="24"/>
        </w:rPr>
        <w:t>Aprobar la modificación solicitada para el traslado de los productores de la feria del cantón del sector C hacia el costado norte de la Escuela José Ezequiel González Vindas, lo anterior con el objetivo de aumentar y</w:t>
      </w:r>
      <w:r w:rsidR="00313DFB">
        <w:rPr>
          <w:rFonts w:ascii="Arial" w:eastAsia="Calibri" w:hAnsi="Arial" w:cs="Arial"/>
          <w:sz w:val="24"/>
          <w:szCs w:val="24"/>
        </w:rPr>
        <w:t xml:space="preserve"> mejorar la afluencia de público</w:t>
      </w:r>
      <w:r w:rsidRPr="00025847">
        <w:rPr>
          <w:rFonts w:ascii="Arial" w:eastAsia="Calibri" w:hAnsi="Arial" w:cs="Arial"/>
          <w:sz w:val="24"/>
          <w:szCs w:val="24"/>
        </w:rPr>
        <w:t xml:space="preserve"> para las ventas. </w:t>
      </w:r>
    </w:p>
    <w:p w:rsidR="00025847" w:rsidRPr="00025847" w:rsidRDefault="00025847" w:rsidP="00025847">
      <w:pPr>
        <w:spacing w:after="0" w:line="240" w:lineRule="auto"/>
        <w:jc w:val="both"/>
        <w:rPr>
          <w:rFonts w:ascii="Arial" w:eastAsia="Calibri" w:hAnsi="Arial" w:cs="Arial"/>
          <w:sz w:val="24"/>
          <w:szCs w:val="24"/>
        </w:rPr>
      </w:pPr>
    </w:p>
    <w:p w:rsidR="00025847" w:rsidRPr="00025847" w:rsidRDefault="00025847" w:rsidP="00455EB4">
      <w:pPr>
        <w:numPr>
          <w:ilvl w:val="0"/>
          <w:numId w:val="69"/>
        </w:numPr>
        <w:spacing w:after="0" w:line="240" w:lineRule="auto"/>
        <w:contextualSpacing/>
        <w:jc w:val="both"/>
        <w:rPr>
          <w:rFonts w:ascii="Arial" w:eastAsia="Calibri" w:hAnsi="Arial" w:cs="Arial"/>
          <w:sz w:val="24"/>
          <w:szCs w:val="24"/>
        </w:rPr>
      </w:pPr>
      <w:r w:rsidRPr="00025847">
        <w:rPr>
          <w:rFonts w:ascii="Arial" w:eastAsia="Calibri" w:hAnsi="Arial" w:cs="Arial"/>
          <w:sz w:val="24"/>
          <w:szCs w:val="24"/>
        </w:rPr>
        <w:t xml:space="preserve">Solicitar a la Administración Municipal lleve a cabo por medio de la Promotora Social, una divulgación de este cambio a los vecinos del sector y que la Policía Municipal por un lapso de veintidós días haga un acompañamiento para el inicio de este proceso y colaborar </w:t>
      </w:r>
      <w:r w:rsidR="00E04BD3">
        <w:rPr>
          <w:rFonts w:ascii="Arial" w:eastAsia="Calibri" w:hAnsi="Arial" w:cs="Arial"/>
          <w:sz w:val="24"/>
          <w:szCs w:val="24"/>
        </w:rPr>
        <w:t xml:space="preserve">así </w:t>
      </w:r>
      <w:r w:rsidRPr="00025847">
        <w:rPr>
          <w:rFonts w:ascii="Arial" w:eastAsia="Calibri" w:hAnsi="Arial" w:cs="Arial"/>
          <w:sz w:val="24"/>
          <w:szCs w:val="24"/>
        </w:rPr>
        <w:t xml:space="preserve">con la parte vial. </w:t>
      </w:r>
    </w:p>
    <w:p w:rsidR="00025847" w:rsidRPr="00025847" w:rsidRDefault="00025847" w:rsidP="00025847">
      <w:pPr>
        <w:suppressLineNumbers/>
        <w:spacing w:after="0" w:line="240" w:lineRule="auto"/>
        <w:jc w:val="both"/>
        <w:rPr>
          <w:rFonts w:ascii="Arial" w:eastAsia="Calibri" w:hAnsi="Arial" w:cs="Arial"/>
          <w:sz w:val="24"/>
          <w:szCs w:val="24"/>
        </w:rPr>
      </w:pPr>
    </w:p>
    <w:p w:rsidR="00025847" w:rsidRPr="00025847" w:rsidRDefault="00025847" w:rsidP="00025847">
      <w:pPr>
        <w:spacing w:after="0" w:line="240" w:lineRule="auto"/>
        <w:jc w:val="both"/>
        <w:rPr>
          <w:rFonts w:ascii="Arial" w:eastAsia="Calibri" w:hAnsi="Arial" w:cs="Arial"/>
          <w:b/>
        </w:rPr>
      </w:pPr>
      <w:r w:rsidRPr="00025847">
        <w:rPr>
          <w:rFonts w:ascii="Arial" w:eastAsia="Calibri" w:hAnsi="Arial" w:cs="Arial"/>
          <w:b/>
        </w:rPr>
        <w:t>ACUERDO UNÁNIME Y DECLARADO DEFINITIVAMENTE APROBADO N° 672-19</w:t>
      </w:r>
    </w:p>
    <w:p w:rsidR="00025847" w:rsidRPr="00025847" w:rsidRDefault="00025847" w:rsidP="00025847">
      <w:pPr>
        <w:spacing w:after="0" w:line="240" w:lineRule="auto"/>
        <w:rPr>
          <w:rFonts w:ascii="Calibri" w:eastAsia="Calibri" w:hAnsi="Calibri" w:cs="Times New Roman"/>
        </w:rPr>
      </w:pPr>
    </w:p>
    <w:p w:rsidR="00025847" w:rsidRPr="00025847" w:rsidRDefault="00025847" w:rsidP="00025847">
      <w:pPr>
        <w:spacing w:after="0" w:line="240" w:lineRule="auto"/>
        <w:jc w:val="both"/>
        <w:rPr>
          <w:rFonts w:ascii="Arial" w:eastAsia="Calibri" w:hAnsi="Arial" w:cs="Arial"/>
          <w:sz w:val="24"/>
          <w:szCs w:val="24"/>
        </w:rPr>
      </w:pPr>
      <w:r w:rsidRPr="00025847">
        <w:rPr>
          <w:rFonts w:ascii="Arial" w:eastAsia="Calibri" w:hAnsi="Arial" w:cs="Arial"/>
          <w:sz w:val="24"/>
          <w:szCs w:val="24"/>
        </w:rPr>
        <w:t>Acuerdo con el voto positivo de los regidores</w:t>
      </w:r>
    </w:p>
    <w:p w:rsidR="00025847" w:rsidRPr="00025847" w:rsidRDefault="00025847" w:rsidP="00025847">
      <w:pPr>
        <w:spacing w:after="0" w:line="240" w:lineRule="auto"/>
        <w:jc w:val="both"/>
        <w:rPr>
          <w:rFonts w:ascii="Arial" w:eastAsia="Calibri" w:hAnsi="Arial" w:cs="Arial"/>
          <w:sz w:val="24"/>
          <w:szCs w:val="24"/>
        </w:rPr>
      </w:pPr>
    </w:p>
    <w:p w:rsidR="00025847" w:rsidRPr="00025847" w:rsidRDefault="00025847" w:rsidP="00455EB4">
      <w:pPr>
        <w:numPr>
          <w:ilvl w:val="0"/>
          <w:numId w:val="70"/>
        </w:numPr>
        <w:spacing w:after="0" w:line="240" w:lineRule="auto"/>
        <w:ind w:left="1418" w:right="-799"/>
        <w:rPr>
          <w:rFonts w:ascii="Arial" w:eastAsia="Calibri" w:hAnsi="Arial" w:cs="Arial"/>
          <w:sz w:val="24"/>
          <w:szCs w:val="24"/>
        </w:rPr>
      </w:pPr>
      <w:r w:rsidRPr="00025847">
        <w:rPr>
          <w:rFonts w:ascii="Arial" w:eastAsia="Calibri" w:hAnsi="Arial" w:cs="Arial"/>
          <w:sz w:val="24"/>
          <w:szCs w:val="24"/>
        </w:rPr>
        <w:t>José Fernando Méndez Vindas, Partido Unidad Social Cristiana</w:t>
      </w:r>
    </w:p>
    <w:p w:rsidR="00025847" w:rsidRPr="00025847" w:rsidRDefault="00025847" w:rsidP="00455EB4">
      <w:pPr>
        <w:numPr>
          <w:ilvl w:val="0"/>
          <w:numId w:val="70"/>
        </w:numPr>
        <w:spacing w:after="0" w:line="240" w:lineRule="auto"/>
        <w:ind w:left="1418" w:right="-799"/>
        <w:rPr>
          <w:rFonts w:ascii="Arial" w:eastAsia="Calibri" w:hAnsi="Arial" w:cs="Arial"/>
          <w:sz w:val="24"/>
          <w:szCs w:val="24"/>
        </w:rPr>
      </w:pPr>
      <w:r w:rsidRPr="00025847">
        <w:rPr>
          <w:rFonts w:ascii="Arial" w:eastAsia="Calibri" w:hAnsi="Arial" w:cs="Arial"/>
          <w:sz w:val="24"/>
          <w:szCs w:val="24"/>
        </w:rPr>
        <w:t>Julio César Benavides Espinoza, Partido Unidad Social Cristiana</w:t>
      </w:r>
    </w:p>
    <w:p w:rsidR="00025847" w:rsidRPr="00025847" w:rsidRDefault="00025847" w:rsidP="00455EB4">
      <w:pPr>
        <w:numPr>
          <w:ilvl w:val="0"/>
          <w:numId w:val="70"/>
        </w:numPr>
        <w:spacing w:after="0" w:line="240" w:lineRule="auto"/>
        <w:ind w:left="1418" w:right="-799"/>
        <w:rPr>
          <w:rFonts w:ascii="Arial" w:eastAsia="Calibri" w:hAnsi="Arial" w:cs="Arial"/>
          <w:sz w:val="24"/>
          <w:szCs w:val="24"/>
        </w:rPr>
      </w:pPr>
      <w:r w:rsidRPr="00025847">
        <w:rPr>
          <w:rFonts w:ascii="Arial" w:eastAsia="Calibri" w:hAnsi="Arial" w:cs="Arial"/>
          <w:sz w:val="24"/>
          <w:szCs w:val="24"/>
        </w:rPr>
        <w:t>María de los Ángeles Artavia Zeledón, Partido Unidad Social Cristiana</w:t>
      </w:r>
    </w:p>
    <w:p w:rsidR="00025847" w:rsidRPr="00025847" w:rsidRDefault="00025847" w:rsidP="00455EB4">
      <w:pPr>
        <w:numPr>
          <w:ilvl w:val="0"/>
          <w:numId w:val="70"/>
        </w:numPr>
        <w:spacing w:after="0" w:line="240" w:lineRule="auto"/>
        <w:ind w:left="1418"/>
        <w:rPr>
          <w:rFonts w:ascii="Arial" w:eastAsia="Calibri" w:hAnsi="Arial" w:cs="Arial"/>
          <w:sz w:val="24"/>
          <w:szCs w:val="24"/>
        </w:rPr>
      </w:pPr>
      <w:r w:rsidRPr="00025847">
        <w:rPr>
          <w:rFonts w:ascii="Arial" w:eastAsia="Calibri" w:hAnsi="Arial" w:cs="Arial"/>
          <w:sz w:val="24"/>
          <w:szCs w:val="24"/>
        </w:rPr>
        <w:lastRenderedPageBreak/>
        <w:t>Yojhan Cubero Ramírez, Partido Liberación Nacional</w:t>
      </w:r>
    </w:p>
    <w:p w:rsidR="00025847" w:rsidRPr="00025847" w:rsidRDefault="00025847" w:rsidP="00455EB4">
      <w:pPr>
        <w:numPr>
          <w:ilvl w:val="0"/>
          <w:numId w:val="70"/>
        </w:numPr>
        <w:spacing w:after="0" w:line="240" w:lineRule="auto"/>
        <w:ind w:left="1418"/>
        <w:rPr>
          <w:rFonts w:ascii="Arial" w:eastAsia="Calibri" w:hAnsi="Arial" w:cs="Arial"/>
          <w:sz w:val="24"/>
          <w:szCs w:val="24"/>
        </w:rPr>
      </w:pPr>
      <w:r w:rsidRPr="00025847">
        <w:rPr>
          <w:rFonts w:ascii="Arial" w:eastAsia="Calibri" w:hAnsi="Arial" w:cs="Arial"/>
          <w:sz w:val="24"/>
          <w:szCs w:val="24"/>
        </w:rPr>
        <w:t>Betty Castillo Ortiz, Partido Liberación Nacional</w:t>
      </w:r>
    </w:p>
    <w:p w:rsidR="00025847" w:rsidRDefault="00025847"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Pr="00500EB2" w:rsidRDefault="00ED0D2B" w:rsidP="00ED0D2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D0D2B" w:rsidRPr="00A21CE9" w:rsidRDefault="00ED0D2B" w:rsidP="00ED0D2B">
      <w:pPr>
        <w:spacing w:after="0" w:line="240" w:lineRule="auto"/>
        <w:jc w:val="center"/>
        <w:rPr>
          <w:rFonts w:ascii="Arial" w:hAnsi="Arial" w:cs="Arial"/>
          <w:b/>
          <w:sz w:val="24"/>
          <w:szCs w:val="24"/>
        </w:rPr>
      </w:pPr>
      <w:r>
        <w:rPr>
          <w:rFonts w:ascii="Arial" w:hAnsi="Arial" w:cs="Arial"/>
          <w:b/>
          <w:sz w:val="24"/>
          <w:szCs w:val="24"/>
        </w:rPr>
        <w:t>SECRETARÍA CONCEJO MUNICIPAL</w:t>
      </w:r>
    </w:p>
    <w:p w:rsidR="00ED0D2B" w:rsidRDefault="00ED0D2B" w:rsidP="00ED0D2B">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411B2995" wp14:editId="4A170269">
            <wp:extent cx="213459" cy="152400"/>
            <wp:effectExtent l="0" t="0" r="0" b="0"/>
            <wp:docPr id="339" name="Imagen 33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ED0D2B" w:rsidRDefault="00ED0D2B" w:rsidP="00ED0D2B">
      <w:pPr>
        <w:pStyle w:val="Sinespaciado"/>
        <w:rPr>
          <w:rFonts w:ascii="Arial" w:hAnsi="Arial" w:cs="Arial"/>
          <w:sz w:val="16"/>
          <w:szCs w:val="16"/>
          <w:lang w:eastAsia="es-CR"/>
        </w:rPr>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Pr="001F3A3E" w:rsidRDefault="00ED0D2B" w:rsidP="00ED0D2B">
      <w:pPr>
        <w:ind w:left="4956"/>
        <w:rPr>
          <w:rFonts w:ascii="Arial" w:hAnsi="Arial" w:cs="Arial"/>
          <w:b/>
          <w:sz w:val="24"/>
          <w:szCs w:val="24"/>
          <w:lang w:val="es-ES"/>
        </w:rPr>
      </w:pPr>
      <w:r>
        <w:rPr>
          <w:rFonts w:ascii="Arial" w:hAnsi="Arial" w:cs="Arial"/>
          <w:b/>
          <w:sz w:val="24"/>
          <w:szCs w:val="24"/>
          <w:lang w:val="es-ES"/>
        </w:rPr>
        <w:t xml:space="preserve">       OFICIO MSPH-CM-ACUER-673-</w:t>
      </w:r>
      <w:r w:rsidRPr="001F3A3E">
        <w:rPr>
          <w:rFonts w:ascii="Arial" w:hAnsi="Arial" w:cs="Arial"/>
          <w:b/>
          <w:sz w:val="24"/>
          <w:szCs w:val="24"/>
          <w:lang w:val="es-ES"/>
        </w:rPr>
        <w:t>19</w:t>
      </w:r>
    </w:p>
    <w:p w:rsidR="00ED0D2B" w:rsidRPr="001F3A3E" w:rsidRDefault="00ED0D2B" w:rsidP="00ED0D2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ED0D2B" w:rsidRPr="001F3A3E" w:rsidRDefault="00ED0D2B" w:rsidP="00ED0D2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ED0D2B" w:rsidRDefault="00ED0D2B" w:rsidP="00ED0D2B">
      <w:pPr>
        <w:spacing w:after="0" w:line="240" w:lineRule="auto"/>
        <w:jc w:val="both"/>
        <w:rPr>
          <w:rFonts w:ascii="Arial" w:hAnsi="Arial" w:cs="Arial"/>
          <w:sz w:val="24"/>
          <w:szCs w:val="24"/>
        </w:rPr>
      </w:pPr>
      <w:r w:rsidRPr="005855BA">
        <w:rPr>
          <w:rFonts w:ascii="Arial" w:hAnsi="Arial" w:cs="Arial"/>
          <w:sz w:val="24"/>
          <w:szCs w:val="24"/>
        </w:rPr>
        <w:t>Señor</w:t>
      </w:r>
    </w:p>
    <w:p w:rsidR="00ED0D2B" w:rsidRDefault="00ED0D2B" w:rsidP="00ED0D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José Fernando Méndez Vindas, Regidor Propietario</w:t>
      </w:r>
    </w:p>
    <w:p w:rsidR="00ED0D2B" w:rsidRDefault="00ED0D2B" w:rsidP="00ED0D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ED0D2B" w:rsidRPr="005855BA" w:rsidRDefault="00ED0D2B" w:rsidP="00ED0D2B">
      <w:pPr>
        <w:spacing w:after="0" w:line="240" w:lineRule="auto"/>
        <w:jc w:val="both"/>
        <w:rPr>
          <w:rFonts w:ascii="Arial" w:hAnsi="Arial" w:cs="Arial"/>
          <w:sz w:val="24"/>
          <w:szCs w:val="24"/>
        </w:rPr>
      </w:pPr>
      <w:r w:rsidRPr="005855BA">
        <w:rPr>
          <w:rFonts w:ascii="Arial" w:hAnsi="Arial" w:cs="Arial"/>
          <w:sz w:val="24"/>
          <w:szCs w:val="24"/>
        </w:rPr>
        <w:t xml:space="preserve">Pte. </w:t>
      </w:r>
    </w:p>
    <w:p w:rsidR="00ED0D2B" w:rsidRPr="005855BA" w:rsidRDefault="00ED0D2B" w:rsidP="00ED0D2B">
      <w:pPr>
        <w:spacing w:after="0"/>
        <w:rPr>
          <w:rFonts w:ascii="Arial" w:eastAsia="Times New Roman" w:hAnsi="Arial" w:cs="Arial"/>
          <w:color w:val="FF0000"/>
          <w:sz w:val="24"/>
          <w:szCs w:val="24"/>
          <w:lang w:val="es-ES" w:eastAsia="es-ES"/>
        </w:rPr>
      </w:pPr>
    </w:p>
    <w:p w:rsidR="00ED0D2B" w:rsidRPr="001F3A3E" w:rsidRDefault="00ED0D2B" w:rsidP="00ED0D2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ED0D2B" w:rsidRPr="001F3A3E" w:rsidRDefault="00ED0D2B" w:rsidP="00ED0D2B">
      <w:pPr>
        <w:pStyle w:val="Sinespaciado"/>
        <w:rPr>
          <w:lang w:val="es-ES"/>
        </w:rPr>
      </w:pPr>
    </w:p>
    <w:p w:rsidR="00ED0D2B" w:rsidRPr="001F3A3E" w:rsidRDefault="00ED0D2B" w:rsidP="00ED0D2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ED0D2B" w:rsidRPr="001F3A3E" w:rsidRDefault="00ED0D2B" w:rsidP="00ED0D2B">
      <w:pPr>
        <w:spacing w:after="0" w:line="240" w:lineRule="auto"/>
        <w:rPr>
          <w:rFonts w:ascii="Calibri" w:eastAsia="Calibri" w:hAnsi="Calibri" w:cs="Times New Roman"/>
          <w:lang w:val="es-ES" w:eastAsia="es-ES"/>
        </w:rPr>
      </w:pPr>
    </w:p>
    <w:p w:rsidR="00ED0D2B" w:rsidRPr="001F3A3E" w:rsidRDefault="00ED0D2B" w:rsidP="00ED0D2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ED0D2B" w:rsidRDefault="00ED0D2B" w:rsidP="00ED0D2B">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ED0D2B" w:rsidRDefault="00ED0D2B" w:rsidP="00025847">
      <w:pPr>
        <w:pStyle w:val="Sinespaciado"/>
      </w:pPr>
    </w:p>
    <w:p w:rsidR="00ED0D2B" w:rsidRPr="00ED0D2B" w:rsidRDefault="00ED0D2B" w:rsidP="00ED0D2B">
      <w:pPr>
        <w:spacing w:after="0" w:line="240" w:lineRule="auto"/>
        <w:jc w:val="both"/>
        <w:rPr>
          <w:rFonts w:ascii="Arial" w:eastAsia="Calibri" w:hAnsi="Arial" w:cs="Arial"/>
          <w:b/>
          <w:sz w:val="24"/>
          <w:szCs w:val="24"/>
        </w:rPr>
      </w:pPr>
      <w:r w:rsidRPr="00ED0D2B">
        <w:rPr>
          <w:rFonts w:ascii="Arial" w:eastAsia="Calibri" w:hAnsi="Arial" w:cs="Arial"/>
          <w:b/>
          <w:sz w:val="24"/>
          <w:szCs w:val="24"/>
        </w:rPr>
        <w:t>CONSIDERANDO</w:t>
      </w:r>
    </w:p>
    <w:p w:rsidR="00ED0D2B" w:rsidRPr="00ED0D2B" w:rsidRDefault="00ED0D2B" w:rsidP="00ED0D2B">
      <w:pPr>
        <w:pStyle w:val="Sinespaciado"/>
      </w:pPr>
    </w:p>
    <w:p w:rsidR="00ED0D2B" w:rsidRPr="00ED0D2B" w:rsidRDefault="00ED0D2B" w:rsidP="00ED0D2B">
      <w:pPr>
        <w:spacing w:after="0" w:line="240" w:lineRule="auto"/>
        <w:jc w:val="both"/>
        <w:rPr>
          <w:rFonts w:ascii="Arial" w:eastAsia="Calibri" w:hAnsi="Arial" w:cs="Arial"/>
          <w:sz w:val="24"/>
          <w:szCs w:val="24"/>
        </w:rPr>
      </w:pPr>
      <w:r w:rsidRPr="00ED0D2B">
        <w:rPr>
          <w:rFonts w:ascii="Arial" w:eastAsia="Calibri" w:hAnsi="Arial" w:cs="Arial"/>
          <w:sz w:val="24"/>
          <w:szCs w:val="24"/>
        </w:rPr>
        <w:t xml:space="preserve">Moción de orden presentada por el Sr. José Fernando Méndez Vindas, Regidor Propietario con el objetivo de que se brinde un espacio a la Administración Municipal, para que por medio del Sr. Oscar Campos Garita, Sección de Infraestructura Pública, se aborde tema relacionado con colocación de parrillas y tapas de pozos en el sector de la Urbanización Rincón del Valle. </w:t>
      </w:r>
    </w:p>
    <w:p w:rsidR="00ED0D2B" w:rsidRPr="00ED0D2B" w:rsidRDefault="00ED0D2B" w:rsidP="00ED0D2B">
      <w:pPr>
        <w:pStyle w:val="Sinespaciado"/>
      </w:pPr>
    </w:p>
    <w:p w:rsidR="00ED0D2B" w:rsidRPr="00ED0D2B" w:rsidRDefault="00ED0D2B" w:rsidP="00ED0D2B">
      <w:pPr>
        <w:spacing w:after="0" w:line="240" w:lineRule="auto"/>
        <w:jc w:val="both"/>
        <w:rPr>
          <w:rFonts w:ascii="Arial" w:eastAsia="Calibri" w:hAnsi="Arial" w:cs="Arial"/>
          <w:b/>
          <w:sz w:val="24"/>
          <w:szCs w:val="24"/>
        </w:rPr>
      </w:pPr>
      <w:r w:rsidRPr="00ED0D2B">
        <w:rPr>
          <w:rFonts w:ascii="Arial" w:eastAsia="Calibri" w:hAnsi="Arial" w:cs="Arial"/>
          <w:b/>
          <w:sz w:val="24"/>
          <w:szCs w:val="24"/>
        </w:rPr>
        <w:t>ESTE CONCEJO MUNICIPAL ACUERDA</w:t>
      </w:r>
    </w:p>
    <w:p w:rsidR="00ED0D2B" w:rsidRPr="00ED0D2B" w:rsidRDefault="00ED0D2B" w:rsidP="00ED0D2B">
      <w:pPr>
        <w:pStyle w:val="Sinespaciado"/>
      </w:pPr>
    </w:p>
    <w:p w:rsidR="00ED0D2B" w:rsidRPr="00ED0D2B" w:rsidRDefault="00ED0D2B" w:rsidP="00ED0D2B">
      <w:pPr>
        <w:spacing w:after="0" w:line="240" w:lineRule="auto"/>
        <w:jc w:val="both"/>
        <w:rPr>
          <w:rFonts w:ascii="Arial" w:eastAsia="Calibri" w:hAnsi="Arial" w:cs="Arial"/>
          <w:b/>
        </w:rPr>
      </w:pPr>
      <w:r w:rsidRPr="00ED0D2B">
        <w:rPr>
          <w:rFonts w:ascii="Arial" w:eastAsia="Calibri" w:hAnsi="Arial" w:cs="Arial"/>
          <w:sz w:val="24"/>
          <w:szCs w:val="24"/>
        </w:rPr>
        <w:t xml:space="preserve">Aprobar dicha moción y brindar el espacio solicitado para el abordaje del tema en mención. </w:t>
      </w:r>
    </w:p>
    <w:p w:rsidR="00ED0D2B" w:rsidRPr="00ED0D2B" w:rsidRDefault="00ED0D2B" w:rsidP="00ED0D2B">
      <w:pPr>
        <w:pStyle w:val="Sinespaciado"/>
      </w:pPr>
    </w:p>
    <w:p w:rsidR="00ED0D2B" w:rsidRPr="00ED0D2B" w:rsidRDefault="00ED0D2B" w:rsidP="00ED0D2B">
      <w:pPr>
        <w:spacing w:after="0" w:line="240" w:lineRule="auto"/>
        <w:jc w:val="both"/>
        <w:rPr>
          <w:rFonts w:ascii="Arial" w:eastAsia="Calibri" w:hAnsi="Arial" w:cs="Arial"/>
          <w:b/>
        </w:rPr>
      </w:pPr>
      <w:r w:rsidRPr="00ED0D2B">
        <w:rPr>
          <w:rFonts w:ascii="Arial" w:eastAsia="Calibri" w:hAnsi="Arial" w:cs="Arial"/>
          <w:b/>
        </w:rPr>
        <w:t>ACUERDO UNÁNIME Y DECLARADO DEFINITIVAMENTE APROBADO N° 673-19</w:t>
      </w:r>
    </w:p>
    <w:p w:rsidR="00ED0D2B" w:rsidRPr="00ED0D2B" w:rsidRDefault="00ED0D2B" w:rsidP="00ED0D2B">
      <w:pPr>
        <w:pStyle w:val="Sinespaciado"/>
      </w:pPr>
    </w:p>
    <w:p w:rsidR="00ED0D2B" w:rsidRPr="00ED0D2B" w:rsidRDefault="00ED0D2B" w:rsidP="00ED0D2B">
      <w:pPr>
        <w:spacing w:after="0" w:line="240" w:lineRule="auto"/>
        <w:jc w:val="both"/>
        <w:rPr>
          <w:rFonts w:ascii="Arial" w:eastAsia="Calibri" w:hAnsi="Arial" w:cs="Arial"/>
          <w:sz w:val="24"/>
          <w:szCs w:val="24"/>
        </w:rPr>
      </w:pPr>
      <w:r w:rsidRPr="00ED0D2B">
        <w:rPr>
          <w:rFonts w:ascii="Arial" w:eastAsia="Calibri" w:hAnsi="Arial" w:cs="Arial"/>
          <w:sz w:val="24"/>
          <w:szCs w:val="24"/>
        </w:rPr>
        <w:t>Acuerdo con el voto positivo de los regidores</w:t>
      </w:r>
    </w:p>
    <w:p w:rsidR="00ED0D2B" w:rsidRPr="00ED0D2B" w:rsidRDefault="00ED0D2B" w:rsidP="00ED0D2B">
      <w:pPr>
        <w:spacing w:after="0" w:line="240" w:lineRule="auto"/>
        <w:jc w:val="both"/>
        <w:rPr>
          <w:rFonts w:ascii="Arial" w:eastAsia="Calibri" w:hAnsi="Arial" w:cs="Arial"/>
          <w:sz w:val="24"/>
          <w:szCs w:val="24"/>
        </w:rPr>
      </w:pPr>
    </w:p>
    <w:p w:rsidR="00ED0D2B" w:rsidRPr="00ED0D2B" w:rsidRDefault="00ED0D2B" w:rsidP="00455EB4">
      <w:pPr>
        <w:numPr>
          <w:ilvl w:val="0"/>
          <w:numId w:val="71"/>
        </w:numPr>
        <w:spacing w:after="0" w:line="240" w:lineRule="auto"/>
        <w:ind w:left="1560" w:right="-799"/>
        <w:rPr>
          <w:rFonts w:ascii="Arial" w:eastAsia="Calibri" w:hAnsi="Arial" w:cs="Arial"/>
          <w:sz w:val="24"/>
          <w:szCs w:val="24"/>
        </w:rPr>
      </w:pPr>
      <w:r w:rsidRPr="00ED0D2B">
        <w:rPr>
          <w:rFonts w:ascii="Arial" w:eastAsia="Calibri" w:hAnsi="Arial" w:cs="Arial"/>
          <w:sz w:val="24"/>
          <w:szCs w:val="24"/>
        </w:rPr>
        <w:t>José Fernando Méndez Vindas, Partido Unidad Social Cristiana</w:t>
      </w:r>
    </w:p>
    <w:p w:rsidR="00ED0D2B" w:rsidRPr="00ED0D2B" w:rsidRDefault="00ED0D2B" w:rsidP="00455EB4">
      <w:pPr>
        <w:numPr>
          <w:ilvl w:val="0"/>
          <w:numId w:val="71"/>
        </w:numPr>
        <w:spacing w:after="0" w:line="240" w:lineRule="auto"/>
        <w:ind w:left="1560" w:right="-799"/>
        <w:rPr>
          <w:rFonts w:ascii="Arial" w:eastAsia="Calibri" w:hAnsi="Arial" w:cs="Arial"/>
          <w:sz w:val="24"/>
          <w:szCs w:val="24"/>
        </w:rPr>
      </w:pPr>
      <w:r w:rsidRPr="00ED0D2B">
        <w:rPr>
          <w:rFonts w:ascii="Arial" w:eastAsia="Calibri" w:hAnsi="Arial" w:cs="Arial"/>
          <w:sz w:val="24"/>
          <w:szCs w:val="24"/>
        </w:rPr>
        <w:t>Julio César Benavides Espinoza, Partido Unidad Social Cristiana</w:t>
      </w:r>
    </w:p>
    <w:p w:rsidR="00ED0D2B" w:rsidRPr="00ED0D2B" w:rsidRDefault="00ED0D2B" w:rsidP="00455EB4">
      <w:pPr>
        <w:numPr>
          <w:ilvl w:val="0"/>
          <w:numId w:val="71"/>
        </w:numPr>
        <w:spacing w:after="0" w:line="240" w:lineRule="auto"/>
        <w:ind w:left="1560" w:right="-799"/>
        <w:rPr>
          <w:rFonts w:ascii="Arial" w:eastAsia="Calibri" w:hAnsi="Arial" w:cs="Arial"/>
          <w:sz w:val="24"/>
          <w:szCs w:val="24"/>
        </w:rPr>
      </w:pPr>
      <w:r w:rsidRPr="00ED0D2B">
        <w:rPr>
          <w:rFonts w:ascii="Arial" w:eastAsia="Calibri" w:hAnsi="Arial" w:cs="Arial"/>
          <w:sz w:val="24"/>
          <w:szCs w:val="24"/>
        </w:rPr>
        <w:t>María de los Ángeles Artavia Zeledón, Partido Unidad Social Cristiana</w:t>
      </w:r>
    </w:p>
    <w:p w:rsidR="00ED0D2B" w:rsidRPr="00ED0D2B" w:rsidRDefault="00ED0D2B" w:rsidP="00455EB4">
      <w:pPr>
        <w:numPr>
          <w:ilvl w:val="0"/>
          <w:numId w:val="71"/>
        </w:numPr>
        <w:spacing w:after="0" w:line="240" w:lineRule="auto"/>
        <w:ind w:left="1560"/>
        <w:rPr>
          <w:rFonts w:ascii="Arial" w:eastAsia="Calibri" w:hAnsi="Arial" w:cs="Arial"/>
          <w:sz w:val="24"/>
          <w:szCs w:val="24"/>
        </w:rPr>
      </w:pPr>
      <w:r w:rsidRPr="00ED0D2B">
        <w:rPr>
          <w:rFonts w:ascii="Arial" w:eastAsia="Calibri" w:hAnsi="Arial" w:cs="Arial"/>
          <w:sz w:val="24"/>
          <w:szCs w:val="24"/>
        </w:rPr>
        <w:t>Yojhan Cubero Ramírez, Partido Liberación Nacional</w:t>
      </w:r>
    </w:p>
    <w:p w:rsidR="00ED0D2B" w:rsidRPr="00ED0D2B" w:rsidRDefault="00ED0D2B" w:rsidP="00455EB4">
      <w:pPr>
        <w:numPr>
          <w:ilvl w:val="0"/>
          <w:numId w:val="71"/>
        </w:numPr>
        <w:spacing w:after="0" w:line="240" w:lineRule="auto"/>
        <w:ind w:left="1560"/>
        <w:rPr>
          <w:rFonts w:ascii="Arial" w:eastAsia="Calibri" w:hAnsi="Arial" w:cs="Arial"/>
          <w:sz w:val="24"/>
          <w:szCs w:val="24"/>
        </w:rPr>
      </w:pPr>
      <w:r w:rsidRPr="00ED0D2B">
        <w:rPr>
          <w:rFonts w:ascii="Arial" w:eastAsia="Calibri" w:hAnsi="Arial" w:cs="Arial"/>
          <w:sz w:val="24"/>
          <w:szCs w:val="24"/>
        </w:rPr>
        <w:t>Betty Castillo Ortiz, Partido Liberación Nacional</w:t>
      </w:r>
    </w:p>
    <w:p w:rsidR="00ED0D2B" w:rsidRDefault="00ED0D2B" w:rsidP="00025847">
      <w:pPr>
        <w:pStyle w:val="Sinespaciado"/>
      </w:pPr>
    </w:p>
    <w:p w:rsidR="00ED0D2B" w:rsidRDefault="00ED0D2B" w:rsidP="00025847">
      <w:pPr>
        <w:pStyle w:val="Sinespaciado"/>
      </w:pPr>
    </w:p>
    <w:p w:rsidR="00ED0D2B" w:rsidRPr="00500EB2" w:rsidRDefault="00ED0D2B" w:rsidP="00ED0D2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D0D2B" w:rsidRPr="00A21CE9" w:rsidRDefault="00ED0D2B" w:rsidP="00ED0D2B">
      <w:pPr>
        <w:spacing w:after="0" w:line="240" w:lineRule="auto"/>
        <w:jc w:val="center"/>
        <w:rPr>
          <w:rFonts w:ascii="Arial" w:hAnsi="Arial" w:cs="Arial"/>
          <w:b/>
          <w:sz w:val="24"/>
          <w:szCs w:val="24"/>
        </w:rPr>
      </w:pPr>
      <w:r>
        <w:rPr>
          <w:rFonts w:ascii="Arial" w:hAnsi="Arial" w:cs="Arial"/>
          <w:b/>
          <w:sz w:val="24"/>
          <w:szCs w:val="24"/>
        </w:rPr>
        <w:t>SECRETARÍA CONCEJO MUNICIPAL</w:t>
      </w:r>
    </w:p>
    <w:p w:rsidR="00ED0D2B" w:rsidRDefault="00ED0D2B" w:rsidP="00ED0D2B">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52055C50" wp14:editId="32B34BBF">
            <wp:extent cx="213459" cy="152400"/>
            <wp:effectExtent l="0" t="0" r="0" b="0"/>
            <wp:docPr id="340" name="Imagen 34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ED0D2B" w:rsidRDefault="00ED0D2B" w:rsidP="00ED0D2B">
      <w:pPr>
        <w:pStyle w:val="Sinespaciado"/>
        <w:rPr>
          <w:rFonts w:ascii="Arial" w:hAnsi="Arial" w:cs="Arial"/>
          <w:sz w:val="16"/>
          <w:szCs w:val="16"/>
          <w:lang w:eastAsia="es-CR"/>
        </w:rPr>
      </w:pPr>
    </w:p>
    <w:p w:rsidR="00ED0D2B" w:rsidRDefault="00ED0D2B" w:rsidP="00025847">
      <w:pPr>
        <w:pStyle w:val="Sinespaciado"/>
      </w:pPr>
    </w:p>
    <w:p w:rsidR="00ED0D2B" w:rsidRPr="001F3A3E" w:rsidRDefault="00ED0D2B" w:rsidP="00ED0D2B">
      <w:pPr>
        <w:ind w:left="4956"/>
        <w:rPr>
          <w:rFonts w:ascii="Arial" w:hAnsi="Arial" w:cs="Arial"/>
          <w:b/>
          <w:sz w:val="24"/>
          <w:szCs w:val="24"/>
          <w:lang w:val="es-ES"/>
        </w:rPr>
      </w:pPr>
      <w:r>
        <w:rPr>
          <w:rFonts w:ascii="Arial" w:hAnsi="Arial" w:cs="Arial"/>
          <w:b/>
          <w:sz w:val="24"/>
          <w:szCs w:val="24"/>
          <w:lang w:val="es-ES"/>
        </w:rPr>
        <w:t xml:space="preserve">        OFICIO MSPH-CM-ACUER-674-</w:t>
      </w:r>
      <w:r w:rsidRPr="001F3A3E">
        <w:rPr>
          <w:rFonts w:ascii="Arial" w:hAnsi="Arial" w:cs="Arial"/>
          <w:b/>
          <w:sz w:val="24"/>
          <w:szCs w:val="24"/>
          <w:lang w:val="es-ES"/>
        </w:rPr>
        <w:t>19</w:t>
      </w:r>
    </w:p>
    <w:p w:rsidR="00ED0D2B" w:rsidRPr="001F3A3E" w:rsidRDefault="00ED0D2B" w:rsidP="00ED0D2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ED0D2B" w:rsidRPr="001F3A3E" w:rsidRDefault="00ED0D2B" w:rsidP="00ED0D2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ED0D2B" w:rsidRDefault="00ED0D2B" w:rsidP="00ED0D2B">
      <w:pPr>
        <w:spacing w:after="0" w:line="240" w:lineRule="auto"/>
        <w:jc w:val="both"/>
        <w:rPr>
          <w:rFonts w:ascii="Arial" w:hAnsi="Arial" w:cs="Arial"/>
          <w:sz w:val="24"/>
          <w:szCs w:val="24"/>
        </w:rPr>
      </w:pPr>
      <w:r w:rsidRPr="005855BA">
        <w:rPr>
          <w:rFonts w:ascii="Arial" w:hAnsi="Arial" w:cs="Arial"/>
          <w:sz w:val="24"/>
          <w:szCs w:val="24"/>
        </w:rPr>
        <w:t>Señor</w:t>
      </w:r>
    </w:p>
    <w:p w:rsidR="00ED0D2B" w:rsidRDefault="00500A8E" w:rsidP="00ED0D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ED0D2B" w:rsidRDefault="00ED0D2B" w:rsidP="00ED0D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ED0D2B" w:rsidRPr="005855BA" w:rsidRDefault="00ED0D2B" w:rsidP="00ED0D2B">
      <w:pPr>
        <w:spacing w:after="0" w:line="240" w:lineRule="auto"/>
        <w:jc w:val="both"/>
        <w:rPr>
          <w:rFonts w:ascii="Arial" w:hAnsi="Arial" w:cs="Arial"/>
          <w:sz w:val="24"/>
          <w:szCs w:val="24"/>
        </w:rPr>
      </w:pPr>
      <w:r w:rsidRPr="005855BA">
        <w:rPr>
          <w:rFonts w:ascii="Arial" w:hAnsi="Arial" w:cs="Arial"/>
          <w:sz w:val="24"/>
          <w:szCs w:val="24"/>
        </w:rPr>
        <w:t xml:space="preserve">Pte. </w:t>
      </w:r>
    </w:p>
    <w:p w:rsidR="00ED0D2B" w:rsidRPr="005855BA" w:rsidRDefault="00ED0D2B" w:rsidP="00ED0D2B">
      <w:pPr>
        <w:spacing w:after="0"/>
        <w:rPr>
          <w:rFonts w:ascii="Arial" w:eastAsia="Times New Roman" w:hAnsi="Arial" w:cs="Arial"/>
          <w:color w:val="FF0000"/>
          <w:sz w:val="24"/>
          <w:szCs w:val="24"/>
          <w:lang w:val="es-ES" w:eastAsia="es-ES"/>
        </w:rPr>
      </w:pPr>
    </w:p>
    <w:p w:rsidR="00ED0D2B" w:rsidRPr="001F3A3E" w:rsidRDefault="00ED0D2B" w:rsidP="00ED0D2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ED0D2B" w:rsidRPr="001F3A3E" w:rsidRDefault="00ED0D2B" w:rsidP="00ED0D2B">
      <w:pPr>
        <w:pStyle w:val="Sinespaciado"/>
        <w:rPr>
          <w:lang w:val="es-ES"/>
        </w:rPr>
      </w:pPr>
    </w:p>
    <w:p w:rsidR="00ED0D2B" w:rsidRPr="001F3A3E" w:rsidRDefault="00ED0D2B" w:rsidP="00ED0D2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ED0D2B" w:rsidRPr="001F3A3E" w:rsidRDefault="00ED0D2B" w:rsidP="00ED0D2B">
      <w:pPr>
        <w:spacing w:after="0" w:line="240" w:lineRule="auto"/>
        <w:rPr>
          <w:rFonts w:ascii="Calibri" w:eastAsia="Calibri" w:hAnsi="Calibri" w:cs="Times New Roman"/>
          <w:lang w:val="es-ES" w:eastAsia="es-ES"/>
        </w:rPr>
      </w:pPr>
    </w:p>
    <w:p w:rsidR="00ED0D2B" w:rsidRPr="001F3A3E" w:rsidRDefault="00ED0D2B" w:rsidP="00ED0D2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ED0D2B" w:rsidRDefault="00ED0D2B" w:rsidP="00ED0D2B">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ED0D2B" w:rsidRDefault="00ED0D2B" w:rsidP="00025847">
      <w:pPr>
        <w:pStyle w:val="Sinespaciado"/>
      </w:pPr>
    </w:p>
    <w:p w:rsidR="00ED0D2B" w:rsidRPr="00ED0D2B" w:rsidRDefault="00ED0D2B" w:rsidP="00ED0D2B">
      <w:pPr>
        <w:spacing w:after="0" w:line="240" w:lineRule="auto"/>
        <w:jc w:val="both"/>
        <w:rPr>
          <w:rFonts w:ascii="Arial" w:eastAsia="Calibri" w:hAnsi="Arial" w:cs="Arial"/>
          <w:b/>
          <w:sz w:val="24"/>
          <w:szCs w:val="24"/>
        </w:rPr>
      </w:pPr>
      <w:r w:rsidRPr="00ED0D2B">
        <w:rPr>
          <w:rFonts w:ascii="Arial" w:eastAsia="Calibri" w:hAnsi="Arial" w:cs="Arial"/>
          <w:b/>
          <w:sz w:val="24"/>
          <w:szCs w:val="24"/>
        </w:rPr>
        <w:t>CONSIDERANDO</w:t>
      </w:r>
    </w:p>
    <w:p w:rsidR="00ED0D2B" w:rsidRPr="00ED0D2B" w:rsidRDefault="00ED0D2B" w:rsidP="00ED0D2B">
      <w:pPr>
        <w:pStyle w:val="Sinespaciado"/>
      </w:pPr>
    </w:p>
    <w:p w:rsidR="00ED0D2B" w:rsidRPr="00ED0D2B" w:rsidRDefault="00ED0D2B" w:rsidP="00455EB4">
      <w:pPr>
        <w:pStyle w:val="Prrafodelista"/>
        <w:numPr>
          <w:ilvl w:val="0"/>
          <w:numId w:val="73"/>
        </w:numPr>
        <w:spacing w:after="0" w:line="240" w:lineRule="auto"/>
        <w:jc w:val="both"/>
        <w:rPr>
          <w:rFonts w:ascii="Arial" w:eastAsia="Times New Roman" w:hAnsi="Arial" w:cs="Arial"/>
          <w:sz w:val="24"/>
          <w:szCs w:val="24"/>
          <w:lang w:val="es-ES_tradnl" w:eastAsia="es-ES_tradnl"/>
        </w:rPr>
      </w:pPr>
      <w:r w:rsidRPr="00ED0D2B">
        <w:rPr>
          <w:rFonts w:ascii="Arial" w:eastAsia="Calibri" w:hAnsi="Arial" w:cs="Arial"/>
          <w:sz w:val="24"/>
          <w:szCs w:val="24"/>
        </w:rPr>
        <w:t xml:space="preserve">Oficio MSPH-AM-NI-210-2019, recibido el día 21 de octubre de 2019, suscrito por el Sr. Bernardo Porras López, Alcalde Municipal, donde remite copia del oficio MSPH-CU-IPUB-NI-087-2019, suscrito por el Ing. Oscar Campos Garita, Sección de Infraestructura Pública, donde brinda respuesta a lo solicitado mediante acuerdo municipal CM-250-19, relacionado con solicitud de informe sobre </w:t>
      </w:r>
      <w:r w:rsidRPr="00ED0D2B">
        <w:rPr>
          <w:rFonts w:ascii="Arial" w:eastAsia="Times New Roman" w:hAnsi="Arial" w:cs="Arial"/>
          <w:sz w:val="24"/>
          <w:szCs w:val="24"/>
          <w:lang w:val="es-ES_tradnl" w:eastAsia="es-ES_tradnl"/>
        </w:rPr>
        <w:t>nota recibida vía correo el día 31 de agosto de 2018, suscrita por el Sr. Daniel Vásquez Valverde, Asociación de Vecinos Rincón del Valle, donde externa situación por la falta de tapas de alcantarillado por dicho.</w:t>
      </w:r>
    </w:p>
    <w:p w:rsidR="00ED0D2B" w:rsidRPr="00ED0D2B" w:rsidRDefault="00ED0D2B" w:rsidP="00ED0D2B">
      <w:pPr>
        <w:spacing w:after="0" w:line="240" w:lineRule="auto"/>
        <w:jc w:val="both"/>
        <w:rPr>
          <w:rFonts w:ascii="Arial" w:eastAsia="Times New Roman" w:hAnsi="Arial" w:cs="Arial"/>
          <w:sz w:val="24"/>
          <w:szCs w:val="24"/>
          <w:lang w:val="es-ES_tradnl" w:eastAsia="es-ES_tradnl"/>
        </w:rPr>
      </w:pPr>
    </w:p>
    <w:p w:rsidR="00ED0D2B" w:rsidRPr="00ED0D2B" w:rsidRDefault="00ED0D2B" w:rsidP="00455EB4">
      <w:pPr>
        <w:pStyle w:val="Prrafodelista"/>
        <w:numPr>
          <w:ilvl w:val="0"/>
          <w:numId w:val="73"/>
        </w:numPr>
        <w:spacing w:after="0" w:line="240" w:lineRule="auto"/>
        <w:jc w:val="both"/>
        <w:rPr>
          <w:rFonts w:ascii="Arial" w:eastAsia="Calibri" w:hAnsi="Arial" w:cs="Arial"/>
          <w:sz w:val="24"/>
          <w:szCs w:val="24"/>
        </w:rPr>
      </w:pPr>
      <w:r w:rsidRPr="00ED0D2B">
        <w:rPr>
          <w:rFonts w:ascii="Arial" w:eastAsia="Times New Roman" w:hAnsi="Arial" w:cs="Arial"/>
          <w:sz w:val="24"/>
          <w:szCs w:val="24"/>
          <w:lang w:val="es-ES_tradnl" w:eastAsia="es-ES_tradnl"/>
        </w:rPr>
        <w:t xml:space="preserve">Exposición realizada por el Sr. Oscar Campos Garita, Sección de infraestructura Pública, donde informa que dicho requerimiento  se encuentra cumplido. </w:t>
      </w:r>
    </w:p>
    <w:p w:rsidR="00ED0D2B" w:rsidRPr="00ED0D2B" w:rsidRDefault="00ED0D2B" w:rsidP="00ED0D2B">
      <w:pPr>
        <w:spacing w:after="0" w:line="240" w:lineRule="auto"/>
        <w:jc w:val="both"/>
        <w:rPr>
          <w:rFonts w:ascii="Arial" w:eastAsia="Calibri" w:hAnsi="Arial" w:cs="Arial"/>
          <w:sz w:val="24"/>
          <w:szCs w:val="24"/>
        </w:rPr>
      </w:pPr>
    </w:p>
    <w:p w:rsidR="00ED0D2B" w:rsidRPr="00ED0D2B" w:rsidRDefault="00ED0D2B" w:rsidP="00ED0D2B">
      <w:pPr>
        <w:spacing w:after="0" w:line="240" w:lineRule="auto"/>
        <w:jc w:val="both"/>
        <w:rPr>
          <w:rFonts w:ascii="Arial" w:eastAsia="Calibri" w:hAnsi="Arial" w:cs="Arial"/>
          <w:b/>
          <w:sz w:val="24"/>
          <w:szCs w:val="24"/>
        </w:rPr>
      </w:pPr>
      <w:r w:rsidRPr="00ED0D2B">
        <w:rPr>
          <w:rFonts w:ascii="Arial" w:eastAsia="Calibri" w:hAnsi="Arial" w:cs="Arial"/>
          <w:b/>
          <w:sz w:val="24"/>
          <w:szCs w:val="24"/>
        </w:rPr>
        <w:t>ESTE CONCEJO MUNICIPAL ACUERDA</w:t>
      </w:r>
    </w:p>
    <w:p w:rsidR="00ED0D2B" w:rsidRPr="00ED0D2B" w:rsidRDefault="00ED0D2B" w:rsidP="00ED0D2B">
      <w:pPr>
        <w:pStyle w:val="Sinespaciado"/>
      </w:pPr>
    </w:p>
    <w:p w:rsidR="00ED0D2B" w:rsidRPr="00ED0D2B" w:rsidRDefault="00ED0D2B" w:rsidP="00ED0D2B">
      <w:pPr>
        <w:spacing w:after="0" w:line="240" w:lineRule="auto"/>
        <w:jc w:val="both"/>
        <w:rPr>
          <w:rFonts w:ascii="Arial" w:eastAsia="Calibri" w:hAnsi="Arial" w:cs="Arial"/>
          <w:sz w:val="24"/>
          <w:szCs w:val="24"/>
        </w:rPr>
      </w:pPr>
      <w:r w:rsidRPr="00ED0D2B">
        <w:rPr>
          <w:rFonts w:ascii="Arial" w:eastAsia="Calibri" w:hAnsi="Arial" w:cs="Arial"/>
          <w:sz w:val="24"/>
          <w:szCs w:val="24"/>
        </w:rPr>
        <w:t xml:space="preserve">Dar por cumplido los acuerdos municipales CM-474-18, CM-250-19 y CM-333-19 ya que mediante el oficio de marras y la exposición respectiva se remite prueba de cumplimiento respectiva. </w:t>
      </w:r>
    </w:p>
    <w:p w:rsidR="00ED0D2B" w:rsidRPr="00ED0D2B" w:rsidRDefault="00ED0D2B" w:rsidP="00ED0D2B">
      <w:pPr>
        <w:spacing w:after="0" w:line="240" w:lineRule="auto"/>
        <w:jc w:val="both"/>
        <w:rPr>
          <w:rFonts w:ascii="Arial" w:eastAsia="Calibri" w:hAnsi="Arial" w:cs="Arial"/>
          <w:b/>
          <w:sz w:val="24"/>
          <w:szCs w:val="24"/>
        </w:rPr>
      </w:pPr>
    </w:p>
    <w:p w:rsidR="00ED0D2B" w:rsidRPr="00ED0D2B" w:rsidRDefault="00ED0D2B" w:rsidP="00ED0D2B">
      <w:pPr>
        <w:spacing w:after="0" w:line="240" w:lineRule="auto"/>
        <w:jc w:val="both"/>
        <w:rPr>
          <w:rFonts w:ascii="Arial" w:eastAsia="Calibri" w:hAnsi="Arial" w:cs="Arial"/>
          <w:b/>
        </w:rPr>
      </w:pPr>
      <w:r w:rsidRPr="00ED0D2B">
        <w:rPr>
          <w:rFonts w:ascii="Arial" w:eastAsia="Calibri" w:hAnsi="Arial" w:cs="Arial"/>
          <w:b/>
        </w:rPr>
        <w:t>ACUERDO UNÁNIME Y DECLARADO DEFINITIVAMENTE APROBADO N° 674-19</w:t>
      </w:r>
    </w:p>
    <w:p w:rsidR="00ED0D2B" w:rsidRPr="00ED0D2B" w:rsidRDefault="00ED0D2B" w:rsidP="00ED0D2B">
      <w:pPr>
        <w:pStyle w:val="Sinespaciado"/>
      </w:pPr>
    </w:p>
    <w:p w:rsidR="00ED0D2B" w:rsidRPr="00ED0D2B" w:rsidRDefault="00ED0D2B" w:rsidP="00ED0D2B">
      <w:pPr>
        <w:spacing w:after="0" w:line="240" w:lineRule="auto"/>
        <w:jc w:val="both"/>
        <w:rPr>
          <w:rFonts w:ascii="Arial" w:eastAsia="Calibri" w:hAnsi="Arial" w:cs="Arial"/>
          <w:sz w:val="24"/>
          <w:szCs w:val="24"/>
        </w:rPr>
      </w:pPr>
      <w:r w:rsidRPr="00ED0D2B">
        <w:rPr>
          <w:rFonts w:ascii="Arial" w:eastAsia="Calibri" w:hAnsi="Arial" w:cs="Arial"/>
          <w:sz w:val="24"/>
          <w:szCs w:val="24"/>
        </w:rPr>
        <w:t>Acuerdo con el voto positivo de los regidores</w:t>
      </w:r>
    </w:p>
    <w:p w:rsidR="00ED0D2B" w:rsidRPr="00ED0D2B" w:rsidRDefault="00ED0D2B" w:rsidP="00ED0D2B">
      <w:pPr>
        <w:spacing w:after="0" w:line="240" w:lineRule="auto"/>
        <w:jc w:val="both"/>
        <w:rPr>
          <w:rFonts w:ascii="Arial" w:eastAsia="Calibri" w:hAnsi="Arial" w:cs="Arial"/>
          <w:sz w:val="24"/>
          <w:szCs w:val="24"/>
        </w:rPr>
      </w:pPr>
    </w:p>
    <w:p w:rsidR="00ED0D2B" w:rsidRPr="00ED0D2B" w:rsidRDefault="00ED0D2B" w:rsidP="00455EB4">
      <w:pPr>
        <w:numPr>
          <w:ilvl w:val="0"/>
          <w:numId w:val="72"/>
        </w:numPr>
        <w:spacing w:after="0" w:line="240" w:lineRule="auto"/>
        <w:ind w:left="1843" w:right="-799"/>
        <w:rPr>
          <w:rFonts w:ascii="Arial" w:eastAsia="Calibri" w:hAnsi="Arial" w:cs="Arial"/>
          <w:sz w:val="24"/>
          <w:szCs w:val="24"/>
        </w:rPr>
      </w:pPr>
      <w:r w:rsidRPr="00ED0D2B">
        <w:rPr>
          <w:rFonts w:ascii="Arial" w:eastAsia="Calibri" w:hAnsi="Arial" w:cs="Arial"/>
          <w:sz w:val="24"/>
          <w:szCs w:val="24"/>
        </w:rPr>
        <w:t>José Fernando Méndez Vindas, Partido Unidad Social Cristiana</w:t>
      </w:r>
    </w:p>
    <w:p w:rsidR="00ED0D2B" w:rsidRPr="00ED0D2B" w:rsidRDefault="00ED0D2B" w:rsidP="00455EB4">
      <w:pPr>
        <w:numPr>
          <w:ilvl w:val="0"/>
          <w:numId w:val="72"/>
        </w:numPr>
        <w:spacing w:after="0" w:line="240" w:lineRule="auto"/>
        <w:ind w:left="1843" w:right="-799"/>
        <w:rPr>
          <w:rFonts w:ascii="Arial" w:eastAsia="Calibri" w:hAnsi="Arial" w:cs="Arial"/>
          <w:sz w:val="24"/>
          <w:szCs w:val="24"/>
        </w:rPr>
      </w:pPr>
      <w:r w:rsidRPr="00ED0D2B">
        <w:rPr>
          <w:rFonts w:ascii="Arial" w:eastAsia="Calibri" w:hAnsi="Arial" w:cs="Arial"/>
          <w:sz w:val="24"/>
          <w:szCs w:val="24"/>
        </w:rPr>
        <w:t>Julio César Benavides Espinoza, Partido Unidad Social Cristiana</w:t>
      </w:r>
    </w:p>
    <w:p w:rsidR="00ED0D2B" w:rsidRPr="00ED0D2B" w:rsidRDefault="00ED0D2B" w:rsidP="00455EB4">
      <w:pPr>
        <w:numPr>
          <w:ilvl w:val="0"/>
          <w:numId w:val="72"/>
        </w:numPr>
        <w:spacing w:after="0" w:line="240" w:lineRule="auto"/>
        <w:ind w:left="1843" w:right="-799"/>
        <w:rPr>
          <w:rFonts w:ascii="Arial" w:eastAsia="Calibri" w:hAnsi="Arial" w:cs="Arial"/>
          <w:sz w:val="24"/>
          <w:szCs w:val="24"/>
        </w:rPr>
      </w:pPr>
      <w:r w:rsidRPr="00ED0D2B">
        <w:rPr>
          <w:rFonts w:ascii="Arial" w:eastAsia="Calibri" w:hAnsi="Arial" w:cs="Arial"/>
          <w:sz w:val="24"/>
          <w:szCs w:val="24"/>
        </w:rPr>
        <w:t>María de los Ángeles Artavia Zeledón, Partido Unidad Social Cristiana</w:t>
      </w:r>
    </w:p>
    <w:p w:rsidR="00ED0D2B" w:rsidRPr="00ED0D2B" w:rsidRDefault="00ED0D2B" w:rsidP="00455EB4">
      <w:pPr>
        <w:numPr>
          <w:ilvl w:val="0"/>
          <w:numId w:val="72"/>
        </w:numPr>
        <w:spacing w:after="0" w:line="240" w:lineRule="auto"/>
        <w:ind w:left="1843"/>
        <w:rPr>
          <w:rFonts w:ascii="Arial" w:eastAsia="Calibri" w:hAnsi="Arial" w:cs="Arial"/>
          <w:sz w:val="24"/>
          <w:szCs w:val="24"/>
        </w:rPr>
      </w:pPr>
      <w:r w:rsidRPr="00ED0D2B">
        <w:rPr>
          <w:rFonts w:ascii="Arial" w:eastAsia="Calibri" w:hAnsi="Arial" w:cs="Arial"/>
          <w:sz w:val="24"/>
          <w:szCs w:val="24"/>
        </w:rPr>
        <w:lastRenderedPageBreak/>
        <w:t>Yojhan Cubero Ramírez, Partido Liberación Nacional</w:t>
      </w:r>
    </w:p>
    <w:p w:rsidR="00ED0D2B" w:rsidRPr="00ED0D2B" w:rsidRDefault="00ED0D2B" w:rsidP="00455EB4">
      <w:pPr>
        <w:numPr>
          <w:ilvl w:val="0"/>
          <w:numId w:val="72"/>
        </w:numPr>
        <w:spacing w:after="0" w:line="240" w:lineRule="auto"/>
        <w:ind w:left="1843"/>
        <w:rPr>
          <w:rFonts w:ascii="Arial" w:eastAsia="Calibri" w:hAnsi="Arial" w:cs="Arial"/>
          <w:sz w:val="24"/>
          <w:szCs w:val="24"/>
        </w:rPr>
      </w:pPr>
      <w:r w:rsidRPr="00ED0D2B">
        <w:rPr>
          <w:rFonts w:ascii="Arial" w:eastAsia="Calibri" w:hAnsi="Arial" w:cs="Arial"/>
          <w:sz w:val="24"/>
          <w:szCs w:val="24"/>
        </w:rPr>
        <w:t>Betty Castillo Ortiz, Partido Liberación Nacional</w:t>
      </w: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ED0D2B" w:rsidRPr="00500EB2" w:rsidRDefault="00ED0D2B" w:rsidP="00ED0D2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D0D2B" w:rsidRPr="00A21CE9" w:rsidRDefault="00ED0D2B" w:rsidP="00ED0D2B">
      <w:pPr>
        <w:spacing w:after="0" w:line="240" w:lineRule="auto"/>
        <w:jc w:val="center"/>
        <w:rPr>
          <w:rFonts w:ascii="Arial" w:hAnsi="Arial" w:cs="Arial"/>
          <w:b/>
          <w:sz w:val="24"/>
          <w:szCs w:val="24"/>
        </w:rPr>
      </w:pPr>
      <w:r>
        <w:rPr>
          <w:rFonts w:ascii="Arial" w:hAnsi="Arial" w:cs="Arial"/>
          <w:b/>
          <w:sz w:val="24"/>
          <w:szCs w:val="24"/>
        </w:rPr>
        <w:t>SECRETARÍA CONCEJO MUNICIPAL</w:t>
      </w:r>
    </w:p>
    <w:p w:rsidR="00ED0D2B" w:rsidRDefault="00ED0D2B" w:rsidP="00ED0D2B">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6C71B586" wp14:editId="614DB3F0">
            <wp:extent cx="213459" cy="152400"/>
            <wp:effectExtent l="0" t="0" r="0" b="0"/>
            <wp:docPr id="341" name="Imagen 34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ED0D2B" w:rsidRDefault="00ED0D2B" w:rsidP="00ED0D2B">
      <w:pPr>
        <w:pStyle w:val="Sinespaciado"/>
        <w:rPr>
          <w:rFonts w:ascii="Arial" w:hAnsi="Arial" w:cs="Arial"/>
          <w:sz w:val="16"/>
          <w:szCs w:val="16"/>
          <w:lang w:eastAsia="es-CR"/>
        </w:rPr>
      </w:pPr>
      <w:r w:rsidRPr="00A71B4C">
        <w:rPr>
          <w:rFonts w:ascii="Arial" w:hAnsi="Arial" w:cs="Arial"/>
          <w:noProof/>
          <w:sz w:val="16"/>
          <w:szCs w:val="16"/>
          <w:lang w:eastAsia="es-CR"/>
        </w:rPr>
        <w:drawing>
          <wp:inline distT="0" distB="0" distL="0" distR="0" wp14:anchorId="0DE3B498" wp14:editId="7393E117">
            <wp:extent cx="213459" cy="152400"/>
            <wp:effectExtent l="0" t="0" r="0" b="0"/>
            <wp:docPr id="342" name="Imagen 34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rFonts w:ascii="Arial" w:hAnsi="Arial" w:cs="Arial"/>
          <w:sz w:val="16"/>
          <w:szCs w:val="16"/>
          <w:lang w:eastAsia="es-CR"/>
        </w:rPr>
        <w:t xml:space="preserve">C/c: Sr. Daniel </w:t>
      </w:r>
      <w:r w:rsidR="00E04BD3">
        <w:rPr>
          <w:rFonts w:ascii="Arial" w:hAnsi="Arial" w:cs="Arial"/>
          <w:sz w:val="16"/>
          <w:szCs w:val="16"/>
          <w:lang w:eastAsia="es-CR"/>
        </w:rPr>
        <w:t>Víquez</w:t>
      </w:r>
      <w:r>
        <w:rPr>
          <w:rFonts w:ascii="Arial" w:hAnsi="Arial" w:cs="Arial"/>
          <w:sz w:val="16"/>
          <w:szCs w:val="16"/>
          <w:lang w:eastAsia="es-CR"/>
        </w:rPr>
        <w:t xml:space="preserve"> Valverde, Asociación de Vecinos Rincón  del Valle</w:t>
      </w:r>
    </w:p>
    <w:p w:rsidR="00ED0D2B" w:rsidRDefault="00ED0D2B" w:rsidP="00025847">
      <w:pPr>
        <w:pStyle w:val="Sinespaciado"/>
      </w:pPr>
    </w:p>
    <w:p w:rsidR="00ED0D2B" w:rsidRDefault="00ED0D2B" w:rsidP="00025847">
      <w:pPr>
        <w:pStyle w:val="Sinespaciado"/>
      </w:pPr>
    </w:p>
    <w:p w:rsidR="00ED0D2B" w:rsidRDefault="00ED0D2B"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Pr="001F3A3E" w:rsidRDefault="00500A8E" w:rsidP="00500A8E">
      <w:pPr>
        <w:ind w:left="4956"/>
        <w:rPr>
          <w:rFonts w:ascii="Arial" w:hAnsi="Arial" w:cs="Arial"/>
          <w:b/>
          <w:sz w:val="24"/>
          <w:szCs w:val="24"/>
          <w:lang w:val="es-ES"/>
        </w:rPr>
      </w:pPr>
      <w:r>
        <w:rPr>
          <w:rFonts w:ascii="Arial" w:hAnsi="Arial" w:cs="Arial"/>
          <w:b/>
          <w:sz w:val="24"/>
          <w:szCs w:val="24"/>
          <w:lang w:val="es-ES"/>
        </w:rPr>
        <w:t xml:space="preserve">       OFICIO MSPH-CM-ACUER-675-</w:t>
      </w:r>
      <w:r w:rsidRPr="001F3A3E">
        <w:rPr>
          <w:rFonts w:ascii="Arial" w:hAnsi="Arial" w:cs="Arial"/>
          <w:b/>
          <w:sz w:val="24"/>
          <w:szCs w:val="24"/>
          <w:lang w:val="es-ES"/>
        </w:rPr>
        <w:t>19</w:t>
      </w:r>
    </w:p>
    <w:p w:rsidR="00500A8E" w:rsidRPr="001F3A3E" w:rsidRDefault="00500A8E" w:rsidP="00500A8E">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500A8E" w:rsidRPr="001F3A3E" w:rsidRDefault="00500A8E" w:rsidP="00500A8E">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00A8E" w:rsidRDefault="00500A8E" w:rsidP="00500A8E">
      <w:pPr>
        <w:spacing w:after="0" w:line="240" w:lineRule="auto"/>
        <w:jc w:val="both"/>
        <w:rPr>
          <w:rFonts w:ascii="Arial" w:hAnsi="Arial" w:cs="Arial"/>
          <w:sz w:val="24"/>
          <w:szCs w:val="24"/>
        </w:rPr>
      </w:pPr>
      <w:r w:rsidRPr="005855BA">
        <w:rPr>
          <w:rFonts w:ascii="Arial" w:hAnsi="Arial" w:cs="Arial"/>
          <w:sz w:val="24"/>
          <w:szCs w:val="24"/>
        </w:rPr>
        <w:t>Señor</w:t>
      </w:r>
    </w:p>
    <w:p w:rsidR="00500A8E" w:rsidRDefault="00500A8E" w:rsidP="00500A8E">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500A8E" w:rsidRDefault="00500A8E" w:rsidP="00500A8E">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500A8E" w:rsidRPr="005855BA" w:rsidRDefault="00500A8E" w:rsidP="00500A8E">
      <w:pPr>
        <w:spacing w:after="0" w:line="240" w:lineRule="auto"/>
        <w:jc w:val="both"/>
        <w:rPr>
          <w:rFonts w:ascii="Arial" w:hAnsi="Arial" w:cs="Arial"/>
          <w:sz w:val="24"/>
          <w:szCs w:val="24"/>
        </w:rPr>
      </w:pPr>
      <w:r w:rsidRPr="005855BA">
        <w:rPr>
          <w:rFonts w:ascii="Arial" w:hAnsi="Arial" w:cs="Arial"/>
          <w:sz w:val="24"/>
          <w:szCs w:val="24"/>
        </w:rPr>
        <w:t xml:space="preserve">Pte. </w:t>
      </w:r>
    </w:p>
    <w:p w:rsidR="00500A8E" w:rsidRPr="005855BA" w:rsidRDefault="00500A8E" w:rsidP="00500A8E">
      <w:pPr>
        <w:spacing w:after="0"/>
        <w:rPr>
          <w:rFonts w:ascii="Arial" w:eastAsia="Times New Roman" w:hAnsi="Arial" w:cs="Arial"/>
          <w:color w:val="FF0000"/>
          <w:sz w:val="24"/>
          <w:szCs w:val="24"/>
          <w:lang w:val="es-ES" w:eastAsia="es-ES"/>
        </w:rPr>
      </w:pPr>
    </w:p>
    <w:p w:rsidR="00500A8E" w:rsidRPr="001F3A3E" w:rsidRDefault="00500A8E" w:rsidP="00500A8E">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500A8E" w:rsidRPr="001F3A3E" w:rsidRDefault="00500A8E" w:rsidP="00500A8E">
      <w:pPr>
        <w:pStyle w:val="Sinespaciado"/>
        <w:rPr>
          <w:lang w:val="es-ES"/>
        </w:rPr>
      </w:pPr>
    </w:p>
    <w:p w:rsidR="00500A8E" w:rsidRPr="001F3A3E" w:rsidRDefault="00500A8E" w:rsidP="00500A8E">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00A8E" w:rsidRPr="001F3A3E" w:rsidRDefault="00500A8E" w:rsidP="00500A8E">
      <w:pPr>
        <w:spacing w:after="0" w:line="240" w:lineRule="auto"/>
        <w:rPr>
          <w:rFonts w:ascii="Calibri" w:eastAsia="Calibri" w:hAnsi="Calibri" w:cs="Times New Roman"/>
          <w:lang w:val="es-ES" w:eastAsia="es-ES"/>
        </w:rPr>
      </w:pPr>
    </w:p>
    <w:p w:rsidR="00500A8E" w:rsidRPr="001F3A3E" w:rsidRDefault="00500A8E" w:rsidP="00500A8E">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00A8E" w:rsidRDefault="00500A8E" w:rsidP="00500A8E">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500A8E" w:rsidRDefault="00500A8E" w:rsidP="00025847">
      <w:pPr>
        <w:pStyle w:val="Sinespaciado"/>
      </w:pPr>
    </w:p>
    <w:p w:rsidR="00500A8E" w:rsidRPr="00500A8E" w:rsidRDefault="00500A8E" w:rsidP="00500A8E">
      <w:pPr>
        <w:spacing w:after="0" w:line="240" w:lineRule="auto"/>
        <w:jc w:val="both"/>
        <w:rPr>
          <w:rFonts w:ascii="Arial" w:eastAsia="Calibri" w:hAnsi="Arial" w:cs="Arial"/>
          <w:b/>
          <w:sz w:val="24"/>
          <w:szCs w:val="24"/>
        </w:rPr>
      </w:pPr>
      <w:r w:rsidRPr="00500A8E">
        <w:rPr>
          <w:rFonts w:ascii="Arial" w:eastAsia="Calibri" w:hAnsi="Arial" w:cs="Arial"/>
          <w:b/>
          <w:sz w:val="24"/>
          <w:szCs w:val="24"/>
        </w:rPr>
        <w:t>CONSIDERANDO</w:t>
      </w:r>
    </w:p>
    <w:p w:rsidR="00500A8E" w:rsidRPr="00500A8E" w:rsidRDefault="00500A8E" w:rsidP="00500A8E">
      <w:pPr>
        <w:spacing w:after="0" w:line="240" w:lineRule="auto"/>
        <w:jc w:val="both"/>
        <w:rPr>
          <w:rFonts w:ascii="Arial" w:eastAsia="Calibri" w:hAnsi="Arial" w:cs="Arial"/>
          <w:sz w:val="24"/>
          <w:szCs w:val="24"/>
        </w:rPr>
      </w:pPr>
    </w:p>
    <w:p w:rsidR="00500A8E" w:rsidRPr="00500A8E" w:rsidRDefault="00500A8E" w:rsidP="00500A8E">
      <w:pPr>
        <w:spacing w:line="276" w:lineRule="auto"/>
        <w:jc w:val="center"/>
        <w:rPr>
          <w:rFonts w:ascii="Arial" w:hAnsi="Arial" w:cs="Arial"/>
          <w:b/>
          <w:sz w:val="24"/>
          <w:szCs w:val="24"/>
        </w:rPr>
      </w:pPr>
      <w:r w:rsidRPr="00500A8E">
        <w:rPr>
          <w:rFonts w:ascii="Arial" w:hAnsi="Arial" w:cs="Arial"/>
          <w:b/>
          <w:sz w:val="24"/>
          <w:szCs w:val="24"/>
        </w:rPr>
        <w:t>Dictamen N° CHP-008-2019 de la Comisión de Hacienda y Presupuesto Municipal de la reunión celebrada el día 17 de octubre del 2019</w:t>
      </w:r>
    </w:p>
    <w:p w:rsidR="00500A8E" w:rsidRPr="00500A8E" w:rsidRDefault="00500A8E" w:rsidP="00500A8E">
      <w:pPr>
        <w:spacing w:line="276" w:lineRule="auto"/>
        <w:jc w:val="both"/>
        <w:rPr>
          <w:rFonts w:ascii="Arial" w:hAnsi="Arial" w:cs="Arial"/>
          <w:b/>
          <w:sz w:val="24"/>
          <w:szCs w:val="24"/>
          <w:u w:val="single"/>
        </w:rPr>
      </w:pPr>
      <w:r w:rsidRPr="00500A8E">
        <w:rPr>
          <w:rFonts w:ascii="Arial" w:hAnsi="Arial" w:cs="Arial"/>
          <w:b/>
          <w:sz w:val="24"/>
          <w:szCs w:val="24"/>
          <w:u w:val="single"/>
        </w:rPr>
        <w:t>Preside:</w:t>
      </w:r>
    </w:p>
    <w:p w:rsidR="00500A8E" w:rsidRPr="00500A8E" w:rsidRDefault="00500A8E" w:rsidP="00455EB4">
      <w:pPr>
        <w:numPr>
          <w:ilvl w:val="0"/>
          <w:numId w:val="75"/>
        </w:numPr>
        <w:spacing w:after="0" w:line="276"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 Julio Benavides Espinoza, Regidor Propietario </w:t>
      </w:r>
    </w:p>
    <w:p w:rsidR="00500A8E" w:rsidRPr="00500A8E" w:rsidRDefault="00500A8E" w:rsidP="00500A8E">
      <w:pPr>
        <w:spacing w:after="0" w:line="240" w:lineRule="auto"/>
        <w:rPr>
          <w:rFonts w:ascii="Times New Roman" w:eastAsia="Times New Roman" w:hAnsi="Times New Roman" w:cs="Times New Roman"/>
          <w:sz w:val="24"/>
          <w:szCs w:val="24"/>
          <w:lang w:val="es-ES_tradnl" w:eastAsia="es-ES_tradnl"/>
        </w:rPr>
      </w:pPr>
    </w:p>
    <w:p w:rsidR="00500A8E" w:rsidRPr="00500A8E" w:rsidRDefault="00500A8E" w:rsidP="00500A8E">
      <w:pPr>
        <w:spacing w:after="0" w:line="240" w:lineRule="auto"/>
        <w:jc w:val="both"/>
        <w:rPr>
          <w:rFonts w:ascii="Arial" w:eastAsia="Times New Roman" w:hAnsi="Arial" w:cs="Arial"/>
          <w:b/>
          <w:sz w:val="24"/>
          <w:szCs w:val="24"/>
          <w:u w:val="single"/>
          <w:lang w:val="es-ES_tradnl" w:eastAsia="es-ES_tradnl"/>
        </w:rPr>
      </w:pPr>
      <w:r w:rsidRPr="00500A8E">
        <w:rPr>
          <w:rFonts w:ascii="Arial" w:eastAsia="Times New Roman" w:hAnsi="Arial" w:cs="Arial"/>
          <w:b/>
          <w:sz w:val="24"/>
          <w:szCs w:val="24"/>
          <w:u w:val="single"/>
          <w:lang w:val="es-ES_tradnl" w:eastAsia="es-ES_tradnl"/>
        </w:rPr>
        <w:t xml:space="preserve">Miembros de la Comisión: </w:t>
      </w:r>
    </w:p>
    <w:p w:rsidR="00500A8E" w:rsidRPr="00500A8E" w:rsidRDefault="00500A8E" w:rsidP="00500A8E">
      <w:pPr>
        <w:spacing w:after="0" w:line="240" w:lineRule="auto"/>
        <w:jc w:val="both"/>
        <w:rPr>
          <w:rFonts w:ascii="Arial" w:eastAsia="Times New Roman" w:hAnsi="Arial" w:cs="Arial"/>
          <w:sz w:val="24"/>
          <w:szCs w:val="24"/>
          <w:lang w:val="es-ES_tradnl" w:eastAsia="es-ES_tradnl"/>
        </w:rPr>
      </w:pPr>
    </w:p>
    <w:p w:rsidR="00500A8E" w:rsidRPr="00500A8E" w:rsidRDefault="00500A8E" w:rsidP="00455EB4">
      <w:pPr>
        <w:numPr>
          <w:ilvl w:val="0"/>
          <w:numId w:val="74"/>
        </w:numPr>
        <w:spacing w:after="0" w:line="360" w:lineRule="auto"/>
        <w:ind w:left="714" w:hanging="357"/>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 Yojhan Cubero Ramírez, Regidor Propietario </w:t>
      </w:r>
    </w:p>
    <w:p w:rsidR="00500A8E" w:rsidRPr="00500A8E" w:rsidRDefault="00500A8E" w:rsidP="00455EB4">
      <w:pPr>
        <w:numPr>
          <w:ilvl w:val="0"/>
          <w:numId w:val="74"/>
        </w:numPr>
        <w:spacing w:after="0" w:line="360" w:lineRule="auto"/>
        <w:ind w:left="714" w:hanging="357"/>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Sr. José Fernando Méndez Vindas, Regidor Propietario</w:t>
      </w:r>
    </w:p>
    <w:p w:rsidR="00500A8E" w:rsidRPr="00500A8E" w:rsidRDefault="00500A8E" w:rsidP="00500A8E">
      <w:pPr>
        <w:spacing w:after="0" w:line="240" w:lineRule="auto"/>
        <w:jc w:val="both"/>
        <w:rPr>
          <w:rFonts w:ascii="Arial" w:eastAsia="Times New Roman" w:hAnsi="Arial" w:cs="Arial"/>
          <w:sz w:val="24"/>
          <w:szCs w:val="24"/>
          <w:lang w:val="es-ES_tradnl" w:eastAsia="es-ES_tradnl"/>
        </w:rPr>
      </w:pPr>
    </w:p>
    <w:p w:rsidR="00500A8E" w:rsidRPr="00500A8E" w:rsidRDefault="00500A8E" w:rsidP="00500A8E">
      <w:pPr>
        <w:spacing w:line="276" w:lineRule="auto"/>
        <w:jc w:val="both"/>
        <w:rPr>
          <w:rFonts w:ascii="Arial" w:hAnsi="Arial" w:cs="Arial"/>
          <w:sz w:val="24"/>
          <w:szCs w:val="24"/>
        </w:rPr>
      </w:pPr>
      <w:r w:rsidRPr="00500A8E">
        <w:rPr>
          <w:rFonts w:ascii="Arial" w:hAnsi="Arial" w:cs="Arial"/>
          <w:b/>
          <w:sz w:val="24"/>
          <w:szCs w:val="24"/>
          <w:u w:val="single"/>
        </w:rPr>
        <w:t>Asesores de la Comisión</w:t>
      </w:r>
      <w:r w:rsidRPr="00500A8E">
        <w:rPr>
          <w:rFonts w:ascii="Arial" w:hAnsi="Arial" w:cs="Arial"/>
          <w:sz w:val="24"/>
          <w:szCs w:val="24"/>
        </w:rPr>
        <w:t xml:space="preserve">: </w:t>
      </w:r>
    </w:p>
    <w:p w:rsidR="00500A8E" w:rsidRPr="00500A8E" w:rsidRDefault="00500A8E" w:rsidP="00455EB4">
      <w:pPr>
        <w:numPr>
          <w:ilvl w:val="0"/>
          <w:numId w:val="74"/>
        </w:numPr>
        <w:spacing w:after="0" w:line="276"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Lic. Gilberth Acuña Cerdas, Planificador Institucional </w:t>
      </w:r>
    </w:p>
    <w:p w:rsidR="00500A8E" w:rsidRPr="00500A8E" w:rsidRDefault="00500A8E" w:rsidP="00455EB4">
      <w:pPr>
        <w:numPr>
          <w:ilvl w:val="0"/>
          <w:numId w:val="74"/>
        </w:numPr>
        <w:spacing w:after="0" w:line="360" w:lineRule="auto"/>
        <w:ind w:left="714" w:hanging="357"/>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Lic. Omar Sequeira Sequeira, Regidor Suplente</w:t>
      </w:r>
    </w:p>
    <w:p w:rsidR="00500A8E" w:rsidRPr="00500A8E" w:rsidRDefault="00500A8E" w:rsidP="00500A8E">
      <w:pPr>
        <w:spacing w:after="0" w:line="240" w:lineRule="auto"/>
        <w:rPr>
          <w:rFonts w:ascii="Times New Roman" w:eastAsia="Times New Roman" w:hAnsi="Times New Roman" w:cs="Times New Roman"/>
          <w:sz w:val="24"/>
          <w:szCs w:val="24"/>
          <w:lang w:val="es-ES_tradnl" w:eastAsia="es-ES_tradnl"/>
        </w:rPr>
      </w:pPr>
    </w:p>
    <w:p w:rsidR="00500A8E" w:rsidRPr="00500A8E" w:rsidRDefault="00500A8E" w:rsidP="00500A8E">
      <w:pPr>
        <w:spacing w:line="276" w:lineRule="auto"/>
        <w:jc w:val="both"/>
        <w:rPr>
          <w:rFonts w:ascii="Arial" w:hAnsi="Arial" w:cs="Arial"/>
          <w:b/>
          <w:sz w:val="24"/>
          <w:szCs w:val="24"/>
          <w:u w:val="single"/>
        </w:rPr>
      </w:pPr>
      <w:r w:rsidRPr="00500A8E">
        <w:rPr>
          <w:rFonts w:ascii="Arial" w:hAnsi="Arial" w:cs="Arial"/>
          <w:b/>
          <w:sz w:val="24"/>
          <w:szCs w:val="24"/>
          <w:u w:val="single"/>
        </w:rPr>
        <w:t xml:space="preserve">Ausentes: </w:t>
      </w:r>
    </w:p>
    <w:p w:rsidR="00500A8E" w:rsidRPr="00500A8E" w:rsidRDefault="00500A8E" w:rsidP="00455EB4">
      <w:pPr>
        <w:numPr>
          <w:ilvl w:val="0"/>
          <w:numId w:val="74"/>
        </w:numPr>
        <w:spacing w:after="0" w:line="360" w:lineRule="auto"/>
        <w:ind w:left="714" w:hanging="357"/>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Lic. Bernardo Porras López, Alcalde Municipal  </w:t>
      </w:r>
    </w:p>
    <w:p w:rsidR="00500A8E" w:rsidRPr="00500A8E" w:rsidRDefault="00500A8E" w:rsidP="00455EB4">
      <w:pPr>
        <w:numPr>
          <w:ilvl w:val="0"/>
          <w:numId w:val="74"/>
        </w:numPr>
        <w:spacing w:after="0" w:line="360" w:lineRule="auto"/>
        <w:ind w:left="714" w:hanging="357"/>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Sra. Damaris Gamboa Hernández, Regidora Propietaria </w:t>
      </w:r>
    </w:p>
    <w:p w:rsidR="00500A8E" w:rsidRPr="00500A8E" w:rsidRDefault="00500A8E" w:rsidP="00455EB4">
      <w:pPr>
        <w:numPr>
          <w:ilvl w:val="0"/>
          <w:numId w:val="74"/>
        </w:numPr>
        <w:spacing w:after="0" w:line="276"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Licda. Marjorie Montoya Gamboa, Directora Hacienda Municipal </w:t>
      </w:r>
    </w:p>
    <w:p w:rsidR="00500A8E" w:rsidRPr="00500A8E" w:rsidRDefault="00500A8E" w:rsidP="00500A8E">
      <w:pPr>
        <w:spacing w:after="0" w:line="276" w:lineRule="auto"/>
        <w:ind w:left="720"/>
        <w:contextualSpacing/>
        <w:jc w:val="both"/>
        <w:rPr>
          <w:rFonts w:ascii="Arial" w:eastAsia="Times New Roman" w:hAnsi="Arial" w:cs="Arial"/>
          <w:sz w:val="24"/>
          <w:szCs w:val="24"/>
          <w:lang w:val="es-ES_tradnl" w:eastAsia="es-ES_tradnl"/>
        </w:rPr>
      </w:pPr>
    </w:p>
    <w:p w:rsidR="00E04BD3" w:rsidRDefault="00E04BD3" w:rsidP="00E04BD3">
      <w:pPr>
        <w:pStyle w:val="Sinespaciado"/>
      </w:pPr>
    </w:p>
    <w:p w:rsidR="00500A8E" w:rsidRPr="00500A8E" w:rsidRDefault="00500A8E" w:rsidP="00500A8E">
      <w:pPr>
        <w:spacing w:line="360" w:lineRule="auto"/>
        <w:jc w:val="both"/>
        <w:rPr>
          <w:rFonts w:ascii="Arial" w:hAnsi="Arial" w:cs="Arial"/>
          <w:sz w:val="24"/>
          <w:szCs w:val="24"/>
        </w:rPr>
      </w:pPr>
      <w:r w:rsidRPr="00500A8E">
        <w:rPr>
          <w:rFonts w:ascii="Arial" w:hAnsi="Arial" w:cs="Arial"/>
          <w:b/>
          <w:sz w:val="24"/>
          <w:szCs w:val="24"/>
          <w:u w:val="single"/>
        </w:rPr>
        <w:t>Tema:</w:t>
      </w:r>
      <w:r w:rsidRPr="00500A8E">
        <w:rPr>
          <w:rFonts w:ascii="Arial" w:hAnsi="Arial" w:cs="Arial"/>
          <w:sz w:val="24"/>
          <w:szCs w:val="24"/>
        </w:rPr>
        <w:t xml:space="preserve"> Analizar la modificación al presupuesto N° 10-2019, por la suma de ¢50.772.213,72 (cincuenta millones setecientos setenta y dos mil doscientos trece con 72/100).</w:t>
      </w:r>
    </w:p>
    <w:p w:rsidR="00500A8E" w:rsidRPr="00500A8E" w:rsidRDefault="00500A8E" w:rsidP="00500A8E">
      <w:pPr>
        <w:jc w:val="center"/>
        <w:rPr>
          <w:rFonts w:ascii="Arial" w:hAnsi="Arial" w:cs="Arial"/>
          <w:b/>
          <w:sz w:val="24"/>
          <w:szCs w:val="24"/>
          <w:lang w:val="es-ES_tradnl"/>
        </w:rPr>
      </w:pPr>
      <w:r w:rsidRPr="00500A8E">
        <w:rPr>
          <w:rFonts w:ascii="Arial" w:hAnsi="Arial" w:cs="Arial"/>
          <w:b/>
          <w:sz w:val="24"/>
          <w:szCs w:val="24"/>
          <w:lang w:val="es-ES_tradnl"/>
        </w:rPr>
        <w:t>CONSIDERANDOS</w:t>
      </w:r>
    </w:p>
    <w:p w:rsidR="00500A8E" w:rsidRPr="00500A8E" w:rsidRDefault="00500A8E" w:rsidP="00500A8E">
      <w:pPr>
        <w:spacing w:after="0" w:line="240" w:lineRule="auto"/>
        <w:rPr>
          <w:rFonts w:ascii="Times New Roman" w:eastAsia="Times New Roman"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ind w:left="714" w:hanging="357"/>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lang w:val="es-ES_tradnl" w:eastAsia="es-ES_tradnl"/>
        </w:rPr>
        <w:t>Oficio N° MSPH-PCP-INT-08019-0055, de fecha 14  de octubre de 2019, suscrito por el Sr. Bernardo Porras López, Alcalde Municipal, donde remite la Modificación Presupuestaria N° 10-2019 por un monto de ¢ 50.772.213.72 ( cincuenta millones setecientos setenta y dos mil doscientos trece con 72/100).</w:t>
      </w:r>
    </w:p>
    <w:p w:rsidR="00500A8E" w:rsidRPr="00500A8E" w:rsidRDefault="00500A8E" w:rsidP="00500A8E">
      <w:pPr>
        <w:spacing w:after="0" w:line="360" w:lineRule="auto"/>
        <w:ind w:left="714"/>
        <w:contextualSpacing/>
        <w:jc w:val="both"/>
        <w:rPr>
          <w:rFonts w:ascii="Arial" w:eastAsia="Calibri" w:hAnsi="Arial" w:cs="Arial"/>
          <w:sz w:val="24"/>
          <w:szCs w:val="24"/>
          <w:lang w:val="es-ES_tradnl" w:eastAsia="es-ES_tradnl"/>
        </w:rPr>
      </w:pPr>
    </w:p>
    <w:p w:rsidR="00500A8E" w:rsidRPr="00500A8E" w:rsidRDefault="00500A8E" w:rsidP="00455EB4">
      <w:pPr>
        <w:numPr>
          <w:ilvl w:val="0"/>
          <w:numId w:val="76"/>
        </w:numPr>
        <w:spacing w:after="0" w:line="360" w:lineRule="auto"/>
        <w:ind w:left="714" w:hanging="357"/>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lang w:val="es-ES_tradnl" w:eastAsia="es-ES_tradnl"/>
        </w:rPr>
        <w:t xml:space="preserve">Acuerdo municipal CM 659-19 adoptado en la sesión ordinaria N° 42-19 celebrada el día diecisiete de octubre del 2019, mediante el cual, se remite el oficio citado a la Comisión de Hacienda y Presupuesto para su respectivo análisis y posterior dictamen. </w:t>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Que en el siguiente cuadro se presenta por programa los fondos presupuestados: </w:t>
      </w:r>
    </w:p>
    <w:p w:rsidR="00500A8E" w:rsidRPr="00500A8E" w:rsidRDefault="00500A8E" w:rsidP="00500A8E">
      <w:pPr>
        <w:spacing w:after="0" w:line="360" w:lineRule="auto"/>
        <w:ind w:left="714"/>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7A1FC60F" wp14:editId="2FFE215D">
            <wp:extent cx="4638722" cy="1752600"/>
            <wp:effectExtent l="0" t="0" r="9525" b="0"/>
            <wp:docPr id="347" name="Imagen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43889" cy="1754552"/>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500A8E">
      <w:pPr>
        <w:spacing w:after="0" w:line="360" w:lineRule="auto"/>
        <w:ind w:left="720"/>
        <w:contextualSpacing/>
        <w:jc w:val="center"/>
        <w:rPr>
          <w:rFonts w:ascii="Arial" w:eastAsia="Calibri" w:hAnsi="Arial" w:cs="Arial"/>
          <w:b/>
          <w:sz w:val="24"/>
          <w:szCs w:val="24"/>
          <w:lang w:val="es-ES_tradnl" w:eastAsia="es-ES_tradnl"/>
        </w:rPr>
      </w:pPr>
      <w:r w:rsidRPr="00500A8E">
        <w:rPr>
          <w:rFonts w:ascii="Arial" w:eastAsia="Calibri" w:hAnsi="Arial" w:cs="Arial"/>
          <w:b/>
          <w:sz w:val="24"/>
          <w:szCs w:val="24"/>
          <w:lang w:val="es-ES_tradnl" w:eastAsia="es-ES_tradnl"/>
        </w:rPr>
        <w:t>Programa N° I, Administración General</w:t>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ind w:left="714" w:hanging="357"/>
        <w:contextualSpacing/>
        <w:jc w:val="both"/>
        <w:rPr>
          <w:rFonts w:ascii="Arial" w:eastAsia="Times New Roman" w:hAnsi="Arial" w:cs="Arial"/>
          <w:sz w:val="24"/>
          <w:szCs w:val="24"/>
          <w:lang w:val="es-ES_tradnl" w:eastAsia="es-ES_tradnl"/>
        </w:rPr>
      </w:pPr>
      <w:r w:rsidRPr="00500A8E">
        <w:rPr>
          <w:rFonts w:ascii="Arial" w:eastAsia="Calibri" w:hAnsi="Arial" w:cs="Arial"/>
          <w:sz w:val="24"/>
          <w:szCs w:val="24"/>
          <w:u w:val="single"/>
          <w:lang w:val="es-ES_tradnl" w:eastAsia="es-ES_tradnl"/>
        </w:rPr>
        <w:t xml:space="preserve">Centro de costos Concejo Municipal: </w:t>
      </w:r>
      <w:r w:rsidRPr="00500A8E">
        <w:rPr>
          <w:rFonts w:ascii="Arial" w:eastAsia="Times New Roman" w:hAnsi="Arial" w:cs="Arial"/>
          <w:sz w:val="24"/>
          <w:szCs w:val="24"/>
          <w:lang w:val="es-ES_tradnl" w:eastAsia="es-ES_tradnl"/>
        </w:rPr>
        <w:t>Se disminuye de la sub partida de Seguros un monto de ¢ 56.464.00, para aplicar a la sub partida útiles y materiales de oficina y cómputo.</w:t>
      </w:r>
    </w:p>
    <w:p w:rsidR="00500A8E" w:rsidRPr="00500A8E" w:rsidRDefault="00500A8E" w:rsidP="00500A8E">
      <w:pPr>
        <w:spacing w:after="0" w:line="240" w:lineRule="auto"/>
        <w:rPr>
          <w:rFonts w:ascii="Times New Roman" w:eastAsia="Times New Roman" w:hAnsi="Times New Roman" w:cs="Times New Roman"/>
          <w:sz w:val="24"/>
          <w:szCs w:val="24"/>
          <w:lang w:val="es-ES_tradnl" w:eastAsia="es-ES_tradnl"/>
        </w:rPr>
      </w:pPr>
    </w:p>
    <w:p w:rsidR="00500A8E" w:rsidRPr="00500A8E" w:rsidRDefault="00500A8E" w:rsidP="00500A8E">
      <w:pPr>
        <w:spacing w:after="0" w:line="360" w:lineRule="auto"/>
        <w:ind w:left="714"/>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lang w:val="es-ES_tradnl" w:eastAsia="es-ES_tradnl"/>
        </w:rPr>
        <w:lastRenderedPageBreak/>
        <w:t>Se disminuye de la sub partida Mantenimiento y Reparación de Equipo de Comunicación por un monto de ¢100.000, para aumentar la sub partida de Otros Útiles, Materiales y Suministros Diversos.</w:t>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500A8E">
      <w:pPr>
        <w:spacing w:after="0" w:line="360" w:lineRule="auto"/>
        <w:ind w:left="714"/>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Se disminuye de la sub partida de Mantenimiento y Reparación de Equipo de Cómputo y Sistemas de Información por un monto de ¢300.000.00 para aumentar la sub partida de Otros útiles, Materiales y Suministros Diversos. </w:t>
      </w:r>
    </w:p>
    <w:p w:rsidR="00500A8E" w:rsidRPr="00500A8E" w:rsidRDefault="00500A8E" w:rsidP="00500A8E">
      <w:pPr>
        <w:spacing w:after="0" w:line="360" w:lineRule="auto"/>
        <w:ind w:left="714"/>
        <w:contextualSpacing/>
        <w:jc w:val="both"/>
        <w:rPr>
          <w:rFonts w:ascii="Arial" w:eastAsia="Times New Roman" w:hAnsi="Arial" w:cs="Arial"/>
          <w:sz w:val="24"/>
          <w:szCs w:val="24"/>
          <w:lang w:val="es-ES_tradnl" w:eastAsia="es-ES_tradnl"/>
        </w:rPr>
      </w:pPr>
      <w:r w:rsidRPr="00500A8E">
        <w:rPr>
          <w:rFonts w:ascii="Arial" w:eastAsia="Times New Roman" w:hAnsi="Arial" w:cs="Arial"/>
          <w:noProof/>
          <w:sz w:val="24"/>
          <w:szCs w:val="24"/>
          <w:lang w:eastAsia="es-CR"/>
        </w:rPr>
        <w:drawing>
          <wp:inline distT="0" distB="0" distL="0" distR="0" wp14:anchorId="4352C6A0" wp14:editId="599AB9CC">
            <wp:extent cx="5334000" cy="823446"/>
            <wp:effectExtent l="0" t="0" r="0" b="0"/>
            <wp:docPr id="348" name="Imagen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50178" cy="825943"/>
                    </a:xfrm>
                    <a:prstGeom prst="rect">
                      <a:avLst/>
                    </a:prstGeom>
                    <a:noFill/>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ind w:left="714" w:hanging="357"/>
        <w:contextualSpacing/>
        <w:jc w:val="both"/>
        <w:rPr>
          <w:rFonts w:ascii="Arial" w:eastAsia="Times New Roman" w:hAnsi="Arial" w:cs="Arial"/>
          <w:b/>
          <w:sz w:val="24"/>
          <w:szCs w:val="24"/>
          <w:lang w:val="es-ES_tradnl" w:eastAsia="es-ES_tradnl"/>
        </w:rPr>
      </w:pPr>
      <w:r w:rsidRPr="00500A8E">
        <w:rPr>
          <w:rFonts w:ascii="Arial" w:eastAsia="Calibri" w:hAnsi="Arial" w:cs="Arial"/>
          <w:sz w:val="24"/>
          <w:szCs w:val="24"/>
          <w:u w:val="single"/>
          <w:lang w:val="es-ES_tradnl" w:eastAsia="es-ES_tradnl"/>
        </w:rPr>
        <w:t>Centro de costos Proveeduría</w:t>
      </w:r>
      <w:r w:rsidRPr="00500A8E">
        <w:rPr>
          <w:rFonts w:ascii="Arial" w:eastAsia="Calibri" w:hAnsi="Arial" w:cs="Arial"/>
          <w:sz w:val="24"/>
          <w:szCs w:val="24"/>
          <w:lang w:val="es-ES_tradnl" w:eastAsia="es-ES_tradnl"/>
        </w:rPr>
        <w:t xml:space="preserve">: </w:t>
      </w:r>
      <w:r w:rsidRPr="00500A8E">
        <w:rPr>
          <w:rFonts w:ascii="Arial" w:eastAsia="Times New Roman" w:hAnsi="Arial" w:cs="Arial"/>
          <w:sz w:val="24"/>
          <w:szCs w:val="24"/>
          <w:lang w:val="es-ES_tradnl" w:eastAsia="es-ES_tradnl"/>
        </w:rPr>
        <w:t>Se disminuye ¢303.500.00 colones de la sub partida impresión, encuadernación y otros, para dar contenido a requerimientos de las sub partidas de tintas pinturas y diluyentes, útiles y materiales de oficina y cómputo y productos de papel cartón e impresos.</w:t>
      </w:r>
    </w:p>
    <w:p w:rsidR="00500A8E" w:rsidRPr="00500A8E" w:rsidRDefault="00500A8E" w:rsidP="00500A8E">
      <w:pPr>
        <w:spacing w:after="0" w:line="240" w:lineRule="auto"/>
        <w:rPr>
          <w:rFonts w:ascii="Times New Roman" w:eastAsia="Times New Roman" w:hAnsi="Times New Roman" w:cs="Times New Roman"/>
          <w:sz w:val="24"/>
          <w:szCs w:val="24"/>
          <w:lang w:val="es-ES_tradnl" w:eastAsia="es-ES_tradnl"/>
        </w:rPr>
      </w:pPr>
    </w:p>
    <w:p w:rsidR="00500A8E" w:rsidRPr="00500A8E" w:rsidRDefault="00500A8E" w:rsidP="00500A8E">
      <w:pPr>
        <w:spacing w:after="0" w:line="360" w:lineRule="auto"/>
        <w:ind w:left="714"/>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1FD6A080" wp14:editId="07D81CBB">
            <wp:extent cx="5324475" cy="722943"/>
            <wp:effectExtent l="0" t="0" r="0" b="1270"/>
            <wp:docPr id="349" name="Imagen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1751" cy="728004"/>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Tesorería</w:t>
      </w:r>
      <w:r w:rsidRPr="00500A8E">
        <w:rPr>
          <w:rFonts w:ascii="Arial" w:eastAsia="Calibri" w:hAnsi="Arial" w:cs="Arial"/>
          <w:sz w:val="24"/>
          <w:szCs w:val="24"/>
          <w:lang w:val="es-ES_tradnl" w:eastAsia="es-ES_tradnl"/>
        </w:rPr>
        <w:t>: Se aumenta las sub partidas de útiles y materiales de oficina y cómputo  y de los servicios de telecomunicaciones y electricidad</w:t>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lang w:val="es-ES_tradnl" w:eastAsia="es-ES_tradnl"/>
        </w:rPr>
        <w:t>Se disminuye, las sub partidas de  transporte dentro del país, servicio de agua potable, seguros, mantenimiento de equipo y mobiliario de oficina y otros bienes duraderos por un total de ¢ 2.113.585,38 y  del Centro de Costos Remodelación del Edificio Municipal, se disminuyen de las sub partidas de comisiones e intereses, en su orden ¢2.500.000, 00 y ¢1.031.250.00 colones, para aplicar a servicio de telecomunicaciones que se carga en Tesorería.</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Arial" w:eastAsia="Calibri" w:hAnsi="Arial" w:cs="Arial"/>
          <w:noProof/>
          <w:sz w:val="24"/>
          <w:szCs w:val="24"/>
          <w:lang w:eastAsia="es-CR"/>
        </w:rPr>
        <w:lastRenderedPageBreak/>
        <w:drawing>
          <wp:inline distT="0" distB="0" distL="0" distR="0" wp14:anchorId="08D2D754" wp14:editId="1B9B5722">
            <wp:extent cx="5457825" cy="1211257"/>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99313" cy="1220464"/>
                    </a:xfrm>
                    <a:prstGeom prst="rect">
                      <a:avLst/>
                    </a:prstGeom>
                    <a:noFill/>
                  </pic:spPr>
                </pic:pic>
              </a:graphicData>
            </a:graphic>
          </wp:inline>
        </w:drawing>
      </w: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Informática</w:t>
      </w:r>
      <w:r w:rsidRPr="00500A8E">
        <w:rPr>
          <w:rFonts w:ascii="Arial" w:eastAsia="Calibri" w:hAnsi="Arial" w:cs="Arial"/>
          <w:sz w:val="24"/>
          <w:szCs w:val="24"/>
          <w:lang w:val="es-ES_tradnl" w:eastAsia="es-ES_tradnl"/>
        </w:rPr>
        <w:t>: Se aumenta las sub partidas de útiles y materiales de oficina y cómputo por ¢125.000,00 y equipo y programas de cómputo por ¢3.000.000,00, para la adquisición de equipo y software de seguridad para los servidores, montos que se disminuyen de las sub partidas de actividades de capacitación por ¢125.000,00 colones y Mantenimiento y reparación de equipo de cómputo por ¢3.000.000.00 de colones del mismo centro de costos.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Arial" w:eastAsia="Calibri" w:hAnsi="Arial" w:cs="Arial"/>
          <w:noProof/>
          <w:sz w:val="24"/>
          <w:szCs w:val="24"/>
          <w:lang w:eastAsia="es-CR"/>
        </w:rPr>
        <w:drawing>
          <wp:inline distT="0" distB="0" distL="0" distR="0" wp14:anchorId="316A6DDF" wp14:editId="5B05D888">
            <wp:extent cx="5667375" cy="61415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3573" cy="618079"/>
                    </a:xfrm>
                    <a:prstGeom prst="rect">
                      <a:avLst/>
                    </a:prstGeom>
                    <a:noFill/>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Asesoría Legal</w:t>
      </w:r>
      <w:r w:rsidRPr="00500A8E">
        <w:rPr>
          <w:rFonts w:ascii="Arial" w:eastAsia="Calibri" w:hAnsi="Arial" w:cs="Arial"/>
          <w:sz w:val="24"/>
          <w:szCs w:val="24"/>
          <w:lang w:val="es-ES_tradnl" w:eastAsia="es-ES_tradnl"/>
        </w:rPr>
        <w:t>: Se aumenta las sub partidas de productos de papel, cartón e impresos por ¢12.209,00; monto que se disminuye de la sub partida de tintas, pinturas y diluyentes.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0A50AF0E" wp14:editId="545850CD">
            <wp:extent cx="5772150" cy="550369"/>
            <wp:effectExtent l="0" t="0" r="0" b="254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96607" cy="552701"/>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Hacienda Municipal</w:t>
      </w:r>
      <w:r w:rsidRPr="00500A8E">
        <w:rPr>
          <w:rFonts w:ascii="Arial" w:eastAsia="Calibri" w:hAnsi="Arial" w:cs="Arial"/>
          <w:sz w:val="24"/>
          <w:szCs w:val="24"/>
          <w:lang w:val="es-ES_tradnl" w:eastAsia="es-ES_tradnl"/>
        </w:rPr>
        <w:t>: Se aumenta las sub partidas de repuestos y accesorios y productos de papel cartón en impresos por  ¢126.300,00, monto que se disminuye de la sub partida Combustibles y lubricantes del mismo centro de costos.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5B20A276" wp14:editId="0E05687B">
            <wp:extent cx="5829300" cy="705823"/>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8500" cy="720256"/>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Contabilidad</w:t>
      </w:r>
      <w:r w:rsidRPr="00500A8E">
        <w:rPr>
          <w:rFonts w:ascii="Arial" w:eastAsia="Calibri" w:hAnsi="Arial" w:cs="Arial"/>
          <w:sz w:val="24"/>
          <w:szCs w:val="24"/>
          <w:lang w:val="es-ES_tradnl" w:eastAsia="es-ES_tradnl"/>
        </w:rPr>
        <w:t>: Se aumenta la sub partida de viáticos por ¢13.700,00, monto que se disminuye de la sub partida Servicio de tecnologías de información del mismo centro de costos.</w:t>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0085E179" wp14:editId="2B278792">
            <wp:extent cx="5743575" cy="634443"/>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00264" cy="651751"/>
                    </a:xfrm>
                    <a:prstGeom prst="rect">
                      <a:avLst/>
                    </a:prstGeom>
                    <a:noFill/>
                    <a:ln>
                      <a:noFill/>
                    </a:ln>
                  </pic:spPr>
                </pic:pic>
              </a:graphicData>
            </a:graphic>
          </wp:inline>
        </w:drawing>
      </w: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Patentes</w:t>
      </w:r>
      <w:r w:rsidRPr="00500A8E">
        <w:rPr>
          <w:rFonts w:ascii="Arial" w:eastAsia="Calibri" w:hAnsi="Arial" w:cs="Arial"/>
          <w:sz w:val="24"/>
          <w:szCs w:val="24"/>
          <w:lang w:val="es-ES_tradnl" w:eastAsia="es-ES_tradnl"/>
        </w:rPr>
        <w:t>: Se aumenta las sub partidas de útiles, materiales de oficina y cómputo y productos de papel, cartón e impresos, por ¢52.210,40 colones, monto que se disminuye de la sub partida Servicio de Textiles y vestuario, del mismo centro de costos.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Arial" w:eastAsia="Calibri" w:hAnsi="Arial" w:cs="Arial"/>
          <w:noProof/>
          <w:sz w:val="24"/>
          <w:szCs w:val="24"/>
          <w:lang w:eastAsia="es-CR"/>
        </w:rPr>
        <w:drawing>
          <wp:inline distT="0" distB="0" distL="0" distR="0" wp14:anchorId="2688B0C0" wp14:editId="64F18A61">
            <wp:extent cx="5844552" cy="619125"/>
            <wp:effectExtent l="0" t="0" r="381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95176" cy="624488"/>
                    </a:xfrm>
                    <a:prstGeom prst="rect">
                      <a:avLst/>
                    </a:prstGeom>
                    <a:noFill/>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Cobros</w:t>
      </w:r>
      <w:r w:rsidRPr="00500A8E">
        <w:rPr>
          <w:rFonts w:ascii="Arial" w:eastAsia="Calibri" w:hAnsi="Arial" w:cs="Arial"/>
          <w:sz w:val="24"/>
          <w:szCs w:val="24"/>
          <w:lang w:val="es-ES_tradnl" w:eastAsia="es-ES_tradnl"/>
        </w:rPr>
        <w:t>: Se aumenta la sub partida de útiles, materiales de oficina y cómputo, por ¢15.974,00 colones, monto que se disminuye de la sub partida Servicio de Textiles y vestuario, del mismo centro de costos.</w:t>
      </w:r>
    </w:p>
    <w:p w:rsidR="00500A8E" w:rsidRPr="00500A8E" w:rsidRDefault="00500A8E" w:rsidP="00500A8E">
      <w:pPr>
        <w:spacing w:after="0" w:line="360" w:lineRule="auto"/>
        <w:ind w:left="786"/>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21569E85" wp14:editId="130C0612">
            <wp:extent cx="5796915" cy="517918"/>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371" cy="524213"/>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 xml:space="preserve">Centro de costos Auditora Interna: </w:t>
      </w:r>
      <w:r w:rsidRPr="00500A8E">
        <w:rPr>
          <w:rFonts w:ascii="Arial" w:eastAsia="Calibri" w:hAnsi="Arial" w:cs="Arial"/>
          <w:sz w:val="24"/>
          <w:szCs w:val="24"/>
          <w:lang w:val="es-ES_tradnl" w:eastAsia="es-ES_tradnl"/>
        </w:rPr>
        <w:t xml:space="preserve">Se disminuye la sub partida de equipo y programa de cómputo, por ¢352.219,00 para aumentar la sub partida de Equipo y mobiliario de oficina. </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4F51AB64" wp14:editId="0B2906C7">
            <wp:extent cx="5863590" cy="514350"/>
            <wp:effectExtent l="0" t="0" r="381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83460" cy="516093"/>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Adquisición, Maquinaria, Mobiliario y Equipo</w:t>
      </w:r>
      <w:r w:rsidRPr="00500A8E">
        <w:rPr>
          <w:rFonts w:ascii="Arial" w:eastAsia="Calibri" w:hAnsi="Arial" w:cs="Arial"/>
          <w:sz w:val="24"/>
          <w:szCs w:val="24"/>
          <w:lang w:val="es-ES_tradnl" w:eastAsia="es-ES_tradnl"/>
        </w:rPr>
        <w:t>: Se requiere aumentar la sub partida de equipo y mobiliario de oficina por ¢352.219,00, monto que se disminuye de la sub partida de Equipo y programas de cómputo, del mismo centro de costos.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3FF5C5E7" wp14:editId="52B5FEF1">
            <wp:extent cx="5933563" cy="55245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19102" cy="560414"/>
                    </a:xfrm>
                    <a:prstGeom prst="rect">
                      <a:avLst/>
                    </a:prstGeom>
                    <a:noFill/>
                    <a:ln>
                      <a:noFill/>
                    </a:ln>
                  </pic:spPr>
                </pic:pic>
              </a:graphicData>
            </a:graphic>
          </wp:inline>
        </w:drawing>
      </w:r>
    </w:p>
    <w:p w:rsidR="00500A8E" w:rsidRPr="00500A8E" w:rsidRDefault="00500A8E" w:rsidP="00500A8E">
      <w:pPr>
        <w:spacing w:after="0" w:line="360" w:lineRule="auto"/>
        <w:ind w:left="720"/>
        <w:contextualSpacing/>
        <w:jc w:val="center"/>
        <w:rPr>
          <w:rFonts w:ascii="Arial" w:eastAsia="Calibri" w:hAnsi="Arial" w:cs="Arial"/>
          <w:b/>
          <w:sz w:val="24"/>
          <w:szCs w:val="24"/>
          <w:lang w:val="es-ES_tradnl" w:eastAsia="es-ES_tradnl"/>
        </w:rPr>
      </w:pPr>
      <w:r w:rsidRPr="00500A8E">
        <w:rPr>
          <w:rFonts w:ascii="Arial" w:eastAsia="Calibri" w:hAnsi="Arial" w:cs="Arial"/>
          <w:b/>
          <w:sz w:val="24"/>
          <w:szCs w:val="24"/>
          <w:lang w:val="es-ES_tradnl" w:eastAsia="es-ES_tradnl"/>
        </w:rPr>
        <w:t xml:space="preserve">Programa N° II, Servicios Comunales </w:t>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lastRenderedPageBreak/>
        <w:t>Centro de costos Calles y Caminos</w:t>
      </w:r>
      <w:r w:rsidRPr="00500A8E">
        <w:rPr>
          <w:rFonts w:ascii="Arial" w:eastAsia="Calibri" w:hAnsi="Arial" w:cs="Arial"/>
          <w:sz w:val="24"/>
          <w:szCs w:val="24"/>
          <w:lang w:val="es-ES_tradnl" w:eastAsia="es-ES_tradnl"/>
        </w:rPr>
        <w:t>: Se requiere aumentar las sub partida de mantenimiento y reparación de maquinaria y equipo de producción en ¢459.908,00 colones,  para reparaciones en el back hoe, monto que se disminuye del mismo centro de costos de la sub partida de Repuestos y accesorios.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2B023D17" wp14:editId="0FEE7785">
            <wp:extent cx="5950585" cy="657225"/>
            <wp:effectExtent l="0" t="0" r="0" b="952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43607" cy="667499"/>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Cementerio</w:t>
      </w:r>
      <w:r w:rsidRPr="00500A8E">
        <w:rPr>
          <w:rFonts w:ascii="Arial" w:eastAsia="Calibri" w:hAnsi="Arial" w:cs="Arial"/>
          <w:sz w:val="24"/>
          <w:szCs w:val="24"/>
          <w:lang w:val="es-ES_tradnl" w:eastAsia="es-ES_tradnl"/>
        </w:rPr>
        <w:t>: Se requiere aumentar las sub partida de Repuestos y accesorios en ¢19.991,00 colones, monto que se disminuye del mismo centro de costos de la sub partida de Herramientas y repuestos.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4A6BECD4" wp14:editId="29694DBE">
            <wp:extent cx="5872480" cy="571500"/>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83573" cy="582311"/>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Parques y Obras de Ornato</w:t>
      </w:r>
      <w:r w:rsidRPr="00500A8E">
        <w:rPr>
          <w:rFonts w:ascii="Arial" w:eastAsia="Calibri" w:hAnsi="Arial" w:cs="Arial"/>
          <w:sz w:val="24"/>
          <w:szCs w:val="24"/>
          <w:lang w:val="es-ES_tradnl" w:eastAsia="es-ES_tradnl"/>
        </w:rPr>
        <w:t>: Se requiere aumentar en ¢1.500.000.00 colones, la sub partida de servicio de energía eléctrica fondos que se disminuyen de la sub partida de servicio de agua y alcantarillado del mismo centro de costos.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47D84BDD" wp14:editId="4FE32EF5">
            <wp:extent cx="5864067" cy="533400"/>
            <wp:effectExtent l="0" t="0" r="381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76788" cy="543653"/>
                    </a:xfrm>
                    <a:prstGeom prst="rect">
                      <a:avLst/>
                    </a:prstGeom>
                    <a:noFill/>
                    <a:ln>
                      <a:noFill/>
                    </a:ln>
                  </pic:spPr>
                </pic:pic>
              </a:graphicData>
            </a:graphic>
          </wp:inline>
        </w:drawing>
      </w: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Comité Persona Joven</w:t>
      </w:r>
      <w:r w:rsidRPr="00500A8E">
        <w:rPr>
          <w:rFonts w:ascii="Arial" w:eastAsia="Calibri" w:hAnsi="Arial" w:cs="Arial"/>
          <w:sz w:val="24"/>
          <w:szCs w:val="24"/>
          <w:lang w:val="es-ES_tradnl" w:eastAsia="es-ES_tradnl"/>
        </w:rPr>
        <w:t>: La distribución se realiza conforme al Oficio N° MSPH-AM-CCPJ-NE-008-2019, de fecha 28 de junio del 2019, suscrito por Joseph Rodolfo Granda Vargas, Presidente del Comité de la Persona Joven.</w:t>
      </w:r>
    </w:p>
    <w:p w:rsidR="00500A8E" w:rsidRPr="00500A8E" w:rsidRDefault="00500A8E" w:rsidP="00500A8E">
      <w:pPr>
        <w:spacing w:after="0" w:line="360" w:lineRule="auto"/>
        <w:contextualSpacing/>
        <w:jc w:val="center"/>
        <w:rPr>
          <w:rFonts w:ascii="Arial" w:eastAsia="Calibri" w:hAnsi="Arial" w:cs="Arial"/>
          <w:sz w:val="24"/>
          <w:szCs w:val="24"/>
          <w:lang w:val="es-ES_tradnl" w:eastAsia="es-ES_tradnl"/>
        </w:rPr>
      </w:pPr>
      <w:r w:rsidRPr="00500A8E">
        <w:rPr>
          <w:rFonts w:eastAsia="SimSun"/>
          <w:noProof/>
          <w:lang w:eastAsia="es-CR"/>
        </w:rPr>
        <w:drawing>
          <wp:inline distT="0" distB="0" distL="0" distR="0" wp14:anchorId="598D4664" wp14:editId="1BD25EEB">
            <wp:extent cx="5741452" cy="1428750"/>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4803" cy="1432072"/>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lastRenderedPageBreak/>
        <w:t>Centro de costos Centro Cultural</w:t>
      </w:r>
      <w:r w:rsidRPr="00500A8E">
        <w:rPr>
          <w:rFonts w:ascii="Arial" w:eastAsia="Calibri" w:hAnsi="Arial" w:cs="Arial"/>
          <w:sz w:val="24"/>
          <w:szCs w:val="24"/>
          <w:lang w:val="es-ES_tradnl" w:eastAsia="es-ES_tradnl"/>
        </w:rPr>
        <w:t>: Se aumenta las sub partidas alquiler de maquinaria, equipo y mobiliario, transporte dentro del país, Actividades protocolarias y sociales, por un total de ¢15.000.000, para la actividad de fin de año desfile de bandas; los fondos se toman de Servicios de Ingeniería, Centro de Costos Remodelación Edificio Municipal, en tanto el diseño del edificio se trasladó para el año entrante.</w:t>
      </w:r>
    </w:p>
    <w:p w:rsidR="00500A8E" w:rsidRPr="00500A8E" w:rsidRDefault="00500A8E" w:rsidP="00500A8E">
      <w:pPr>
        <w:spacing w:after="0" w:line="240" w:lineRule="auto"/>
        <w:ind w:left="720"/>
        <w:contextualSpacing/>
        <w:rPr>
          <w:rFonts w:ascii="Times New Roman" w:eastAsia="Calibri" w:hAnsi="Times New Roman" w:cs="Times New Roman"/>
          <w:sz w:val="24"/>
          <w:szCs w:val="24"/>
          <w:lang w:val="es-ES_tradnl" w:eastAsia="es-ES_tradnl"/>
        </w:rPr>
      </w:pP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lang w:val="es-ES_tradnl" w:eastAsia="es-ES_tradnl"/>
        </w:rPr>
        <w:t>Las sub partidas de tintas, pinturas y diluyentes Materiales de uso en la Construcción y Textiles y vestuarios, por un monto de ¢266.814, 26; se financian con fondos de las sub partidas de Materiales y otros productos plásticos y productos de papel, por el mismo monto.</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7090291F" wp14:editId="65867C9A">
            <wp:extent cx="5762488" cy="1095375"/>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86688" cy="1099975"/>
                    </a:xfrm>
                    <a:prstGeom prst="rect">
                      <a:avLst/>
                    </a:prstGeom>
                    <a:noFill/>
                    <a:ln>
                      <a:noFill/>
                    </a:ln>
                  </pic:spPr>
                </pic:pic>
              </a:graphicData>
            </a:graphic>
          </wp:inline>
        </w:drawing>
      </w: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Centro de Conocimiento</w:t>
      </w:r>
      <w:r w:rsidRPr="00500A8E">
        <w:rPr>
          <w:rFonts w:ascii="Arial" w:eastAsia="Calibri" w:hAnsi="Arial" w:cs="Arial"/>
          <w:sz w:val="24"/>
          <w:szCs w:val="24"/>
          <w:lang w:val="es-ES_tradnl" w:eastAsia="es-ES_tradnl"/>
        </w:rPr>
        <w:t>: Se requiere aumentar las sub partida de útiles materiales de oficina y cómputo en ¢27.663,54, que se disminuye del mismo centro de costos de la sub partida de Textiles y vestuarios.</w:t>
      </w:r>
    </w:p>
    <w:p w:rsidR="00500A8E" w:rsidRPr="00500A8E" w:rsidRDefault="00500A8E" w:rsidP="00500A8E">
      <w:pPr>
        <w:spacing w:after="0" w:line="360" w:lineRule="auto"/>
        <w:ind w:left="720"/>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736700FA" wp14:editId="519D5946">
            <wp:extent cx="5612130" cy="561975"/>
            <wp:effectExtent l="0" t="0" r="7620" b="952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561975"/>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r w:rsidRPr="00500A8E">
        <w:rPr>
          <w:rFonts w:ascii="Times New Roman" w:eastAsia="Calibri" w:hAnsi="Times New Roman" w:cs="Times New Roman"/>
          <w:sz w:val="24"/>
          <w:szCs w:val="24"/>
          <w:lang w:val="es-ES_tradnl" w:eastAsia="es-ES_tradnl"/>
        </w:rPr>
        <w:t xml:space="preserve"> </w:t>
      </w: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conocimiento Oficina de la Mujer</w:t>
      </w:r>
      <w:r w:rsidRPr="00500A8E">
        <w:rPr>
          <w:rFonts w:ascii="Arial" w:eastAsia="Calibri" w:hAnsi="Arial" w:cs="Arial"/>
          <w:sz w:val="24"/>
          <w:szCs w:val="24"/>
          <w:lang w:val="es-ES_tradnl" w:eastAsia="es-ES_tradnl"/>
        </w:rPr>
        <w:t>: Se da en cumplimiento del acuerdo de Concejo Municipal CM 312-19, correspondiente al Convenio de Colaboración y Asistencia entre la Municipalidad de San Pablo de Heredia y la Asociación de Desarrollo Específica para la Construcción y Mantenimiento del Centro de Recursos para la Inclusión y Accesibilidad de las Personas con Discapacidad de San Pablo de Heredia.</w:t>
      </w:r>
    </w:p>
    <w:p w:rsidR="00500A8E" w:rsidRPr="00500A8E" w:rsidRDefault="00500A8E" w:rsidP="00500A8E">
      <w:pPr>
        <w:spacing w:after="0" w:line="360" w:lineRule="auto"/>
        <w:ind w:left="786"/>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1C76C659" wp14:editId="13A3F7BC">
            <wp:extent cx="5772150" cy="676275"/>
            <wp:effectExtent l="0" t="0" r="0" b="952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2150" cy="676275"/>
                    </a:xfrm>
                    <a:prstGeom prst="rect">
                      <a:avLst/>
                    </a:prstGeom>
                    <a:noFill/>
                    <a:ln>
                      <a:noFill/>
                    </a:ln>
                  </pic:spPr>
                </pic:pic>
              </a:graphicData>
            </a:graphic>
          </wp:inline>
        </w:drawing>
      </w:r>
    </w:p>
    <w:p w:rsidR="00500A8E" w:rsidRPr="00500A8E" w:rsidRDefault="00500A8E" w:rsidP="00455EB4">
      <w:pPr>
        <w:numPr>
          <w:ilvl w:val="0"/>
          <w:numId w:val="76"/>
        </w:numPr>
        <w:spacing w:after="0" w:line="360" w:lineRule="auto"/>
        <w:ind w:left="714" w:hanging="357"/>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lastRenderedPageBreak/>
        <w:t>Centro de costos Atención a Personas Adulta Mayor</w:t>
      </w:r>
      <w:r w:rsidRPr="00500A8E">
        <w:rPr>
          <w:rFonts w:ascii="Arial" w:eastAsia="Calibri" w:hAnsi="Arial" w:cs="Arial"/>
          <w:sz w:val="24"/>
          <w:szCs w:val="24"/>
          <w:lang w:val="es-ES_tradnl" w:eastAsia="es-ES_tradnl"/>
        </w:rPr>
        <w:t xml:space="preserve">: </w:t>
      </w:r>
      <w:r w:rsidRPr="00500A8E">
        <w:rPr>
          <w:rFonts w:ascii="Arial" w:eastAsia="Times New Roman" w:hAnsi="Arial" w:cs="Arial"/>
          <w:sz w:val="24"/>
          <w:szCs w:val="24"/>
          <w:lang w:val="es-ES_tradnl" w:eastAsia="es-ES_tradnl"/>
        </w:rPr>
        <w:t>Se disminuye ¢1.000.000,00 colones de la sub partida de Alimentos y bebidas para aumentar las sub partidas de Servicios Básicos del mismo Centro de Costos.</w:t>
      </w:r>
    </w:p>
    <w:p w:rsidR="00500A8E" w:rsidRPr="00500A8E" w:rsidRDefault="00500A8E" w:rsidP="00500A8E">
      <w:pPr>
        <w:spacing w:after="0" w:line="360" w:lineRule="auto"/>
        <w:ind w:left="714"/>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1463B201" wp14:editId="4FB08783">
            <wp:extent cx="5786426" cy="695325"/>
            <wp:effectExtent l="0" t="0" r="508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40192" cy="701786"/>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Seguridad y Vigilancia de la Comunidad:</w:t>
      </w:r>
      <w:r w:rsidRPr="00500A8E">
        <w:rPr>
          <w:rFonts w:ascii="Arial" w:eastAsia="Calibri" w:hAnsi="Arial" w:cs="Arial"/>
          <w:sz w:val="24"/>
          <w:szCs w:val="24"/>
          <w:lang w:val="es-ES_tradnl" w:eastAsia="es-ES_tradnl"/>
        </w:rPr>
        <w:t xml:space="preserve"> Se disminuyen ¢2.278,00 de la sub partida de actividades de capacitación para  aumentar las sub partidas de equipo de transporte del mismo Centro de Costos.</w:t>
      </w:r>
    </w:p>
    <w:p w:rsidR="00500A8E" w:rsidRPr="00500A8E" w:rsidRDefault="00500A8E" w:rsidP="00500A8E">
      <w:pPr>
        <w:spacing w:after="0" w:line="360" w:lineRule="auto"/>
        <w:ind w:left="786"/>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424B7A71" wp14:editId="64A51053">
            <wp:extent cx="5751129" cy="533400"/>
            <wp:effectExtent l="0" t="0" r="254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37400" cy="541401"/>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Aportes en Especie</w:t>
      </w:r>
      <w:r w:rsidRPr="00500A8E">
        <w:rPr>
          <w:rFonts w:ascii="Arial" w:eastAsia="Calibri" w:hAnsi="Arial" w:cs="Arial"/>
          <w:sz w:val="24"/>
          <w:szCs w:val="24"/>
          <w:lang w:val="es-ES_tradnl" w:eastAsia="es-ES_tradnl"/>
        </w:rPr>
        <w:t>: Se disminuyen ¢ 600.000,00, del Centro de Costos, Protección al Medio Ambiente, sub partida actividades protocolarias y sociales, para aplicar a las sub partidas de transportes, protocolarias y sociales y alimentos y bebidas, por un monto total de ¢600.000,00,  del Centro de Costos Aportes en Especie,  convenio con la tropa de Scouts de San Pablo.</w:t>
      </w:r>
    </w:p>
    <w:p w:rsidR="00500A8E" w:rsidRPr="00500A8E" w:rsidRDefault="00500A8E" w:rsidP="00500A8E">
      <w:pPr>
        <w:spacing w:after="0" w:line="360" w:lineRule="auto"/>
        <w:ind w:left="786"/>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2B7020BD" wp14:editId="07A4AB4F">
            <wp:extent cx="5739942" cy="695325"/>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1939" cy="699201"/>
                    </a:xfrm>
                    <a:prstGeom prst="rect">
                      <a:avLst/>
                    </a:prstGeom>
                    <a:noFill/>
                    <a:ln>
                      <a:noFill/>
                    </a:ln>
                  </pic:spPr>
                </pic:pic>
              </a:graphicData>
            </a:graphic>
          </wp:inline>
        </w:drawing>
      </w:r>
    </w:p>
    <w:p w:rsidR="00500A8E" w:rsidRPr="00500A8E" w:rsidRDefault="00500A8E" w:rsidP="00500A8E">
      <w:pPr>
        <w:pStyle w:val="Sinespaciado"/>
        <w:rPr>
          <w:lang w:val="es-ES_tradnl" w:eastAsia="es-ES_tradnl"/>
        </w:rPr>
      </w:pPr>
    </w:p>
    <w:p w:rsidR="00500A8E" w:rsidRPr="00500A8E" w:rsidRDefault="00500A8E" w:rsidP="00500A8E">
      <w:pPr>
        <w:spacing w:after="0" w:line="360" w:lineRule="auto"/>
        <w:ind w:left="720"/>
        <w:contextualSpacing/>
        <w:jc w:val="center"/>
        <w:rPr>
          <w:rFonts w:ascii="Arial" w:eastAsia="Calibri" w:hAnsi="Arial" w:cs="Arial"/>
          <w:b/>
          <w:sz w:val="24"/>
          <w:szCs w:val="24"/>
          <w:lang w:val="es-ES_tradnl" w:eastAsia="es-ES_tradnl"/>
        </w:rPr>
      </w:pPr>
      <w:r w:rsidRPr="00500A8E">
        <w:rPr>
          <w:rFonts w:ascii="Arial" w:eastAsia="Calibri" w:hAnsi="Arial" w:cs="Arial"/>
          <w:b/>
          <w:sz w:val="24"/>
          <w:szCs w:val="24"/>
          <w:lang w:val="es-ES_tradnl" w:eastAsia="es-ES_tradnl"/>
        </w:rPr>
        <w:t xml:space="preserve">Programa N° III, Inversiones  </w:t>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t>Centro de costos Unidad Técnica de Gestión Ambiental</w:t>
      </w:r>
      <w:r w:rsidRPr="00500A8E">
        <w:rPr>
          <w:rFonts w:ascii="Arial" w:eastAsia="Calibri" w:hAnsi="Arial" w:cs="Arial"/>
          <w:sz w:val="24"/>
          <w:szCs w:val="24"/>
          <w:lang w:val="es-ES_tradnl" w:eastAsia="es-ES_tradnl"/>
        </w:rPr>
        <w:t>: Se aumenta en ¢713.429.10 la sub partida de Mantenimiento y reparación de equipo de transporte, se disminuye de Respuestas y accesorios por el mismo monto, en el mismo centro de costos.</w:t>
      </w:r>
    </w:p>
    <w:p w:rsidR="00500A8E" w:rsidRPr="00500A8E" w:rsidRDefault="00500A8E" w:rsidP="00500A8E">
      <w:pPr>
        <w:spacing w:after="0" w:line="360" w:lineRule="auto"/>
        <w:ind w:left="786"/>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534CB576" wp14:editId="40DA5FCF">
            <wp:extent cx="5758345" cy="6191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8307" cy="625572"/>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contextualSpacing/>
        <w:jc w:val="both"/>
        <w:rPr>
          <w:rFonts w:ascii="Arial" w:eastAsia="Calibri" w:hAnsi="Arial" w:cs="Arial"/>
          <w:sz w:val="24"/>
          <w:szCs w:val="24"/>
          <w:lang w:val="es-ES_tradnl" w:eastAsia="es-ES_tradnl"/>
        </w:rPr>
      </w:pPr>
      <w:r w:rsidRPr="00500A8E">
        <w:rPr>
          <w:rFonts w:ascii="Arial" w:eastAsia="Calibri" w:hAnsi="Arial" w:cs="Arial"/>
          <w:sz w:val="24"/>
          <w:szCs w:val="24"/>
          <w:u w:val="single"/>
          <w:lang w:val="es-ES_tradnl" w:eastAsia="es-ES_tradnl"/>
        </w:rPr>
        <w:lastRenderedPageBreak/>
        <w:t>Centro de costos Catastro:</w:t>
      </w:r>
      <w:r w:rsidRPr="00500A8E">
        <w:rPr>
          <w:rFonts w:ascii="Arial" w:eastAsia="Calibri" w:hAnsi="Arial" w:cs="Arial"/>
          <w:sz w:val="24"/>
          <w:szCs w:val="24"/>
          <w:lang w:val="es-ES_tradnl" w:eastAsia="es-ES_tradnl"/>
        </w:rPr>
        <w:t xml:space="preserve"> Se disminuye de Repuestos y accesorios ¢351.985,00 y se aumenta la sub partida de actividades de capacitación, en el mismo centro de costos, conforme requerimiento de Miguel Cortes.</w:t>
      </w:r>
    </w:p>
    <w:p w:rsidR="00500A8E" w:rsidRPr="00500A8E" w:rsidRDefault="00500A8E" w:rsidP="00500A8E">
      <w:pPr>
        <w:spacing w:after="0" w:line="360" w:lineRule="auto"/>
        <w:ind w:left="786"/>
        <w:contextualSpacing/>
        <w:jc w:val="both"/>
        <w:rPr>
          <w:rFonts w:ascii="Arial" w:eastAsia="Calibri" w:hAnsi="Arial" w:cs="Arial"/>
          <w:sz w:val="24"/>
          <w:szCs w:val="24"/>
          <w:lang w:val="es-ES_tradnl" w:eastAsia="es-ES_tradnl"/>
        </w:rPr>
      </w:pPr>
      <w:r w:rsidRPr="00500A8E">
        <w:rPr>
          <w:rFonts w:ascii="Times New Roman" w:eastAsia="Times New Roman" w:hAnsi="Times New Roman" w:cs="Times New Roman"/>
          <w:noProof/>
          <w:sz w:val="24"/>
          <w:szCs w:val="24"/>
          <w:lang w:eastAsia="es-CR"/>
        </w:rPr>
        <w:drawing>
          <wp:inline distT="0" distB="0" distL="0" distR="0" wp14:anchorId="149A7047" wp14:editId="03D212BD">
            <wp:extent cx="5733754" cy="542925"/>
            <wp:effectExtent l="0" t="0" r="63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30198" cy="552057"/>
                    </a:xfrm>
                    <a:prstGeom prst="rect">
                      <a:avLst/>
                    </a:prstGeom>
                    <a:noFill/>
                    <a:ln>
                      <a:noFill/>
                    </a:ln>
                  </pic:spPr>
                </pic:pic>
              </a:graphicData>
            </a:graphic>
          </wp:inline>
        </w:drawing>
      </w:r>
    </w:p>
    <w:p w:rsidR="00500A8E" w:rsidRPr="00500A8E" w:rsidRDefault="00500A8E" w:rsidP="00500A8E">
      <w:pPr>
        <w:spacing w:after="0" w:line="240" w:lineRule="auto"/>
        <w:rPr>
          <w:rFonts w:ascii="Times New Roman" w:eastAsia="Calibri" w:hAnsi="Times New Roman" w:cs="Times New Roman"/>
          <w:sz w:val="24"/>
          <w:szCs w:val="24"/>
          <w:lang w:val="es-ES_tradnl" w:eastAsia="es-ES_tradnl"/>
        </w:rPr>
      </w:pPr>
    </w:p>
    <w:p w:rsidR="00500A8E" w:rsidRPr="00500A8E" w:rsidRDefault="00500A8E" w:rsidP="00455EB4">
      <w:pPr>
        <w:numPr>
          <w:ilvl w:val="0"/>
          <w:numId w:val="76"/>
        </w:numPr>
        <w:spacing w:after="0" w:line="360" w:lineRule="auto"/>
        <w:ind w:left="714" w:hanging="357"/>
        <w:contextualSpacing/>
        <w:jc w:val="both"/>
        <w:rPr>
          <w:rFonts w:ascii="Arial" w:eastAsia="Calibri"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Acta N° 13-19 de la reunión celebrada el día 17 de octubre del 2019, donde se analizó el tema. </w:t>
      </w:r>
    </w:p>
    <w:p w:rsidR="00500A8E" w:rsidRPr="00500A8E" w:rsidRDefault="00500A8E" w:rsidP="00500A8E">
      <w:pPr>
        <w:spacing w:after="0" w:line="360" w:lineRule="auto"/>
        <w:ind w:left="720"/>
        <w:contextualSpacing/>
        <w:jc w:val="center"/>
        <w:rPr>
          <w:rFonts w:ascii="Arial" w:eastAsia="Times New Roman" w:hAnsi="Arial" w:cs="Arial"/>
          <w:b/>
          <w:sz w:val="24"/>
          <w:szCs w:val="24"/>
          <w:lang w:val="es-ES_tradnl" w:eastAsia="es-ES_tradnl"/>
        </w:rPr>
      </w:pPr>
      <w:r w:rsidRPr="00500A8E">
        <w:rPr>
          <w:rFonts w:ascii="Arial" w:eastAsia="Times New Roman" w:hAnsi="Arial" w:cs="Arial"/>
          <w:b/>
          <w:sz w:val="24"/>
          <w:szCs w:val="24"/>
          <w:lang w:val="es-ES_tradnl" w:eastAsia="es-ES_tradnl"/>
        </w:rPr>
        <w:t>RECOMENDACIONES</w:t>
      </w:r>
    </w:p>
    <w:p w:rsidR="00500A8E" w:rsidRPr="00500A8E" w:rsidRDefault="00500A8E" w:rsidP="00500A8E">
      <w:pPr>
        <w:spacing w:after="0" w:line="240" w:lineRule="auto"/>
        <w:rPr>
          <w:rFonts w:ascii="Times New Roman" w:eastAsia="Times New Roman" w:hAnsi="Times New Roman" w:cs="Times New Roman"/>
          <w:sz w:val="24"/>
          <w:szCs w:val="24"/>
          <w:lang w:val="es-ES_tradnl" w:eastAsia="es-ES_tradnl"/>
        </w:rPr>
      </w:pPr>
    </w:p>
    <w:p w:rsidR="00500A8E" w:rsidRPr="00500A8E" w:rsidRDefault="00500A8E" w:rsidP="00500A8E">
      <w:pPr>
        <w:spacing w:line="360" w:lineRule="auto"/>
        <w:jc w:val="both"/>
        <w:rPr>
          <w:rFonts w:ascii="Arial" w:hAnsi="Arial" w:cs="Arial"/>
          <w:sz w:val="24"/>
          <w:szCs w:val="24"/>
        </w:rPr>
      </w:pPr>
      <w:r w:rsidRPr="00500A8E">
        <w:rPr>
          <w:rFonts w:ascii="Arial" w:hAnsi="Arial" w:cs="Arial"/>
          <w:sz w:val="24"/>
          <w:szCs w:val="24"/>
        </w:rPr>
        <w:t xml:space="preserve">Se le recomienda al honorable Concejo Municipal: </w:t>
      </w:r>
    </w:p>
    <w:p w:rsidR="00500A8E" w:rsidRPr="00500A8E" w:rsidRDefault="00500A8E" w:rsidP="00500A8E">
      <w:pPr>
        <w:spacing w:line="360" w:lineRule="auto"/>
        <w:jc w:val="both"/>
        <w:rPr>
          <w:rFonts w:ascii="Arial" w:hAnsi="Arial" w:cs="Arial"/>
          <w:sz w:val="24"/>
          <w:szCs w:val="24"/>
        </w:rPr>
      </w:pPr>
      <w:r w:rsidRPr="00500A8E">
        <w:rPr>
          <w:rFonts w:ascii="Arial" w:hAnsi="Arial" w:cs="Arial"/>
          <w:sz w:val="24"/>
          <w:szCs w:val="24"/>
        </w:rPr>
        <w:t>Aprobar la modificación al presupuesto N° 10-2019, por la suma de ¢50.772.213,72 (cincuenta millones setecientos setenta y dos mil doscientos trece con 72/100).</w:t>
      </w:r>
    </w:p>
    <w:p w:rsidR="00500A8E" w:rsidRPr="00500A8E" w:rsidRDefault="00500A8E" w:rsidP="00500A8E">
      <w:pPr>
        <w:spacing w:line="360" w:lineRule="auto"/>
        <w:jc w:val="both"/>
        <w:rPr>
          <w:rFonts w:ascii="Arial" w:eastAsia="Calibri" w:hAnsi="Arial" w:cs="Arial"/>
          <w:sz w:val="24"/>
          <w:szCs w:val="24"/>
        </w:rPr>
      </w:pPr>
      <w:r w:rsidRPr="00500A8E">
        <w:rPr>
          <w:rFonts w:ascii="Arial" w:eastAsia="Calibri" w:hAnsi="Arial" w:cs="Arial"/>
          <w:sz w:val="24"/>
          <w:szCs w:val="24"/>
        </w:rPr>
        <w:t xml:space="preserve">Firma de los miembros de la Comisión de Hacienda y Presupuesto: </w:t>
      </w:r>
    </w:p>
    <w:p w:rsidR="00500A8E" w:rsidRPr="00500A8E" w:rsidRDefault="00500A8E" w:rsidP="00500A8E">
      <w:pPr>
        <w:spacing w:line="360" w:lineRule="auto"/>
        <w:jc w:val="both"/>
        <w:rPr>
          <w:rFonts w:ascii="Arial" w:eastAsia="Calibri" w:hAnsi="Arial" w:cs="Arial"/>
          <w:sz w:val="24"/>
          <w:szCs w:val="24"/>
        </w:rPr>
      </w:pPr>
      <w:r w:rsidRPr="00500A8E">
        <w:rPr>
          <w:rFonts w:ascii="Arial" w:eastAsia="Calibri" w:hAnsi="Arial" w:cs="Arial"/>
          <w:noProof/>
          <w:sz w:val="24"/>
          <w:szCs w:val="24"/>
          <w:lang w:eastAsia="es-CR"/>
        </w:rPr>
        <mc:AlternateContent>
          <mc:Choice Requires="wps">
            <w:drawing>
              <wp:anchor distT="0" distB="0" distL="114300" distR="114300" simplePos="0" relativeHeight="251672576" behindDoc="0" locked="0" layoutInCell="1" allowOverlap="1" wp14:anchorId="2D257FF4" wp14:editId="12AA7C53">
                <wp:simplePos x="0" y="0"/>
                <wp:positionH relativeFrom="column">
                  <wp:posOffset>3276600</wp:posOffset>
                </wp:positionH>
                <wp:positionV relativeFrom="paragraph">
                  <wp:posOffset>219075</wp:posOffset>
                </wp:positionV>
                <wp:extent cx="2219325" cy="9525"/>
                <wp:effectExtent l="0" t="0" r="28575" b="28575"/>
                <wp:wrapNone/>
                <wp:docPr id="343" name="Conector recto 343"/>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A835E3E" id="Conector recto 343" o:spid="_x0000_s1026" style="position:absolute;flip:y;z-index:251672576;visibility:visible;mso-wrap-style:square;mso-wrap-distance-left:9pt;mso-wrap-distance-top:0;mso-wrap-distance-right:9pt;mso-wrap-distance-bottom:0;mso-position-horizontal:absolute;mso-position-horizontal-relative:text;mso-position-vertical:absolute;mso-position-vertical-relative:text" from="258pt,17.25pt" to="432.7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" strokecolor="windowText" strokeweight=".5pt">
                <v:stroke joinstyle="miter"/>
              </v:line>
            </w:pict>
          </mc:Fallback>
        </mc:AlternateContent>
      </w:r>
      <w:r w:rsidRPr="00500A8E">
        <w:rPr>
          <w:rFonts w:ascii="Arial" w:eastAsia="Calibri" w:hAnsi="Arial" w:cs="Arial"/>
          <w:noProof/>
          <w:sz w:val="24"/>
          <w:szCs w:val="24"/>
          <w:lang w:eastAsia="es-CR"/>
        </w:rPr>
        <mc:AlternateContent>
          <mc:Choice Requires="wps">
            <w:drawing>
              <wp:anchor distT="0" distB="0" distL="114300" distR="114300" simplePos="0" relativeHeight="251671552" behindDoc="0" locked="0" layoutInCell="1" allowOverlap="1" wp14:anchorId="317036F9" wp14:editId="38F9B87D">
                <wp:simplePos x="0" y="0"/>
                <wp:positionH relativeFrom="column">
                  <wp:posOffset>-99061</wp:posOffset>
                </wp:positionH>
                <wp:positionV relativeFrom="paragraph">
                  <wp:posOffset>234950</wp:posOffset>
                </wp:positionV>
                <wp:extent cx="2219325" cy="9525"/>
                <wp:effectExtent l="0" t="0" r="28575" b="28575"/>
                <wp:wrapNone/>
                <wp:docPr id="344" name="Conector recto 344"/>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2551F7D" id="Conector recto 344" o:spid="_x0000_s1026" style="position:absolute;flip:y;z-index:251671552;visibility:visible;mso-wrap-style:square;mso-wrap-distance-left:9pt;mso-wrap-distance-top:0;mso-wrap-distance-right:9pt;mso-wrap-distance-bottom:0;mso-position-horizontal:absolute;mso-position-horizontal-relative:text;mso-position-vertical:absolute;mso-position-vertical-relative:text" from="-7.8pt,18.5pt" to="166.95pt,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" strokecolor="windowText" strokeweight=".5pt">
                <v:stroke joinstyle="miter"/>
              </v:line>
            </w:pict>
          </mc:Fallback>
        </mc:AlternateContent>
      </w:r>
    </w:p>
    <w:p w:rsidR="00500A8E" w:rsidRPr="00500A8E" w:rsidRDefault="00500A8E" w:rsidP="00500A8E">
      <w:pPr>
        <w:spacing w:line="360" w:lineRule="auto"/>
        <w:jc w:val="both"/>
        <w:rPr>
          <w:rFonts w:ascii="Arial" w:eastAsia="Calibri" w:hAnsi="Arial" w:cs="Arial"/>
          <w:sz w:val="24"/>
          <w:szCs w:val="24"/>
        </w:rPr>
      </w:pPr>
      <w:r w:rsidRPr="00500A8E">
        <w:rPr>
          <w:rFonts w:ascii="Arial" w:eastAsia="Calibri" w:hAnsi="Arial" w:cs="Arial"/>
          <w:sz w:val="24"/>
          <w:szCs w:val="24"/>
        </w:rPr>
        <w:t>Sr. Julio Benavides Espinoza                                Sr. Yojhan Cubero Ramírez</w:t>
      </w:r>
    </w:p>
    <w:p w:rsidR="00500A8E" w:rsidRPr="00500A8E" w:rsidRDefault="00500A8E" w:rsidP="00500A8E">
      <w:pPr>
        <w:spacing w:line="360" w:lineRule="auto"/>
        <w:jc w:val="both"/>
        <w:rPr>
          <w:rFonts w:ascii="Arial" w:eastAsia="Calibri" w:hAnsi="Arial" w:cs="Arial"/>
          <w:sz w:val="24"/>
          <w:szCs w:val="24"/>
        </w:rPr>
      </w:pPr>
      <w:r w:rsidRPr="00500A8E">
        <w:rPr>
          <w:rFonts w:ascii="Arial" w:eastAsia="Calibri" w:hAnsi="Arial" w:cs="Arial"/>
          <w:sz w:val="24"/>
          <w:szCs w:val="24"/>
        </w:rPr>
        <w:t xml:space="preserve">       Regidor Propietario                                                Regidor Propietario </w:t>
      </w:r>
    </w:p>
    <w:p w:rsidR="00500A8E" w:rsidRPr="00500A8E" w:rsidRDefault="00500A8E" w:rsidP="00500A8E">
      <w:pPr>
        <w:spacing w:after="0" w:line="240" w:lineRule="auto"/>
        <w:rPr>
          <w:rFonts w:ascii="Calibri" w:eastAsia="Calibri" w:hAnsi="Calibri" w:cs="Times New Roman"/>
          <w:lang w:val="es-ES_tradnl" w:eastAsia="es-ES_tradnl"/>
        </w:rPr>
      </w:pPr>
    </w:p>
    <w:p w:rsidR="00500A8E" w:rsidRPr="00500A8E" w:rsidRDefault="00500A8E" w:rsidP="00500A8E">
      <w:pPr>
        <w:spacing w:line="360" w:lineRule="auto"/>
        <w:jc w:val="center"/>
        <w:rPr>
          <w:rFonts w:ascii="Arial" w:eastAsia="Calibri" w:hAnsi="Arial" w:cs="Arial"/>
          <w:sz w:val="24"/>
          <w:szCs w:val="24"/>
        </w:rPr>
      </w:pPr>
      <w:r w:rsidRPr="00500A8E">
        <w:rPr>
          <w:rFonts w:ascii="Arial" w:eastAsia="Calibri" w:hAnsi="Arial" w:cs="Arial"/>
          <w:noProof/>
          <w:sz w:val="24"/>
          <w:szCs w:val="24"/>
          <w:lang w:eastAsia="es-CR"/>
        </w:rPr>
        <mc:AlternateContent>
          <mc:Choice Requires="wps">
            <w:drawing>
              <wp:anchor distT="0" distB="0" distL="114300" distR="114300" simplePos="0" relativeHeight="251673600" behindDoc="0" locked="0" layoutInCell="1" allowOverlap="1" wp14:anchorId="5F275891" wp14:editId="037DA59F">
                <wp:simplePos x="0" y="0"/>
                <wp:positionH relativeFrom="column">
                  <wp:posOffset>1571625</wp:posOffset>
                </wp:positionH>
                <wp:positionV relativeFrom="paragraph">
                  <wp:posOffset>180340</wp:posOffset>
                </wp:positionV>
                <wp:extent cx="2219325" cy="9525"/>
                <wp:effectExtent l="0" t="0" r="28575" b="28575"/>
                <wp:wrapNone/>
                <wp:docPr id="345" name="Conector recto 345"/>
                <wp:cNvGraphicFramePr/>
                <a:graphic xmlns:a="http://schemas.openxmlformats.org/drawingml/2006/main">
                  <a:graphicData uri="http://schemas.microsoft.com/office/word/2010/wordprocessingShape">
                    <wps:wsp>
                      <wps:cNvCnPr/>
                      <wps:spPr>
                        <a:xfrm flipV="1">
                          <a:off x="0" y="0"/>
                          <a:ext cx="2219325" cy="9525"/>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9E311D6" id="Conector recto 345"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23.75pt,14.2pt" to="298.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" strokecolor="windowText" strokeweight=".5pt">
                <v:stroke joinstyle="miter"/>
              </v:line>
            </w:pict>
          </mc:Fallback>
        </mc:AlternateContent>
      </w:r>
    </w:p>
    <w:p w:rsidR="00500A8E" w:rsidRPr="00500A8E" w:rsidRDefault="00500A8E" w:rsidP="00500A8E">
      <w:pPr>
        <w:spacing w:line="360" w:lineRule="auto"/>
        <w:jc w:val="center"/>
        <w:rPr>
          <w:rFonts w:ascii="Arial" w:eastAsia="Calibri" w:hAnsi="Arial" w:cs="Arial"/>
          <w:sz w:val="24"/>
          <w:szCs w:val="24"/>
        </w:rPr>
      </w:pPr>
      <w:r w:rsidRPr="00500A8E">
        <w:rPr>
          <w:rFonts w:ascii="Arial" w:eastAsia="Calibri" w:hAnsi="Arial" w:cs="Arial"/>
          <w:sz w:val="24"/>
          <w:szCs w:val="24"/>
        </w:rPr>
        <w:t>Sr. José Fernando Méndez Vindas</w:t>
      </w:r>
    </w:p>
    <w:p w:rsidR="00500A8E" w:rsidRPr="00500A8E" w:rsidRDefault="00500A8E" w:rsidP="00500A8E">
      <w:pPr>
        <w:spacing w:line="360" w:lineRule="auto"/>
        <w:jc w:val="center"/>
        <w:rPr>
          <w:rFonts w:ascii="Arial" w:eastAsia="Calibri" w:hAnsi="Arial" w:cs="Arial"/>
          <w:sz w:val="24"/>
          <w:szCs w:val="24"/>
        </w:rPr>
      </w:pPr>
      <w:r w:rsidRPr="00500A8E">
        <w:rPr>
          <w:rFonts w:ascii="Arial" w:eastAsia="Calibri" w:hAnsi="Arial" w:cs="Arial"/>
          <w:sz w:val="24"/>
          <w:szCs w:val="24"/>
        </w:rPr>
        <w:t>Regidor Propietario</w:t>
      </w:r>
    </w:p>
    <w:p w:rsidR="00500A8E" w:rsidRPr="00500A8E" w:rsidRDefault="00500A8E" w:rsidP="00500A8E">
      <w:pPr>
        <w:spacing w:after="0" w:line="240" w:lineRule="auto"/>
        <w:jc w:val="both"/>
        <w:rPr>
          <w:rFonts w:ascii="Arial" w:eastAsia="Calibri" w:hAnsi="Arial" w:cs="Arial"/>
          <w:b/>
        </w:rPr>
      </w:pPr>
      <w:r w:rsidRPr="00500A8E">
        <w:rPr>
          <w:rFonts w:ascii="Arial" w:eastAsia="Calibri" w:hAnsi="Arial" w:cs="Arial"/>
          <w:b/>
        </w:rPr>
        <w:t>ESTE CONCEJO MUNICIPAL ACUERDA</w:t>
      </w:r>
    </w:p>
    <w:p w:rsidR="00500A8E" w:rsidRPr="00500A8E" w:rsidRDefault="00500A8E" w:rsidP="00500A8E">
      <w:pPr>
        <w:spacing w:after="0" w:line="240" w:lineRule="auto"/>
        <w:jc w:val="both"/>
        <w:rPr>
          <w:rFonts w:ascii="Arial" w:eastAsia="Calibri" w:hAnsi="Arial" w:cs="Arial"/>
          <w:b/>
        </w:rPr>
      </w:pPr>
    </w:p>
    <w:p w:rsidR="00500A8E" w:rsidRPr="00500A8E" w:rsidRDefault="00500A8E" w:rsidP="00500A8E">
      <w:pPr>
        <w:spacing w:line="360" w:lineRule="auto"/>
        <w:jc w:val="both"/>
        <w:rPr>
          <w:rFonts w:ascii="Arial" w:hAnsi="Arial" w:cs="Arial"/>
          <w:sz w:val="24"/>
          <w:szCs w:val="24"/>
        </w:rPr>
      </w:pPr>
      <w:r w:rsidRPr="00500A8E">
        <w:rPr>
          <w:rFonts w:ascii="Arial" w:eastAsia="Calibri" w:hAnsi="Arial" w:cs="Arial"/>
          <w:sz w:val="24"/>
          <w:szCs w:val="24"/>
        </w:rPr>
        <w:t xml:space="preserve">Aprobar dicho dictamen y la modificación </w:t>
      </w:r>
      <w:r w:rsidRPr="00500A8E">
        <w:rPr>
          <w:rFonts w:ascii="Arial" w:hAnsi="Arial" w:cs="Arial"/>
          <w:sz w:val="24"/>
          <w:szCs w:val="24"/>
        </w:rPr>
        <w:t>al presupuesto N° 10-2019, por la suma de ¢50.772.213,72 (cincuenta millones setecientos setenta y dos mil doscientos trece con 72/100).</w:t>
      </w:r>
    </w:p>
    <w:p w:rsidR="00500A8E" w:rsidRPr="00500A8E" w:rsidRDefault="00500A8E" w:rsidP="00500A8E">
      <w:pPr>
        <w:spacing w:after="0" w:line="240" w:lineRule="auto"/>
        <w:jc w:val="both"/>
        <w:rPr>
          <w:rFonts w:ascii="Arial" w:eastAsia="Calibri" w:hAnsi="Arial" w:cs="Arial"/>
          <w:b/>
        </w:rPr>
      </w:pPr>
      <w:r w:rsidRPr="00500A8E">
        <w:rPr>
          <w:rFonts w:ascii="Arial" w:eastAsia="Calibri" w:hAnsi="Arial" w:cs="Arial"/>
          <w:b/>
        </w:rPr>
        <w:t>ACUERDO UNÁNIME Y DECLARADO DEFINITIVAMENTE APROBADO N° 675-19</w:t>
      </w:r>
    </w:p>
    <w:p w:rsidR="00500A8E" w:rsidRPr="00500A8E" w:rsidRDefault="00500A8E" w:rsidP="00500A8E">
      <w:pPr>
        <w:spacing w:after="0" w:line="240" w:lineRule="auto"/>
        <w:jc w:val="both"/>
        <w:rPr>
          <w:rFonts w:ascii="Arial" w:eastAsia="Calibri" w:hAnsi="Arial" w:cs="Arial"/>
          <w:sz w:val="24"/>
          <w:szCs w:val="24"/>
        </w:rPr>
      </w:pPr>
    </w:p>
    <w:p w:rsidR="00500A8E" w:rsidRPr="00500A8E" w:rsidRDefault="00500A8E" w:rsidP="00500A8E">
      <w:pPr>
        <w:spacing w:after="0" w:line="240" w:lineRule="auto"/>
        <w:jc w:val="both"/>
        <w:rPr>
          <w:rFonts w:ascii="Arial" w:eastAsia="Calibri" w:hAnsi="Arial" w:cs="Arial"/>
          <w:sz w:val="24"/>
          <w:szCs w:val="24"/>
        </w:rPr>
      </w:pPr>
      <w:r w:rsidRPr="00500A8E">
        <w:rPr>
          <w:rFonts w:ascii="Arial" w:eastAsia="Calibri" w:hAnsi="Arial" w:cs="Arial"/>
          <w:sz w:val="24"/>
          <w:szCs w:val="24"/>
        </w:rPr>
        <w:t>Acuerdo con el voto positivo de los regidores</w:t>
      </w:r>
    </w:p>
    <w:p w:rsidR="00500A8E" w:rsidRPr="00500A8E" w:rsidRDefault="00500A8E" w:rsidP="00500A8E">
      <w:pPr>
        <w:spacing w:after="0" w:line="240" w:lineRule="auto"/>
        <w:jc w:val="both"/>
        <w:rPr>
          <w:rFonts w:ascii="Arial" w:eastAsia="Calibri" w:hAnsi="Arial" w:cs="Arial"/>
          <w:sz w:val="24"/>
          <w:szCs w:val="24"/>
        </w:rPr>
      </w:pPr>
    </w:p>
    <w:p w:rsidR="00500A8E" w:rsidRPr="00500A8E" w:rsidRDefault="00500A8E" w:rsidP="00455EB4">
      <w:pPr>
        <w:numPr>
          <w:ilvl w:val="0"/>
          <w:numId w:val="77"/>
        </w:numPr>
        <w:spacing w:after="0" w:line="240" w:lineRule="auto"/>
        <w:ind w:left="1560" w:right="-799"/>
        <w:rPr>
          <w:rFonts w:ascii="Arial" w:eastAsia="Calibri" w:hAnsi="Arial" w:cs="Arial"/>
          <w:sz w:val="24"/>
          <w:szCs w:val="24"/>
        </w:rPr>
      </w:pPr>
      <w:r w:rsidRPr="00500A8E">
        <w:rPr>
          <w:rFonts w:ascii="Arial" w:eastAsia="Calibri" w:hAnsi="Arial" w:cs="Arial"/>
          <w:sz w:val="24"/>
          <w:szCs w:val="24"/>
        </w:rPr>
        <w:t>José Fernando Méndez Vindas, Partido Unidad Social Cristiana</w:t>
      </w:r>
    </w:p>
    <w:p w:rsidR="00500A8E" w:rsidRPr="00500A8E" w:rsidRDefault="00500A8E" w:rsidP="00455EB4">
      <w:pPr>
        <w:numPr>
          <w:ilvl w:val="0"/>
          <w:numId w:val="77"/>
        </w:numPr>
        <w:spacing w:after="0" w:line="240" w:lineRule="auto"/>
        <w:ind w:left="1560" w:right="-799"/>
        <w:rPr>
          <w:rFonts w:ascii="Arial" w:eastAsia="Calibri" w:hAnsi="Arial" w:cs="Arial"/>
          <w:sz w:val="24"/>
          <w:szCs w:val="24"/>
        </w:rPr>
      </w:pPr>
      <w:r w:rsidRPr="00500A8E">
        <w:rPr>
          <w:rFonts w:ascii="Arial" w:eastAsia="Calibri" w:hAnsi="Arial" w:cs="Arial"/>
          <w:sz w:val="24"/>
          <w:szCs w:val="24"/>
        </w:rPr>
        <w:t>Julio César Benavides Espinoza, Partido Unidad Social Cristiana</w:t>
      </w:r>
    </w:p>
    <w:p w:rsidR="00500A8E" w:rsidRPr="00500A8E" w:rsidRDefault="00500A8E" w:rsidP="00455EB4">
      <w:pPr>
        <w:numPr>
          <w:ilvl w:val="0"/>
          <w:numId w:val="77"/>
        </w:numPr>
        <w:spacing w:after="0" w:line="240" w:lineRule="auto"/>
        <w:ind w:left="1560" w:right="-799"/>
        <w:rPr>
          <w:rFonts w:ascii="Arial" w:eastAsia="Calibri" w:hAnsi="Arial" w:cs="Arial"/>
          <w:sz w:val="24"/>
          <w:szCs w:val="24"/>
        </w:rPr>
      </w:pPr>
      <w:r w:rsidRPr="00500A8E">
        <w:rPr>
          <w:rFonts w:ascii="Arial" w:eastAsia="Calibri" w:hAnsi="Arial" w:cs="Arial"/>
          <w:sz w:val="24"/>
          <w:szCs w:val="24"/>
        </w:rPr>
        <w:t>María de los Ángeles Artavia Zeledón, Partido Unidad Social Cristiana</w:t>
      </w:r>
    </w:p>
    <w:p w:rsidR="00500A8E" w:rsidRPr="00500A8E" w:rsidRDefault="00500A8E" w:rsidP="00455EB4">
      <w:pPr>
        <w:numPr>
          <w:ilvl w:val="0"/>
          <w:numId w:val="77"/>
        </w:numPr>
        <w:spacing w:after="0" w:line="240" w:lineRule="auto"/>
        <w:ind w:left="1560"/>
        <w:rPr>
          <w:rFonts w:ascii="Arial" w:eastAsia="Calibri" w:hAnsi="Arial" w:cs="Arial"/>
          <w:sz w:val="24"/>
          <w:szCs w:val="24"/>
        </w:rPr>
      </w:pPr>
      <w:r w:rsidRPr="00500A8E">
        <w:rPr>
          <w:rFonts w:ascii="Arial" w:eastAsia="Calibri" w:hAnsi="Arial" w:cs="Arial"/>
          <w:sz w:val="24"/>
          <w:szCs w:val="24"/>
        </w:rPr>
        <w:t>Yojhan Cubero Ramírez, Partido Liberación Nacional</w:t>
      </w:r>
    </w:p>
    <w:p w:rsidR="00500A8E" w:rsidRPr="00500A8E" w:rsidRDefault="00500A8E" w:rsidP="00455EB4">
      <w:pPr>
        <w:numPr>
          <w:ilvl w:val="0"/>
          <w:numId w:val="77"/>
        </w:numPr>
        <w:spacing w:after="0" w:line="240" w:lineRule="auto"/>
        <w:ind w:left="1560"/>
        <w:rPr>
          <w:rFonts w:ascii="Arial" w:eastAsia="Calibri" w:hAnsi="Arial" w:cs="Arial"/>
          <w:sz w:val="24"/>
          <w:szCs w:val="24"/>
        </w:rPr>
      </w:pPr>
      <w:r w:rsidRPr="00500A8E">
        <w:rPr>
          <w:rFonts w:ascii="Arial" w:eastAsia="Calibri" w:hAnsi="Arial" w:cs="Arial"/>
          <w:sz w:val="24"/>
          <w:szCs w:val="24"/>
        </w:rPr>
        <w:t>Betty Castillo Ortiz, Partido Liberación Nacional</w:t>
      </w: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Pr="00500EB2" w:rsidRDefault="00500A8E" w:rsidP="00500A8E">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00A8E" w:rsidRPr="00A21CE9" w:rsidRDefault="00500A8E" w:rsidP="00500A8E">
      <w:pPr>
        <w:spacing w:after="0" w:line="240" w:lineRule="auto"/>
        <w:jc w:val="center"/>
        <w:rPr>
          <w:rFonts w:ascii="Arial" w:hAnsi="Arial" w:cs="Arial"/>
          <w:b/>
          <w:sz w:val="24"/>
          <w:szCs w:val="24"/>
        </w:rPr>
      </w:pPr>
      <w:r>
        <w:rPr>
          <w:rFonts w:ascii="Arial" w:hAnsi="Arial" w:cs="Arial"/>
          <w:b/>
          <w:sz w:val="24"/>
          <w:szCs w:val="24"/>
        </w:rPr>
        <w:t>SECRETARÍA CONCEJO MUNICIPAL</w:t>
      </w:r>
    </w:p>
    <w:p w:rsidR="00500A8E" w:rsidRDefault="00500A8E" w:rsidP="00500A8E">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5AD604F" wp14:editId="1754A9CB">
            <wp:extent cx="213459" cy="152400"/>
            <wp:effectExtent l="0" t="0" r="0" b="0"/>
            <wp:docPr id="38" name="Imagen 3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Pr="001F3A3E" w:rsidRDefault="00500A8E" w:rsidP="00500A8E">
      <w:pPr>
        <w:ind w:left="4956"/>
        <w:rPr>
          <w:rFonts w:ascii="Arial" w:hAnsi="Arial" w:cs="Arial"/>
          <w:b/>
          <w:sz w:val="24"/>
          <w:szCs w:val="24"/>
          <w:lang w:val="es-ES"/>
        </w:rPr>
      </w:pPr>
      <w:r>
        <w:rPr>
          <w:rFonts w:ascii="Arial" w:hAnsi="Arial" w:cs="Arial"/>
          <w:b/>
          <w:sz w:val="24"/>
          <w:szCs w:val="24"/>
          <w:lang w:val="es-ES"/>
        </w:rPr>
        <w:t xml:space="preserve">       </w:t>
      </w:r>
      <w:r w:rsidR="00E04BD3">
        <w:rPr>
          <w:rFonts w:ascii="Arial" w:hAnsi="Arial" w:cs="Arial"/>
          <w:b/>
          <w:sz w:val="24"/>
          <w:szCs w:val="24"/>
          <w:lang w:val="es-ES"/>
        </w:rPr>
        <w:t xml:space="preserve"> </w:t>
      </w:r>
      <w:r>
        <w:rPr>
          <w:rFonts w:ascii="Arial" w:hAnsi="Arial" w:cs="Arial"/>
          <w:b/>
          <w:sz w:val="24"/>
          <w:szCs w:val="24"/>
          <w:lang w:val="es-ES"/>
        </w:rPr>
        <w:t>OFICIO MSPH-CM-ACUER-676-</w:t>
      </w:r>
      <w:r w:rsidRPr="001F3A3E">
        <w:rPr>
          <w:rFonts w:ascii="Arial" w:hAnsi="Arial" w:cs="Arial"/>
          <w:b/>
          <w:sz w:val="24"/>
          <w:szCs w:val="24"/>
          <w:lang w:val="es-ES"/>
        </w:rPr>
        <w:t>19</w:t>
      </w:r>
    </w:p>
    <w:p w:rsidR="00500A8E" w:rsidRPr="001F3A3E" w:rsidRDefault="00500A8E" w:rsidP="00500A8E">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500A8E" w:rsidRPr="001F3A3E" w:rsidRDefault="00500A8E" w:rsidP="00500A8E">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00A8E" w:rsidRDefault="00500A8E" w:rsidP="00500A8E">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500A8E" w:rsidRDefault="00500A8E" w:rsidP="00500A8E">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Ana Julia Araya Alfaro, Jefa de Área</w:t>
      </w:r>
    </w:p>
    <w:p w:rsidR="00500A8E" w:rsidRDefault="00500A8E" w:rsidP="00500A8E">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Comisiones Legislativas II, Asamblea Legislativa</w:t>
      </w:r>
    </w:p>
    <w:p w:rsidR="00500A8E" w:rsidRPr="005855BA" w:rsidRDefault="00500A8E" w:rsidP="00500A8E">
      <w:pPr>
        <w:spacing w:after="0" w:line="240" w:lineRule="auto"/>
        <w:jc w:val="both"/>
        <w:rPr>
          <w:rFonts w:ascii="Arial" w:hAnsi="Arial" w:cs="Arial"/>
          <w:sz w:val="24"/>
          <w:szCs w:val="24"/>
        </w:rPr>
      </w:pPr>
      <w:r w:rsidRPr="005855BA">
        <w:rPr>
          <w:rFonts w:ascii="Arial" w:hAnsi="Arial" w:cs="Arial"/>
          <w:sz w:val="24"/>
          <w:szCs w:val="24"/>
        </w:rPr>
        <w:t xml:space="preserve">Pte. </w:t>
      </w:r>
    </w:p>
    <w:p w:rsidR="00500A8E" w:rsidRPr="005855BA" w:rsidRDefault="00500A8E" w:rsidP="00500A8E">
      <w:pPr>
        <w:spacing w:after="0"/>
        <w:rPr>
          <w:rFonts w:ascii="Arial" w:eastAsia="Times New Roman" w:hAnsi="Arial" w:cs="Arial"/>
          <w:color w:val="FF0000"/>
          <w:sz w:val="24"/>
          <w:szCs w:val="24"/>
          <w:lang w:val="es-ES" w:eastAsia="es-ES"/>
        </w:rPr>
      </w:pPr>
    </w:p>
    <w:p w:rsidR="00500A8E" w:rsidRPr="001F3A3E" w:rsidRDefault="00500A8E" w:rsidP="00500A8E">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500A8E" w:rsidRPr="001F3A3E" w:rsidRDefault="00500A8E" w:rsidP="00500A8E">
      <w:pPr>
        <w:pStyle w:val="Sinespaciado"/>
        <w:rPr>
          <w:lang w:val="es-ES"/>
        </w:rPr>
      </w:pPr>
    </w:p>
    <w:p w:rsidR="00500A8E" w:rsidRPr="001F3A3E" w:rsidRDefault="00500A8E" w:rsidP="00500A8E">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00A8E" w:rsidRPr="001F3A3E" w:rsidRDefault="00500A8E" w:rsidP="00500A8E">
      <w:pPr>
        <w:spacing w:after="0" w:line="240" w:lineRule="auto"/>
        <w:rPr>
          <w:rFonts w:ascii="Calibri" w:eastAsia="Calibri" w:hAnsi="Calibri" w:cs="Times New Roman"/>
          <w:lang w:val="es-ES" w:eastAsia="es-ES"/>
        </w:rPr>
      </w:pPr>
    </w:p>
    <w:p w:rsidR="00500A8E" w:rsidRPr="001F3A3E" w:rsidRDefault="00500A8E" w:rsidP="00500A8E">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00A8E" w:rsidRDefault="00500A8E" w:rsidP="00500A8E">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500A8E" w:rsidRDefault="00500A8E" w:rsidP="00025847">
      <w:pPr>
        <w:pStyle w:val="Sinespaciado"/>
      </w:pPr>
    </w:p>
    <w:p w:rsidR="00500A8E" w:rsidRPr="00500A8E" w:rsidRDefault="00500A8E" w:rsidP="00500A8E">
      <w:pPr>
        <w:jc w:val="both"/>
        <w:rPr>
          <w:rFonts w:ascii="Arial" w:eastAsia="SimSun" w:hAnsi="Arial" w:cs="Arial"/>
          <w:b/>
          <w:sz w:val="24"/>
          <w:szCs w:val="24"/>
        </w:rPr>
      </w:pPr>
      <w:r w:rsidRPr="00500A8E">
        <w:rPr>
          <w:rFonts w:ascii="Arial" w:eastAsia="SimSun" w:hAnsi="Arial" w:cs="Arial"/>
          <w:b/>
          <w:sz w:val="24"/>
          <w:szCs w:val="24"/>
        </w:rPr>
        <w:t>CONSIDERANDO</w:t>
      </w:r>
    </w:p>
    <w:p w:rsidR="00500A8E" w:rsidRPr="00500A8E" w:rsidRDefault="00500A8E" w:rsidP="00500A8E">
      <w:pPr>
        <w:spacing w:after="0" w:line="360" w:lineRule="auto"/>
        <w:jc w:val="center"/>
        <w:rPr>
          <w:rFonts w:ascii="Arial" w:hAnsi="Arial" w:cs="Arial"/>
          <w:sz w:val="24"/>
          <w:szCs w:val="24"/>
        </w:rPr>
      </w:pPr>
      <w:r w:rsidRPr="00500A8E">
        <w:rPr>
          <w:rFonts w:ascii="Arial" w:hAnsi="Arial" w:cs="Arial"/>
          <w:b/>
          <w:sz w:val="24"/>
          <w:szCs w:val="24"/>
        </w:rPr>
        <w:t>Dictamen N° CA-006-2019 de la Comisión de Asuntos Ambientales de la reunión celebrada el día 17 de octubre del 2019</w:t>
      </w:r>
      <w:r w:rsidRPr="00500A8E">
        <w:rPr>
          <w:rFonts w:ascii="Arial" w:hAnsi="Arial" w:cs="Arial"/>
          <w:sz w:val="24"/>
          <w:szCs w:val="24"/>
        </w:rPr>
        <w:t>:</w:t>
      </w:r>
    </w:p>
    <w:p w:rsidR="00500A8E" w:rsidRPr="00500A8E" w:rsidRDefault="00500A8E" w:rsidP="00500A8E">
      <w:pPr>
        <w:spacing w:after="0" w:line="240" w:lineRule="auto"/>
      </w:pPr>
    </w:p>
    <w:p w:rsidR="00500A8E" w:rsidRPr="00500A8E" w:rsidRDefault="00500A8E" w:rsidP="00500A8E">
      <w:pPr>
        <w:spacing w:line="360" w:lineRule="auto"/>
        <w:jc w:val="both"/>
        <w:rPr>
          <w:rFonts w:ascii="Arial" w:hAnsi="Arial" w:cs="Arial"/>
          <w:b/>
          <w:sz w:val="24"/>
          <w:szCs w:val="24"/>
          <w:u w:val="single"/>
        </w:rPr>
      </w:pPr>
      <w:r w:rsidRPr="00500A8E">
        <w:rPr>
          <w:rFonts w:ascii="Arial" w:hAnsi="Arial" w:cs="Arial"/>
          <w:b/>
          <w:sz w:val="24"/>
          <w:szCs w:val="24"/>
          <w:u w:val="single"/>
        </w:rPr>
        <w:t>Preside:</w:t>
      </w:r>
    </w:p>
    <w:p w:rsidR="00500A8E" w:rsidRPr="00500A8E" w:rsidRDefault="00500A8E" w:rsidP="00500A8E">
      <w:pPr>
        <w:numPr>
          <w:ilvl w:val="0"/>
          <w:numId w:val="11"/>
        </w:numPr>
        <w:spacing w:after="0" w:line="360" w:lineRule="auto"/>
        <w:contextualSpacing/>
        <w:jc w:val="both"/>
        <w:rPr>
          <w:rFonts w:ascii="Arial" w:eastAsia="Times New Roman" w:hAnsi="Arial" w:cs="Arial"/>
          <w:b/>
          <w:sz w:val="24"/>
          <w:szCs w:val="24"/>
          <w:u w:val="single"/>
          <w:lang w:val="es-ES_tradnl" w:eastAsia="es-ES_tradnl"/>
        </w:rPr>
      </w:pPr>
      <w:r w:rsidRPr="00500A8E">
        <w:rPr>
          <w:rFonts w:ascii="Arial" w:eastAsia="Times New Roman" w:hAnsi="Arial" w:cs="Arial"/>
          <w:sz w:val="24"/>
          <w:szCs w:val="24"/>
          <w:lang w:val="es-ES_tradnl" w:eastAsia="es-ES_tradnl"/>
        </w:rPr>
        <w:t xml:space="preserve">Sr. Julio Benavides Espinoza, Regidor Propietario  </w:t>
      </w:r>
    </w:p>
    <w:p w:rsidR="00500A8E" w:rsidRPr="00500A8E" w:rsidRDefault="00500A8E" w:rsidP="00500A8E">
      <w:pPr>
        <w:spacing w:after="0" w:line="240" w:lineRule="auto"/>
        <w:rPr>
          <w:lang w:val="es-ES_tradnl" w:eastAsia="es-ES_tradnl"/>
        </w:rPr>
      </w:pPr>
    </w:p>
    <w:p w:rsidR="00500A8E" w:rsidRPr="00500A8E" w:rsidRDefault="00500A8E" w:rsidP="00500A8E">
      <w:pPr>
        <w:spacing w:after="0" w:line="360" w:lineRule="auto"/>
        <w:contextualSpacing/>
        <w:jc w:val="both"/>
        <w:rPr>
          <w:rFonts w:ascii="Arial" w:eastAsia="Times New Roman" w:hAnsi="Arial" w:cs="Arial"/>
          <w:b/>
          <w:sz w:val="24"/>
          <w:szCs w:val="24"/>
          <w:u w:val="single"/>
          <w:lang w:val="es-ES_tradnl" w:eastAsia="es-ES_tradnl"/>
        </w:rPr>
      </w:pPr>
      <w:r w:rsidRPr="00500A8E">
        <w:rPr>
          <w:rFonts w:ascii="Arial" w:eastAsia="Times New Roman" w:hAnsi="Arial" w:cs="Arial"/>
          <w:b/>
          <w:sz w:val="24"/>
          <w:szCs w:val="24"/>
          <w:u w:val="single"/>
          <w:lang w:val="es-ES_tradnl" w:eastAsia="es-ES_tradnl"/>
        </w:rPr>
        <w:t xml:space="preserve">Miembros: </w:t>
      </w:r>
    </w:p>
    <w:p w:rsidR="00500A8E" w:rsidRPr="00500A8E" w:rsidRDefault="00500A8E" w:rsidP="00500A8E">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Sra. María Julia Murillo Villegas, Regidora Suplente </w:t>
      </w:r>
    </w:p>
    <w:p w:rsidR="00500A8E" w:rsidRPr="00500A8E" w:rsidRDefault="00500A8E" w:rsidP="00500A8E">
      <w:pPr>
        <w:spacing w:after="0" w:line="240" w:lineRule="auto"/>
      </w:pPr>
    </w:p>
    <w:p w:rsidR="00500A8E" w:rsidRPr="00500A8E" w:rsidRDefault="00500A8E" w:rsidP="00500A8E">
      <w:pPr>
        <w:tabs>
          <w:tab w:val="left" w:pos="1620"/>
        </w:tabs>
        <w:spacing w:line="360" w:lineRule="auto"/>
        <w:jc w:val="both"/>
        <w:rPr>
          <w:rFonts w:ascii="Arial" w:hAnsi="Arial" w:cs="Arial"/>
          <w:b/>
          <w:sz w:val="24"/>
          <w:szCs w:val="24"/>
          <w:u w:val="single"/>
        </w:rPr>
      </w:pPr>
      <w:r w:rsidRPr="00500A8E">
        <w:rPr>
          <w:rFonts w:ascii="Arial" w:hAnsi="Arial" w:cs="Arial"/>
          <w:b/>
          <w:sz w:val="24"/>
          <w:szCs w:val="24"/>
          <w:u w:val="single"/>
        </w:rPr>
        <w:t>Asesores:</w:t>
      </w:r>
    </w:p>
    <w:p w:rsidR="00500A8E" w:rsidRPr="00500A8E" w:rsidRDefault="00500A8E" w:rsidP="00500A8E">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 Sergio Eladio Chaves Salas, Asesor </w:t>
      </w:r>
    </w:p>
    <w:p w:rsidR="00500A8E" w:rsidRPr="00500A8E" w:rsidRDefault="00500A8E" w:rsidP="00500A8E">
      <w:pPr>
        <w:suppressLineNumbers/>
        <w:spacing w:after="0" w:line="240" w:lineRule="auto"/>
        <w:rPr>
          <w:lang w:val="es-ES_tradnl" w:eastAsia="es-ES_tradnl"/>
        </w:rPr>
      </w:pPr>
    </w:p>
    <w:p w:rsidR="00500A8E" w:rsidRPr="00500A8E" w:rsidRDefault="00500A8E" w:rsidP="00500A8E">
      <w:pPr>
        <w:spacing w:after="0" w:line="360" w:lineRule="auto"/>
        <w:contextualSpacing/>
        <w:jc w:val="both"/>
        <w:rPr>
          <w:rFonts w:ascii="Arial" w:eastAsia="Times New Roman" w:hAnsi="Arial" w:cs="Arial"/>
          <w:b/>
          <w:sz w:val="24"/>
          <w:szCs w:val="24"/>
          <w:u w:val="single"/>
          <w:lang w:val="es-ES_tradnl" w:eastAsia="es-ES_tradnl"/>
        </w:rPr>
      </w:pPr>
      <w:r w:rsidRPr="00500A8E">
        <w:rPr>
          <w:rFonts w:ascii="Arial" w:eastAsia="Times New Roman" w:hAnsi="Arial" w:cs="Arial"/>
          <w:b/>
          <w:sz w:val="24"/>
          <w:szCs w:val="24"/>
          <w:u w:val="single"/>
          <w:lang w:val="es-ES_tradnl" w:eastAsia="es-ES_tradnl"/>
        </w:rPr>
        <w:t xml:space="preserve">Ausentes: </w:t>
      </w:r>
    </w:p>
    <w:p w:rsidR="00500A8E" w:rsidRPr="00500A8E" w:rsidRDefault="00500A8E" w:rsidP="00500A8E">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 Javier Tenorio Brenes, Asesor </w:t>
      </w:r>
    </w:p>
    <w:p w:rsidR="00500A8E" w:rsidRPr="00500A8E" w:rsidRDefault="00500A8E" w:rsidP="00500A8E">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Srta. Melina Sallé Castro Morera, Asesora </w:t>
      </w:r>
    </w:p>
    <w:p w:rsidR="00500A8E" w:rsidRPr="00500A8E" w:rsidRDefault="00500A8E" w:rsidP="00500A8E">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Sra. Damaris Gamboa Hernández, Regidora Municipal </w:t>
      </w:r>
    </w:p>
    <w:p w:rsidR="00500A8E" w:rsidRPr="00500A8E" w:rsidRDefault="00500A8E" w:rsidP="00500A8E">
      <w:pPr>
        <w:numPr>
          <w:ilvl w:val="0"/>
          <w:numId w:val="11"/>
        </w:num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 xml:space="preserve">Sr. David González Ovares, Gestor Ambiental </w:t>
      </w:r>
    </w:p>
    <w:p w:rsidR="00500A8E" w:rsidRPr="00500A8E" w:rsidRDefault="00500A8E" w:rsidP="00500A8E">
      <w:pPr>
        <w:spacing w:after="0" w:line="240" w:lineRule="auto"/>
        <w:rPr>
          <w:lang w:val="es-ES_tradnl" w:eastAsia="es-ES_tradnl"/>
        </w:rPr>
      </w:pPr>
    </w:p>
    <w:p w:rsidR="00500A8E" w:rsidRDefault="00500A8E" w:rsidP="00500A8E">
      <w:pPr>
        <w:pStyle w:val="Sinespaciado"/>
        <w:rPr>
          <w:lang w:val="es-ES_tradnl" w:eastAsia="es-ES_tradnl"/>
        </w:rPr>
      </w:pPr>
    </w:p>
    <w:p w:rsidR="00500A8E" w:rsidRPr="00500A8E" w:rsidRDefault="00500A8E" w:rsidP="00500A8E">
      <w:p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b/>
          <w:sz w:val="24"/>
          <w:szCs w:val="24"/>
          <w:u w:val="single"/>
          <w:lang w:val="es-ES_tradnl" w:eastAsia="es-ES_tradnl"/>
        </w:rPr>
        <w:t>Tema:</w:t>
      </w:r>
      <w:r w:rsidRPr="00500A8E">
        <w:rPr>
          <w:rFonts w:ascii="Arial" w:eastAsia="Times New Roman" w:hAnsi="Arial" w:cs="Arial"/>
          <w:sz w:val="24"/>
          <w:szCs w:val="24"/>
          <w:lang w:val="es-ES_tradnl" w:eastAsia="es-ES_tradnl"/>
        </w:rPr>
        <w:t xml:space="preserve"> Análisis del expediente N° 21.465 “Ley de incentivos al transporte ver (reforma al capítulo III de la Ley de Incentivos y Promoción para el Transporte Eléctrico N° 9518 del 25 de enero del 2018).</w:t>
      </w:r>
    </w:p>
    <w:p w:rsidR="00500A8E" w:rsidRPr="00500A8E" w:rsidRDefault="00500A8E" w:rsidP="00500A8E">
      <w:pPr>
        <w:jc w:val="center"/>
        <w:rPr>
          <w:rFonts w:ascii="Arial" w:hAnsi="Arial" w:cs="Arial"/>
          <w:b/>
          <w:sz w:val="24"/>
          <w:szCs w:val="24"/>
        </w:rPr>
      </w:pPr>
      <w:r w:rsidRPr="00500A8E">
        <w:rPr>
          <w:rFonts w:ascii="Arial" w:hAnsi="Arial" w:cs="Arial"/>
          <w:b/>
          <w:sz w:val="24"/>
          <w:szCs w:val="24"/>
        </w:rPr>
        <w:t>CONSIDERANDOS</w:t>
      </w:r>
    </w:p>
    <w:p w:rsidR="00500A8E" w:rsidRPr="00500A8E" w:rsidRDefault="00500A8E" w:rsidP="00500A8E">
      <w:pPr>
        <w:spacing w:after="0" w:line="240" w:lineRule="auto"/>
      </w:pPr>
    </w:p>
    <w:p w:rsidR="00500A8E" w:rsidRPr="00500A8E" w:rsidRDefault="00500A8E" w:rsidP="00455EB4">
      <w:pPr>
        <w:numPr>
          <w:ilvl w:val="0"/>
          <w:numId w:val="78"/>
        </w:numPr>
        <w:spacing w:after="0" w:line="360" w:lineRule="auto"/>
        <w:ind w:left="714" w:hanging="357"/>
        <w:jc w:val="both"/>
      </w:pPr>
      <w:r w:rsidRPr="00500A8E">
        <w:rPr>
          <w:rFonts w:ascii="Arial" w:hAnsi="Arial" w:cs="Arial"/>
          <w:sz w:val="24"/>
          <w:szCs w:val="24"/>
        </w:rPr>
        <w:t>Oficio AL-C20993-316-2019, recibido vía correo el día 27 de setiembre de 2019, suscrito por la Sra. Ana Julia Araya Alfaro, Jefa de Área, Comisiones Legislativas II, Asamblea Legislativa, donde solicita criterio sobre el expediente N° 21465 “Ley de incentivos al transporte ver (reforma al capítulo III de la Ley de Incentivos y promoción para el transporte eléctrico N° 9518 del 25 de enero de 2018”.</w:t>
      </w:r>
    </w:p>
    <w:p w:rsidR="00500A8E" w:rsidRPr="00500A8E" w:rsidRDefault="00500A8E" w:rsidP="00455EB4">
      <w:pPr>
        <w:numPr>
          <w:ilvl w:val="0"/>
          <w:numId w:val="78"/>
        </w:numPr>
        <w:spacing w:after="0" w:line="360" w:lineRule="auto"/>
        <w:contextualSpacing/>
        <w:jc w:val="both"/>
        <w:rPr>
          <w:rFonts w:ascii="Arial" w:eastAsia="SimSun" w:hAnsi="Arial" w:cs="Arial"/>
          <w:b/>
          <w:sz w:val="24"/>
          <w:szCs w:val="24"/>
        </w:rPr>
      </w:pPr>
      <w:r w:rsidRPr="00500A8E">
        <w:rPr>
          <w:rFonts w:ascii="Arial" w:eastAsia="Calibri" w:hAnsi="Arial" w:cs="Arial"/>
          <w:sz w:val="24"/>
          <w:szCs w:val="24"/>
        </w:rPr>
        <w:t xml:space="preserve">Acuerdo municipal CM 638-19 adoptado en la sesión ordinaria N° 41-19 celebrada el día 07 de octubre del 2019, mediante el cual, se remite el oficio citado a la Comisión de Asuntos Ambientales para su respectivo análisis y posterior dictamen. </w:t>
      </w:r>
    </w:p>
    <w:p w:rsidR="00500A8E" w:rsidRPr="00500A8E" w:rsidRDefault="00500A8E" w:rsidP="00500A8E">
      <w:pPr>
        <w:spacing w:after="0" w:line="240" w:lineRule="auto"/>
      </w:pPr>
    </w:p>
    <w:p w:rsidR="00500A8E" w:rsidRPr="00500A8E" w:rsidRDefault="00500A8E" w:rsidP="00455EB4">
      <w:pPr>
        <w:numPr>
          <w:ilvl w:val="0"/>
          <w:numId w:val="78"/>
        </w:numPr>
        <w:spacing w:line="360" w:lineRule="auto"/>
        <w:contextualSpacing/>
        <w:jc w:val="both"/>
        <w:rPr>
          <w:rFonts w:ascii="Arial" w:hAnsi="Arial" w:cs="Arial"/>
          <w:sz w:val="24"/>
          <w:szCs w:val="24"/>
        </w:rPr>
      </w:pPr>
      <w:r w:rsidRPr="00500A8E">
        <w:rPr>
          <w:rFonts w:ascii="Arial" w:hAnsi="Arial" w:cs="Arial"/>
          <w:sz w:val="24"/>
          <w:szCs w:val="24"/>
        </w:rPr>
        <w:t xml:space="preserve">Acta N° 06-19 de la reunión  celebrada el día 17 de octubre del 2019, donde se analizó el tema. </w:t>
      </w:r>
    </w:p>
    <w:p w:rsidR="00500A8E" w:rsidRPr="00500A8E" w:rsidRDefault="00500A8E" w:rsidP="00500A8E">
      <w:pPr>
        <w:spacing w:line="360" w:lineRule="auto"/>
        <w:ind w:left="714"/>
        <w:contextualSpacing/>
        <w:jc w:val="center"/>
        <w:rPr>
          <w:rFonts w:ascii="Arial" w:hAnsi="Arial" w:cs="Arial"/>
          <w:b/>
          <w:sz w:val="24"/>
          <w:szCs w:val="24"/>
        </w:rPr>
      </w:pPr>
      <w:r w:rsidRPr="00500A8E">
        <w:rPr>
          <w:rFonts w:ascii="Arial" w:hAnsi="Arial" w:cs="Arial"/>
          <w:b/>
          <w:sz w:val="24"/>
          <w:szCs w:val="24"/>
        </w:rPr>
        <w:t>RECOMENDACIONES</w:t>
      </w:r>
    </w:p>
    <w:p w:rsidR="00500A8E" w:rsidRPr="00500A8E" w:rsidRDefault="00500A8E" w:rsidP="00500A8E">
      <w:pPr>
        <w:spacing w:line="360" w:lineRule="auto"/>
        <w:rPr>
          <w:rFonts w:ascii="Arial" w:hAnsi="Arial" w:cs="Arial"/>
          <w:sz w:val="24"/>
          <w:szCs w:val="24"/>
        </w:rPr>
      </w:pPr>
      <w:r w:rsidRPr="00500A8E">
        <w:rPr>
          <w:rFonts w:ascii="Arial" w:hAnsi="Arial" w:cs="Arial"/>
          <w:sz w:val="24"/>
          <w:szCs w:val="24"/>
        </w:rPr>
        <w:t xml:space="preserve">Se le recomienda al honorable Concejo Municipal: </w:t>
      </w:r>
    </w:p>
    <w:p w:rsidR="00500A8E" w:rsidRPr="00500A8E" w:rsidRDefault="00500A8E" w:rsidP="00500A8E">
      <w:pPr>
        <w:spacing w:after="0" w:line="360" w:lineRule="auto"/>
        <w:contextualSpacing/>
        <w:jc w:val="both"/>
        <w:rPr>
          <w:rFonts w:ascii="Arial" w:eastAsia="Times New Roman" w:hAnsi="Arial" w:cs="Arial"/>
          <w:sz w:val="24"/>
          <w:szCs w:val="24"/>
          <w:lang w:val="es-ES_tradnl" w:eastAsia="es-ES_tradnl"/>
        </w:rPr>
      </w:pPr>
      <w:r w:rsidRPr="00500A8E">
        <w:rPr>
          <w:rFonts w:ascii="Arial" w:eastAsia="Times New Roman" w:hAnsi="Arial" w:cs="Arial"/>
          <w:sz w:val="24"/>
          <w:szCs w:val="24"/>
          <w:lang w:val="es-ES_tradnl" w:eastAsia="es-ES_tradnl"/>
        </w:rPr>
        <w:t>Declararse a favor del expediente N° 21.465 “Ley de incentivos al transporte ver (reforma al capítulo III de la Ley de Incentivos y Promoción para el Transporte Eléctrico N° 9518 del 25 de enero del 2018).</w:t>
      </w:r>
    </w:p>
    <w:p w:rsidR="00500A8E" w:rsidRPr="00500A8E" w:rsidRDefault="00500A8E" w:rsidP="00500A8E">
      <w:pPr>
        <w:spacing w:after="0" w:line="240" w:lineRule="auto"/>
        <w:rPr>
          <w:rFonts w:ascii="Calibri" w:eastAsia="Calibri" w:hAnsi="Calibri" w:cs="Times New Roman"/>
          <w:lang w:val="es-ES_tradnl" w:eastAsia="es-ES_tradnl"/>
        </w:rPr>
      </w:pPr>
    </w:p>
    <w:p w:rsidR="00500A8E" w:rsidRPr="00500A8E" w:rsidRDefault="00500A8E" w:rsidP="00500A8E">
      <w:pPr>
        <w:spacing w:line="360" w:lineRule="auto"/>
        <w:rPr>
          <w:rFonts w:ascii="Arial" w:hAnsi="Arial" w:cs="Arial"/>
          <w:sz w:val="24"/>
          <w:szCs w:val="24"/>
        </w:rPr>
      </w:pPr>
      <w:r w:rsidRPr="00500A8E">
        <w:rPr>
          <w:rFonts w:ascii="Arial" w:hAnsi="Arial" w:cs="Arial"/>
          <w:sz w:val="24"/>
          <w:szCs w:val="24"/>
        </w:rPr>
        <w:t>Firma de los miembros de la Comisión de Asuntos Ambientales:</w:t>
      </w:r>
    </w:p>
    <w:p w:rsidR="00500A8E" w:rsidRPr="00500A8E" w:rsidRDefault="00500A8E" w:rsidP="00500A8E">
      <w:pPr>
        <w:pStyle w:val="Sinespaciado"/>
      </w:pPr>
    </w:p>
    <w:p w:rsidR="00500A8E" w:rsidRPr="00500A8E" w:rsidRDefault="00500A8E" w:rsidP="00500A8E">
      <w:pPr>
        <w:spacing w:line="360" w:lineRule="auto"/>
        <w:jc w:val="both"/>
        <w:rPr>
          <w:rFonts w:ascii="Arial" w:hAnsi="Arial" w:cs="Arial"/>
          <w:sz w:val="24"/>
          <w:szCs w:val="24"/>
        </w:rPr>
      </w:pPr>
      <w:r w:rsidRPr="00500A8E">
        <w:rPr>
          <w:rFonts w:ascii="Arial" w:hAnsi="Arial" w:cs="Arial"/>
          <w:sz w:val="24"/>
          <w:szCs w:val="24"/>
        </w:rPr>
        <w:t xml:space="preserve">Sr. Julio Benavides Espinoza                                  Sra. María Julia Murillo Villegas    </w:t>
      </w:r>
    </w:p>
    <w:p w:rsidR="00500A8E" w:rsidRPr="00500A8E" w:rsidRDefault="00500A8E" w:rsidP="00500A8E">
      <w:pPr>
        <w:spacing w:line="360" w:lineRule="auto"/>
        <w:jc w:val="both"/>
        <w:rPr>
          <w:rFonts w:ascii="Arial" w:hAnsi="Arial" w:cs="Arial"/>
          <w:sz w:val="24"/>
          <w:szCs w:val="24"/>
        </w:rPr>
      </w:pPr>
      <w:r w:rsidRPr="00500A8E">
        <w:rPr>
          <w:rFonts w:ascii="Arial" w:hAnsi="Arial" w:cs="Arial"/>
          <w:sz w:val="24"/>
          <w:szCs w:val="24"/>
        </w:rPr>
        <w:t xml:space="preserve">        Regidor Propietario                                                    Regidora Suplente </w:t>
      </w:r>
    </w:p>
    <w:p w:rsidR="00500A8E" w:rsidRPr="00500A8E" w:rsidRDefault="00500A8E" w:rsidP="00500A8E">
      <w:pPr>
        <w:spacing w:line="360" w:lineRule="auto"/>
        <w:jc w:val="both"/>
        <w:rPr>
          <w:rFonts w:ascii="Arial" w:hAnsi="Arial" w:cs="Arial"/>
          <w:sz w:val="24"/>
          <w:szCs w:val="24"/>
        </w:rPr>
      </w:pPr>
      <w:r w:rsidRPr="00500A8E">
        <w:rPr>
          <w:rFonts w:ascii="Arial" w:hAnsi="Arial" w:cs="Arial"/>
          <w:sz w:val="24"/>
          <w:szCs w:val="24"/>
        </w:rPr>
        <w:t>______________________________UL________________________________</w:t>
      </w:r>
    </w:p>
    <w:p w:rsidR="00500A8E" w:rsidRPr="00500A8E" w:rsidRDefault="00500A8E" w:rsidP="00500A8E">
      <w:pPr>
        <w:jc w:val="both"/>
        <w:rPr>
          <w:rFonts w:ascii="Arial" w:eastAsia="SimSun" w:hAnsi="Arial" w:cs="Arial"/>
          <w:b/>
          <w:sz w:val="24"/>
          <w:szCs w:val="24"/>
        </w:rPr>
      </w:pPr>
      <w:r w:rsidRPr="00500A8E">
        <w:rPr>
          <w:rFonts w:ascii="Arial" w:eastAsia="SimSun" w:hAnsi="Arial" w:cs="Arial"/>
          <w:b/>
          <w:sz w:val="24"/>
          <w:szCs w:val="24"/>
        </w:rPr>
        <w:t>ESTE CONCEJO MUNICIPAL ACUERDA</w:t>
      </w:r>
    </w:p>
    <w:p w:rsidR="00500A8E" w:rsidRDefault="00500A8E" w:rsidP="00500A8E">
      <w:pPr>
        <w:pStyle w:val="Sinespaciado"/>
      </w:pPr>
    </w:p>
    <w:p w:rsidR="00500A8E" w:rsidRPr="00500A8E" w:rsidRDefault="00500A8E" w:rsidP="00500A8E">
      <w:pPr>
        <w:spacing w:after="0" w:line="240" w:lineRule="auto"/>
        <w:jc w:val="both"/>
        <w:rPr>
          <w:rFonts w:ascii="Arial" w:eastAsia="Calibri" w:hAnsi="Arial" w:cs="Arial"/>
          <w:sz w:val="24"/>
          <w:szCs w:val="24"/>
          <w:lang w:val="es-ES_tradnl" w:eastAsia="es-ES_tradnl"/>
        </w:rPr>
      </w:pPr>
      <w:r w:rsidRPr="00500A8E">
        <w:rPr>
          <w:rFonts w:ascii="Arial" w:eastAsia="Calibri" w:hAnsi="Arial" w:cs="Arial"/>
          <w:sz w:val="24"/>
          <w:szCs w:val="24"/>
        </w:rPr>
        <w:t xml:space="preserve">Aprobar dicho dictamen y declararse </w:t>
      </w:r>
      <w:r w:rsidRPr="00500A8E">
        <w:rPr>
          <w:rFonts w:ascii="Arial" w:eastAsia="Calibri" w:hAnsi="Arial" w:cs="Arial"/>
          <w:sz w:val="24"/>
          <w:szCs w:val="24"/>
          <w:lang w:val="es-ES_tradnl" w:eastAsia="es-ES_tradnl"/>
        </w:rPr>
        <w:t>a favor del expediente N° 21.465 “Ley de incentivos al transporte ver (reforma al capítulo III de la Ley de Incentivos y Promoción para el Transporte Eléctrico N° 9518 del 25 de enero del 2018).</w:t>
      </w:r>
    </w:p>
    <w:p w:rsidR="00500A8E" w:rsidRDefault="00500A8E" w:rsidP="00500A8E">
      <w:pPr>
        <w:spacing w:after="0" w:line="240" w:lineRule="auto"/>
        <w:jc w:val="both"/>
        <w:rPr>
          <w:rFonts w:ascii="Arial" w:eastAsia="Calibri" w:hAnsi="Arial" w:cs="Arial"/>
          <w:b/>
        </w:rPr>
      </w:pPr>
    </w:p>
    <w:p w:rsidR="00500A8E" w:rsidRPr="00500A8E" w:rsidRDefault="00500A8E" w:rsidP="00500A8E">
      <w:pPr>
        <w:spacing w:after="0" w:line="240" w:lineRule="auto"/>
        <w:jc w:val="both"/>
        <w:rPr>
          <w:rFonts w:ascii="Arial" w:eastAsia="Calibri" w:hAnsi="Arial" w:cs="Arial"/>
          <w:b/>
        </w:rPr>
      </w:pPr>
      <w:r w:rsidRPr="00500A8E">
        <w:rPr>
          <w:rFonts w:ascii="Arial" w:eastAsia="Calibri" w:hAnsi="Arial" w:cs="Arial"/>
          <w:b/>
        </w:rPr>
        <w:t>ACUERDO UNÁNIME Y DECLARADO DEFINITIVAMENTE APROBADO N° 676-19</w:t>
      </w:r>
    </w:p>
    <w:p w:rsidR="00500A8E" w:rsidRPr="00500A8E" w:rsidRDefault="00500A8E" w:rsidP="00500A8E">
      <w:pPr>
        <w:spacing w:after="0" w:line="240" w:lineRule="auto"/>
        <w:jc w:val="both"/>
        <w:rPr>
          <w:rFonts w:ascii="Calibri" w:eastAsia="Calibri" w:hAnsi="Calibri" w:cs="Times New Roman"/>
        </w:rPr>
      </w:pPr>
    </w:p>
    <w:p w:rsidR="00500A8E" w:rsidRPr="00500A8E" w:rsidRDefault="00500A8E" w:rsidP="00500A8E">
      <w:pPr>
        <w:spacing w:after="0" w:line="240" w:lineRule="auto"/>
        <w:jc w:val="both"/>
        <w:rPr>
          <w:rFonts w:ascii="Arial" w:eastAsia="Calibri" w:hAnsi="Arial" w:cs="Arial"/>
          <w:sz w:val="24"/>
          <w:szCs w:val="24"/>
        </w:rPr>
      </w:pPr>
      <w:r w:rsidRPr="00500A8E">
        <w:rPr>
          <w:rFonts w:ascii="Arial" w:eastAsia="Calibri" w:hAnsi="Arial" w:cs="Arial"/>
          <w:sz w:val="24"/>
          <w:szCs w:val="24"/>
        </w:rPr>
        <w:t>Acuerdo con el voto positivo de los regidores</w:t>
      </w:r>
    </w:p>
    <w:p w:rsidR="00500A8E" w:rsidRPr="00500A8E" w:rsidRDefault="00500A8E" w:rsidP="00500A8E">
      <w:pPr>
        <w:spacing w:after="0" w:line="240" w:lineRule="auto"/>
        <w:jc w:val="both"/>
        <w:rPr>
          <w:rFonts w:ascii="Arial" w:eastAsia="Calibri" w:hAnsi="Arial" w:cs="Arial"/>
          <w:sz w:val="24"/>
          <w:szCs w:val="24"/>
        </w:rPr>
      </w:pPr>
    </w:p>
    <w:p w:rsidR="00500A8E" w:rsidRPr="00500A8E" w:rsidRDefault="00500A8E" w:rsidP="00455EB4">
      <w:pPr>
        <w:numPr>
          <w:ilvl w:val="0"/>
          <w:numId w:val="79"/>
        </w:numPr>
        <w:spacing w:after="0" w:line="240" w:lineRule="auto"/>
        <w:ind w:right="-799" w:firstLine="556"/>
        <w:jc w:val="both"/>
        <w:rPr>
          <w:rFonts w:ascii="Arial" w:eastAsia="Calibri" w:hAnsi="Arial" w:cs="Arial"/>
          <w:sz w:val="24"/>
          <w:szCs w:val="24"/>
        </w:rPr>
      </w:pPr>
      <w:r>
        <w:rPr>
          <w:rFonts w:ascii="Arial" w:eastAsia="Calibri" w:hAnsi="Arial" w:cs="Arial"/>
          <w:sz w:val="24"/>
          <w:szCs w:val="24"/>
        </w:rPr>
        <w:t xml:space="preserve">  </w:t>
      </w:r>
      <w:r w:rsidRPr="00500A8E">
        <w:rPr>
          <w:rFonts w:ascii="Arial" w:eastAsia="Calibri" w:hAnsi="Arial" w:cs="Arial"/>
          <w:sz w:val="24"/>
          <w:szCs w:val="24"/>
        </w:rPr>
        <w:t>José Fernando Méndez Vindas, Partido Unidad Social Cristiana</w:t>
      </w:r>
    </w:p>
    <w:p w:rsidR="00500A8E" w:rsidRPr="00500A8E" w:rsidRDefault="00500A8E" w:rsidP="00455EB4">
      <w:pPr>
        <w:numPr>
          <w:ilvl w:val="0"/>
          <w:numId w:val="79"/>
        </w:numPr>
        <w:spacing w:after="0" w:line="240" w:lineRule="auto"/>
        <w:ind w:left="1560" w:right="-799" w:hanging="294"/>
        <w:jc w:val="both"/>
        <w:rPr>
          <w:rFonts w:ascii="Arial" w:eastAsia="Calibri" w:hAnsi="Arial" w:cs="Arial"/>
          <w:sz w:val="24"/>
          <w:szCs w:val="24"/>
        </w:rPr>
      </w:pPr>
      <w:r w:rsidRPr="00500A8E">
        <w:rPr>
          <w:rFonts w:ascii="Arial" w:eastAsia="Calibri" w:hAnsi="Arial" w:cs="Arial"/>
          <w:sz w:val="24"/>
          <w:szCs w:val="24"/>
        </w:rPr>
        <w:t>Julio César Benavides Espinoza, Partido Unidad Social Cristiana</w:t>
      </w:r>
    </w:p>
    <w:p w:rsidR="00500A8E" w:rsidRPr="00500A8E" w:rsidRDefault="00500A8E" w:rsidP="00455EB4">
      <w:pPr>
        <w:numPr>
          <w:ilvl w:val="0"/>
          <w:numId w:val="79"/>
        </w:numPr>
        <w:spacing w:after="0" w:line="240" w:lineRule="auto"/>
        <w:ind w:left="1560" w:right="-799" w:hanging="294"/>
        <w:jc w:val="both"/>
        <w:rPr>
          <w:rFonts w:ascii="Arial" w:eastAsia="Calibri" w:hAnsi="Arial" w:cs="Arial"/>
          <w:sz w:val="24"/>
          <w:szCs w:val="24"/>
        </w:rPr>
      </w:pPr>
      <w:r w:rsidRPr="00500A8E">
        <w:rPr>
          <w:rFonts w:ascii="Arial" w:eastAsia="Calibri" w:hAnsi="Arial" w:cs="Arial"/>
          <w:sz w:val="24"/>
          <w:szCs w:val="24"/>
        </w:rPr>
        <w:t>María de los Ángeles Artavia Zeledón, Partido Unidad Social Cristiana</w:t>
      </w:r>
    </w:p>
    <w:p w:rsidR="00500A8E" w:rsidRPr="00500A8E" w:rsidRDefault="00500A8E" w:rsidP="00455EB4">
      <w:pPr>
        <w:numPr>
          <w:ilvl w:val="0"/>
          <w:numId w:val="79"/>
        </w:numPr>
        <w:spacing w:after="0" w:line="240" w:lineRule="auto"/>
        <w:ind w:left="1560" w:hanging="294"/>
        <w:jc w:val="both"/>
        <w:rPr>
          <w:rFonts w:ascii="Arial" w:eastAsia="Calibri" w:hAnsi="Arial" w:cs="Arial"/>
          <w:sz w:val="24"/>
          <w:szCs w:val="24"/>
        </w:rPr>
      </w:pPr>
      <w:r w:rsidRPr="00500A8E">
        <w:rPr>
          <w:rFonts w:ascii="Arial" w:eastAsia="Calibri" w:hAnsi="Arial" w:cs="Arial"/>
          <w:sz w:val="24"/>
          <w:szCs w:val="24"/>
        </w:rPr>
        <w:t>Yojhan Cubero Ramírez, Partido Liberación Nacional</w:t>
      </w:r>
    </w:p>
    <w:p w:rsidR="00500A8E" w:rsidRPr="00500A8E" w:rsidRDefault="00500A8E" w:rsidP="00455EB4">
      <w:pPr>
        <w:numPr>
          <w:ilvl w:val="0"/>
          <w:numId w:val="79"/>
        </w:numPr>
        <w:spacing w:after="0" w:line="240" w:lineRule="auto"/>
        <w:ind w:left="1560" w:hanging="294"/>
        <w:jc w:val="both"/>
        <w:rPr>
          <w:rFonts w:ascii="Arial" w:eastAsia="Calibri" w:hAnsi="Arial" w:cs="Arial"/>
          <w:sz w:val="24"/>
          <w:szCs w:val="24"/>
        </w:rPr>
      </w:pPr>
      <w:r w:rsidRPr="00500A8E">
        <w:rPr>
          <w:rFonts w:ascii="Arial" w:eastAsia="Calibri" w:hAnsi="Arial" w:cs="Arial"/>
          <w:sz w:val="24"/>
          <w:szCs w:val="24"/>
        </w:rPr>
        <w:t>Betty Castillo Ortiz, Partido Liberación Nacional</w:t>
      </w: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Pr="00500EB2" w:rsidRDefault="00500A8E" w:rsidP="00500A8E">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00A8E" w:rsidRPr="00A21CE9" w:rsidRDefault="00500A8E" w:rsidP="00500A8E">
      <w:pPr>
        <w:spacing w:after="0" w:line="240" w:lineRule="auto"/>
        <w:jc w:val="center"/>
        <w:rPr>
          <w:rFonts w:ascii="Arial" w:hAnsi="Arial" w:cs="Arial"/>
          <w:b/>
          <w:sz w:val="24"/>
          <w:szCs w:val="24"/>
        </w:rPr>
      </w:pPr>
      <w:r>
        <w:rPr>
          <w:rFonts w:ascii="Arial" w:hAnsi="Arial" w:cs="Arial"/>
          <w:b/>
          <w:sz w:val="24"/>
          <w:szCs w:val="24"/>
        </w:rPr>
        <w:t>SECRETARÍA CONCEJO MUNICIPAL</w:t>
      </w:r>
    </w:p>
    <w:p w:rsidR="00500A8E" w:rsidRDefault="00500A8E" w:rsidP="00500A8E">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32E7B4B" wp14:editId="593CDBF7">
            <wp:extent cx="213459" cy="152400"/>
            <wp:effectExtent l="0" t="0" r="0" b="0"/>
            <wp:docPr id="40" name="Imagen 4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500A8E" w:rsidRDefault="00500A8E" w:rsidP="00500A8E">
      <w:pPr>
        <w:pStyle w:val="Sinespaciado"/>
      </w:pPr>
    </w:p>
    <w:p w:rsidR="00500A8E" w:rsidRDefault="00500A8E" w:rsidP="00500A8E">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00A8E" w:rsidRPr="001F3A3E" w:rsidRDefault="00500A8E" w:rsidP="00500A8E">
      <w:pPr>
        <w:ind w:left="4956"/>
        <w:rPr>
          <w:rFonts w:ascii="Arial" w:hAnsi="Arial" w:cs="Arial"/>
          <w:b/>
          <w:sz w:val="24"/>
          <w:szCs w:val="24"/>
          <w:lang w:val="es-ES"/>
        </w:rPr>
      </w:pPr>
      <w:r>
        <w:rPr>
          <w:rFonts w:ascii="Arial" w:hAnsi="Arial" w:cs="Arial"/>
          <w:b/>
          <w:sz w:val="24"/>
          <w:szCs w:val="24"/>
          <w:lang w:val="es-ES"/>
        </w:rPr>
        <w:t xml:space="preserve">        OFICIO MSPH-CM-ACUER-677-</w:t>
      </w:r>
      <w:r w:rsidRPr="001F3A3E">
        <w:rPr>
          <w:rFonts w:ascii="Arial" w:hAnsi="Arial" w:cs="Arial"/>
          <w:b/>
          <w:sz w:val="24"/>
          <w:szCs w:val="24"/>
          <w:lang w:val="es-ES"/>
        </w:rPr>
        <w:t>19</w:t>
      </w:r>
    </w:p>
    <w:p w:rsidR="00500A8E" w:rsidRPr="001F3A3E" w:rsidRDefault="00500A8E" w:rsidP="00500A8E">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500A8E" w:rsidRPr="001F3A3E" w:rsidRDefault="00500A8E" w:rsidP="00500A8E">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00A8E" w:rsidRDefault="00500A8E" w:rsidP="00500A8E">
      <w:pPr>
        <w:spacing w:after="0" w:line="240" w:lineRule="auto"/>
        <w:jc w:val="both"/>
        <w:rPr>
          <w:rFonts w:ascii="Arial" w:hAnsi="Arial" w:cs="Arial"/>
          <w:sz w:val="24"/>
          <w:szCs w:val="24"/>
        </w:rPr>
      </w:pPr>
      <w:r w:rsidRPr="005855BA">
        <w:rPr>
          <w:rFonts w:ascii="Arial" w:hAnsi="Arial" w:cs="Arial"/>
          <w:sz w:val="24"/>
          <w:szCs w:val="24"/>
        </w:rPr>
        <w:t>Señor</w:t>
      </w:r>
    </w:p>
    <w:p w:rsidR="00500A8E" w:rsidRDefault="00500A8E" w:rsidP="00500A8E">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Julio César Benavides Espinoza, Regidor Propietario</w:t>
      </w:r>
    </w:p>
    <w:p w:rsidR="00500A8E" w:rsidRDefault="00500A8E" w:rsidP="00500A8E">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Concejo Municipal de San Pablo de Heredia</w:t>
      </w:r>
    </w:p>
    <w:p w:rsidR="00500A8E" w:rsidRPr="005855BA" w:rsidRDefault="00500A8E" w:rsidP="00500A8E">
      <w:pPr>
        <w:spacing w:after="0" w:line="240" w:lineRule="auto"/>
        <w:jc w:val="both"/>
        <w:rPr>
          <w:rFonts w:ascii="Arial" w:hAnsi="Arial" w:cs="Arial"/>
          <w:sz w:val="24"/>
          <w:szCs w:val="24"/>
        </w:rPr>
      </w:pPr>
      <w:r w:rsidRPr="005855BA">
        <w:rPr>
          <w:rFonts w:ascii="Arial" w:hAnsi="Arial" w:cs="Arial"/>
          <w:sz w:val="24"/>
          <w:szCs w:val="24"/>
        </w:rPr>
        <w:t xml:space="preserve">Pte. </w:t>
      </w:r>
    </w:p>
    <w:p w:rsidR="00500A8E" w:rsidRPr="005855BA" w:rsidRDefault="00500A8E" w:rsidP="00500A8E">
      <w:pPr>
        <w:spacing w:after="0"/>
        <w:rPr>
          <w:rFonts w:ascii="Arial" w:eastAsia="Times New Roman" w:hAnsi="Arial" w:cs="Arial"/>
          <w:color w:val="FF0000"/>
          <w:sz w:val="24"/>
          <w:szCs w:val="24"/>
          <w:lang w:val="es-ES" w:eastAsia="es-ES"/>
        </w:rPr>
      </w:pPr>
    </w:p>
    <w:p w:rsidR="00500A8E" w:rsidRPr="001F3A3E" w:rsidRDefault="00500A8E" w:rsidP="00500A8E">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500A8E" w:rsidRPr="001F3A3E" w:rsidRDefault="00500A8E" w:rsidP="00500A8E">
      <w:pPr>
        <w:pStyle w:val="Sinespaciado"/>
        <w:rPr>
          <w:lang w:val="es-ES"/>
        </w:rPr>
      </w:pPr>
    </w:p>
    <w:p w:rsidR="00500A8E" w:rsidRPr="001F3A3E" w:rsidRDefault="00500A8E" w:rsidP="00500A8E">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00A8E" w:rsidRPr="001F3A3E" w:rsidRDefault="00500A8E" w:rsidP="00500A8E">
      <w:pPr>
        <w:spacing w:after="0" w:line="240" w:lineRule="auto"/>
        <w:rPr>
          <w:rFonts w:ascii="Calibri" w:eastAsia="Calibri" w:hAnsi="Calibri" w:cs="Times New Roman"/>
          <w:lang w:val="es-ES" w:eastAsia="es-ES"/>
        </w:rPr>
      </w:pPr>
    </w:p>
    <w:p w:rsidR="00500A8E" w:rsidRPr="001F3A3E" w:rsidRDefault="00500A8E" w:rsidP="00500A8E">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00A8E" w:rsidRDefault="00500A8E" w:rsidP="00500A8E">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500A8E" w:rsidRDefault="00500A8E" w:rsidP="00025847">
      <w:pPr>
        <w:pStyle w:val="Sinespaciado"/>
      </w:pPr>
    </w:p>
    <w:p w:rsidR="00500A8E" w:rsidRPr="00500A8E" w:rsidRDefault="00500A8E" w:rsidP="00500A8E">
      <w:pPr>
        <w:spacing w:after="0" w:line="240" w:lineRule="auto"/>
        <w:ind w:left="1418" w:hanging="1425"/>
        <w:jc w:val="both"/>
        <w:rPr>
          <w:rFonts w:ascii="Arial" w:eastAsia="Calibri" w:hAnsi="Arial" w:cs="Arial"/>
          <w:b/>
          <w:sz w:val="24"/>
          <w:szCs w:val="24"/>
        </w:rPr>
      </w:pPr>
      <w:r w:rsidRPr="00500A8E">
        <w:rPr>
          <w:rFonts w:ascii="Arial" w:eastAsia="Calibri" w:hAnsi="Arial" w:cs="Arial"/>
          <w:b/>
          <w:sz w:val="24"/>
          <w:szCs w:val="24"/>
        </w:rPr>
        <w:t>CONSIDERANDO</w:t>
      </w:r>
    </w:p>
    <w:p w:rsidR="00500A8E" w:rsidRPr="00500A8E" w:rsidRDefault="00500A8E" w:rsidP="00500A8E">
      <w:pPr>
        <w:pStyle w:val="Sinespaciado"/>
      </w:pPr>
    </w:p>
    <w:p w:rsidR="00500A8E" w:rsidRPr="00500A8E" w:rsidRDefault="00500A8E" w:rsidP="00500A8E">
      <w:pPr>
        <w:jc w:val="both"/>
        <w:rPr>
          <w:rFonts w:ascii="Arial" w:eastAsia="SimSun" w:hAnsi="Arial" w:cs="Arial"/>
          <w:sz w:val="24"/>
          <w:szCs w:val="24"/>
        </w:rPr>
      </w:pPr>
      <w:r w:rsidRPr="00500A8E">
        <w:rPr>
          <w:rFonts w:ascii="Arial" w:eastAsia="SimSun" w:hAnsi="Arial" w:cs="Arial"/>
          <w:sz w:val="24"/>
          <w:szCs w:val="24"/>
        </w:rPr>
        <w:t xml:space="preserve">Moción de orden presentada por el Sr. Julio César Benavides Espinoza, Regidor Propietario, para que se le brinde un espacio para la presentación de tres dictámenes de la Comisión de Asuntos Jurídicos. </w:t>
      </w:r>
    </w:p>
    <w:p w:rsidR="00500A8E" w:rsidRPr="00500A8E" w:rsidRDefault="00500A8E" w:rsidP="00500A8E">
      <w:pPr>
        <w:spacing w:after="0" w:line="240" w:lineRule="auto"/>
        <w:jc w:val="both"/>
        <w:rPr>
          <w:rFonts w:ascii="Arial" w:eastAsia="Calibri" w:hAnsi="Arial" w:cs="Arial"/>
          <w:b/>
          <w:sz w:val="24"/>
          <w:szCs w:val="24"/>
        </w:rPr>
      </w:pPr>
      <w:r w:rsidRPr="00500A8E">
        <w:rPr>
          <w:rFonts w:ascii="Arial" w:eastAsia="Calibri" w:hAnsi="Arial" w:cs="Arial"/>
          <w:b/>
          <w:sz w:val="24"/>
          <w:szCs w:val="24"/>
        </w:rPr>
        <w:t>ESTE CONCEJO MUNICIPAL ACUERDA</w:t>
      </w:r>
    </w:p>
    <w:p w:rsidR="00500A8E" w:rsidRPr="00500A8E" w:rsidRDefault="00500A8E" w:rsidP="00500A8E">
      <w:pPr>
        <w:pStyle w:val="Sinespaciado"/>
      </w:pPr>
    </w:p>
    <w:p w:rsidR="00500A8E" w:rsidRPr="00500A8E" w:rsidRDefault="00500A8E" w:rsidP="00500A8E">
      <w:pPr>
        <w:jc w:val="both"/>
        <w:rPr>
          <w:rFonts w:ascii="Arial" w:eastAsia="SimSun" w:hAnsi="Arial" w:cs="Arial"/>
          <w:sz w:val="24"/>
          <w:szCs w:val="24"/>
        </w:rPr>
      </w:pPr>
      <w:r w:rsidRPr="00500A8E">
        <w:rPr>
          <w:rFonts w:ascii="Arial" w:eastAsia="SimSun" w:hAnsi="Arial" w:cs="Arial"/>
          <w:sz w:val="24"/>
          <w:szCs w:val="24"/>
        </w:rPr>
        <w:t>Aprobar dicha moción y brindar el espacio solicitado para la presentación de los dictámenes en mención.</w:t>
      </w:r>
    </w:p>
    <w:p w:rsidR="00500A8E" w:rsidRPr="00500A8E" w:rsidRDefault="00500A8E" w:rsidP="00500A8E">
      <w:pPr>
        <w:spacing w:after="0" w:line="240" w:lineRule="auto"/>
        <w:jc w:val="both"/>
        <w:rPr>
          <w:rFonts w:ascii="Arial" w:eastAsia="Calibri" w:hAnsi="Arial" w:cs="Arial"/>
          <w:b/>
        </w:rPr>
      </w:pPr>
      <w:r w:rsidRPr="00500A8E">
        <w:rPr>
          <w:rFonts w:ascii="Arial" w:eastAsia="Calibri" w:hAnsi="Arial" w:cs="Arial"/>
          <w:b/>
        </w:rPr>
        <w:t>ACUERDO UNÁNIME Y DECLARADO DEFINITIVAMENTE APROBADO N° 677-19</w:t>
      </w:r>
    </w:p>
    <w:p w:rsidR="00500A8E" w:rsidRPr="00500A8E" w:rsidRDefault="00500A8E" w:rsidP="00500A8E">
      <w:pPr>
        <w:pStyle w:val="Sinespaciado"/>
      </w:pPr>
    </w:p>
    <w:p w:rsidR="00500A8E" w:rsidRPr="00500A8E" w:rsidRDefault="00500A8E" w:rsidP="00500A8E">
      <w:pPr>
        <w:spacing w:after="0" w:line="240" w:lineRule="auto"/>
        <w:jc w:val="both"/>
        <w:rPr>
          <w:rFonts w:ascii="Arial" w:eastAsia="Calibri" w:hAnsi="Arial" w:cs="Arial"/>
          <w:sz w:val="24"/>
          <w:szCs w:val="24"/>
        </w:rPr>
      </w:pPr>
      <w:r w:rsidRPr="00500A8E">
        <w:rPr>
          <w:rFonts w:ascii="Arial" w:eastAsia="Calibri" w:hAnsi="Arial" w:cs="Arial"/>
          <w:sz w:val="24"/>
          <w:szCs w:val="24"/>
        </w:rPr>
        <w:t>Acuerdo con el voto positivo de los regidores</w:t>
      </w:r>
    </w:p>
    <w:p w:rsidR="00500A8E" w:rsidRPr="00500A8E" w:rsidRDefault="00500A8E" w:rsidP="00500A8E">
      <w:pPr>
        <w:spacing w:after="0" w:line="240" w:lineRule="auto"/>
        <w:jc w:val="both"/>
        <w:rPr>
          <w:rFonts w:ascii="Arial" w:eastAsia="Calibri" w:hAnsi="Arial" w:cs="Arial"/>
          <w:sz w:val="24"/>
          <w:szCs w:val="24"/>
        </w:rPr>
      </w:pPr>
    </w:p>
    <w:p w:rsidR="00500A8E" w:rsidRPr="00500A8E" w:rsidRDefault="00500A8E" w:rsidP="00455EB4">
      <w:pPr>
        <w:numPr>
          <w:ilvl w:val="0"/>
          <w:numId w:val="80"/>
        </w:numPr>
        <w:spacing w:after="0" w:line="240" w:lineRule="auto"/>
        <w:ind w:left="1276" w:right="-799"/>
        <w:jc w:val="both"/>
        <w:rPr>
          <w:rFonts w:ascii="Arial" w:eastAsia="Calibri" w:hAnsi="Arial" w:cs="Arial"/>
          <w:sz w:val="24"/>
          <w:szCs w:val="24"/>
        </w:rPr>
      </w:pPr>
      <w:r w:rsidRPr="00500A8E">
        <w:rPr>
          <w:rFonts w:ascii="Arial" w:eastAsia="Calibri" w:hAnsi="Arial" w:cs="Arial"/>
          <w:sz w:val="24"/>
          <w:szCs w:val="24"/>
        </w:rPr>
        <w:t>José Fernando Méndez Vindas, Partido Unidad Social Cristiana</w:t>
      </w:r>
    </w:p>
    <w:p w:rsidR="00500A8E" w:rsidRPr="00500A8E" w:rsidRDefault="00500A8E" w:rsidP="00455EB4">
      <w:pPr>
        <w:numPr>
          <w:ilvl w:val="0"/>
          <w:numId w:val="80"/>
        </w:numPr>
        <w:spacing w:after="0" w:line="240" w:lineRule="auto"/>
        <w:ind w:left="1276" w:right="-799"/>
        <w:jc w:val="both"/>
        <w:rPr>
          <w:rFonts w:ascii="Arial" w:eastAsia="Calibri" w:hAnsi="Arial" w:cs="Arial"/>
          <w:sz w:val="24"/>
          <w:szCs w:val="24"/>
        </w:rPr>
      </w:pPr>
      <w:r w:rsidRPr="00500A8E">
        <w:rPr>
          <w:rFonts w:ascii="Arial" w:eastAsia="Calibri" w:hAnsi="Arial" w:cs="Arial"/>
          <w:sz w:val="24"/>
          <w:szCs w:val="24"/>
        </w:rPr>
        <w:t>Julio César Benavides Espinoza, Partido Unidad Social Cristiana</w:t>
      </w:r>
    </w:p>
    <w:p w:rsidR="00500A8E" w:rsidRPr="00500A8E" w:rsidRDefault="00500A8E" w:rsidP="00455EB4">
      <w:pPr>
        <w:numPr>
          <w:ilvl w:val="0"/>
          <w:numId w:val="80"/>
        </w:numPr>
        <w:spacing w:after="0" w:line="240" w:lineRule="auto"/>
        <w:ind w:left="1276" w:right="-799"/>
        <w:jc w:val="both"/>
        <w:rPr>
          <w:rFonts w:ascii="Arial" w:eastAsia="Calibri" w:hAnsi="Arial" w:cs="Arial"/>
          <w:sz w:val="24"/>
          <w:szCs w:val="24"/>
        </w:rPr>
      </w:pPr>
      <w:r w:rsidRPr="00500A8E">
        <w:rPr>
          <w:rFonts w:ascii="Arial" w:eastAsia="Calibri" w:hAnsi="Arial" w:cs="Arial"/>
          <w:sz w:val="24"/>
          <w:szCs w:val="24"/>
        </w:rPr>
        <w:t>María de los Ángeles Artavia Zeledón, Partido Unidad Social Cristiana</w:t>
      </w:r>
    </w:p>
    <w:p w:rsidR="00500A8E" w:rsidRPr="00500A8E" w:rsidRDefault="00500A8E" w:rsidP="00455EB4">
      <w:pPr>
        <w:numPr>
          <w:ilvl w:val="0"/>
          <w:numId w:val="80"/>
        </w:numPr>
        <w:spacing w:after="0" w:line="240" w:lineRule="auto"/>
        <w:ind w:left="1276"/>
        <w:jc w:val="both"/>
        <w:rPr>
          <w:rFonts w:ascii="Arial" w:eastAsia="Calibri" w:hAnsi="Arial" w:cs="Arial"/>
          <w:sz w:val="24"/>
          <w:szCs w:val="24"/>
        </w:rPr>
      </w:pPr>
      <w:r w:rsidRPr="00500A8E">
        <w:rPr>
          <w:rFonts w:ascii="Arial" w:eastAsia="Calibri" w:hAnsi="Arial" w:cs="Arial"/>
          <w:sz w:val="24"/>
          <w:szCs w:val="24"/>
        </w:rPr>
        <w:t>Yojhan Cubero Ramírez, Partido Liberación Nacional</w:t>
      </w:r>
    </w:p>
    <w:p w:rsidR="00500A8E" w:rsidRPr="00500A8E" w:rsidRDefault="00500A8E" w:rsidP="00455EB4">
      <w:pPr>
        <w:numPr>
          <w:ilvl w:val="0"/>
          <w:numId w:val="80"/>
        </w:numPr>
        <w:spacing w:after="0" w:line="240" w:lineRule="auto"/>
        <w:ind w:left="1276"/>
        <w:jc w:val="both"/>
        <w:rPr>
          <w:rFonts w:ascii="Arial" w:eastAsia="Calibri" w:hAnsi="Arial" w:cs="Arial"/>
          <w:sz w:val="24"/>
          <w:szCs w:val="24"/>
        </w:rPr>
      </w:pPr>
      <w:r w:rsidRPr="00500A8E">
        <w:rPr>
          <w:rFonts w:ascii="Arial" w:eastAsia="Calibri" w:hAnsi="Arial" w:cs="Arial"/>
          <w:sz w:val="24"/>
          <w:szCs w:val="24"/>
        </w:rPr>
        <w:t>Betty Castillo Ortiz, Partido Liberación Nacional</w:t>
      </w: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C92157" w:rsidRPr="00500EB2" w:rsidRDefault="00C92157" w:rsidP="00C9215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92157" w:rsidRPr="00A21CE9" w:rsidRDefault="00C92157" w:rsidP="00C92157">
      <w:pPr>
        <w:spacing w:after="0" w:line="240" w:lineRule="auto"/>
        <w:jc w:val="center"/>
        <w:rPr>
          <w:rFonts w:ascii="Arial" w:hAnsi="Arial" w:cs="Arial"/>
          <w:b/>
          <w:sz w:val="24"/>
          <w:szCs w:val="24"/>
        </w:rPr>
      </w:pPr>
      <w:r>
        <w:rPr>
          <w:rFonts w:ascii="Arial" w:hAnsi="Arial" w:cs="Arial"/>
          <w:b/>
          <w:sz w:val="24"/>
          <w:szCs w:val="24"/>
        </w:rPr>
        <w:t>SECRETARÍA CONCEJO MUNICIPAL</w:t>
      </w:r>
    </w:p>
    <w:p w:rsidR="00C92157" w:rsidRDefault="00C92157" w:rsidP="00C92157">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5B788E6F" wp14:editId="3AFD18C2">
            <wp:extent cx="213459" cy="152400"/>
            <wp:effectExtent l="0" t="0" r="0" b="0"/>
            <wp:docPr id="41" name="Imagen 4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C92157" w:rsidRDefault="00C92157" w:rsidP="00025847">
      <w:pPr>
        <w:pStyle w:val="Sinespaciado"/>
      </w:pPr>
    </w:p>
    <w:p w:rsidR="00500A8E" w:rsidRDefault="00500A8E" w:rsidP="00025847">
      <w:pPr>
        <w:pStyle w:val="Sinespaciado"/>
      </w:pPr>
    </w:p>
    <w:p w:rsidR="00500A8E" w:rsidRDefault="00500A8E" w:rsidP="00025847">
      <w:pPr>
        <w:pStyle w:val="Sinespaciado"/>
      </w:pPr>
    </w:p>
    <w:p w:rsidR="00C92157" w:rsidRPr="001F3A3E" w:rsidRDefault="00C92157" w:rsidP="00C92157">
      <w:pPr>
        <w:ind w:left="4956"/>
        <w:rPr>
          <w:rFonts w:ascii="Arial" w:hAnsi="Arial" w:cs="Arial"/>
          <w:b/>
          <w:sz w:val="24"/>
          <w:szCs w:val="24"/>
          <w:lang w:val="es-ES"/>
        </w:rPr>
      </w:pPr>
      <w:r>
        <w:rPr>
          <w:rFonts w:ascii="Arial" w:hAnsi="Arial" w:cs="Arial"/>
          <w:b/>
          <w:sz w:val="24"/>
          <w:szCs w:val="24"/>
          <w:lang w:val="es-ES"/>
        </w:rPr>
        <w:t xml:space="preserve">      </w:t>
      </w:r>
      <w:r w:rsidR="00E04BD3">
        <w:rPr>
          <w:rFonts w:ascii="Arial" w:hAnsi="Arial" w:cs="Arial"/>
          <w:b/>
          <w:sz w:val="24"/>
          <w:szCs w:val="24"/>
          <w:lang w:val="es-ES"/>
        </w:rPr>
        <w:t xml:space="preserve"> </w:t>
      </w:r>
      <w:r>
        <w:rPr>
          <w:rFonts w:ascii="Arial" w:hAnsi="Arial" w:cs="Arial"/>
          <w:b/>
          <w:sz w:val="24"/>
          <w:szCs w:val="24"/>
          <w:lang w:val="es-ES"/>
        </w:rPr>
        <w:t xml:space="preserve"> OFICIO MSPH-CM-ACUER-678-</w:t>
      </w:r>
      <w:r w:rsidRPr="001F3A3E">
        <w:rPr>
          <w:rFonts w:ascii="Arial" w:hAnsi="Arial" w:cs="Arial"/>
          <w:b/>
          <w:sz w:val="24"/>
          <w:szCs w:val="24"/>
          <w:lang w:val="es-ES"/>
        </w:rPr>
        <w:t>19</w:t>
      </w:r>
    </w:p>
    <w:p w:rsidR="00C92157" w:rsidRPr="001F3A3E" w:rsidRDefault="00C92157" w:rsidP="00C9215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C92157" w:rsidRPr="001F3A3E" w:rsidRDefault="00C92157" w:rsidP="00C9215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92157" w:rsidRDefault="00C92157" w:rsidP="00C92157">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C92157" w:rsidRDefault="00C92157" w:rsidP="00C9215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Flor Sánchez Rodríguez, Comisiones Legislativas VI</w:t>
      </w:r>
    </w:p>
    <w:p w:rsidR="00C92157" w:rsidRDefault="00C92157" w:rsidP="00C9215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Asamblea Legislativa</w:t>
      </w:r>
    </w:p>
    <w:p w:rsidR="00C92157" w:rsidRPr="005855BA" w:rsidRDefault="00C92157" w:rsidP="00C92157">
      <w:pPr>
        <w:spacing w:after="0" w:line="240" w:lineRule="auto"/>
        <w:jc w:val="both"/>
        <w:rPr>
          <w:rFonts w:ascii="Arial" w:hAnsi="Arial" w:cs="Arial"/>
          <w:sz w:val="24"/>
          <w:szCs w:val="24"/>
        </w:rPr>
      </w:pPr>
      <w:r w:rsidRPr="005855BA">
        <w:rPr>
          <w:rFonts w:ascii="Arial" w:hAnsi="Arial" w:cs="Arial"/>
          <w:sz w:val="24"/>
          <w:szCs w:val="24"/>
        </w:rPr>
        <w:t xml:space="preserve">Pte. </w:t>
      </w:r>
    </w:p>
    <w:p w:rsidR="00C92157" w:rsidRPr="005855BA" w:rsidRDefault="00C92157" w:rsidP="00C92157">
      <w:pPr>
        <w:spacing w:after="0"/>
        <w:rPr>
          <w:rFonts w:ascii="Arial" w:eastAsia="Times New Roman" w:hAnsi="Arial" w:cs="Arial"/>
          <w:color w:val="FF0000"/>
          <w:sz w:val="24"/>
          <w:szCs w:val="24"/>
          <w:lang w:val="es-ES" w:eastAsia="es-ES"/>
        </w:rPr>
      </w:pPr>
    </w:p>
    <w:p w:rsidR="00C92157" w:rsidRPr="001F3A3E" w:rsidRDefault="00C92157" w:rsidP="00C9215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C92157" w:rsidRPr="001F3A3E" w:rsidRDefault="00C92157" w:rsidP="00C92157">
      <w:pPr>
        <w:pStyle w:val="Sinespaciado"/>
        <w:rPr>
          <w:lang w:val="es-ES"/>
        </w:rPr>
      </w:pPr>
    </w:p>
    <w:p w:rsidR="00C92157" w:rsidRPr="001F3A3E" w:rsidRDefault="00C92157" w:rsidP="00C9215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92157" w:rsidRPr="001F3A3E" w:rsidRDefault="00C92157" w:rsidP="00C92157">
      <w:pPr>
        <w:spacing w:after="0" w:line="240" w:lineRule="auto"/>
        <w:rPr>
          <w:rFonts w:ascii="Calibri" w:eastAsia="Calibri" w:hAnsi="Calibri" w:cs="Times New Roman"/>
          <w:lang w:val="es-ES" w:eastAsia="es-ES"/>
        </w:rPr>
      </w:pPr>
    </w:p>
    <w:p w:rsidR="00C92157" w:rsidRPr="001F3A3E" w:rsidRDefault="00C92157" w:rsidP="00C9215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92157" w:rsidRDefault="00C92157" w:rsidP="00C9215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500A8E" w:rsidRDefault="00500A8E" w:rsidP="00025847">
      <w:pPr>
        <w:pStyle w:val="Sinespaciado"/>
      </w:pPr>
    </w:p>
    <w:p w:rsidR="00C92157" w:rsidRPr="00C92157" w:rsidRDefault="00C92157" w:rsidP="00C92157">
      <w:pPr>
        <w:spacing w:after="0" w:line="240" w:lineRule="auto"/>
        <w:jc w:val="both"/>
        <w:rPr>
          <w:rFonts w:ascii="Arial" w:eastAsia="Calibri" w:hAnsi="Arial" w:cs="Arial"/>
          <w:b/>
          <w:sz w:val="24"/>
          <w:szCs w:val="24"/>
        </w:rPr>
      </w:pPr>
      <w:r w:rsidRPr="00C92157">
        <w:rPr>
          <w:rFonts w:ascii="Arial" w:eastAsia="Calibri" w:hAnsi="Arial" w:cs="Arial"/>
          <w:b/>
          <w:sz w:val="24"/>
          <w:szCs w:val="24"/>
        </w:rPr>
        <w:t>CONSIDERANDO</w:t>
      </w:r>
    </w:p>
    <w:p w:rsidR="00C92157" w:rsidRPr="00C92157" w:rsidRDefault="00C92157" w:rsidP="00C92157">
      <w:pPr>
        <w:spacing w:after="0" w:line="240" w:lineRule="auto"/>
        <w:jc w:val="both"/>
        <w:rPr>
          <w:rFonts w:ascii="Arial" w:eastAsia="Calibri" w:hAnsi="Arial" w:cs="Arial"/>
          <w:sz w:val="24"/>
          <w:szCs w:val="24"/>
        </w:rPr>
      </w:pPr>
    </w:p>
    <w:p w:rsidR="00C92157" w:rsidRPr="00C92157" w:rsidRDefault="00C92157" w:rsidP="00C92157">
      <w:pPr>
        <w:spacing w:line="360" w:lineRule="auto"/>
        <w:jc w:val="center"/>
        <w:rPr>
          <w:rFonts w:ascii="Arial" w:hAnsi="Arial" w:cs="Arial"/>
          <w:sz w:val="24"/>
          <w:szCs w:val="24"/>
        </w:rPr>
      </w:pPr>
      <w:r w:rsidRPr="00C92157">
        <w:rPr>
          <w:rFonts w:ascii="Arial" w:hAnsi="Arial" w:cs="Arial"/>
          <w:sz w:val="24"/>
          <w:szCs w:val="24"/>
        </w:rPr>
        <w:t>Dictamen N° CAJ-031-2019 de la Comisión de Asuntos Jurídicos de la reunión celebrada el día 21 de octubre del 2019.</w:t>
      </w:r>
    </w:p>
    <w:p w:rsidR="00C92157" w:rsidRPr="00C92157" w:rsidRDefault="00C92157" w:rsidP="00C92157">
      <w:pPr>
        <w:spacing w:line="360" w:lineRule="auto"/>
        <w:jc w:val="both"/>
        <w:rPr>
          <w:rFonts w:ascii="Arial" w:hAnsi="Arial" w:cs="Arial"/>
          <w:b/>
          <w:sz w:val="24"/>
          <w:szCs w:val="24"/>
          <w:u w:val="single"/>
        </w:rPr>
      </w:pPr>
      <w:r w:rsidRPr="00C92157">
        <w:rPr>
          <w:rFonts w:ascii="Arial" w:hAnsi="Arial" w:cs="Arial"/>
          <w:b/>
          <w:sz w:val="24"/>
          <w:szCs w:val="24"/>
          <w:u w:val="single"/>
        </w:rPr>
        <w:t>Preside:</w:t>
      </w:r>
    </w:p>
    <w:p w:rsidR="00C92157" w:rsidRPr="00C92157" w:rsidRDefault="00C92157" w:rsidP="00455EB4">
      <w:pPr>
        <w:numPr>
          <w:ilvl w:val="0"/>
          <w:numId w:val="83"/>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t>Sr. Julio Benavides Espinoza, Regidor Propietario</w:t>
      </w:r>
    </w:p>
    <w:p w:rsidR="00C92157" w:rsidRPr="00C92157" w:rsidRDefault="00C92157" w:rsidP="00C92157">
      <w:pPr>
        <w:spacing w:after="0" w:line="240" w:lineRule="auto"/>
      </w:pPr>
    </w:p>
    <w:p w:rsidR="00C92157" w:rsidRPr="00C92157" w:rsidRDefault="00C92157" w:rsidP="00C92157">
      <w:pPr>
        <w:spacing w:line="360" w:lineRule="auto"/>
        <w:jc w:val="both"/>
        <w:rPr>
          <w:rFonts w:ascii="Arial" w:hAnsi="Arial" w:cs="Arial"/>
          <w:b/>
          <w:u w:val="single"/>
        </w:rPr>
      </w:pPr>
      <w:r w:rsidRPr="00C92157">
        <w:rPr>
          <w:rFonts w:ascii="Arial" w:hAnsi="Arial" w:cs="Arial"/>
          <w:b/>
          <w:u w:val="single"/>
        </w:rPr>
        <w:t xml:space="preserve">Miembros de la Comisión: </w:t>
      </w:r>
    </w:p>
    <w:p w:rsidR="00C92157" w:rsidRPr="00C92157" w:rsidRDefault="00C92157"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t xml:space="preserve">Sra. Betty Castillo Ortiz, Regidora Propietaria </w:t>
      </w:r>
    </w:p>
    <w:p w:rsidR="00C92157" w:rsidRPr="00C92157" w:rsidRDefault="00C92157"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t>Sr. José Fernando Méndez Vindas, Regidor Propietario</w:t>
      </w:r>
    </w:p>
    <w:p w:rsidR="00C92157" w:rsidRPr="00C92157" w:rsidRDefault="00C92157" w:rsidP="00C92157">
      <w:pPr>
        <w:pStyle w:val="Sinespaciado"/>
      </w:pPr>
    </w:p>
    <w:p w:rsidR="00C92157" w:rsidRPr="00C92157" w:rsidRDefault="00C92157" w:rsidP="00C92157">
      <w:pPr>
        <w:spacing w:line="360" w:lineRule="auto"/>
        <w:jc w:val="both"/>
        <w:rPr>
          <w:rFonts w:ascii="Arial" w:hAnsi="Arial" w:cs="Arial"/>
          <w:b/>
          <w:u w:val="single"/>
        </w:rPr>
      </w:pPr>
      <w:r w:rsidRPr="00C92157">
        <w:rPr>
          <w:rFonts w:ascii="Arial" w:hAnsi="Arial" w:cs="Arial"/>
          <w:b/>
          <w:u w:val="single"/>
        </w:rPr>
        <w:t xml:space="preserve">Asesores: </w:t>
      </w:r>
    </w:p>
    <w:p w:rsidR="00C92157" w:rsidRPr="00C92157" w:rsidRDefault="00C92157"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t xml:space="preserve">Lic. Omar Sequeira Sequeira, Regidor Suplente </w:t>
      </w:r>
    </w:p>
    <w:p w:rsidR="00C92157" w:rsidRPr="00C92157" w:rsidRDefault="00C92157"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t xml:space="preserve">Lic. Gustavo Fernández Salgado, Asesor </w:t>
      </w:r>
    </w:p>
    <w:p w:rsidR="00C92157" w:rsidRPr="00C92157" w:rsidRDefault="00C92157" w:rsidP="00C92157">
      <w:pPr>
        <w:pStyle w:val="Sinespaciado"/>
        <w:rPr>
          <w:lang w:val="es-ES_tradnl"/>
        </w:rPr>
      </w:pPr>
    </w:p>
    <w:p w:rsidR="00C92157" w:rsidRPr="00C92157" w:rsidRDefault="00C92157" w:rsidP="00C92157">
      <w:pPr>
        <w:spacing w:line="360" w:lineRule="auto"/>
        <w:jc w:val="both"/>
        <w:rPr>
          <w:rFonts w:ascii="Arial" w:hAnsi="Arial" w:cs="Arial"/>
          <w:b/>
          <w:sz w:val="24"/>
          <w:szCs w:val="24"/>
          <w:u w:val="single"/>
        </w:rPr>
      </w:pPr>
      <w:r w:rsidRPr="00C92157">
        <w:rPr>
          <w:rFonts w:ascii="Arial" w:hAnsi="Arial" w:cs="Arial"/>
          <w:b/>
          <w:sz w:val="24"/>
          <w:szCs w:val="24"/>
          <w:u w:val="single"/>
        </w:rPr>
        <w:t xml:space="preserve">Ausentes: </w:t>
      </w:r>
    </w:p>
    <w:p w:rsidR="00C92157" w:rsidRPr="00C92157" w:rsidRDefault="00C92157"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t xml:space="preserve">Lic. Luis Álvarez Chaves, Asesor Legal Externo </w:t>
      </w:r>
    </w:p>
    <w:p w:rsidR="00C92157" w:rsidRPr="00C92157" w:rsidRDefault="00C92157"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t xml:space="preserve">Sra. Jenny Jiménez Murillo, Asesora </w:t>
      </w:r>
    </w:p>
    <w:p w:rsidR="00C92157" w:rsidRPr="00C92157" w:rsidRDefault="00C92157"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lastRenderedPageBreak/>
        <w:t xml:space="preserve">Sr. Allan Chaves, Asesor </w:t>
      </w:r>
    </w:p>
    <w:p w:rsidR="00C92157" w:rsidRPr="00C92157" w:rsidRDefault="00C92157"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C92157">
        <w:rPr>
          <w:rFonts w:ascii="Arial" w:eastAsia="Times New Roman" w:hAnsi="Arial" w:cs="Arial"/>
          <w:sz w:val="24"/>
          <w:szCs w:val="24"/>
          <w:lang w:val="es-ES_tradnl" w:eastAsia="es-ES_tradnl"/>
        </w:rPr>
        <w:t xml:space="preserve">Lic. Luis Fernando Vargas Mora, Director Jurídico </w:t>
      </w:r>
    </w:p>
    <w:p w:rsidR="00C92157" w:rsidRPr="00C92157" w:rsidRDefault="00C92157" w:rsidP="00C92157">
      <w:pPr>
        <w:spacing w:after="0" w:line="240" w:lineRule="auto"/>
      </w:pPr>
    </w:p>
    <w:p w:rsidR="00C92157" w:rsidRPr="00C92157" w:rsidRDefault="00C92157" w:rsidP="00C92157">
      <w:pPr>
        <w:spacing w:line="360" w:lineRule="auto"/>
        <w:contextualSpacing/>
        <w:jc w:val="both"/>
        <w:rPr>
          <w:rFonts w:ascii="Arial" w:eastAsia="Calibri" w:hAnsi="Arial" w:cs="Arial"/>
          <w:sz w:val="24"/>
          <w:szCs w:val="24"/>
        </w:rPr>
      </w:pPr>
      <w:r w:rsidRPr="00C92157">
        <w:rPr>
          <w:rFonts w:ascii="Arial" w:hAnsi="Arial" w:cs="Arial"/>
          <w:b/>
          <w:sz w:val="24"/>
          <w:szCs w:val="24"/>
          <w:u w:val="single"/>
        </w:rPr>
        <w:t>Tema:</w:t>
      </w:r>
      <w:r w:rsidRPr="00C92157">
        <w:rPr>
          <w:rFonts w:ascii="Arial" w:hAnsi="Arial" w:cs="Arial"/>
          <w:sz w:val="24"/>
          <w:szCs w:val="24"/>
        </w:rPr>
        <w:t xml:space="preserve"> </w:t>
      </w:r>
      <w:r w:rsidRPr="00C92157">
        <w:rPr>
          <w:rFonts w:ascii="Arial" w:eastAsia="Times New Roman" w:hAnsi="Arial" w:cs="Arial"/>
          <w:color w:val="222222"/>
          <w:sz w:val="24"/>
          <w:szCs w:val="24"/>
          <w:lang w:eastAsia="es-CR"/>
        </w:rPr>
        <w:t xml:space="preserve">Análisis del expediente N° </w:t>
      </w:r>
      <w:r w:rsidRPr="00C92157">
        <w:rPr>
          <w:rFonts w:ascii="Arial" w:eastAsia="Calibri" w:hAnsi="Arial" w:cs="Arial"/>
          <w:sz w:val="24"/>
          <w:szCs w:val="24"/>
        </w:rPr>
        <w:t>21.497 “Reforma del artículo 53 de la Ley de Fortalecimiento de la Finanzas Públicas, Ley  N ° 9635 de 03 de diciembre de 2018”</w:t>
      </w:r>
    </w:p>
    <w:p w:rsidR="00C92157" w:rsidRPr="00C92157" w:rsidRDefault="00C92157" w:rsidP="00C92157">
      <w:pPr>
        <w:spacing w:line="252" w:lineRule="auto"/>
        <w:contextualSpacing/>
        <w:jc w:val="both"/>
        <w:rPr>
          <w:rFonts w:ascii="Arial" w:eastAsia="Calibri" w:hAnsi="Arial" w:cs="Arial"/>
          <w:sz w:val="24"/>
          <w:szCs w:val="24"/>
        </w:rPr>
      </w:pPr>
    </w:p>
    <w:p w:rsidR="00C92157" w:rsidRPr="00C92157" w:rsidRDefault="00C92157" w:rsidP="00C92157">
      <w:pPr>
        <w:spacing w:line="360" w:lineRule="auto"/>
        <w:jc w:val="center"/>
        <w:rPr>
          <w:rFonts w:ascii="Arial" w:hAnsi="Arial" w:cs="Arial"/>
          <w:b/>
          <w:sz w:val="24"/>
          <w:szCs w:val="24"/>
        </w:rPr>
      </w:pPr>
      <w:r w:rsidRPr="00C92157">
        <w:rPr>
          <w:rFonts w:ascii="Arial" w:hAnsi="Arial" w:cs="Arial"/>
          <w:b/>
          <w:sz w:val="24"/>
          <w:szCs w:val="24"/>
        </w:rPr>
        <w:t>CONSIDERANDOS</w:t>
      </w:r>
    </w:p>
    <w:p w:rsidR="00C92157" w:rsidRPr="00C92157" w:rsidRDefault="00C92157" w:rsidP="00455EB4">
      <w:pPr>
        <w:numPr>
          <w:ilvl w:val="0"/>
          <w:numId w:val="84"/>
        </w:numPr>
        <w:spacing w:after="0" w:line="360" w:lineRule="auto"/>
        <w:ind w:left="714" w:hanging="357"/>
        <w:jc w:val="both"/>
      </w:pPr>
      <w:r w:rsidRPr="00C92157">
        <w:rPr>
          <w:rFonts w:ascii="Arial" w:eastAsia="SimSun" w:hAnsi="Arial" w:cs="Arial"/>
          <w:sz w:val="24"/>
          <w:szCs w:val="24"/>
          <w:lang w:val="es-ES_tradnl" w:eastAsia="es-ES_tradnl"/>
        </w:rPr>
        <w:t>Oficio HAC-388-2019, recibido vía correo el día 05 de setiembre de 2019, suscrito por la Sra. Flor Sánchez Rodríguez, Comisiones Legislativas VI, Asamblea Legislativa, donde remite a consulta  el Expediente N° 21.497 “ Reforma del artículo 53 de la Ley de Fortalecimiento de la Finanzas Públicas, Ley N°9635 de 3 de diciembre de 2018.</w:t>
      </w:r>
    </w:p>
    <w:p w:rsidR="00C92157" w:rsidRPr="00C92157" w:rsidRDefault="00C92157" w:rsidP="00C92157">
      <w:pPr>
        <w:spacing w:after="0" w:line="240" w:lineRule="auto"/>
        <w:ind w:left="720"/>
        <w:jc w:val="both"/>
      </w:pPr>
    </w:p>
    <w:p w:rsidR="00C92157" w:rsidRPr="00C92157" w:rsidRDefault="00C92157" w:rsidP="00455EB4">
      <w:pPr>
        <w:numPr>
          <w:ilvl w:val="0"/>
          <w:numId w:val="85"/>
        </w:numPr>
        <w:spacing w:after="0" w:line="360" w:lineRule="auto"/>
        <w:contextualSpacing/>
        <w:jc w:val="both"/>
        <w:rPr>
          <w:rFonts w:ascii="Arial" w:eastAsia="SimSun" w:hAnsi="Arial" w:cs="Arial"/>
          <w:sz w:val="24"/>
          <w:szCs w:val="24"/>
          <w:lang w:val="es-ES_tradnl" w:eastAsia="es-ES_tradnl"/>
        </w:rPr>
      </w:pPr>
      <w:r w:rsidRPr="00C92157">
        <w:rPr>
          <w:rFonts w:ascii="Arial" w:eastAsia="SimSun" w:hAnsi="Arial" w:cs="Arial"/>
          <w:sz w:val="24"/>
          <w:szCs w:val="24"/>
          <w:lang w:val="es-ES_tradnl" w:eastAsia="es-ES_tradnl"/>
        </w:rPr>
        <w:t xml:space="preserve">Acuerdo municipal CM 578-19 adoptado en la sesión ordinaria N° 38-19 celebrada el día 16 de setiembre del 2019, mediante el cual, se remite el oficio citado a la Comisión de Asuntos Jurídicos para su respectivo análisis y posterior dictamen. </w:t>
      </w:r>
    </w:p>
    <w:p w:rsidR="00C92157" w:rsidRPr="00C92157" w:rsidRDefault="00C92157" w:rsidP="00C92157">
      <w:pPr>
        <w:spacing w:after="0" w:line="360" w:lineRule="auto"/>
        <w:ind w:left="720"/>
        <w:contextualSpacing/>
        <w:jc w:val="both"/>
        <w:rPr>
          <w:rFonts w:ascii="Arial" w:eastAsia="SimSun" w:hAnsi="Arial" w:cs="Arial"/>
          <w:sz w:val="24"/>
          <w:szCs w:val="24"/>
          <w:lang w:val="es-ES_tradnl" w:eastAsia="es-ES_tradnl"/>
        </w:rPr>
      </w:pPr>
    </w:p>
    <w:p w:rsidR="00C92157" w:rsidRPr="00C92157" w:rsidRDefault="00C92157" w:rsidP="00455EB4">
      <w:pPr>
        <w:numPr>
          <w:ilvl w:val="0"/>
          <w:numId w:val="85"/>
        </w:numPr>
        <w:spacing w:after="0" w:line="360" w:lineRule="auto"/>
        <w:contextualSpacing/>
        <w:jc w:val="both"/>
        <w:rPr>
          <w:rFonts w:ascii="Arial" w:eastAsia="SimSun" w:hAnsi="Arial" w:cs="Arial"/>
          <w:sz w:val="24"/>
          <w:szCs w:val="24"/>
          <w:lang w:val="es-ES_tradnl" w:eastAsia="es-ES_tradnl"/>
        </w:rPr>
      </w:pPr>
      <w:r w:rsidRPr="00C92157">
        <w:rPr>
          <w:rFonts w:ascii="Arial" w:eastAsia="SimSun" w:hAnsi="Arial" w:cs="Arial"/>
          <w:sz w:val="24"/>
          <w:szCs w:val="24"/>
          <w:lang w:val="es-ES_tradnl" w:eastAsia="es-ES_tradnl"/>
        </w:rPr>
        <w:t xml:space="preserve">Que el proyecto de ley consiste en reformar el artículo N° 53 de la Ley de Fortalecimiento de las Finanzas Públicas, Ley N.° 9635, de 3 de diciembre de 2018, que versa de la siguiente manera: </w:t>
      </w:r>
    </w:p>
    <w:p w:rsidR="00C92157" w:rsidRPr="00C92157" w:rsidRDefault="00C92157" w:rsidP="00C92157">
      <w:pPr>
        <w:spacing w:after="0" w:line="240" w:lineRule="auto"/>
      </w:pPr>
    </w:p>
    <w:p w:rsidR="00C92157" w:rsidRPr="00C92157" w:rsidRDefault="00C92157" w:rsidP="00C92157">
      <w:pPr>
        <w:spacing w:after="0" w:line="240" w:lineRule="auto"/>
        <w:ind w:left="12" w:firstLine="708"/>
        <w:contextualSpacing/>
        <w:jc w:val="both"/>
        <w:rPr>
          <w:rFonts w:ascii="Arial" w:hAnsi="Arial"/>
          <w:i/>
          <w:color w:val="000000"/>
          <w:sz w:val="24"/>
          <w:szCs w:val="24"/>
        </w:rPr>
      </w:pPr>
      <w:r w:rsidRPr="00C92157">
        <w:rPr>
          <w:rFonts w:ascii="Arial" w:hAnsi="Arial"/>
          <w:i/>
          <w:color w:val="000000"/>
          <w:sz w:val="24"/>
          <w:szCs w:val="24"/>
        </w:rPr>
        <w:t>“Artículo 53-</w:t>
      </w:r>
      <w:r w:rsidRPr="00C92157">
        <w:rPr>
          <w:rFonts w:ascii="Arial" w:hAnsi="Arial"/>
          <w:i/>
          <w:color w:val="000000"/>
          <w:sz w:val="24"/>
          <w:szCs w:val="24"/>
        </w:rPr>
        <w:tab/>
        <w:t>Incentivo por carrera profesional</w:t>
      </w:r>
    </w:p>
    <w:p w:rsidR="00C92157" w:rsidRPr="00C92157" w:rsidRDefault="00C92157" w:rsidP="00C92157">
      <w:pPr>
        <w:spacing w:after="0" w:line="240" w:lineRule="auto"/>
        <w:contextualSpacing/>
        <w:jc w:val="both"/>
        <w:rPr>
          <w:rFonts w:ascii="Arial" w:hAnsi="Arial"/>
          <w:i/>
          <w:color w:val="000000"/>
          <w:sz w:val="24"/>
          <w:szCs w:val="24"/>
        </w:rPr>
      </w:pPr>
    </w:p>
    <w:p w:rsidR="00C92157" w:rsidRPr="00C92157" w:rsidRDefault="00C92157" w:rsidP="00C92157">
      <w:pPr>
        <w:spacing w:after="0" w:line="240" w:lineRule="auto"/>
        <w:ind w:left="720"/>
        <w:contextualSpacing/>
        <w:jc w:val="both"/>
        <w:rPr>
          <w:rFonts w:ascii="Arial" w:hAnsi="Arial"/>
          <w:b/>
          <w:color w:val="000000"/>
          <w:sz w:val="24"/>
          <w:szCs w:val="24"/>
        </w:rPr>
      </w:pPr>
      <w:r w:rsidRPr="00C92157">
        <w:rPr>
          <w:rFonts w:ascii="Arial" w:hAnsi="Arial"/>
          <w:i/>
          <w:color w:val="000000"/>
          <w:sz w:val="24"/>
          <w:szCs w:val="24"/>
        </w:rPr>
        <w:t>El incentivo por carrera profesional no será reconocido para aquellos títulos o grados</w:t>
      </w:r>
      <w:r w:rsidRPr="00C92157">
        <w:rPr>
          <w:i/>
          <w:szCs w:val="24"/>
        </w:rPr>
        <w:t xml:space="preserve"> </w:t>
      </w:r>
      <w:r w:rsidRPr="00C92157">
        <w:rPr>
          <w:rFonts w:ascii="Arial" w:hAnsi="Arial"/>
          <w:i/>
          <w:color w:val="000000"/>
          <w:sz w:val="24"/>
          <w:szCs w:val="24"/>
        </w:rPr>
        <w:t xml:space="preserve">académicos que sean requisito para el puesto.  </w:t>
      </w:r>
      <w:r w:rsidRPr="00C92157">
        <w:rPr>
          <w:rFonts w:ascii="Arial" w:hAnsi="Arial"/>
          <w:b/>
          <w:i/>
          <w:color w:val="000000"/>
          <w:sz w:val="24"/>
          <w:szCs w:val="24"/>
        </w:rPr>
        <w:t xml:space="preserve">Se exceptúa de esta disposición a los policías admitidos que cumplan el requisito establecido en el inciso </w:t>
      </w:r>
      <w:r w:rsidRPr="00C92157">
        <w:rPr>
          <w:b/>
          <w:i/>
          <w:szCs w:val="24"/>
        </w:rPr>
        <w:t xml:space="preserve">h) del </w:t>
      </w:r>
      <w:r w:rsidRPr="00C92157">
        <w:rPr>
          <w:rFonts w:ascii="Arial" w:hAnsi="Arial"/>
          <w:b/>
          <w:i/>
          <w:color w:val="000000"/>
          <w:sz w:val="24"/>
          <w:szCs w:val="24"/>
        </w:rPr>
        <w:t xml:space="preserve">artículo 59 de la Ley </w:t>
      </w:r>
      <w:r w:rsidRPr="00C92157">
        <w:rPr>
          <w:rFonts w:ascii="Arial" w:hAnsi="Arial"/>
          <w:b/>
          <w:color w:val="000000"/>
          <w:sz w:val="24"/>
          <w:szCs w:val="24"/>
        </w:rPr>
        <w:t>General de Policía, Ley N.º 7410, de 30 de mayo de 1994.</w:t>
      </w:r>
    </w:p>
    <w:p w:rsidR="00C92157" w:rsidRPr="00C92157" w:rsidRDefault="00C92157" w:rsidP="00C92157">
      <w:pPr>
        <w:spacing w:after="0" w:line="240" w:lineRule="auto"/>
        <w:contextualSpacing/>
        <w:jc w:val="both"/>
        <w:rPr>
          <w:i/>
          <w:szCs w:val="24"/>
        </w:rPr>
      </w:pPr>
    </w:p>
    <w:p w:rsidR="00C92157" w:rsidRPr="00C92157" w:rsidRDefault="00C92157" w:rsidP="00C92157">
      <w:pPr>
        <w:spacing w:after="0" w:line="240" w:lineRule="auto"/>
        <w:ind w:left="708"/>
        <w:contextualSpacing/>
        <w:jc w:val="both"/>
        <w:rPr>
          <w:rFonts w:ascii="Arial" w:hAnsi="Arial"/>
          <w:i/>
          <w:color w:val="000000"/>
          <w:sz w:val="24"/>
          <w:szCs w:val="24"/>
        </w:rPr>
      </w:pPr>
      <w:r w:rsidRPr="00C92157">
        <w:rPr>
          <w:rFonts w:ascii="Arial" w:hAnsi="Arial"/>
          <w:i/>
          <w:color w:val="000000"/>
          <w:sz w:val="24"/>
          <w:szCs w:val="24"/>
        </w:rPr>
        <w:t>Las actividades de capacitación se reconocerán a los servidores públicos siempre</w:t>
      </w:r>
      <w:r w:rsidRPr="00C92157">
        <w:rPr>
          <w:i/>
          <w:szCs w:val="24"/>
        </w:rPr>
        <w:t xml:space="preserve"> </w:t>
      </w:r>
      <w:r w:rsidRPr="00C92157">
        <w:rPr>
          <w:rFonts w:ascii="Arial" w:hAnsi="Arial"/>
          <w:i/>
          <w:color w:val="000000"/>
          <w:sz w:val="24"/>
          <w:szCs w:val="24"/>
        </w:rPr>
        <w:t>y cuando estas no hayan sido sufragadas por las instituciones públicas.</w:t>
      </w:r>
    </w:p>
    <w:p w:rsidR="00C92157" w:rsidRPr="00C92157" w:rsidRDefault="00C92157" w:rsidP="00C92157">
      <w:pPr>
        <w:spacing w:after="0" w:line="240" w:lineRule="auto"/>
        <w:ind w:left="708"/>
        <w:contextualSpacing/>
        <w:jc w:val="both"/>
        <w:rPr>
          <w:rFonts w:ascii="Arial" w:hAnsi="Arial"/>
          <w:b/>
          <w:i/>
          <w:color w:val="000000"/>
          <w:sz w:val="24"/>
          <w:szCs w:val="24"/>
        </w:rPr>
      </w:pPr>
      <w:r w:rsidRPr="00C92157">
        <w:rPr>
          <w:i/>
          <w:szCs w:val="24"/>
        </w:rPr>
        <w:br/>
      </w:r>
      <w:r w:rsidRPr="00C92157">
        <w:rPr>
          <w:rFonts w:ascii="Arial" w:hAnsi="Arial"/>
          <w:b/>
          <w:i/>
          <w:color w:val="000000"/>
          <w:sz w:val="24"/>
          <w:szCs w:val="24"/>
        </w:rPr>
        <w:t>Se exceptúan las actividades de capacitación de los cuerpos de policía, impartidas en territorio nacional exclusivamente por las instituciones públicas a las que brindan servicio los efectivos policiales y por la Escuela Nacional de Policía.</w:t>
      </w:r>
    </w:p>
    <w:p w:rsidR="00C92157" w:rsidRPr="00C92157" w:rsidRDefault="00C92157" w:rsidP="00C92157">
      <w:pPr>
        <w:spacing w:after="0" w:line="240" w:lineRule="auto"/>
        <w:contextualSpacing/>
        <w:jc w:val="both"/>
        <w:rPr>
          <w:rFonts w:ascii="Arial" w:hAnsi="Arial"/>
          <w:b/>
          <w:i/>
          <w:color w:val="000000"/>
          <w:sz w:val="24"/>
          <w:szCs w:val="24"/>
        </w:rPr>
      </w:pPr>
    </w:p>
    <w:p w:rsidR="00C92157" w:rsidRPr="00C92157" w:rsidRDefault="00C92157" w:rsidP="00C92157">
      <w:pPr>
        <w:spacing w:after="0" w:line="240" w:lineRule="auto"/>
        <w:ind w:left="708"/>
        <w:contextualSpacing/>
        <w:jc w:val="both"/>
        <w:rPr>
          <w:rFonts w:ascii="Arial" w:hAnsi="Arial"/>
          <w:i/>
          <w:color w:val="000000"/>
          <w:sz w:val="24"/>
          <w:szCs w:val="24"/>
        </w:rPr>
      </w:pPr>
      <w:r w:rsidRPr="00C92157">
        <w:rPr>
          <w:rFonts w:ascii="Arial" w:hAnsi="Arial"/>
          <w:i/>
          <w:color w:val="000000"/>
          <w:sz w:val="24"/>
          <w:szCs w:val="24"/>
        </w:rPr>
        <w:lastRenderedPageBreak/>
        <w:t>Los nuevos puntos de carrera profesional solo serán reconocidos salarialmente por</w:t>
      </w:r>
      <w:r w:rsidRPr="00C92157">
        <w:rPr>
          <w:i/>
          <w:szCs w:val="24"/>
        </w:rPr>
        <w:t xml:space="preserve"> </w:t>
      </w:r>
      <w:r w:rsidRPr="00C92157">
        <w:rPr>
          <w:rFonts w:ascii="Arial" w:hAnsi="Arial"/>
          <w:i/>
          <w:color w:val="000000"/>
          <w:sz w:val="24"/>
          <w:szCs w:val="24"/>
        </w:rPr>
        <w:t>un plazo de cinco años”.</w:t>
      </w:r>
    </w:p>
    <w:p w:rsidR="00C92157" w:rsidRPr="00C92157" w:rsidRDefault="00C92157" w:rsidP="00C92157">
      <w:pPr>
        <w:spacing w:after="0" w:line="240" w:lineRule="auto"/>
        <w:contextualSpacing/>
        <w:rPr>
          <w:rFonts w:ascii="Arial" w:hAnsi="Arial"/>
          <w:color w:val="000000"/>
          <w:sz w:val="24"/>
          <w:szCs w:val="24"/>
        </w:rPr>
      </w:pPr>
    </w:p>
    <w:p w:rsidR="00C92157" w:rsidRPr="00C92157" w:rsidRDefault="00C92157" w:rsidP="00455EB4">
      <w:pPr>
        <w:numPr>
          <w:ilvl w:val="0"/>
          <w:numId w:val="85"/>
        </w:numPr>
        <w:spacing w:after="0" w:line="360" w:lineRule="auto"/>
        <w:contextualSpacing/>
        <w:jc w:val="both"/>
        <w:rPr>
          <w:rFonts w:ascii="Arial" w:eastAsia="SimSun" w:hAnsi="Arial" w:cs="Arial"/>
          <w:sz w:val="24"/>
          <w:szCs w:val="24"/>
          <w:lang w:val="es-ES_tradnl" w:eastAsia="es-ES_tradnl"/>
        </w:rPr>
      </w:pPr>
      <w:r w:rsidRPr="00C92157">
        <w:rPr>
          <w:rFonts w:ascii="Arial" w:eastAsia="Calibri" w:hAnsi="Arial" w:cs="Arial"/>
          <w:sz w:val="24"/>
          <w:szCs w:val="24"/>
          <w:lang w:val="es-ES" w:eastAsia="es-ES_tradnl"/>
        </w:rPr>
        <w:t>Acta N° 14-19 de la reunión celebrada el día 21  de octubre del 2019, donde se analizó el tema</w:t>
      </w:r>
      <w:r w:rsidRPr="00C92157">
        <w:rPr>
          <w:rFonts w:ascii="Arial" w:eastAsia="Calibri" w:hAnsi="Arial" w:cs="Arial"/>
          <w:b/>
          <w:sz w:val="24"/>
          <w:szCs w:val="24"/>
          <w:lang w:val="es-ES" w:eastAsia="es-ES_tradnl"/>
        </w:rPr>
        <w:t>.</w:t>
      </w:r>
    </w:p>
    <w:p w:rsidR="00C92157" w:rsidRPr="00C92157" w:rsidRDefault="00C92157" w:rsidP="00C92157">
      <w:pPr>
        <w:spacing w:line="360" w:lineRule="auto"/>
        <w:jc w:val="center"/>
        <w:rPr>
          <w:rFonts w:ascii="Arial" w:hAnsi="Arial" w:cs="Arial"/>
          <w:b/>
        </w:rPr>
      </w:pPr>
      <w:r w:rsidRPr="00C92157">
        <w:rPr>
          <w:rFonts w:ascii="Arial" w:hAnsi="Arial" w:cs="Arial"/>
          <w:b/>
        </w:rPr>
        <w:t>RECOMENDACIONES</w:t>
      </w:r>
    </w:p>
    <w:p w:rsidR="00C92157" w:rsidRPr="00C92157" w:rsidRDefault="00C92157" w:rsidP="00C92157">
      <w:pPr>
        <w:spacing w:line="360" w:lineRule="auto"/>
        <w:jc w:val="both"/>
        <w:rPr>
          <w:rFonts w:ascii="Arial" w:hAnsi="Arial" w:cs="Arial"/>
          <w:sz w:val="24"/>
          <w:szCs w:val="24"/>
        </w:rPr>
      </w:pPr>
      <w:r w:rsidRPr="00C92157">
        <w:rPr>
          <w:rFonts w:ascii="Arial" w:hAnsi="Arial" w:cs="Arial"/>
          <w:sz w:val="24"/>
          <w:szCs w:val="24"/>
        </w:rPr>
        <w:t xml:space="preserve">Se le recomienda al honorable Concejo Municipal: </w:t>
      </w:r>
    </w:p>
    <w:p w:rsidR="00C92157" w:rsidRPr="00C92157" w:rsidRDefault="00C92157" w:rsidP="00C92157">
      <w:pPr>
        <w:spacing w:line="360" w:lineRule="auto"/>
        <w:contextualSpacing/>
        <w:jc w:val="both"/>
        <w:rPr>
          <w:rFonts w:ascii="Arial" w:eastAsia="Calibri" w:hAnsi="Arial" w:cs="Arial"/>
          <w:sz w:val="24"/>
          <w:szCs w:val="24"/>
        </w:rPr>
      </w:pPr>
      <w:r w:rsidRPr="00C92157">
        <w:rPr>
          <w:rFonts w:ascii="Arial" w:hAnsi="Arial" w:cs="Arial"/>
          <w:sz w:val="24"/>
          <w:szCs w:val="24"/>
          <w:shd w:val="clear" w:color="auto" w:fill="FFFFFF"/>
        </w:rPr>
        <w:t xml:space="preserve">Declararse en contra </w:t>
      </w:r>
      <w:r w:rsidRPr="00C92157">
        <w:rPr>
          <w:rFonts w:ascii="Arial" w:eastAsia="Times New Roman" w:hAnsi="Arial" w:cs="Arial"/>
          <w:sz w:val="24"/>
          <w:szCs w:val="24"/>
          <w:lang w:eastAsia="es-CR"/>
        </w:rPr>
        <w:t xml:space="preserve">del </w:t>
      </w:r>
      <w:r w:rsidRPr="00C92157">
        <w:rPr>
          <w:rFonts w:ascii="Arial" w:eastAsia="Times New Roman" w:hAnsi="Arial" w:cs="Arial"/>
          <w:color w:val="222222"/>
          <w:sz w:val="24"/>
          <w:szCs w:val="24"/>
          <w:lang w:eastAsia="es-CR"/>
        </w:rPr>
        <w:t xml:space="preserve">expediente N° </w:t>
      </w:r>
      <w:r w:rsidRPr="00C92157">
        <w:rPr>
          <w:rFonts w:ascii="Arial" w:eastAsia="Calibri" w:hAnsi="Arial" w:cs="Arial"/>
          <w:sz w:val="24"/>
          <w:szCs w:val="24"/>
        </w:rPr>
        <w:t>21.497 “Reforma del artículo 53 de la Ley de Fortalecimiento de la Finanzas Públicas, Ley  N ° 9635 de 03 de diciembre de 2018”, debido a que se hace una excepción a la ley para los policías.</w:t>
      </w:r>
    </w:p>
    <w:p w:rsidR="00C92157" w:rsidRPr="00C92157" w:rsidRDefault="00C92157" w:rsidP="00C92157">
      <w:pPr>
        <w:shd w:val="clear" w:color="auto" w:fill="FFFFFF"/>
        <w:spacing w:before="100" w:beforeAutospacing="1" w:after="100" w:afterAutospacing="1" w:line="360" w:lineRule="auto"/>
        <w:jc w:val="both"/>
        <w:rPr>
          <w:rFonts w:ascii="Arial" w:hAnsi="Arial" w:cs="Arial"/>
          <w:sz w:val="24"/>
          <w:szCs w:val="24"/>
        </w:rPr>
      </w:pPr>
      <w:r w:rsidRPr="00C92157">
        <w:rPr>
          <w:rFonts w:ascii="Arial" w:hAnsi="Arial" w:cs="Arial"/>
          <w:sz w:val="24"/>
          <w:szCs w:val="24"/>
        </w:rPr>
        <w:t xml:space="preserve">Firma de los miembros de la Comisión de Asuntos Jurídicos: </w:t>
      </w:r>
    </w:p>
    <w:p w:rsidR="005D0AA3" w:rsidRDefault="005D0AA3" w:rsidP="005D0AA3">
      <w:pPr>
        <w:pStyle w:val="Sinespaciado"/>
      </w:pPr>
      <w:r w:rsidRPr="00C92157">
        <w:rPr>
          <w:noProof/>
          <w:lang w:eastAsia="es-CR"/>
        </w:rPr>
        <mc:AlternateContent>
          <mc:Choice Requires="wps">
            <w:drawing>
              <wp:anchor distT="0" distB="0" distL="114300" distR="114300" simplePos="0" relativeHeight="251676672" behindDoc="0" locked="0" layoutInCell="1" allowOverlap="1" wp14:anchorId="69AE62FB" wp14:editId="6218295F">
                <wp:simplePos x="0" y="0"/>
                <wp:positionH relativeFrom="column">
                  <wp:posOffset>3197225</wp:posOffset>
                </wp:positionH>
                <wp:positionV relativeFrom="paragraph">
                  <wp:posOffset>73025</wp:posOffset>
                </wp:positionV>
                <wp:extent cx="2133600" cy="19050"/>
                <wp:effectExtent l="0" t="0" r="19050" b="19050"/>
                <wp:wrapNone/>
                <wp:docPr id="42" name="Conector recto 42"/>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FB24CB" id="Conector recto 42"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251.75pt,5.75pt" to="419.75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uQB0AEAAIoDAAAOAAAAZHJzL2Uyb0RvYy54bWysU8uOEzEQvCPxD5bvZCYJR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" strokecolor="windowText" strokeweight=".5pt">
                <v:stroke joinstyle="miter"/>
              </v:line>
            </w:pict>
          </mc:Fallback>
        </mc:AlternateContent>
      </w:r>
      <w:r w:rsidRPr="00C92157">
        <w:rPr>
          <w:noProof/>
          <w:lang w:eastAsia="es-CR"/>
        </w:rPr>
        <mc:AlternateContent>
          <mc:Choice Requires="wps">
            <w:drawing>
              <wp:anchor distT="0" distB="0" distL="114300" distR="114300" simplePos="0" relativeHeight="251675648" behindDoc="0" locked="0" layoutInCell="1" allowOverlap="1" wp14:anchorId="53F81AD2" wp14:editId="7029C70C">
                <wp:simplePos x="0" y="0"/>
                <wp:positionH relativeFrom="column">
                  <wp:posOffset>50165</wp:posOffset>
                </wp:positionH>
                <wp:positionV relativeFrom="paragraph">
                  <wp:posOffset>58420</wp:posOffset>
                </wp:positionV>
                <wp:extent cx="2133600" cy="19050"/>
                <wp:effectExtent l="0" t="0" r="19050" b="19050"/>
                <wp:wrapNone/>
                <wp:docPr id="43" name="Conector recto 43"/>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71F422A" id="Conector recto 4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95pt,4.6pt" to="171.9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KZ60AEAAIoDAAAOAAAAZHJzL2Uyb0RvYy54bWysU8uOEzEQvCPxD5bvZCYJR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" strokecolor="windowText" strokeweight=".5pt">
                <v:stroke joinstyle="miter"/>
              </v:line>
            </w:pict>
          </mc:Fallback>
        </mc:AlternateContent>
      </w:r>
    </w:p>
    <w:p w:rsidR="00C92157" w:rsidRPr="005D0AA3" w:rsidRDefault="00C92157" w:rsidP="005D0AA3">
      <w:pPr>
        <w:pStyle w:val="Sinespaciado"/>
        <w:rPr>
          <w:rFonts w:ascii="Arial" w:hAnsi="Arial" w:cs="Arial"/>
          <w:sz w:val="24"/>
          <w:szCs w:val="24"/>
        </w:rPr>
      </w:pPr>
      <w:r w:rsidRPr="005D0AA3">
        <w:rPr>
          <w:rFonts w:ascii="Arial" w:hAnsi="Arial" w:cs="Arial"/>
          <w:sz w:val="24"/>
          <w:szCs w:val="24"/>
        </w:rPr>
        <w:t xml:space="preserve">Sr. Julio Benavides Espinoza                                  Sra. Betty Castillo Ortiz   </w:t>
      </w:r>
    </w:p>
    <w:p w:rsidR="00C92157" w:rsidRPr="005D0AA3" w:rsidRDefault="00C92157" w:rsidP="005D0AA3">
      <w:pPr>
        <w:pStyle w:val="Sinespaciado"/>
        <w:rPr>
          <w:rFonts w:ascii="Arial" w:hAnsi="Arial" w:cs="Arial"/>
          <w:sz w:val="24"/>
          <w:szCs w:val="24"/>
        </w:rPr>
      </w:pPr>
      <w:r w:rsidRPr="005D0AA3">
        <w:rPr>
          <w:rFonts w:ascii="Arial" w:hAnsi="Arial" w:cs="Arial"/>
          <w:sz w:val="24"/>
          <w:szCs w:val="24"/>
        </w:rPr>
        <w:t xml:space="preserve">       Regidor Propietario                                               Regidora Propietaria </w:t>
      </w:r>
    </w:p>
    <w:p w:rsidR="00C92157" w:rsidRPr="00C92157" w:rsidRDefault="00C92157" w:rsidP="005D0AA3">
      <w:pPr>
        <w:pStyle w:val="Sinespaciado"/>
      </w:pPr>
    </w:p>
    <w:p w:rsidR="00C92157" w:rsidRPr="00C92157" w:rsidRDefault="00C92157" w:rsidP="00C92157">
      <w:pPr>
        <w:spacing w:line="360" w:lineRule="auto"/>
        <w:jc w:val="both"/>
        <w:rPr>
          <w:rFonts w:ascii="Arial" w:hAnsi="Arial" w:cs="Arial"/>
          <w:sz w:val="24"/>
          <w:szCs w:val="24"/>
        </w:rPr>
      </w:pPr>
      <w:r w:rsidRPr="00C92157">
        <w:rPr>
          <w:rFonts w:ascii="Arial" w:hAnsi="Arial" w:cs="Arial"/>
          <w:noProof/>
          <w:sz w:val="24"/>
          <w:szCs w:val="24"/>
          <w:lang w:eastAsia="es-CR"/>
        </w:rPr>
        <mc:AlternateContent>
          <mc:Choice Requires="wps">
            <w:drawing>
              <wp:anchor distT="0" distB="0" distL="114300" distR="114300" simplePos="0" relativeHeight="251677696" behindDoc="0" locked="0" layoutInCell="1" allowOverlap="1" wp14:anchorId="0DC6129F" wp14:editId="02C50999">
                <wp:simplePos x="0" y="0"/>
                <wp:positionH relativeFrom="column">
                  <wp:posOffset>1590675</wp:posOffset>
                </wp:positionH>
                <wp:positionV relativeFrom="paragraph">
                  <wp:posOffset>151765</wp:posOffset>
                </wp:positionV>
                <wp:extent cx="2133600" cy="19050"/>
                <wp:effectExtent l="0" t="0" r="19050" b="19050"/>
                <wp:wrapNone/>
                <wp:docPr id="44" name="Conector recto 44"/>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FA449E9" id="Conector recto 4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125.25pt,11.95pt" to="293.25pt,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" strokecolor="windowText" strokeweight=".5pt">
                <v:stroke joinstyle="miter"/>
              </v:line>
            </w:pict>
          </mc:Fallback>
        </mc:AlternateContent>
      </w:r>
    </w:p>
    <w:p w:rsidR="00C92157" w:rsidRPr="00C92157" w:rsidRDefault="00C92157" w:rsidP="00C92157">
      <w:pPr>
        <w:spacing w:line="360" w:lineRule="auto"/>
        <w:jc w:val="center"/>
        <w:rPr>
          <w:rFonts w:ascii="Arial" w:hAnsi="Arial" w:cs="Arial"/>
          <w:sz w:val="24"/>
          <w:szCs w:val="24"/>
        </w:rPr>
      </w:pPr>
      <w:r w:rsidRPr="00C92157">
        <w:rPr>
          <w:rFonts w:ascii="Arial" w:hAnsi="Arial" w:cs="Arial"/>
          <w:sz w:val="24"/>
          <w:szCs w:val="24"/>
        </w:rPr>
        <w:t>Sr. José Fernando Méndez Vindas</w:t>
      </w:r>
    </w:p>
    <w:p w:rsidR="00C92157" w:rsidRPr="00C92157" w:rsidRDefault="00C92157" w:rsidP="00C92157">
      <w:pPr>
        <w:spacing w:line="360" w:lineRule="auto"/>
        <w:jc w:val="center"/>
        <w:rPr>
          <w:rFonts w:ascii="Arial" w:hAnsi="Arial" w:cs="Arial"/>
          <w:sz w:val="24"/>
          <w:szCs w:val="24"/>
        </w:rPr>
      </w:pPr>
      <w:r w:rsidRPr="00C92157">
        <w:rPr>
          <w:rFonts w:ascii="Arial" w:hAnsi="Arial" w:cs="Arial"/>
          <w:sz w:val="24"/>
          <w:szCs w:val="24"/>
        </w:rPr>
        <w:t>Regidor Propietario</w:t>
      </w:r>
    </w:p>
    <w:p w:rsidR="00C92157" w:rsidRPr="00C92157" w:rsidRDefault="00C92157" w:rsidP="00C92157">
      <w:pPr>
        <w:spacing w:after="0" w:line="240" w:lineRule="auto"/>
        <w:jc w:val="both"/>
        <w:rPr>
          <w:rFonts w:ascii="Arial" w:eastAsia="Calibri" w:hAnsi="Arial" w:cs="Arial"/>
          <w:b/>
          <w:sz w:val="24"/>
          <w:szCs w:val="24"/>
        </w:rPr>
      </w:pPr>
      <w:r w:rsidRPr="00C92157">
        <w:rPr>
          <w:rFonts w:ascii="Arial" w:eastAsia="Calibri" w:hAnsi="Arial" w:cs="Arial"/>
          <w:b/>
          <w:sz w:val="24"/>
          <w:szCs w:val="24"/>
        </w:rPr>
        <w:t xml:space="preserve">ESTE CONCEJO MUNICIPAL ACUERDA </w:t>
      </w:r>
    </w:p>
    <w:p w:rsidR="00C92157" w:rsidRPr="00C92157" w:rsidRDefault="00C92157" w:rsidP="00C92157">
      <w:pPr>
        <w:spacing w:after="0" w:line="240" w:lineRule="auto"/>
        <w:jc w:val="both"/>
        <w:rPr>
          <w:rFonts w:ascii="Arial" w:eastAsia="Calibri" w:hAnsi="Arial" w:cs="Arial"/>
          <w:sz w:val="24"/>
          <w:szCs w:val="24"/>
        </w:rPr>
      </w:pPr>
    </w:p>
    <w:p w:rsidR="00C92157" w:rsidRPr="00C92157" w:rsidRDefault="00C92157" w:rsidP="00C92157">
      <w:pPr>
        <w:spacing w:after="0" w:line="240" w:lineRule="auto"/>
        <w:jc w:val="both"/>
        <w:rPr>
          <w:rFonts w:ascii="Arial" w:eastAsia="Calibri" w:hAnsi="Arial" w:cs="Arial"/>
          <w:sz w:val="24"/>
          <w:szCs w:val="24"/>
        </w:rPr>
      </w:pPr>
      <w:r w:rsidRPr="00C92157">
        <w:rPr>
          <w:rFonts w:ascii="Arial" w:eastAsia="Calibri" w:hAnsi="Arial" w:cs="Arial"/>
          <w:sz w:val="24"/>
          <w:szCs w:val="24"/>
        </w:rPr>
        <w:t xml:space="preserve">Aprobar dicho dictamen y declararse en contra </w:t>
      </w:r>
      <w:r w:rsidRPr="00C92157">
        <w:rPr>
          <w:rFonts w:ascii="Arial" w:eastAsia="Times New Roman" w:hAnsi="Arial" w:cs="Arial"/>
          <w:sz w:val="24"/>
          <w:szCs w:val="24"/>
          <w:lang w:eastAsia="es-CR"/>
        </w:rPr>
        <w:t xml:space="preserve">del </w:t>
      </w:r>
      <w:r w:rsidRPr="00C92157">
        <w:rPr>
          <w:rFonts w:ascii="Arial" w:eastAsia="Times New Roman" w:hAnsi="Arial" w:cs="Arial"/>
          <w:color w:val="222222"/>
          <w:sz w:val="24"/>
          <w:szCs w:val="24"/>
          <w:lang w:eastAsia="es-CR"/>
        </w:rPr>
        <w:t xml:space="preserve">expediente N° </w:t>
      </w:r>
      <w:r w:rsidRPr="00C92157">
        <w:rPr>
          <w:rFonts w:ascii="Arial" w:eastAsia="Calibri" w:hAnsi="Arial" w:cs="Arial"/>
          <w:sz w:val="24"/>
          <w:szCs w:val="24"/>
        </w:rPr>
        <w:t>21.497 “Reforma del artículo 53 de la Ley de Fortalecimiento de la Finanzas Públicas, Ley  N ° 9635 de 03 de diciembre de 2018”, debido a que se hace una excepción a la ley para los policías.</w:t>
      </w:r>
    </w:p>
    <w:p w:rsidR="00C92157" w:rsidRPr="00C92157" w:rsidRDefault="00C92157" w:rsidP="00C92157">
      <w:pPr>
        <w:spacing w:after="0" w:line="240" w:lineRule="auto"/>
        <w:jc w:val="both"/>
        <w:rPr>
          <w:rFonts w:ascii="Arial" w:eastAsia="Calibri" w:hAnsi="Arial" w:cs="Arial"/>
          <w:sz w:val="24"/>
          <w:szCs w:val="24"/>
        </w:rPr>
      </w:pPr>
    </w:p>
    <w:p w:rsidR="00C92157" w:rsidRPr="00C92157" w:rsidRDefault="00C92157" w:rsidP="00C92157">
      <w:pPr>
        <w:spacing w:after="0" w:line="240" w:lineRule="auto"/>
        <w:jc w:val="both"/>
        <w:rPr>
          <w:rFonts w:ascii="Arial" w:eastAsia="Calibri" w:hAnsi="Arial" w:cs="Arial"/>
          <w:b/>
        </w:rPr>
      </w:pPr>
      <w:r w:rsidRPr="00C92157">
        <w:rPr>
          <w:rFonts w:ascii="Arial" w:eastAsia="Calibri" w:hAnsi="Arial" w:cs="Arial"/>
          <w:b/>
        </w:rPr>
        <w:t>ACUERDO UNÁNIME Y DECLARADO DEFINITIVAMENTE APROBADO N° 678-19</w:t>
      </w:r>
    </w:p>
    <w:p w:rsidR="00C92157" w:rsidRPr="00C92157" w:rsidRDefault="00C92157" w:rsidP="00C92157">
      <w:pPr>
        <w:spacing w:after="0" w:line="240" w:lineRule="auto"/>
        <w:jc w:val="both"/>
        <w:rPr>
          <w:rFonts w:ascii="Calibri" w:eastAsia="Calibri" w:hAnsi="Calibri" w:cs="Times New Roman"/>
        </w:rPr>
      </w:pPr>
    </w:p>
    <w:p w:rsidR="00C92157" w:rsidRPr="00C92157" w:rsidRDefault="00C92157" w:rsidP="00C92157">
      <w:pPr>
        <w:spacing w:after="0" w:line="240" w:lineRule="auto"/>
        <w:jc w:val="both"/>
        <w:rPr>
          <w:rFonts w:ascii="Arial" w:eastAsia="Calibri" w:hAnsi="Arial" w:cs="Arial"/>
          <w:sz w:val="24"/>
          <w:szCs w:val="24"/>
        </w:rPr>
      </w:pPr>
      <w:r w:rsidRPr="00C92157">
        <w:rPr>
          <w:rFonts w:ascii="Arial" w:eastAsia="Calibri" w:hAnsi="Arial" w:cs="Arial"/>
          <w:sz w:val="24"/>
          <w:szCs w:val="24"/>
        </w:rPr>
        <w:t>Acuerdo con el voto positivo de los regidores</w:t>
      </w:r>
    </w:p>
    <w:p w:rsidR="00C92157" w:rsidRPr="00C92157" w:rsidRDefault="00C92157" w:rsidP="00C92157">
      <w:pPr>
        <w:spacing w:after="0" w:line="240" w:lineRule="auto"/>
        <w:jc w:val="both"/>
        <w:rPr>
          <w:rFonts w:ascii="Arial" w:eastAsia="Calibri" w:hAnsi="Arial" w:cs="Arial"/>
          <w:sz w:val="24"/>
          <w:szCs w:val="24"/>
        </w:rPr>
      </w:pPr>
    </w:p>
    <w:p w:rsidR="00C92157" w:rsidRPr="00C92157" w:rsidRDefault="00C92157" w:rsidP="00455EB4">
      <w:pPr>
        <w:numPr>
          <w:ilvl w:val="0"/>
          <w:numId w:val="81"/>
        </w:numPr>
        <w:spacing w:after="0" w:line="240" w:lineRule="auto"/>
        <w:ind w:left="1418" w:right="-799"/>
        <w:jc w:val="both"/>
        <w:rPr>
          <w:rFonts w:ascii="Arial" w:eastAsia="Calibri" w:hAnsi="Arial" w:cs="Arial"/>
          <w:sz w:val="24"/>
          <w:szCs w:val="24"/>
        </w:rPr>
      </w:pPr>
      <w:r w:rsidRPr="00C92157">
        <w:rPr>
          <w:rFonts w:ascii="Arial" w:eastAsia="Calibri" w:hAnsi="Arial" w:cs="Arial"/>
          <w:sz w:val="24"/>
          <w:szCs w:val="24"/>
        </w:rPr>
        <w:t>José Fernando Méndez Vindas, Partido Unidad Social Cristiana</w:t>
      </w:r>
    </w:p>
    <w:p w:rsidR="00C92157" w:rsidRPr="00C92157" w:rsidRDefault="00C92157" w:rsidP="00455EB4">
      <w:pPr>
        <w:numPr>
          <w:ilvl w:val="0"/>
          <w:numId w:val="81"/>
        </w:numPr>
        <w:spacing w:after="0" w:line="240" w:lineRule="auto"/>
        <w:ind w:left="1418" w:right="-799"/>
        <w:jc w:val="both"/>
        <w:rPr>
          <w:rFonts w:ascii="Arial" w:eastAsia="Calibri" w:hAnsi="Arial" w:cs="Arial"/>
          <w:sz w:val="24"/>
          <w:szCs w:val="24"/>
        </w:rPr>
      </w:pPr>
      <w:r w:rsidRPr="00C92157">
        <w:rPr>
          <w:rFonts w:ascii="Arial" w:eastAsia="Calibri" w:hAnsi="Arial" w:cs="Arial"/>
          <w:sz w:val="24"/>
          <w:szCs w:val="24"/>
        </w:rPr>
        <w:t>Julio César Benavides Espinoza, Partido Unidad Social Cristiana</w:t>
      </w:r>
    </w:p>
    <w:p w:rsidR="00C92157" w:rsidRPr="00C92157" w:rsidRDefault="00C92157" w:rsidP="00455EB4">
      <w:pPr>
        <w:numPr>
          <w:ilvl w:val="0"/>
          <w:numId w:val="81"/>
        </w:numPr>
        <w:spacing w:after="0" w:line="240" w:lineRule="auto"/>
        <w:ind w:left="1418" w:right="-799"/>
        <w:jc w:val="both"/>
        <w:rPr>
          <w:rFonts w:ascii="Arial" w:eastAsia="Calibri" w:hAnsi="Arial" w:cs="Arial"/>
          <w:sz w:val="24"/>
          <w:szCs w:val="24"/>
        </w:rPr>
      </w:pPr>
      <w:r w:rsidRPr="00C92157">
        <w:rPr>
          <w:rFonts w:ascii="Arial" w:eastAsia="Calibri" w:hAnsi="Arial" w:cs="Arial"/>
          <w:sz w:val="24"/>
          <w:szCs w:val="24"/>
        </w:rPr>
        <w:t>María de los Ángeles Artavia Zeledón, Partido Unidad Social Cristiana</w:t>
      </w:r>
    </w:p>
    <w:p w:rsidR="00C92157" w:rsidRPr="00C92157" w:rsidRDefault="00C92157" w:rsidP="00455EB4">
      <w:pPr>
        <w:numPr>
          <w:ilvl w:val="0"/>
          <w:numId w:val="81"/>
        </w:numPr>
        <w:spacing w:after="0" w:line="240" w:lineRule="auto"/>
        <w:ind w:left="1418"/>
        <w:jc w:val="both"/>
        <w:rPr>
          <w:rFonts w:ascii="Arial" w:eastAsia="Calibri" w:hAnsi="Arial" w:cs="Arial"/>
          <w:sz w:val="24"/>
          <w:szCs w:val="24"/>
        </w:rPr>
      </w:pPr>
      <w:r w:rsidRPr="00C92157">
        <w:rPr>
          <w:rFonts w:ascii="Arial" w:eastAsia="Calibri" w:hAnsi="Arial" w:cs="Arial"/>
          <w:sz w:val="24"/>
          <w:szCs w:val="24"/>
        </w:rPr>
        <w:t>Yojhan Cubero Ramírez, Partido Liberación Nacional</w:t>
      </w:r>
    </w:p>
    <w:p w:rsidR="00C92157" w:rsidRPr="00C92157" w:rsidRDefault="00C92157" w:rsidP="00455EB4">
      <w:pPr>
        <w:numPr>
          <w:ilvl w:val="0"/>
          <w:numId w:val="81"/>
        </w:numPr>
        <w:spacing w:after="0" w:line="240" w:lineRule="auto"/>
        <w:ind w:left="1418"/>
        <w:jc w:val="both"/>
        <w:rPr>
          <w:rFonts w:ascii="Arial" w:eastAsia="Calibri" w:hAnsi="Arial" w:cs="Arial"/>
          <w:sz w:val="24"/>
          <w:szCs w:val="24"/>
        </w:rPr>
      </w:pPr>
      <w:r w:rsidRPr="00C92157">
        <w:rPr>
          <w:rFonts w:ascii="Arial" w:eastAsia="Calibri" w:hAnsi="Arial" w:cs="Arial"/>
          <w:sz w:val="24"/>
          <w:szCs w:val="24"/>
        </w:rPr>
        <w:t>Betty Castillo Ortiz, Partido Liberación Nacional</w:t>
      </w:r>
    </w:p>
    <w:p w:rsidR="00500A8E" w:rsidRDefault="00500A8E" w:rsidP="00025847">
      <w:pPr>
        <w:pStyle w:val="Sinespaciado"/>
      </w:pPr>
    </w:p>
    <w:p w:rsidR="00500A8E" w:rsidRDefault="00500A8E" w:rsidP="00025847">
      <w:pPr>
        <w:pStyle w:val="Sinespaciado"/>
      </w:pPr>
    </w:p>
    <w:p w:rsidR="00500A8E" w:rsidRDefault="00500A8E" w:rsidP="00025847">
      <w:pPr>
        <w:pStyle w:val="Sinespaciado"/>
      </w:pPr>
    </w:p>
    <w:p w:rsidR="005D0AA3" w:rsidRDefault="005D0AA3" w:rsidP="00025847">
      <w:pPr>
        <w:pStyle w:val="Sinespaciado"/>
      </w:pPr>
    </w:p>
    <w:p w:rsidR="0028794F" w:rsidRDefault="0028794F" w:rsidP="005D0AA3">
      <w:pPr>
        <w:spacing w:after="0" w:line="240" w:lineRule="auto"/>
        <w:ind w:left="2124" w:firstLine="708"/>
        <w:rPr>
          <w:rFonts w:ascii="Arial" w:hAnsi="Arial" w:cs="Arial"/>
          <w:b/>
          <w:sz w:val="24"/>
          <w:szCs w:val="24"/>
        </w:rPr>
      </w:pPr>
    </w:p>
    <w:p w:rsidR="0028794F" w:rsidRDefault="0028794F" w:rsidP="005D0AA3">
      <w:pPr>
        <w:spacing w:after="0" w:line="240" w:lineRule="auto"/>
        <w:ind w:left="2124" w:firstLine="708"/>
        <w:rPr>
          <w:rFonts w:ascii="Arial" w:hAnsi="Arial" w:cs="Arial"/>
          <w:b/>
          <w:sz w:val="24"/>
          <w:szCs w:val="24"/>
        </w:rPr>
      </w:pPr>
    </w:p>
    <w:p w:rsidR="0028794F" w:rsidRDefault="0028794F" w:rsidP="005D0AA3">
      <w:pPr>
        <w:spacing w:after="0" w:line="240" w:lineRule="auto"/>
        <w:ind w:left="2124" w:firstLine="708"/>
        <w:rPr>
          <w:rFonts w:ascii="Arial" w:hAnsi="Arial" w:cs="Arial"/>
          <w:b/>
          <w:sz w:val="24"/>
          <w:szCs w:val="24"/>
        </w:rPr>
      </w:pPr>
    </w:p>
    <w:p w:rsidR="005D0AA3" w:rsidRPr="00500EB2" w:rsidRDefault="005D0AA3" w:rsidP="005D0AA3">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D0AA3" w:rsidRPr="00A21CE9" w:rsidRDefault="005D0AA3" w:rsidP="005D0AA3">
      <w:pPr>
        <w:spacing w:after="0" w:line="240" w:lineRule="auto"/>
        <w:jc w:val="center"/>
        <w:rPr>
          <w:rFonts w:ascii="Arial" w:hAnsi="Arial" w:cs="Arial"/>
          <w:b/>
          <w:sz w:val="24"/>
          <w:szCs w:val="24"/>
        </w:rPr>
      </w:pPr>
      <w:r>
        <w:rPr>
          <w:rFonts w:ascii="Arial" w:hAnsi="Arial" w:cs="Arial"/>
          <w:b/>
          <w:sz w:val="24"/>
          <w:szCs w:val="24"/>
        </w:rPr>
        <w:t>SECRETARÍA CONCEJO MUNICIPAL</w:t>
      </w:r>
    </w:p>
    <w:p w:rsidR="005D0AA3" w:rsidRDefault="005D0AA3" w:rsidP="005D0AA3">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159C0AF" wp14:editId="1B41EE64">
            <wp:extent cx="213459" cy="152400"/>
            <wp:effectExtent l="0" t="0" r="0" b="0"/>
            <wp:docPr id="46" name="Imagen 4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5D0AA3" w:rsidRDefault="005D0AA3"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Pr="001F3A3E" w:rsidRDefault="0028794F" w:rsidP="0028794F">
      <w:pPr>
        <w:ind w:left="4956"/>
        <w:rPr>
          <w:rFonts w:ascii="Arial" w:hAnsi="Arial" w:cs="Arial"/>
          <w:b/>
          <w:sz w:val="24"/>
          <w:szCs w:val="24"/>
          <w:lang w:val="es-ES"/>
        </w:rPr>
      </w:pPr>
      <w:r>
        <w:rPr>
          <w:rFonts w:ascii="Arial" w:hAnsi="Arial" w:cs="Arial"/>
          <w:b/>
          <w:sz w:val="24"/>
          <w:szCs w:val="24"/>
          <w:lang w:val="es-ES"/>
        </w:rPr>
        <w:t xml:space="preserve">       OFICIO MSPH-CM-ACUER-679-</w:t>
      </w:r>
      <w:r w:rsidRPr="001F3A3E">
        <w:rPr>
          <w:rFonts w:ascii="Arial" w:hAnsi="Arial" w:cs="Arial"/>
          <w:b/>
          <w:sz w:val="24"/>
          <w:szCs w:val="24"/>
          <w:lang w:val="es-ES"/>
        </w:rPr>
        <w:t>19</w:t>
      </w:r>
    </w:p>
    <w:p w:rsidR="0028794F" w:rsidRPr="001F3A3E" w:rsidRDefault="0028794F" w:rsidP="0028794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28794F" w:rsidRPr="001F3A3E" w:rsidRDefault="0028794F" w:rsidP="0028794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8794F" w:rsidRDefault="0028794F" w:rsidP="0028794F">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28794F" w:rsidRDefault="0028794F" w:rsidP="0028794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Ericka Ugalde Camacho, Jefa de Área </w:t>
      </w:r>
    </w:p>
    <w:p w:rsidR="0028794F" w:rsidRDefault="0028794F" w:rsidP="0028794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Comisiones Legislativas III, Asamblea Legislativa</w:t>
      </w:r>
    </w:p>
    <w:p w:rsidR="0028794F" w:rsidRPr="005855BA" w:rsidRDefault="0028794F" w:rsidP="0028794F">
      <w:pPr>
        <w:spacing w:after="0" w:line="240" w:lineRule="auto"/>
        <w:jc w:val="both"/>
        <w:rPr>
          <w:rFonts w:ascii="Arial" w:hAnsi="Arial" w:cs="Arial"/>
          <w:sz w:val="24"/>
          <w:szCs w:val="24"/>
        </w:rPr>
      </w:pPr>
      <w:r w:rsidRPr="005855BA">
        <w:rPr>
          <w:rFonts w:ascii="Arial" w:hAnsi="Arial" w:cs="Arial"/>
          <w:sz w:val="24"/>
          <w:szCs w:val="24"/>
        </w:rPr>
        <w:t xml:space="preserve">Pte. </w:t>
      </w:r>
    </w:p>
    <w:p w:rsidR="0028794F" w:rsidRPr="005855BA" w:rsidRDefault="0028794F" w:rsidP="0028794F">
      <w:pPr>
        <w:spacing w:after="0"/>
        <w:rPr>
          <w:rFonts w:ascii="Arial" w:eastAsia="Times New Roman" w:hAnsi="Arial" w:cs="Arial"/>
          <w:color w:val="FF0000"/>
          <w:sz w:val="24"/>
          <w:szCs w:val="24"/>
          <w:lang w:val="es-ES" w:eastAsia="es-ES"/>
        </w:rPr>
      </w:pPr>
    </w:p>
    <w:p w:rsidR="0028794F" w:rsidRPr="001F3A3E" w:rsidRDefault="0028794F" w:rsidP="0028794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28794F" w:rsidRPr="001F3A3E" w:rsidRDefault="0028794F" w:rsidP="0028794F">
      <w:pPr>
        <w:pStyle w:val="Sinespaciado"/>
        <w:rPr>
          <w:lang w:val="es-ES"/>
        </w:rPr>
      </w:pPr>
    </w:p>
    <w:p w:rsidR="0028794F" w:rsidRPr="001F3A3E" w:rsidRDefault="0028794F" w:rsidP="0028794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8794F" w:rsidRPr="001F3A3E" w:rsidRDefault="0028794F" w:rsidP="0028794F">
      <w:pPr>
        <w:spacing w:after="0" w:line="240" w:lineRule="auto"/>
        <w:rPr>
          <w:rFonts w:ascii="Calibri" w:eastAsia="Calibri" w:hAnsi="Calibri" w:cs="Times New Roman"/>
          <w:lang w:val="es-ES" w:eastAsia="es-ES"/>
        </w:rPr>
      </w:pPr>
    </w:p>
    <w:p w:rsidR="0028794F" w:rsidRPr="001F3A3E" w:rsidRDefault="0028794F" w:rsidP="0028794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8794F" w:rsidRDefault="0028794F" w:rsidP="0028794F">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28794F" w:rsidRDefault="0028794F" w:rsidP="00025847">
      <w:pPr>
        <w:pStyle w:val="Sinespaciado"/>
      </w:pPr>
    </w:p>
    <w:p w:rsidR="0028794F" w:rsidRPr="0028794F" w:rsidRDefault="0028794F" w:rsidP="0028794F">
      <w:pPr>
        <w:spacing w:after="0" w:line="240" w:lineRule="auto"/>
        <w:jc w:val="both"/>
        <w:rPr>
          <w:rFonts w:ascii="Arial" w:eastAsia="Calibri" w:hAnsi="Arial" w:cs="Arial"/>
          <w:b/>
          <w:sz w:val="24"/>
          <w:szCs w:val="24"/>
        </w:rPr>
      </w:pPr>
      <w:r w:rsidRPr="0028794F">
        <w:rPr>
          <w:rFonts w:ascii="Arial" w:eastAsia="Calibri" w:hAnsi="Arial" w:cs="Arial"/>
          <w:b/>
          <w:sz w:val="24"/>
          <w:szCs w:val="24"/>
        </w:rPr>
        <w:t>CONSIDERANDO</w:t>
      </w:r>
    </w:p>
    <w:p w:rsidR="0028794F" w:rsidRPr="0028794F" w:rsidRDefault="0028794F" w:rsidP="0028794F">
      <w:pPr>
        <w:spacing w:after="0" w:line="240" w:lineRule="auto"/>
        <w:jc w:val="both"/>
        <w:rPr>
          <w:rFonts w:ascii="Arial" w:eastAsia="Calibri" w:hAnsi="Arial" w:cs="Arial"/>
          <w:b/>
          <w:sz w:val="24"/>
          <w:szCs w:val="24"/>
        </w:rPr>
      </w:pPr>
    </w:p>
    <w:p w:rsidR="0028794F" w:rsidRPr="0028794F" w:rsidRDefault="0028794F" w:rsidP="0028794F">
      <w:pPr>
        <w:spacing w:line="360" w:lineRule="auto"/>
        <w:jc w:val="center"/>
        <w:rPr>
          <w:rFonts w:ascii="Arial" w:hAnsi="Arial" w:cs="Arial"/>
          <w:sz w:val="24"/>
          <w:szCs w:val="24"/>
        </w:rPr>
      </w:pPr>
      <w:r w:rsidRPr="0028794F">
        <w:rPr>
          <w:rFonts w:ascii="Arial" w:hAnsi="Arial" w:cs="Arial"/>
          <w:sz w:val="24"/>
          <w:szCs w:val="24"/>
        </w:rPr>
        <w:t>Dictamen N° CAJ-032-2019 de la Comisión de Asuntos Jurídicos de la reunión celebrada el día 21 de octubre del 2019.</w:t>
      </w:r>
    </w:p>
    <w:p w:rsidR="0028794F" w:rsidRPr="0028794F" w:rsidRDefault="0028794F" w:rsidP="0028794F">
      <w:pPr>
        <w:spacing w:line="360" w:lineRule="auto"/>
        <w:jc w:val="both"/>
        <w:rPr>
          <w:rFonts w:ascii="Arial" w:hAnsi="Arial" w:cs="Arial"/>
          <w:b/>
          <w:sz w:val="24"/>
          <w:szCs w:val="24"/>
          <w:u w:val="single"/>
        </w:rPr>
      </w:pPr>
      <w:r w:rsidRPr="0028794F">
        <w:rPr>
          <w:rFonts w:ascii="Arial" w:hAnsi="Arial" w:cs="Arial"/>
          <w:b/>
          <w:sz w:val="24"/>
          <w:szCs w:val="24"/>
          <w:u w:val="single"/>
        </w:rPr>
        <w:t>Preside:</w:t>
      </w:r>
    </w:p>
    <w:p w:rsidR="0028794F" w:rsidRPr="0028794F" w:rsidRDefault="0028794F" w:rsidP="00455EB4">
      <w:pPr>
        <w:numPr>
          <w:ilvl w:val="0"/>
          <w:numId w:val="83"/>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Sr. Julio Benavides Espinoza, Regidor Propietario</w:t>
      </w:r>
    </w:p>
    <w:p w:rsidR="0028794F" w:rsidRPr="0028794F" w:rsidRDefault="0028794F" w:rsidP="0028794F">
      <w:pPr>
        <w:spacing w:after="0" w:line="240" w:lineRule="auto"/>
      </w:pPr>
    </w:p>
    <w:p w:rsidR="0028794F" w:rsidRPr="0028794F" w:rsidRDefault="0028794F" w:rsidP="0028794F">
      <w:pPr>
        <w:spacing w:line="360" w:lineRule="auto"/>
        <w:jc w:val="both"/>
        <w:rPr>
          <w:rFonts w:ascii="Arial" w:hAnsi="Arial" w:cs="Arial"/>
          <w:b/>
          <w:u w:val="single"/>
        </w:rPr>
      </w:pPr>
      <w:r w:rsidRPr="0028794F">
        <w:rPr>
          <w:rFonts w:ascii="Arial" w:hAnsi="Arial" w:cs="Arial"/>
          <w:b/>
          <w:u w:val="single"/>
        </w:rPr>
        <w:t xml:space="preserve">Miembros de la Comisión: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Sra. Betty Castillo Ortiz, Regidora Propietaria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Sr. José Fernando Méndez Vindas, Regidor Propietario</w:t>
      </w:r>
    </w:p>
    <w:p w:rsidR="0028794F" w:rsidRPr="0028794F" w:rsidRDefault="0028794F" w:rsidP="0028794F">
      <w:pPr>
        <w:spacing w:after="0" w:line="240" w:lineRule="auto"/>
      </w:pPr>
    </w:p>
    <w:p w:rsidR="0028794F" w:rsidRPr="0028794F" w:rsidRDefault="0028794F" w:rsidP="0028794F">
      <w:pPr>
        <w:spacing w:line="360" w:lineRule="auto"/>
        <w:jc w:val="both"/>
        <w:rPr>
          <w:rFonts w:ascii="Arial" w:hAnsi="Arial" w:cs="Arial"/>
          <w:b/>
          <w:u w:val="single"/>
        </w:rPr>
      </w:pPr>
      <w:r w:rsidRPr="0028794F">
        <w:rPr>
          <w:rFonts w:ascii="Arial" w:hAnsi="Arial" w:cs="Arial"/>
          <w:b/>
          <w:u w:val="single"/>
        </w:rPr>
        <w:t xml:space="preserve">Asesores: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Lic. Omar Sequeira Sequeira, Regidor Suplente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Lic. Gustavo Fernández Salgado, Asesor </w:t>
      </w:r>
    </w:p>
    <w:p w:rsidR="0028794F" w:rsidRPr="0028794F" w:rsidRDefault="0028794F" w:rsidP="0028794F">
      <w:pPr>
        <w:spacing w:after="0" w:line="240" w:lineRule="auto"/>
        <w:rPr>
          <w:lang w:val="es-ES_tradnl"/>
        </w:rPr>
      </w:pPr>
    </w:p>
    <w:p w:rsidR="0028794F" w:rsidRPr="0028794F" w:rsidRDefault="0028794F" w:rsidP="0028794F">
      <w:pPr>
        <w:spacing w:line="360" w:lineRule="auto"/>
        <w:jc w:val="both"/>
        <w:rPr>
          <w:rFonts w:ascii="Arial" w:hAnsi="Arial" w:cs="Arial"/>
          <w:b/>
          <w:sz w:val="24"/>
          <w:szCs w:val="24"/>
          <w:u w:val="single"/>
        </w:rPr>
      </w:pPr>
      <w:r w:rsidRPr="0028794F">
        <w:rPr>
          <w:rFonts w:ascii="Arial" w:hAnsi="Arial" w:cs="Arial"/>
          <w:b/>
          <w:sz w:val="24"/>
          <w:szCs w:val="24"/>
          <w:u w:val="single"/>
        </w:rPr>
        <w:t xml:space="preserve">Ausentes: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Lic. Luis Álvarez Chaves, Asesor Legal Externo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Sra. Jenny Jiménez Murillo, Asesora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lastRenderedPageBreak/>
        <w:t xml:space="preserve">Sr. Allan Chaves, Asesor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Lic. Luis Fernando Vargas Mora, Director Jurídico </w:t>
      </w:r>
    </w:p>
    <w:p w:rsidR="0028794F" w:rsidRPr="0028794F" w:rsidRDefault="0028794F" w:rsidP="0028794F">
      <w:pPr>
        <w:spacing w:after="0" w:line="240" w:lineRule="auto"/>
      </w:pPr>
    </w:p>
    <w:p w:rsidR="0028794F" w:rsidRPr="0028794F" w:rsidRDefault="0028794F" w:rsidP="0028794F">
      <w:pPr>
        <w:spacing w:line="360" w:lineRule="auto"/>
        <w:contextualSpacing/>
        <w:jc w:val="both"/>
        <w:rPr>
          <w:rFonts w:ascii="Arial" w:eastAsia="Calibri" w:hAnsi="Arial" w:cs="Arial"/>
          <w:sz w:val="24"/>
          <w:szCs w:val="24"/>
        </w:rPr>
      </w:pPr>
      <w:r w:rsidRPr="0028794F">
        <w:rPr>
          <w:rFonts w:ascii="Arial" w:hAnsi="Arial" w:cs="Arial"/>
          <w:b/>
          <w:sz w:val="24"/>
          <w:szCs w:val="24"/>
          <w:u w:val="single"/>
        </w:rPr>
        <w:t>Tema:</w:t>
      </w:r>
      <w:r w:rsidRPr="0028794F">
        <w:rPr>
          <w:rFonts w:ascii="Arial" w:hAnsi="Arial" w:cs="Arial"/>
          <w:sz w:val="24"/>
          <w:szCs w:val="24"/>
        </w:rPr>
        <w:t xml:space="preserve"> </w:t>
      </w:r>
      <w:r w:rsidRPr="0028794F">
        <w:rPr>
          <w:rFonts w:ascii="Arial" w:eastAsia="Times New Roman" w:hAnsi="Arial" w:cs="Arial"/>
          <w:color w:val="222222"/>
          <w:sz w:val="24"/>
          <w:szCs w:val="24"/>
          <w:lang w:eastAsia="es-CR"/>
        </w:rPr>
        <w:t xml:space="preserve">Análisis del expediente N° </w:t>
      </w:r>
      <w:r w:rsidRPr="0028794F">
        <w:rPr>
          <w:rFonts w:ascii="Arial" w:eastAsia="Calibri" w:hAnsi="Arial" w:cs="Arial"/>
          <w:sz w:val="24"/>
          <w:szCs w:val="24"/>
        </w:rPr>
        <w:t xml:space="preserve">21.505 “Reforma de los artículos 17 y 34 del Código Municipal, Ley N° 7794 de 30 de abril de 1998 y sus reformas, para garantizar la transparencia y el acceso a la información en los entes pertenecientes al régimen municipal”.  </w:t>
      </w:r>
    </w:p>
    <w:p w:rsidR="0028794F" w:rsidRPr="0028794F" w:rsidRDefault="0028794F" w:rsidP="0028794F">
      <w:pPr>
        <w:spacing w:line="252" w:lineRule="auto"/>
        <w:contextualSpacing/>
        <w:jc w:val="both"/>
        <w:rPr>
          <w:rFonts w:ascii="Arial" w:eastAsia="Calibri" w:hAnsi="Arial" w:cs="Arial"/>
          <w:sz w:val="24"/>
          <w:szCs w:val="24"/>
        </w:rPr>
      </w:pPr>
    </w:p>
    <w:p w:rsidR="0028794F" w:rsidRPr="0028794F" w:rsidRDefault="0028794F" w:rsidP="0028794F">
      <w:pPr>
        <w:spacing w:line="360" w:lineRule="auto"/>
        <w:jc w:val="center"/>
        <w:rPr>
          <w:rFonts w:ascii="Arial" w:hAnsi="Arial" w:cs="Arial"/>
          <w:b/>
          <w:sz w:val="24"/>
          <w:szCs w:val="24"/>
        </w:rPr>
      </w:pPr>
      <w:r w:rsidRPr="0028794F">
        <w:rPr>
          <w:rFonts w:ascii="Arial" w:hAnsi="Arial" w:cs="Arial"/>
          <w:b/>
          <w:sz w:val="24"/>
          <w:szCs w:val="24"/>
        </w:rPr>
        <w:t>CONSIDERANDOS</w:t>
      </w:r>
    </w:p>
    <w:p w:rsidR="0028794F" w:rsidRPr="0028794F" w:rsidRDefault="0028794F" w:rsidP="00455EB4">
      <w:pPr>
        <w:numPr>
          <w:ilvl w:val="0"/>
          <w:numId w:val="87"/>
        </w:numPr>
        <w:spacing w:after="0" w:line="360" w:lineRule="auto"/>
        <w:ind w:left="714" w:hanging="357"/>
        <w:contextualSpacing/>
        <w:jc w:val="both"/>
        <w:rPr>
          <w:rFonts w:ascii="Arial" w:eastAsia="Calibri" w:hAnsi="Arial" w:cs="Arial"/>
          <w:b/>
          <w:sz w:val="24"/>
          <w:szCs w:val="24"/>
          <w:lang w:val="es-ES_tradnl" w:eastAsia="es-ES_tradnl"/>
        </w:rPr>
      </w:pPr>
      <w:r w:rsidRPr="0028794F">
        <w:rPr>
          <w:rFonts w:ascii="Arial" w:eastAsia="Calibri" w:hAnsi="Arial" w:cs="Arial"/>
          <w:sz w:val="24"/>
          <w:szCs w:val="24"/>
          <w:lang w:val="es-ES_tradnl" w:eastAsia="es-ES_tradnl"/>
        </w:rPr>
        <w:t>Oficio CPEM-045-2019, recibido vía correo el día 12 de setiembre de 2019, suscrito por la Sra. Ericka Ugalde Camacho, Jefa de Área, Comisiones Legislativas III, Asamblea Legislativa, donde solicita criterio en relación al proyecto “Reforma de los articulo 17 y 34 del Código Municipal, ley N° 7794 de 30 de abril de 1998 y sus reformas, para garantizar la transparencia y el acceso a la información en los entes pertenecientes al régimen municipal”, Expediente N° 21.505</w:t>
      </w:r>
    </w:p>
    <w:p w:rsidR="0028794F" w:rsidRPr="0028794F" w:rsidRDefault="0028794F" w:rsidP="0028794F">
      <w:pPr>
        <w:spacing w:after="0" w:line="360" w:lineRule="auto"/>
        <w:jc w:val="both"/>
        <w:rPr>
          <w:rFonts w:ascii="Arial" w:eastAsia="SimSun" w:hAnsi="Arial" w:cs="Arial"/>
        </w:rPr>
      </w:pPr>
    </w:p>
    <w:p w:rsidR="0028794F" w:rsidRPr="0028794F" w:rsidRDefault="0028794F" w:rsidP="00455EB4">
      <w:pPr>
        <w:numPr>
          <w:ilvl w:val="0"/>
          <w:numId w:val="87"/>
        </w:numPr>
        <w:spacing w:after="0" w:line="360" w:lineRule="auto"/>
        <w:jc w:val="both"/>
        <w:rPr>
          <w:rFonts w:ascii="Arial" w:eastAsia="SimSun" w:hAnsi="Arial" w:cs="Arial"/>
          <w:sz w:val="24"/>
          <w:szCs w:val="24"/>
        </w:rPr>
      </w:pPr>
      <w:r w:rsidRPr="0028794F">
        <w:rPr>
          <w:rFonts w:ascii="Arial" w:eastAsia="SimSun" w:hAnsi="Arial" w:cs="Arial"/>
          <w:sz w:val="24"/>
          <w:szCs w:val="24"/>
        </w:rPr>
        <w:t xml:space="preserve">Acuerdo municipal CM 599-19 adoptado en la sesión ordinaria N° 39-19 celebrada el día 23 de setiembre del 2019, mediante el cual, se remite el oficio citado a la Comisión de Asuntos Jurídicos para su respectivo análisis y posterior dictamen. </w:t>
      </w:r>
    </w:p>
    <w:p w:rsidR="0028794F" w:rsidRPr="0028794F" w:rsidRDefault="0028794F" w:rsidP="0028794F">
      <w:pPr>
        <w:spacing w:after="0" w:line="240" w:lineRule="auto"/>
        <w:ind w:left="720"/>
        <w:contextualSpacing/>
        <w:rPr>
          <w:rFonts w:ascii="Arial" w:eastAsia="SimSun" w:hAnsi="Arial" w:cs="Arial"/>
          <w:sz w:val="24"/>
          <w:szCs w:val="24"/>
          <w:lang w:val="es-ES_tradnl" w:eastAsia="es-ES_tradnl"/>
        </w:rPr>
      </w:pPr>
    </w:p>
    <w:p w:rsidR="0028794F" w:rsidRPr="0028794F" w:rsidRDefault="0028794F" w:rsidP="00455EB4">
      <w:pPr>
        <w:numPr>
          <w:ilvl w:val="0"/>
          <w:numId w:val="87"/>
        </w:numPr>
        <w:spacing w:after="0" w:line="360" w:lineRule="auto"/>
        <w:jc w:val="both"/>
        <w:rPr>
          <w:rFonts w:ascii="Arial" w:eastAsia="SimSun" w:hAnsi="Arial" w:cs="Arial"/>
          <w:sz w:val="24"/>
          <w:szCs w:val="24"/>
        </w:rPr>
      </w:pPr>
      <w:r w:rsidRPr="0028794F">
        <w:rPr>
          <w:rFonts w:ascii="Arial" w:eastAsia="SimSun" w:hAnsi="Arial" w:cs="Arial"/>
          <w:sz w:val="24"/>
          <w:szCs w:val="24"/>
        </w:rPr>
        <w:t>Que la reforma del artículo N° 17 del Código Municipal, se lea de la siguiente manera:</w:t>
      </w:r>
    </w:p>
    <w:p w:rsidR="0028794F" w:rsidRPr="0028794F" w:rsidRDefault="0028794F" w:rsidP="0028794F">
      <w:pPr>
        <w:spacing w:after="0" w:line="240" w:lineRule="auto"/>
      </w:pPr>
    </w:p>
    <w:p w:rsidR="0028794F" w:rsidRPr="0028794F" w:rsidRDefault="0028794F" w:rsidP="0028794F">
      <w:pPr>
        <w:spacing w:after="0" w:line="360" w:lineRule="auto"/>
        <w:ind w:left="720"/>
        <w:jc w:val="both"/>
        <w:rPr>
          <w:rFonts w:ascii="Arial" w:eastAsia="Times New Roman" w:hAnsi="Arial" w:cs="Arial"/>
          <w:color w:val="000000"/>
          <w:sz w:val="24"/>
          <w:szCs w:val="24"/>
          <w:lang w:eastAsia="es-CR"/>
        </w:rPr>
      </w:pPr>
      <w:r w:rsidRPr="0028794F">
        <w:rPr>
          <w:rFonts w:ascii="Arial" w:eastAsia="Times New Roman" w:hAnsi="Arial" w:cs="Arial"/>
          <w:color w:val="000000"/>
          <w:sz w:val="24"/>
          <w:szCs w:val="24"/>
          <w:lang w:eastAsia="es-CR"/>
        </w:rPr>
        <w:t xml:space="preserve">g) Procurar que la gestión municipal se desarrolle con transparencia, para lo cual garantizará a los habitantes del cantón el acceso a la información pública, mediante la creación de página web o de cualquier otro medio idóneo que sirva de plataforma para la publicación de actas, reglamentos, resoluciones, presupuestos municipales (ordinario y extraordinarios), liquidaciones presupuestarias, </w:t>
      </w:r>
      <w:r w:rsidRPr="0028794F">
        <w:rPr>
          <w:rFonts w:ascii="Arial" w:eastAsia="Times New Roman" w:hAnsi="Arial" w:cs="Arial"/>
          <w:color w:val="000000"/>
          <w:sz w:val="24"/>
          <w:szCs w:val="24"/>
          <w:u w:val="single"/>
          <w:lang w:eastAsia="es-CR"/>
        </w:rPr>
        <w:t>remuneraciones</w:t>
      </w:r>
      <w:r w:rsidRPr="0028794F">
        <w:rPr>
          <w:rFonts w:ascii="Arial" w:eastAsia="Times New Roman" w:hAnsi="Arial" w:cs="Arial"/>
          <w:color w:val="000000"/>
          <w:sz w:val="24"/>
          <w:szCs w:val="24"/>
          <w:lang w:eastAsia="es-CR"/>
        </w:rPr>
        <w:t xml:space="preserve"> de funcionarios, informes de labores, estudios sobre el cantón y cualquier otra información que sea de interés público para sus habitantes. (Lo subrayado no pertenece al original)</w:t>
      </w:r>
    </w:p>
    <w:p w:rsidR="0028794F" w:rsidRPr="0028794F" w:rsidRDefault="0028794F" w:rsidP="0028794F">
      <w:pPr>
        <w:spacing w:after="0" w:line="240" w:lineRule="auto"/>
      </w:pPr>
    </w:p>
    <w:p w:rsidR="0028794F" w:rsidRPr="0028794F" w:rsidRDefault="0028794F" w:rsidP="00455EB4">
      <w:pPr>
        <w:numPr>
          <w:ilvl w:val="0"/>
          <w:numId w:val="87"/>
        </w:numPr>
        <w:spacing w:after="0" w:line="360" w:lineRule="auto"/>
        <w:contextualSpacing/>
        <w:jc w:val="both"/>
        <w:rPr>
          <w:rFonts w:ascii="Arial" w:eastAsia="SimSun" w:hAnsi="Arial" w:cs="Arial"/>
          <w:sz w:val="24"/>
          <w:szCs w:val="24"/>
          <w:lang w:val="es-ES_tradnl" w:eastAsia="es-ES_tradnl"/>
        </w:rPr>
      </w:pPr>
      <w:r w:rsidRPr="0028794F">
        <w:rPr>
          <w:rFonts w:ascii="Arial" w:eastAsia="SimSun" w:hAnsi="Arial" w:cs="Arial"/>
          <w:sz w:val="24"/>
          <w:szCs w:val="24"/>
          <w:lang w:val="es-ES_tradnl" w:eastAsia="es-ES_tradnl"/>
        </w:rPr>
        <w:t xml:space="preserve">Que no se está de acuerdo con la reforma que se propone para el artículo N° 34 específicamente en el inciso b) del Código Municipal, siendo que en las actas que se publican en el sitio web de cada Municipalidad, se encuentra inmerso el orden del día, lo que garantiza transparencia en el acceso a la información pública.  </w:t>
      </w:r>
    </w:p>
    <w:p w:rsidR="0028794F" w:rsidRPr="0028794F" w:rsidRDefault="0028794F" w:rsidP="0028794F">
      <w:pPr>
        <w:spacing w:after="0" w:line="360" w:lineRule="auto"/>
        <w:ind w:left="720"/>
        <w:contextualSpacing/>
        <w:jc w:val="both"/>
        <w:rPr>
          <w:rFonts w:ascii="Arial" w:eastAsia="SimSun" w:hAnsi="Arial" w:cs="Arial"/>
          <w:sz w:val="24"/>
          <w:szCs w:val="24"/>
          <w:lang w:val="es-ES_tradnl" w:eastAsia="es-ES_tradnl"/>
        </w:rPr>
      </w:pPr>
      <w:r w:rsidRPr="0028794F">
        <w:rPr>
          <w:rFonts w:ascii="Arial" w:eastAsia="SimSun" w:hAnsi="Arial" w:cs="Arial"/>
          <w:sz w:val="24"/>
          <w:szCs w:val="24"/>
          <w:lang w:val="es-ES_tradnl" w:eastAsia="es-ES_tradnl"/>
        </w:rPr>
        <w:t xml:space="preserve"> </w:t>
      </w:r>
    </w:p>
    <w:p w:rsidR="0028794F" w:rsidRPr="0028794F" w:rsidRDefault="0028794F" w:rsidP="00455EB4">
      <w:pPr>
        <w:numPr>
          <w:ilvl w:val="0"/>
          <w:numId w:val="87"/>
        </w:numPr>
        <w:spacing w:after="0" w:line="360" w:lineRule="auto"/>
        <w:contextualSpacing/>
        <w:jc w:val="both"/>
        <w:rPr>
          <w:rFonts w:ascii="Arial" w:eastAsia="SimSun" w:hAnsi="Arial" w:cs="Arial"/>
          <w:sz w:val="24"/>
          <w:szCs w:val="24"/>
          <w:lang w:val="es-ES_tradnl" w:eastAsia="es-ES_tradnl"/>
        </w:rPr>
      </w:pPr>
      <w:r w:rsidRPr="0028794F">
        <w:rPr>
          <w:rFonts w:ascii="Arial" w:eastAsia="Calibri" w:hAnsi="Arial" w:cs="Arial"/>
          <w:sz w:val="24"/>
          <w:szCs w:val="24"/>
          <w:lang w:val="es-ES" w:eastAsia="es-ES_tradnl"/>
        </w:rPr>
        <w:t>Acta N° 14-19 de la reunión celebrada el día 21  de octubre del 2019, donde se analizó el tema</w:t>
      </w:r>
      <w:r w:rsidRPr="0028794F">
        <w:rPr>
          <w:rFonts w:ascii="Arial" w:eastAsia="Calibri" w:hAnsi="Arial" w:cs="Arial"/>
          <w:b/>
          <w:sz w:val="24"/>
          <w:szCs w:val="24"/>
          <w:lang w:val="es-ES" w:eastAsia="es-ES_tradnl"/>
        </w:rPr>
        <w:t>.</w:t>
      </w:r>
    </w:p>
    <w:p w:rsidR="0028794F" w:rsidRPr="0028794F" w:rsidRDefault="0028794F" w:rsidP="0028794F">
      <w:pPr>
        <w:spacing w:line="360" w:lineRule="auto"/>
        <w:jc w:val="center"/>
        <w:rPr>
          <w:rFonts w:ascii="Arial" w:hAnsi="Arial" w:cs="Arial"/>
          <w:b/>
        </w:rPr>
      </w:pPr>
      <w:r w:rsidRPr="0028794F">
        <w:rPr>
          <w:rFonts w:ascii="Arial" w:hAnsi="Arial" w:cs="Arial"/>
          <w:b/>
        </w:rPr>
        <w:t>RECOMENDACIONES</w:t>
      </w:r>
    </w:p>
    <w:p w:rsidR="0028794F" w:rsidRPr="0028794F" w:rsidRDefault="0028794F" w:rsidP="0028794F">
      <w:pPr>
        <w:spacing w:line="360" w:lineRule="auto"/>
        <w:jc w:val="both"/>
        <w:rPr>
          <w:rFonts w:ascii="Arial" w:hAnsi="Arial" w:cs="Arial"/>
          <w:sz w:val="24"/>
          <w:szCs w:val="24"/>
        </w:rPr>
      </w:pPr>
      <w:r w:rsidRPr="0028794F">
        <w:rPr>
          <w:rFonts w:ascii="Arial" w:hAnsi="Arial" w:cs="Arial"/>
          <w:sz w:val="24"/>
          <w:szCs w:val="24"/>
        </w:rPr>
        <w:t xml:space="preserve">Se le recomienda al honorable Concejo Municipal: </w:t>
      </w:r>
    </w:p>
    <w:p w:rsidR="0028794F" w:rsidRPr="0028794F" w:rsidRDefault="0028794F" w:rsidP="0028794F">
      <w:pPr>
        <w:spacing w:line="360" w:lineRule="auto"/>
        <w:contextualSpacing/>
        <w:jc w:val="both"/>
        <w:rPr>
          <w:rFonts w:ascii="Arial" w:eastAsia="Calibri" w:hAnsi="Arial" w:cs="Arial"/>
          <w:sz w:val="24"/>
          <w:szCs w:val="24"/>
        </w:rPr>
      </w:pPr>
      <w:r w:rsidRPr="0028794F">
        <w:rPr>
          <w:rFonts w:ascii="Arial" w:hAnsi="Arial" w:cs="Arial"/>
          <w:sz w:val="24"/>
          <w:szCs w:val="24"/>
          <w:shd w:val="clear" w:color="auto" w:fill="FFFFFF"/>
        </w:rPr>
        <w:t xml:space="preserve">Declararse parcialmente a favor </w:t>
      </w:r>
      <w:r w:rsidRPr="0028794F">
        <w:rPr>
          <w:rFonts w:ascii="Arial" w:eastAsia="Times New Roman" w:hAnsi="Arial" w:cs="Arial"/>
          <w:sz w:val="24"/>
          <w:szCs w:val="24"/>
          <w:lang w:eastAsia="es-CR"/>
        </w:rPr>
        <w:t xml:space="preserve">del </w:t>
      </w:r>
      <w:r w:rsidRPr="0028794F">
        <w:rPr>
          <w:rFonts w:ascii="Arial" w:eastAsia="Times New Roman" w:hAnsi="Arial" w:cs="Arial"/>
          <w:color w:val="222222"/>
          <w:sz w:val="24"/>
          <w:szCs w:val="24"/>
          <w:lang w:eastAsia="es-CR"/>
        </w:rPr>
        <w:t xml:space="preserve">expediente N° </w:t>
      </w:r>
      <w:r w:rsidRPr="0028794F">
        <w:rPr>
          <w:rFonts w:ascii="Arial" w:eastAsia="Calibri" w:hAnsi="Arial" w:cs="Arial"/>
          <w:sz w:val="24"/>
          <w:szCs w:val="24"/>
        </w:rPr>
        <w:t xml:space="preserve">21.505 “Reforma de los artículos 17 y 34 del Código Municipal, Ley N° 7794 de 30 de abril de 1998 y sus reformas, para garantizar la transparencia y el acceso a la información en los entes pertenecientes al régimen municipal, tomando en cuenta lo mencionado en los considerandos N° 3 y N° 4”.  </w:t>
      </w:r>
    </w:p>
    <w:p w:rsidR="0028794F" w:rsidRPr="0028794F" w:rsidRDefault="0028794F" w:rsidP="0028794F">
      <w:pPr>
        <w:spacing w:line="360" w:lineRule="auto"/>
        <w:jc w:val="both"/>
        <w:rPr>
          <w:rFonts w:ascii="Arial" w:hAnsi="Arial" w:cs="Arial"/>
          <w:sz w:val="24"/>
          <w:szCs w:val="24"/>
        </w:rPr>
      </w:pPr>
      <w:r w:rsidRPr="0028794F">
        <w:rPr>
          <w:rFonts w:ascii="Arial" w:hAnsi="Arial" w:cs="Arial"/>
          <w:noProof/>
          <w:sz w:val="24"/>
          <w:szCs w:val="24"/>
          <w:lang w:eastAsia="es-CR"/>
        </w:rPr>
        <mc:AlternateContent>
          <mc:Choice Requires="wps">
            <w:drawing>
              <wp:anchor distT="0" distB="0" distL="114300" distR="114300" simplePos="0" relativeHeight="251680768" behindDoc="0" locked="0" layoutInCell="1" allowOverlap="1" wp14:anchorId="37FEC80D" wp14:editId="444D5A56">
                <wp:simplePos x="0" y="0"/>
                <wp:positionH relativeFrom="column">
                  <wp:posOffset>3244850</wp:posOffset>
                </wp:positionH>
                <wp:positionV relativeFrom="paragraph">
                  <wp:posOffset>263525</wp:posOffset>
                </wp:positionV>
                <wp:extent cx="2133600" cy="19050"/>
                <wp:effectExtent l="0" t="0" r="19050" b="19050"/>
                <wp:wrapNone/>
                <wp:docPr id="47" name="Conector recto 47"/>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BC8042D" id="Conector recto 4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55.5pt,20.75pt" to="42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" strokecolor="windowText" strokeweight=".5pt">
                <v:stroke joinstyle="miter"/>
              </v:line>
            </w:pict>
          </mc:Fallback>
        </mc:AlternateContent>
      </w:r>
      <w:r w:rsidRPr="0028794F">
        <w:rPr>
          <w:rFonts w:ascii="Arial" w:hAnsi="Arial" w:cs="Arial"/>
          <w:noProof/>
          <w:sz w:val="24"/>
          <w:szCs w:val="24"/>
          <w:lang w:eastAsia="es-CR"/>
        </w:rPr>
        <mc:AlternateContent>
          <mc:Choice Requires="wps">
            <w:drawing>
              <wp:anchor distT="0" distB="0" distL="114300" distR="114300" simplePos="0" relativeHeight="251679744" behindDoc="0" locked="0" layoutInCell="1" allowOverlap="1" wp14:anchorId="668F773F" wp14:editId="28DE9C35">
                <wp:simplePos x="0" y="0"/>
                <wp:positionH relativeFrom="column">
                  <wp:posOffset>59690</wp:posOffset>
                </wp:positionH>
                <wp:positionV relativeFrom="paragraph">
                  <wp:posOffset>287020</wp:posOffset>
                </wp:positionV>
                <wp:extent cx="2133600" cy="19050"/>
                <wp:effectExtent l="0" t="0" r="19050" b="19050"/>
                <wp:wrapNone/>
                <wp:docPr id="48" name="Conector recto 48"/>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41628B19" id="Conector recto 48"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4.7pt,22.6pt" to="17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pCb0AEAAIoDAAAOAAAAZHJzL2Uyb0RvYy54bWysU8uOEzEQvCPxD5bvZCYJR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" strokecolor="windowText" strokeweight=".5pt">
                <v:stroke joinstyle="miter"/>
              </v:line>
            </w:pict>
          </mc:Fallback>
        </mc:AlternateContent>
      </w:r>
    </w:p>
    <w:p w:rsidR="0028794F" w:rsidRPr="0028794F" w:rsidRDefault="0028794F" w:rsidP="0028794F">
      <w:pPr>
        <w:spacing w:after="0" w:line="360" w:lineRule="auto"/>
        <w:rPr>
          <w:rFonts w:ascii="Arial" w:hAnsi="Arial" w:cs="Arial"/>
          <w:sz w:val="24"/>
          <w:szCs w:val="24"/>
        </w:rPr>
      </w:pPr>
      <w:r w:rsidRPr="0028794F">
        <w:rPr>
          <w:rFonts w:ascii="Arial" w:hAnsi="Arial" w:cs="Arial"/>
          <w:sz w:val="24"/>
          <w:szCs w:val="24"/>
        </w:rPr>
        <w:t xml:space="preserve">Sr. Julio Benavides Espinoza                                  Sra. Betty Castillo Ortiz   </w:t>
      </w:r>
    </w:p>
    <w:p w:rsidR="0028794F" w:rsidRDefault="0028794F" w:rsidP="0028794F">
      <w:pPr>
        <w:spacing w:after="0" w:line="360" w:lineRule="auto"/>
        <w:rPr>
          <w:rFonts w:ascii="Arial" w:hAnsi="Arial" w:cs="Arial"/>
          <w:sz w:val="24"/>
          <w:szCs w:val="24"/>
        </w:rPr>
      </w:pPr>
      <w:r w:rsidRPr="0028794F">
        <w:rPr>
          <w:rFonts w:ascii="Arial" w:hAnsi="Arial" w:cs="Arial"/>
          <w:sz w:val="24"/>
          <w:szCs w:val="24"/>
        </w:rPr>
        <w:t xml:space="preserve">       Regidor Propietario                                               Regidora Propietaria </w:t>
      </w:r>
    </w:p>
    <w:p w:rsidR="0028794F" w:rsidRPr="0028794F" w:rsidRDefault="0028794F" w:rsidP="0028794F">
      <w:pPr>
        <w:pStyle w:val="Sinespaciado"/>
      </w:pPr>
    </w:p>
    <w:p w:rsidR="0028794F" w:rsidRPr="0028794F" w:rsidRDefault="0028794F" w:rsidP="0028794F">
      <w:pPr>
        <w:spacing w:line="360" w:lineRule="auto"/>
        <w:jc w:val="both"/>
        <w:rPr>
          <w:rFonts w:ascii="Arial" w:hAnsi="Arial" w:cs="Arial"/>
          <w:sz w:val="24"/>
          <w:szCs w:val="24"/>
        </w:rPr>
      </w:pPr>
      <w:r w:rsidRPr="0028794F">
        <w:rPr>
          <w:rFonts w:ascii="Arial" w:hAnsi="Arial" w:cs="Arial"/>
          <w:noProof/>
          <w:sz w:val="24"/>
          <w:szCs w:val="24"/>
          <w:lang w:eastAsia="es-CR"/>
        </w:rPr>
        <mc:AlternateContent>
          <mc:Choice Requires="wps">
            <w:drawing>
              <wp:anchor distT="0" distB="0" distL="114300" distR="114300" simplePos="0" relativeHeight="251681792" behindDoc="0" locked="0" layoutInCell="1" allowOverlap="1" wp14:anchorId="7F1B5B71" wp14:editId="578FF51C">
                <wp:simplePos x="0" y="0"/>
                <wp:positionH relativeFrom="column">
                  <wp:posOffset>1666875</wp:posOffset>
                </wp:positionH>
                <wp:positionV relativeFrom="paragraph">
                  <wp:posOffset>190500</wp:posOffset>
                </wp:positionV>
                <wp:extent cx="2133600" cy="19050"/>
                <wp:effectExtent l="0" t="0" r="19050" b="19050"/>
                <wp:wrapNone/>
                <wp:docPr id="51" name="Conector recto 51"/>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FEEF9BD" id="Conector recto 51"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131.25pt,15pt" to="299.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" strokecolor="windowText" strokeweight=".5pt">
                <v:stroke joinstyle="miter"/>
              </v:line>
            </w:pict>
          </mc:Fallback>
        </mc:AlternateContent>
      </w:r>
    </w:p>
    <w:p w:rsidR="0028794F" w:rsidRPr="0028794F" w:rsidRDefault="0028794F" w:rsidP="0028794F">
      <w:pPr>
        <w:spacing w:line="360" w:lineRule="auto"/>
        <w:jc w:val="center"/>
        <w:rPr>
          <w:rFonts w:ascii="Arial" w:hAnsi="Arial" w:cs="Arial"/>
          <w:sz w:val="24"/>
          <w:szCs w:val="24"/>
        </w:rPr>
      </w:pPr>
      <w:r w:rsidRPr="0028794F">
        <w:rPr>
          <w:rFonts w:ascii="Arial" w:hAnsi="Arial" w:cs="Arial"/>
          <w:sz w:val="24"/>
          <w:szCs w:val="24"/>
        </w:rPr>
        <w:t>Sr. José Fernando Méndez Vindas</w:t>
      </w:r>
    </w:p>
    <w:p w:rsidR="0028794F" w:rsidRPr="0028794F" w:rsidRDefault="0028794F" w:rsidP="0028794F">
      <w:pPr>
        <w:spacing w:line="360" w:lineRule="auto"/>
        <w:jc w:val="center"/>
        <w:rPr>
          <w:rFonts w:ascii="Arial" w:hAnsi="Arial" w:cs="Arial"/>
          <w:sz w:val="24"/>
          <w:szCs w:val="24"/>
        </w:rPr>
      </w:pPr>
      <w:r w:rsidRPr="0028794F">
        <w:rPr>
          <w:rFonts w:ascii="Arial" w:hAnsi="Arial" w:cs="Arial"/>
          <w:sz w:val="24"/>
          <w:szCs w:val="24"/>
        </w:rPr>
        <w:t>Regidor Propietario</w:t>
      </w:r>
    </w:p>
    <w:p w:rsidR="0028794F" w:rsidRPr="0028794F" w:rsidRDefault="0028794F" w:rsidP="0028794F">
      <w:pPr>
        <w:spacing w:after="0" w:line="240" w:lineRule="auto"/>
        <w:jc w:val="both"/>
        <w:rPr>
          <w:rFonts w:ascii="Arial" w:eastAsia="Calibri" w:hAnsi="Arial" w:cs="Arial"/>
          <w:b/>
          <w:sz w:val="24"/>
          <w:szCs w:val="24"/>
        </w:rPr>
      </w:pPr>
      <w:r w:rsidRPr="0028794F">
        <w:rPr>
          <w:rFonts w:ascii="Arial" w:eastAsia="Calibri" w:hAnsi="Arial" w:cs="Arial"/>
          <w:b/>
          <w:sz w:val="24"/>
          <w:szCs w:val="24"/>
        </w:rPr>
        <w:t xml:space="preserve">ESTE CONCEJO MUNICIPAL ACUERDA </w:t>
      </w:r>
    </w:p>
    <w:p w:rsidR="0028794F" w:rsidRPr="0028794F" w:rsidRDefault="0028794F" w:rsidP="0028794F">
      <w:pPr>
        <w:spacing w:after="0" w:line="240" w:lineRule="auto"/>
        <w:rPr>
          <w:rFonts w:ascii="Arial" w:eastAsia="Calibri" w:hAnsi="Arial" w:cs="Arial"/>
          <w:sz w:val="24"/>
          <w:szCs w:val="24"/>
        </w:rPr>
      </w:pPr>
    </w:p>
    <w:p w:rsidR="0028794F" w:rsidRPr="0028794F" w:rsidRDefault="0028794F" w:rsidP="0028794F">
      <w:pPr>
        <w:spacing w:after="0" w:line="240" w:lineRule="auto"/>
        <w:jc w:val="both"/>
        <w:rPr>
          <w:rFonts w:ascii="Arial" w:eastAsia="Calibri" w:hAnsi="Arial" w:cs="Arial"/>
          <w:sz w:val="24"/>
          <w:szCs w:val="24"/>
        </w:rPr>
      </w:pPr>
      <w:r w:rsidRPr="0028794F">
        <w:rPr>
          <w:rFonts w:ascii="Arial" w:eastAsia="Calibri" w:hAnsi="Arial" w:cs="Arial"/>
          <w:sz w:val="24"/>
          <w:szCs w:val="24"/>
        </w:rPr>
        <w:t xml:space="preserve">Aprobar dicho dictamen y declararse </w:t>
      </w:r>
      <w:r w:rsidRPr="0028794F">
        <w:rPr>
          <w:rFonts w:ascii="Arial" w:hAnsi="Arial" w:cs="Arial"/>
          <w:sz w:val="24"/>
          <w:szCs w:val="24"/>
          <w:shd w:val="clear" w:color="auto" w:fill="FFFFFF"/>
        </w:rPr>
        <w:t xml:space="preserve">parcialmente a favor </w:t>
      </w:r>
      <w:r w:rsidRPr="0028794F">
        <w:rPr>
          <w:rFonts w:ascii="Arial" w:eastAsia="Times New Roman" w:hAnsi="Arial" w:cs="Arial"/>
          <w:sz w:val="24"/>
          <w:szCs w:val="24"/>
          <w:lang w:eastAsia="es-CR"/>
        </w:rPr>
        <w:t xml:space="preserve">del </w:t>
      </w:r>
      <w:r w:rsidRPr="0028794F">
        <w:rPr>
          <w:rFonts w:ascii="Arial" w:eastAsia="Times New Roman" w:hAnsi="Arial" w:cs="Arial"/>
          <w:color w:val="222222"/>
          <w:sz w:val="24"/>
          <w:szCs w:val="24"/>
          <w:lang w:eastAsia="es-CR"/>
        </w:rPr>
        <w:t xml:space="preserve">expediente N° </w:t>
      </w:r>
      <w:r w:rsidRPr="0028794F">
        <w:rPr>
          <w:rFonts w:ascii="Arial" w:eastAsia="Calibri" w:hAnsi="Arial" w:cs="Arial"/>
          <w:sz w:val="24"/>
          <w:szCs w:val="24"/>
        </w:rPr>
        <w:t xml:space="preserve">21.505 “Reforma de los artículos 17 y 34 del Código Municipal, Ley N° 7794 de 30 de abril de 1998 y sus reformas, para garantizar la transparencia y el acceso a la información en los entes pertenecientes al régimen municipal, tomando en cuenta lo mencionado en los considerandos N° 3 y N° 4”.  </w:t>
      </w:r>
    </w:p>
    <w:p w:rsidR="0028794F" w:rsidRPr="0028794F" w:rsidRDefault="0028794F" w:rsidP="0028794F">
      <w:pPr>
        <w:spacing w:after="0" w:line="240" w:lineRule="auto"/>
        <w:jc w:val="both"/>
        <w:rPr>
          <w:rFonts w:ascii="Arial" w:eastAsia="Calibri" w:hAnsi="Arial" w:cs="Arial"/>
          <w:sz w:val="24"/>
          <w:szCs w:val="24"/>
        </w:rPr>
      </w:pPr>
    </w:p>
    <w:p w:rsidR="0028794F" w:rsidRPr="0028794F" w:rsidRDefault="0028794F" w:rsidP="0028794F">
      <w:pPr>
        <w:spacing w:after="0" w:line="240" w:lineRule="auto"/>
        <w:jc w:val="both"/>
        <w:rPr>
          <w:rFonts w:ascii="Arial" w:eastAsia="Calibri" w:hAnsi="Arial" w:cs="Arial"/>
          <w:b/>
        </w:rPr>
      </w:pPr>
      <w:r w:rsidRPr="0028794F">
        <w:rPr>
          <w:rFonts w:ascii="Arial" w:eastAsia="Calibri" w:hAnsi="Arial" w:cs="Arial"/>
          <w:b/>
        </w:rPr>
        <w:t>ACUERDO UNÁNIME Y DECLARADO DEFINITIVAMENTE APROBADO N° 679-19</w:t>
      </w:r>
    </w:p>
    <w:p w:rsidR="0028794F" w:rsidRPr="0028794F" w:rsidRDefault="0028794F" w:rsidP="0028794F">
      <w:pPr>
        <w:spacing w:after="0" w:line="240" w:lineRule="auto"/>
        <w:jc w:val="both"/>
        <w:rPr>
          <w:rFonts w:ascii="Calibri" w:eastAsia="Calibri" w:hAnsi="Calibri" w:cs="Times New Roman"/>
        </w:rPr>
      </w:pPr>
    </w:p>
    <w:p w:rsidR="0028794F" w:rsidRPr="0028794F" w:rsidRDefault="0028794F" w:rsidP="0028794F">
      <w:pPr>
        <w:spacing w:after="0" w:line="240" w:lineRule="auto"/>
        <w:jc w:val="both"/>
        <w:rPr>
          <w:rFonts w:ascii="Arial" w:eastAsia="Calibri" w:hAnsi="Arial" w:cs="Arial"/>
          <w:sz w:val="24"/>
          <w:szCs w:val="24"/>
        </w:rPr>
      </w:pPr>
      <w:r w:rsidRPr="0028794F">
        <w:rPr>
          <w:rFonts w:ascii="Arial" w:eastAsia="Calibri" w:hAnsi="Arial" w:cs="Arial"/>
          <w:sz w:val="24"/>
          <w:szCs w:val="24"/>
        </w:rPr>
        <w:t>Acuerdo con el voto positivo de los regidores</w:t>
      </w:r>
    </w:p>
    <w:p w:rsidR="0028794F" w:rsidRPr="0028794F" w:rsidRDefault="0028794F" w:rsidP="0028794F">
      <w:pPr>
        <w:spacing w:after="0" w:line="240" w:lineRule="auto"/>
        <w:jc w:val="both"/>
        <w:rPr>
          <w:rFonts w:ascii="Arial" w:eastAsia="Calibri" w:hAnsi="Arial" w:cs="Arial"/>
          <w:sz w:val="24"/>
          <w:szCs w:val="24"/>
        </w:rPr>
      </w:pPr>
    </w:p>
    <w:p w:rsidR="0028794F" w:rsidRPr="0028794F" w:rsidRDefault="0028794F" w:rsidP="00455EB4">
      <w:pPr>
        <w:numPr>
          <w:ilvl w:val="0"/>
          <w:numId w:val="86"/>
        </w:numPr>
        <w:spacing w:after="0" w:line="240" w:lineRule="auto"/>
        <w:ind w:left="1418" w:right="-799"/>
        <w:jc w:val="both"/>
        <w:rPr>
          <w:rFonts w:ascii="Arial" w:eastAsia="Calibri" w:hAnsi="Arial" w:cs="Arial"/>
          <w:sz w:val="24"/>
          <w:szCs w:val="24"/>
        </w:rPr>
      </w:pPr>
      <w:r w:rsidRPr="0028794F">
        <w:rPr>
          <w:rFonts w:ascii="Arial" w:eastAsia="Calibri" w:hAnsi="Arial" w:cs="Arial"/>
          <w:sz w:val="24"/>
          <w:szCs w:val="24"/>
        </w:rPr>
        <w:t>José Fernando Méndez Vindas, Partido Unidad Social Cristiana</w:t>
      </w:r>
    </w:p>
    <w:p w:rsidR="0028794F" w:rsidRPr="0028794F" w:rsidRDefault="0028794F" w:rsidP="00455EB4">
      <w:pPr>
        <w:numPr>
          <w:ilvl w:val="0"/>
          <w:numId w:val="86"/>
        </w:numPr>
        <w:spacing w:after="0" w:line="240" w:lineRule="auto"/>
        <w:ind w:left="1418" w:right="-799"/>
        <w:jc w:val="both"/>
        <w:rPr>
          <w:rFonts w:ascii="Arial" w:eastAsia="Calibri" w:hAnsi="Arial" w:cs="Arial"/>
          <w:sz w:val="24"/>
          <w:szCs w:val="24"/>
        </w:rPr>
      </w:pPr>
      <w:r w:rsidRPr="0028794F">
        <w:rPr>
          <w:rFonts w:ascii="Arial" w:eastAsia="Calibri" w:hAnsi="Arial" w:cs="Arial"/>
          <w:sz w:val="24"/>
          <w:szCs w:val="24"/>
        </w:rPr>
        <w:t>Julio César Benavides Espinoza, Partido Unidad Social Cristiana</w:t>
      </w:r>
    </w:p>
    <w:p w:rsidR="0028794F" w:rsidRPr="0028794F" w:rsidRDefault="0028794F" w:rsidP="00455EB4">
      <w:pPr>
        <w:numPr>
          <w:ilvl w:val="0"/>
          <w:numId w:val="86"/>
        </w:numPr>
        <w:spacing w:after="0" w:line="240" w:lineRule="auto"/>
        <w:ind w:left="1418" w:right="-799"/>
        <w:jc w:val="both"/>
        <w:rPr>
          <w:rFonts w:ascii="Arial" w:eastAsia="Calibri" w:hAnsi="Arial" w:cs="Arial"/>
          <w:sz w:val="24"/>
          <w:szCs w:val="24"/>
        </w:rPr>
      </w:pPr>
      <w:r w:rsidRPr="0028794F">
        <w:rPr>
          <w:rFonts w:ascii="Arial" w:eastAsia="Calibri" w:hAnsi="Arial" w:cs="Arial"/>
          <w:sz w:val="24"/>
          <w:szCs w:val="24"/>
        </w:rPr>
        <w:t>María de los Ángeles Artavia Zeledón, Partido Unidad Social Cristiana</w:t>
      </w:r>
    </w:p>
    <w:p w:rsidR="0028794F" w:rsidRPr="0028794F" w:rsidRDefault="0028794F" w:rsidP="00455EB4">
      <w:pPr>
        <w:numPr>
          <w:ilvl w:val="0"/>
          <w:numId w:val="86"/>
        </w:numPr>
        <w:spacing w:after="0" w:line="240" w:lineRule="auto"/>
        <w:ind w:left="1418"/>
        <w:jc w:val="both"/>
        <w:rPr>
          <w:rFonts w:ascii="Arial" w:eastAsia="Calibri" w:hAnsi="Arial" w:cs="Arial"/>
          <w:sz w:val="24"/>
          <w:szCs w:val="24"/>
        </w:rPr>
      </w:pPr>
      <w:r w:rsidRPr="0028794F">
        <w:rPr>
          <w:rFonts w:ascii="Arial" w:eastAsia="Calibri" w:hAnsi="Arial" w:cs="Arial"/>
          <w:sz w:val="24"/>
          <w:szCs w:val="24"/>
        </w:rPr>
        <w:t>Yojhan Cubero Ramírez, Partido Liberación Nacional</w:t>
      </w:r>
    </w:p>
    <w:p w:rsidR="0028794F" w:rsidRPr="0028794F" w:rsidRDefault="0028794F" w:rsidP="00455EB4">
      <w:pPr>
        <w:numPr>
          <w:ilvl w:val="0"/>
          <w:numId w:val="86"/>
        </w:numPr>
        <w:spacing w:after="0" w:line="240" w:lineRule="auto"/>
        <w:ind w:left="1418"/>
        <w:jc w:val="both"/>
        <w:rPr>
          <w:rFonts w:ascii="Arial" w:eastAsia="Calibri" w:hAnsi="Arial" w:cs="Arial"/>
          <w:sz w:val="24"/>
          <w:szCs w:val="24"/>
        </w:rPr>
      </w:pPr>
      <w:r w:rsidRPr="0028794F">
        <w:rPr>
          <w:rFonts w:ascii="Arial" w:eastAsia="Calibri" w:hAnsi="Arial" w:cs="Arial"/>
          <w:sz w:val="24"/>
          <w:szCs w:val="24"/>
        </w:rPr>
        <w:t>Betty Castillo Ortiz, Partido Liberación Nacional</w:t>
      </w: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Pr="00500EB2" w:rsidRDefault="0028794F" w:rsidP="0028794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8794F" w:rsidRPr="00A21CE9" w:rsidRDefault="0028794F" w:rsidP="0028794F">
      <w:pPr>
        <w:spacing w:after="0" w:line="240" w:lineRule="auto"/>
        <w:jc w:val="center"/>
        <w:rPr>
          <w:rFonts w:ascii="Arial" w:hAnsi="Arial" w:cs="Arial"/>
          <w:b/>
          <w:sz w:val="24"/>
          <w:szCs w:val="24"/>
        </w:rPr>
      </w:pPr>
      <w:r>
        <w:rPr>
          <w:rFonts w:ascii="Arial" w:hAnsi="Arial" w:cs="Arial"/>
          <w:b/>
          <w:sz w:val="24"/>
          <w:szCs w:val="24"/>
        </w:rPr>
        <w:t>SECRETARÍA CONCEJO MUNICIPAL</w:t>
      </w:r>
    </w:p>
    <w:p w:rsidR="0028794F" w:rsidRDefault="0028794F" w:rsidP="0028794F">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901AB09" wp14:editId="400B4B71">
            <wp:extent cx="213459" cy="152400"/>
            <wp:effectExtent l="0" t="0" r="0" b="0"/>
            <wp:docPr id="52" name="Imagen 5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Pr="001F3A3E" w:rsidRDefault="0028794F" w:rsidP="0028794F">
      <w:pPr>
        <w:ind w:left="4956"/>
        <w:rPr>
          <w:rFonts w:ascii="Arial" w:hAnsi="Arial" w:cs="Arial"/>
          <w:b/>
          <w:sz w:val="24"/>
          <w:szCs w:val="24"/>
          <w:lang w:val="es-ES"/>
        </w:rPr>
      </w:pPr>
      <w:r>
        <w:rPr>
          <w:rFonts w:ascii="Arial" w:hAnsi="Arial" w:cs="Arial"/>
          <w:b/>
          <w:sz w:val="24"/>
          <w:szCs w:val="24"/>
          <w:lang w:val="es-ES"/>
        </w:rPr>
        <w:t xml:space="preserve">        OFICIO MSPH-CM-ACUER-680-</w:t>
      </w:r>
      <w:r w:rsidRPr="001F3A3E">
        <w:rPr>
          <w:rFonts w:ascii="Arial" w:hAnsi="Arial" w:cs="Arial"/>
          <w:b/>
          <w:sz w:val="24"/>
          <w:szCs w:val="24"/>
          <w:lang w:val="es-ES"/>
        </w:rPr>
        <w:t>19</w:t>
      </w:r>
    </w:p>
    <w:p w:rsidR="0028794F" w:rsidRPr="001F3A3E" w:rsidRDefault="0028794F" w:rsidP="0028794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28794F" w:rsidRPr="001F3A3E" w:rsidRDefault="0028794F" w:rsidP="0028794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8794F" w:rsidRDefault="0028794F" w:rsidP="0028794F">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28794F" w:rsidRDefault="0028794F" w:rsidP="0028794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Daniella Agüero Bermúdez, Jefa de Área </w:t>
      </w:r>
    </w:p>
    <w:p w:rsidR="0028794F" w:rsidRDefault="0028794F" w:rsidP="0028794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Comisiones Legislativas VII, Asamblea Legislativa</w:t>
      </w:r>
    </w:p>
    <w:p w:rsidR="0028794F" w:rsidRPr="005855BA" w:rsidRDefault="0028794F" w:rsidP="0028794F">
      <w:pPr>
        <w:spacing w:after="0" w:line="240" w:lineRule="auto"/>
        <w:jc w:val="both"/>
        <w:rPr>
          <w:rFonts w:ascii="Arial" w:hAnsi="Arial" w:cs="Arial"/>
          <w:sz w:val="24"/>
          <w:szCs w:val="24"/>
        </w:rPr>
      </w:pPr>
      <w:r w:rsidRPr="005855BA">
        <w:rPr>
          <w:rFonts w:ascii="Arial" w:hAnsi="Arial" w:cs="Arial"/>
          <w:sz w:val="24"/>
          <w:szCs w:val="24"/>
        </w:rPr>
        <w:t xml:space="preserve">Pte. </w:t>
      </w:r>
    </w:p>
    <w:p w:rsidR="0028794F" w:rsidRPr="005855BA" w:rsidRDefault="0028794F" w:rsidP="0028794F">
      <w:pPr>
        <w:spacing w:after="0"/>
        <w:rPr>
          <w:rFonts w:ascii="Arial" w:eastAsia="Times New Roman" w:hAnsi="Arial" w:cs="Arial"/>
          <w:color w:val="FF0000"/>
          <w:sz w:val="24"/>
          <w:szCs w:val="24"/>
          <w:lang w:val="es-ES" w:eastAsia="es-ES"/>
        </w:rPr>
      </w:pPr>
    </w:p>
    <w:p w:rsidR="0028794F" w:rsidRPr="001F3A3E" w:rsidRDefault="0028794F" w:rsidP="0028794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Pr="001F3A3E">
        <w:rPr>
          <w:rFonts w:ascii="Arial" w:eastAsia="Times New Roman" w:hAnsi="Arial" w:cs="Arial"/>
          <w:sz w:val="24"/>
          <w:szCs w:val="24"/>
          <w:lang w:val="es-ES" w:eastAsia="es-ES"/>
        </w:rPr>
        <w:t>:</w:t>
      </w:r>
    </w:p>
    <w:p w:rsidR="0028794F" w:rsidRPr="001F3A3E" w:rsidRDefault="0028794F" w:rsidP="0028794F">
      <w:pPr>
        <w:pStyle w:val="Sinespaciado"/>
        <w:rPr>
          <w:lang w:val="es-ES"/>
        </w:rPr>
      </w:pPr>
    </w:p>
    <w:p w:rsidR="0028794F" w:rsidRPr="001F3A3E" w:rsidRDefault="0028794F" w:rsidP="0028794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8794F" w:rsidRPr="001F3A3E" w:rsidRDefault="0028794F" w:rsidP="0028794F">
      <w:pPr>
        <w:spacing w:after="0" w:line="240" w:lineRule="auto"/>
        <w:rPr>
          <w:rFonts w:ascii="Calibri" w:eastAsia="Calibri" w:hAnsi="Calibri" w:cs="Times New Roman"/>
          <w:lang w:val="es-ES" w:eastAsia="es-ES"/>
        </w:rPr>
      </w:pPr>
    </w:p>
    <w:p w:rsidR="0028794F" w:rsidRPr="001F3A3E" w:rsidRDefault="0028794F" w:rsidP="0028794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8794F" w:rsidRDefault="0028794F" w:rsidP="0028794F">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28794F" w:rsidRDefault="0028794F" w:rsidP="00025847">
      <w:pPr>
        <w:pStyle w:val="Sinespaciado"/>
      </w:pPr>
    </w:p>
    <w:p w:rsidR="0028794F" w:rsidRPr="0028794F" w:rsidRDefault="0028794F" w:rsidP="0028794F">
      <w:pPr>
        <w:spacing w:after="0" w:line="240" w:lineRule="auto"/>
        <w:jc w:val="both"/>
        <w:rPr>
          <w:rFonts w:ascii="Arial" w:eastAsia="Calibri" w:hAnsi="Arial" w:cs="Arial"/>
          <w:b/>
          <w:sz w:val="24"/>
          <w:szCs w:val="24"/>
        </w:rPr>
      </w:pPr>
      <w:r w:rsidRPr="0028794F">
        <w:rPr>
          <w:rFonts w:ascii="Arial" w:eastAsia="Calibri" w:hAnsi="Arial" w:cs="Arial"/>
          <w:b/>
          <w:sz w:val="24"/>
          <w:szCs w:val="24"/>
        </w:rPr>
        <w:t>CONSIDERANDO</w:t>
      </w:r>
    </w:p>
    <w:p w:rsidR="0028794F" w:rsidRPr="0028794F" w:rsidRDefault="0028794F" w:rsidP="0028794F">
      <w:pPr>
        <w:spacing w:after="0" w:line="240" w:lineRule="auto"/>
        <w:jc w:val="both"/>
        <w:rPr>
          <w:rFonts w:ascii="Arial" w:eastAsia="Calibri" w:hAnsi="Arial" w:cs="Arial"/>
          <w:sz w:val="24"/>
          <w:szCs w:val="24"/>
        </w:rPr>
      </w:pPr>
    </w:p>
    <w:p w:rsidR="0028794F" w:rsidRPr="0028794F" w:rsidRDefault="0028794F" w:rsidP="0028794F">
      <w:pPr>
        <w:spacing w:line="360" w:lineRule="auto"/>
        <w:jc w:val="center"/>
        <w:rPr>
          <w:rFonts w:ascii="Arial" w:hAnsi="Arial" w:cs="Arial"/>
          <w:sz w:val="24"/>
          <w:szCs w:val="24"/>
        </w:rPr>
      </w:pPr>
      <w:r w:rsidRPr="0028794F">
        <w:rPr>
          <w:rFonts w:ascii="Arial" w:hAnsi="Arial" w:cs="Arial"/>
          <w:sz w:val="24"/>
          <w:szCs w:val="24"/>
        </w:rPr>
        <w:t>Dictamen N° CAJ-033-2019 de la Comisión de Asuntos Jurídicos de la reunión celebrada el día 21 de octubre del 2019.</w:t>
      </w:r>
    </w:p>
    <w:p w:rsidR="0028794F" w:rsidRPr="0028794F" w:rsidRDefault="0028794F" w:rsidP="0028794F">
      <w:pPr>
        <w:spacing w:line="360" w:lineRule="auto"/>
        <w:jc w:val="both"/>
        <w:rPr>
          <w:rFonts w:ascii="Arial" w:hAnsi="Arial" w:cs="Arial"/>
          <w:b/>
          <w:sz w:val="24"/>
          <w:szCs w:val="24"/>
          <w:u w:val="single"/>
        </w:rPr>
      </w:pPr>
      <w:r w:rsidRPr="0028794F">
        <w:rPr>
          <w:rFonts w:ascii="Arial" w:hAnsi="Arial" w:cs="Arial"/>
          <w:b/>
          <w:sz w:val="24"/>
          <w:szCs w:val="24"/>
          <w:u w:val="single"/>
        </w:rPr>
        <w:t>Preside:</w:t>
      </w:r>
    </w:p>
    <w:p w:rsidR="0028794F" w:rsidRPr="0028794F" w:rsidRDefault="0028794F" w:rsidP="00455EB4">
      <w:pPr>
        <w:numPr>
          <w:ilvl w:val="0"/>
          <w:numId w:val="83"/>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Sr. Julio Benavides Espinoza, Regidor Propietario</w:t>
      </w:r>
    </w:p>
    <w:p w:rsidR="0028794F" w:rsidRPr="0028794F" w:rsidRDefault="0028794F" w:rsidP="0028794F">
      <w:pPr>
        <w:spacing w:after="0" w:line="240" w:lineRule="auto"/>
      </w:pPr>
    </w:p>
    <w:p w:rsidR="0028794F" w:rsidRPr="0028794F" w:rsidRDefault="0028794F" w:rsidP="0028794F">
      <w:pPr>
        <w:spacing w:line="360" w:lineRule="auto"/>
        <w:jc w:val="both"/>
        <w:rPr>
          <w:rFonts w:ascii="Arial" w:hAnsi="Arial" w:cs="Arial"/>
          <w:b/>
          <w:u w:val="single"/>
        </w:rPr>
      </w:pPr>
      <w:r w:rsidRPr="0028794F">
        <w:rPr>
          <w:rFonts w:ascii="Arial" w:hAnsi="Arial" w:cs="Arial"/>
          <w:b/>
          <w:u w:val="single"/>
        </w:rPr>
        <w:t xml:space="preserve">Miembros de la Comisión: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Sra. Betty Castillo Ortiz, Regidora Propietaria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Sr. José Fernando Méndez Vindas, Regidor Propietario</w:t>
      </w:r>
    </w:p>
    <w:p w:rsidR="0028794F" w:rsidRPr="0028794F" w:rsidRDefault="0028794F" w:rsidP="0028794F">
      <w:pPr>
        <w:spacing w:after="0" w:line="240" w:lineRule="auto"/>
      </w:pPr>
    </w:p>
    <w:p w:rsidR="0028794F" w:rsidRPr="0028794F" w:rsidRDefault="0028794F" w:rsidP="0028794F">
      <w:pPr>
        <w:spacing w:line="360" w:lineRule="auto"/>
        <w:jc w:val="both"/>
        <w:rPr>
          <w:rFonts w:ascii="Arial" w:hAnsi="Arial" w:cs="Arial"/>
          <w:b/>
          <w:u w:val="single"/>
        </w:rPr>
      </w:pPr>
      <w:r w:rsidRPr="0028794F">
        <w:rPr>
          <w:rFonts w:ascii="Arial" w:hAnsi="Arial" w:cs="Arial"/>
          <w:b/>
          <w:u w:val="single"/>
        </w:rPr>
        <w:t xml:space="preserve">Asesores: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Lic. Omar Sequeira Sequeira, Regidor Suplente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Lic. Gustavo Fernández Salgado, Asesor </w:t>
      </w:r>
    </w:p>
    <w:p w:rsidR="0028794F" w:rsidRPr="0028794F" w:rsidRDefault="0028794F" w:rsidP="0028794F">
      <w:pPr>
        <w:spacing w:after="0" w:line="240" w:lineRule="auto"/>
        <w:rPr>
          <w:lang w:val="es-ES_tradnl"/>
        </w:rPr>
      </w:pPr>
    </w:p>
    <w:p w:rsidR="0028794F" w:rsidRPr="0028794F" w:rsidRDefault="0028794F" w:rsidP="0028794F">
      <w:pPr>
        <w:spacing w:line="360" w:lineRule="auto"/>
        <w:jc w:val="both"/>
        <w:rPr>
          <w:rFonts w:ascii="Arial" w:hAnsi="Arial" w:cs="Arial"/>
          <w:b/>
          <w:sz w:val="24"/>
          <w:szCs w:val="24"/>
          <w:u w:val="single"/>
        </w:rPr>
      </w:pPr>
      <w:r w:rsidRPr="0028794F">
        <w:rPr>
          <w:rFonts w:ascii="Arial" w:hAnsi="Arial" w:cs="Arial"/>
          <w:b/>
          <w:sz w:val="24"/>
          <w:szCs w:val="24"/>
          <w:u w:val="single"/>
        </w:rPr>
        <w:t xml:space="preserve">Ausentes: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Lic. Luis Álvarez Chaves, Asesor Legal Externo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Sra. Jenny Jiménez Murillo, Asesora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lastRenderedPageBreak/>
        <w:t xml:space="preserve">Sr. Allan Chaves, Asesor </w:t>
      </w:r>
    </w:p>
    <w:p w:rsidR="0028794F" w:rsidRPr="0028794F" w:rsidRDefault="0028794F" w:rsidP="00455EB4">
      <w:pPr>
        <w:numPr>
          <w:ilvl w:val="0"/>
          <w:numId w:val="82"/>
        </w:numPr>
        <w:spacing w:after="0" w:line="360" w:lineRule="auto"/>
        <w:contextualSpacing/>
        <w:jc w:val="both"/>
        <w:rPr>
          <w:rFonts w:ascii="Arial" w:eastAsia="Times New Roman" w:hAnsi="Arial" w:cs="Arial"/>
          <w:sz w:val="24"/>
          <w:szCs w:val="24"/>
          <w:lang w:val="es-ES_tradnl" w:eastAsia="es-ES_tradnl"/>
        </w:rPr>
      </w:pPr>
      <w:r w:rsidRPr="0028794F">
        <w:rPr>
          <w:rFonts w:ascii="Arial" w:eastAsia="Times New Roman" w:hAnsi="Arial" w:cs="Arial"/>
          <w:sz w:val="24"/>
          <w:szCs w:val="24"/>
          <w:lang w:val="es-ES_tradnl" w:eastAsia="es-ES_tradnl"/>
        </w:rPr>
        <w:t xml:space="preserve">Lic. Luis Fernando Vargas Mora, Director Jurídico </w:t>
      </w:r>
    </w:p>
    <w:p w:rsidR="0028794F" w:rsidRPr="0028794F" w:rsidRDefault="0028794F" w:rsidP="0028794F">
      <w:pPr>
        <w:spacing w:after="0" w:line="240" w:lineRule="auto"/>
      </w:pPr>
    </w:p>
    <w:p w:rsidR="0028794F" w:rsidRPr="0028794F" w:rsidRDefault="0028794F" w:rsidP="0028794F">
      <w:pPr>
        <w:spacing w:line="360" w:lineRule="auto"/>
        <w:contextualSpacing/>
        <w:jc w:val="both"/>
        <w:rPr>
          <w:rFonts w:ascii="Arial" w:eastAsia="Calibri" w:hAnsi="Arial" w:cs="Arial"/>
          <w:sz w:val="24"/>
          <w:szCs w:val="24"/>
        </w:rPr>
      </w:pPr>
      <w:r w:rsidRPr="0028794F">
        <w:rPr>
          <w:rFonts w:ascii="Arial" w:hAnsi="Arial" w:cs="Arial"/>
          <w:b/>
          <w:sz w:val="24"/>
          <w:szCs w:val="24"/>
          <w:u w:val="single"/>
        </w:rPr>
        <w:t>Tema:</w:t>
      </w:r>
      <w:r w:rsidRPr="0028794F">
        <w:rPr>
          <w:rFonts w:ascii="Arial" w:hAnsi="Arial" w:cs="Arial"/>
          <w:sz w:val="24"/>
          <w:szCs w:val="24"/>
        </w:rPr>
        <w:t xml:space="preserve"> </w:t>
      </w:r>
      <w:r w:rsidRPr="0028794F">
        <w:rPr>
          <w:rFonts w:ascii="Arial" w:eastAsia="Times New Roman" w:hAnsi="Arial" w:cs="Arial"/>
          <w:color w:val="222222"/>
          <w:sz w:val="24"/>
          <w:szCs w:val="24"/>
          <w:lang w:eastAsia="es-CR"/>
        </w:rPr>
        <w:t xml:space="preserve">Análisis del expediente N° </w:t>
      </w:r>
      <w:r w:rsidRPr="0028794F">
        <w:rPr>
          <w:rFonts w:ascii="Arial" w:eastAsia="Calibri" w:hAnsi="Arial" w:cs="Arial"/>
          <w:sz w:val="24"/>
          <w:szCs w:val="24"/>
        </w:rPr>
        <w:t xml:space="preserve">20.959 “Reforma al artículo 96 del Código Electoral, Ley N° 8765 del 19 de agosto de 2009 y sus reformas, Igualdad en el financiamiento anticipado para los procesos electorales municipales”. </w:t>
      </w:r>
    </w:p>
    <w:p w:rsidR="0028794F" w:rsidRPr="0028794F" w:rsidRDefault="0028794F" w:rsidP="0028794F">
      <w:pPr>
        <w:spacing w:line="252" w:lineRule="auto"/>
        <w:contextualSpacing/>
        <w:jc w:val="both"/>
        <w:rPr>
          <w:rFonts w:ascii="Arial" w:eastAsia="Calibri" w:hAnsi="Arial" w:cs="Arial"/>
          <w:sz w:val="24"/>
          <w:szCs w:val="24"/>
        </w:rPr>
      </w:pPr>
    </w:p>
    <w:p w:rsidR="0028794F" w:rsidRPr="0028794F" w:rsidRDefault="0028794F" w:rsidP="0028794F">
      <w:pPr>
        <w:spacing w:line="360" w:lineRule="auto"/>
        <w:jc w:val="center"/>
        <w:rPr>
          <w:rFonts w:ascii="Arial" w:hAnsi="Arial" w:cs="Arial"/>
          <w:b/>
          <w:sz w:val="24"/>
          <w:szCs w:val="24"/>
        </w:rPr>
      </w:pPr>
      <w:r w:rsidRPr="0028794F">
        <w:rPr>
          <w:rFonts w:ascii="Arial" w:hAnsi="Arial" w:cs="Arial"/>
          <w:b/>
          <w:sz w:val="24"/>
          <w:szCs w:val="24"/>
        </w:rPr>
        <w:t>CONSIDERANDOS</w:t>
      </w:r>
    </w:p>
    <w:p w:rsidR="0028794F" w:rsidRPr="0028794F" w:rsidRDefault="0028794F" w:rsidP="00455EB4">
      <w:pPr>
        <w:numPr>
          <w:ilvl w:val="0"/>
          <w:numId w:val="88"/>
        </w:numPr>
        <w:spacing w:after="0" w:line="360" w:lineRule="auto"/>
        <w:jc w:val="both"/>
        <w:rPr>
          <w:rFonts w:ascii="Arial" w:eastAsia="SimSun" w:hAnsi="Arial" w:cs="Arial"/>
        </w:rPr>
      </w:pPr>
      <w:r w:rsidRPr="0028794F">
        <w:rPr>
          <w:rFonts w:ascii="Arial" w:eastAsia="SimSun" w:hAnsi="Arial" w:cs="Arial"/>
          <w:sz w:val="24"/>
          <w:szCs w:val="24"/>
          <w:lang w:val="es-ES_tradnl" w:eastAsia="es-ES_tradnl"/>
        </w:rPr>
        <w:t>Oficio AL-CJ-20959-1211-2019, recibido vía correo el día 25 de setiembre de 2019, suscrito por la Sra. Daniella Agüero Bermúdez, Jefa de Área, Comisiones Legislativas VII, Asamblea Legislativa, donde remite a consulta el expediente N° 20.959 “Reforma al artículo 96 del Código Electoral, Ley N° 8765 del 19 de agosto de 2009 y sus reformas, Igualdad en el financiamiento anticipado para los procesos electorales municipales”.</w:t>
      </w:r>
    </w:p>
    <w:p w:rsidR="0028794F" w:rsidRPr="0028794F" w:rsidRDefault="0028794F" w:rsidP="0028794F">
      <w:pPr>
        <w:spacing w:after="0" w:line="240" w:lineRule="auto"/>
      </w:pPr>
    </w:p>
    <w:p w:rsidR="0028794F" w:rsidRPr="0028794F" w:rsidRDefault="0028794F" w:rsidP="00455EB4">
      <w:pPr>
        <w:numPr>
          <w:ilvl w:val="0"/>
          <w:numId w:val="88"/>
        </w:numPr>
        <w:spacing w:after="0" w:line="360" w:lineRule="auto"/>
        <w:jc w:val="both"/>
        <w:rPr>
          <w:rFonts w:ascii="Arial" w:eastAsia="SimSun" w:hAnsi="Arial" w:cs="Arial"/>
          <w:sz w:val="24"/>
          <w:szCs w:val="24"/>
        </w:rPr>
      </w:pPr>
      <w:r w:rsidRPr="0028794F">
        <w:rPr>
          <w:rFonts w:ascii="Arial" w:eastAsia="SimSun" w:hAnsi="Arial" w:cs="Arial"/>
          <w:sz w:val="24"/>
          <w:szCs w:val="24"/>
        </w:rPr>
        <w:t xml:space="preserve">Acuerdo municipal CM 620-19 adoptado en la sesión ordinaria N° 40-19 celebrada el día 30 de setiembre del 2019, mediante el cual, se remite el oficio citado a la Comisión de Asuntos Jurídicos para su respectivo análisis y posterior dictamen. </w:t>
      </w:r>
    </w:p>
    <w:p w:rsidR="0028794F" w:rsidRPr="0028794F" w:rsidRDefault="0028794F" w:rsidP="0028794F">
      <w:pPr>
        <w:spacing w:after="0" w:line="240" w:lineRule="auto"/>
      </w:pPr>
    </w:p>
    <w:p w:rsidR="0028794F" w:rsidRPr="0028794F" w:rsidRDefault="0028794F" w:rsidP="00455EB4">
      <w:pPr>
        <w:numPr>
          <w:ilvl w:val="0"/>
          <w:numId w:val="88"/>
        </w:numPr>
        <w:spacing w:after="0" w:line="360" w:lineRule="auto"/>
        <w:contextualSpacing/>
        <w:jc w:val="both"/>
        <w:rPr>
          <w:rFonts w:ascii="Arial" w:eastAsia="SimSun" w:hAnsi="Arial" w:cs="Arial"/>
          <w:sz w:val="24"/>
          <w:szCs w:val="24"/>
          <w:lang w:val="es-ES_tradnl" w:eastAsia="es-ES_tradnl"/>
        </w:rPr>
      </w:pPr>
      <w:r w:rsidRPr="0028794F">
        <w:rPr>
          <w:rFonts w:ascii="Arial" w:eastAsia="Calibri" w:hAnsi="Arial" w:cs="Arial"/>
          <w:sz w:val="24"/>
          <w:szCs w:val="24"/>
          <w:lang w:val="es-ES" w:eastAsia="es-ES_tradnl"/>
        </w:rPr>
        <w:t>Acta N° 14-19 de la reunión celebrada el día 21  de octubre del 2019, donde se analizó el tema</w:t>
      </w:r>
      <w:r w:rsidRPr="0028794F">
        <w:rPr>
          <w:rFonts w:ascii="Arial" w:eastAsia="Calibri" w:hAnsi="Arial" w:cs="Arial"/>
          <w:b/>
          <w:sz w:val="24"/>
          <w:szCs w:val="24"/>
          <w:lang w:val="es-ES" w:eastAsia="es-ES_tradnl"/>
        </w:rPr>
        <w:t>.</w:t>
      </w:r>
    </w:p>
    <w:p w:rsidR="0028794F" w:rsidRPr="0028794F" w:rsidRDefault="0028794F" w:rsidP="0028794F">
      <w:pPr>
        <w:spacing w:line="360" w:lineRule="auto"/>
        <w:jc w:val="center"/>
        <w:rPr>
          <w:rFonts w:ascii="Arial" w:hAnsi="Arial" w:cs="Arial"/>
          <w:b/>
        </w:rPr>
      </w:pPr>
      <w:r w:rsidRPr="0028794F">
        <w:rPr>
          <w:rFonts w:ascii="Arial" w:hAnsi="Arial" w:cs="Arial"/>
          <w:b/>
        </w:rPr>
        <w:t>RECOMENDACIONES</w:t>
      </w:r>
    </w:p>
    <w:p w:rsidR="0028794F" w:rsidRPr="0028794F" w:rsidRDefault="0028794F" w:rsidP="0028794F">
      <w:pPr>
        <w:spacing w:line="360" w:lineRule="auto"/>
        <w:jc w:val="both"/>
        <w:rPr>
          <w:rFonts w:ascii="Arial" w:hAnsi="Arial" w:cs="Arial"/>
          <w:sz w:val="24"/>
          <w:szCs w:val="24"/>
        </w:rPr>
      </w:pPr>
      <w:r w:rsidRPr="0028794F">
        <w:rPr>
          <w:rFonts w:ascii="Arial" w:hAnsi="Arial" w:cs="Arial"/>
          <w:sz w:val="24"/>
          <w:szCs w:val="24"/>
        </w:rPr>
        <w:t xml:space="preserve">Se le recomienda al honorable Concejo Municipal: </w:t>
      </w:r>
    </w:p>
    <w:p w:rsidR="0028794F" w:rsidRPr="0028794F" w:rsidRDefault="0028794F" w:rsidP="0028794F">
      <w:pPr>
        <w:spacing w:line="360" w:lineRule="auto"/>
        <w:contextualSpacing/>
        <w:jc w:val="both"/>
        <w:rPr>
          <w:rFonts w:ascii="Arial" w:eastAsia="Calibri" w:hAnsi="Arial" w:cs="Arial"/>
          <w:sz w:val="24"/>
          <w:szCs w:val="24"/>
        </w:rPr>
      </w:pPr>
      <w:r w:rsidRPr="0028794F">
        <w:rPr>
          <w:rFonts w:ascii="Arial" w:hAnsi="Arial" w:cs="Arial"/>
          <w:sz w:val="24"/>
          <w:szCs w:val="24"/>
          <w:shd w:val="clear" w:color="auto" w:fill="FFFFFF"/>
        </w:rPr>
        <w:t xml:space="preserve">Declararse a favor </w:t>
      </w:r>
      <w:r w:rsidRPr="0028794F">
        <w:rPr>
          <w:rFonts w:ascii="Arial" w:eastAsia="Times New Roman" w:hAnsi="Arial" w:cs="Arial"/>
          <w:sz w:val="24"/>
          <w:szCs w:val="24"/>
          <w:lang w:eastAsia="es-CR"/>
        </w:rPr>
        <w:t xml:space="preserve">del </w:t>
      </w:r>
      <w:r w:rsidRPr="0028794F">
        <w:rPr>
          <w:rFonts w:ascii="Arial" w:eastAsia="Times New Roman" w:hAnsi="Arial" w:cs="Arial"/>
          <w:color w:val="222222"/>
          <w:sz w:val="24"/>
          <w:szCs w:val="24"/>
          <w:lang w:eastAsia="es-CR"/>
        </w:rPr>
        <w:t xml:space="preserve">expediente N° </w:t>
      </w:r>
      <w:r w:rsidRPr="0028794F">
        <w:rPr>
          <w:rFonts w:ascii="Arial" w:eastAsia="Calibri" w:hAnsi="Arial" w:cs="Arial"/>
          <w:sz w:val="24"/>
          <w:szCs w:val="24"/>
        </w:rPr>
        <w:t>20.959 “Reforma al artículo 96 del Código Electoral, Ley N° 8765 del 19 de agosto de 2009 y sus reformas, Igualdad en el financiamiento anticipado para los procesos electorales municipales”.</w:t>
      </w:r>
    </w:p>
    <w:p w:rsidR="0028794F" w:rsidRPr="0028794F" w:rsidRDefault="0028794F" w:rsidP="0028794F">
      <w:pPr>
        <w:spacing w:line="360" w:lineRule="auto"/>
        <w:jc w:val="both"/>
        <w:rPr>
          <w:rFonts w:ascii="Arial" w:hAnsi="Arial" w:cs="Arial"/>
          <w:sz w:val="24"/>
          <w:szCs w:val="24"/>
        </w:rPr>
      </w:pPr>
      <w:r w:rsidRPr="0028794F">
        <w:rPr>
          <w:rFonts w:ascii="Arial" w:hAnsi="Arial" w:cs="Arial"/>
          <w:noProof/>
          <w:sz w:val="24"/>
          <w:szCs w:val="24"/>
          <w:lang w:eastAsia="es-CR"/>
        </w:rPr>
        <mc:AlternateContent>
          <mc:Choice Requires="wps">
            <w:drawing>
              <wp:anchor distT="0" distB="0" distL="114300" distR="114300" simplePos="0" relativeHeight="251684864" behindDoc="0" locked="0" layoutInCell="1" allowOverlap="1" wp14:anchorId="30539B8C" wp14:editId="12830415">
                <wp:simplePos x="0" y="0"/>
                <wp:positionH relativeFrom="column">
                  <wp:posOffset>3244850</wp:posOffset>
                </wp:positionH>
                <wp:positionV relativeFrom="paragraph">
                  <wp:posOffset>263525</wp:posOffset>
                </wp:positionV>
                <wp:extent cx="2133600" cy="19050"/>
                <wp:effectExtent l="0" t="0" r="19050" b="19050"/>
                <wp:wrapNone/>
                <wp:docPr id="55" name="Conector recto 55"/>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56713EE" id="Conector recto 55" o:spid="_x0000_s1026" style="position:absolute;z-index:251684864;visibility:visible;mso-wrap-style:square;mso-wrap-distance-left:9pt;mso-wrap-distance-top:0;mso-wrap-distance-right:9pt;mso-wrap-distance-bottom:0;mso-position-horizontal:absolute;mso-position-horizontal-relative:text;mso-position-vertical:absolute;mso-position-vertical-relative:text" from="255.5pt,20.75pt" to="42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" strokecolor="windowText" strokeweight=".5pt">
                <v:stroke joinstyle="miter"/>
              </v:line>
            </w:pict>
          </mc:Fallback>
        </mc:AlternateContent>
      </w:r>
      <w:r w:rsidRPr="0028794F">
        <w:rPr>
          <w:rFonts w:ascii="Arial" w:hAnsi="Arial" w:cs="Arial"/>
          <w:noProof/>
          <w:sz w:val="24"/>
          <w:szCs w:val="24"/>
          <w:lang w:eastAsia="es-CR"/>
        </w:rPr>
        <mc:AlternateContent>
          <mc:Choice Requires="wps">
            <w:drawing>
              <wp:anchor distT="0" distB="0" distL="114300" distR="114300" simplePos="0" relativeHeight="251683840" behindDoc="0" locked="0" layoutInCell="1" allowOverlap="1" wp14:anchorId="47405246" wp14:editId="09A12D90">
                <wp:simplePos x="0" y="0"/>
                <wp:positionH relativeFrom="column">
                  <wp:posOffset>59690</wp:posOffset>
                </wp:positionH>
                <wp:positionV relativeFrom="paragraph">
                  <wp:posOffset>287020</wp:posOffset>
                </wp:positionV>
                <wp:extent cx="2133600" cy="19050"/>
                <wp:effectExtent l="0" t="0" r="19050" b="19050"/>
                <wp:wrapNone/>
                <wp:docPr id="56" name="Conector recto 56"/>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CB7EAC0" id="Conector recto 56"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4.7pt,22.6pt" to="17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" strokecolor="windowText" strokeweight=".5pt">
                <v:stroke joinstyle="miter"/>
              </v:line>
            </w:pict>
          </mc:Fallback>
        </mc:AlternateContent>
      </w:r>
    </w:p>
    <w:p w:rsidR="0028794F" w:rsidRPr="0028794F" w:rsidRDefault="0028794F" w:rsidP="0028794F">
      <w:pPr>
        <w:spacing w:after="0" w:line="360" w:lineRule="auto"/>
        <w:rPr>
          <w:rFonts w:ascii="Arial" w:hAnsi="Arial" w:cs="Arial"/>
          <w:sz w:val="24"/>
          <w:szCs w:val="24"/>
        </w:rPr>
      </w:pPr>
      <w:r w:rsidRPr="0028794F">
        <w:rPr>
          <w:rFonts w:ascii="Arial" w:hAnsi="Arial" w:cs="Arial"/>
          <w:sz w:val="24"/>
          <w:szCs w:val="24"/>
        </w:rPr>
        <w:t xml:space="preserve">Sr. Julio Benavides Espinoza                                  Sra. Betty Castillo Ortiz   </w:t>
      </w:r>
    </w:p>
    <w:p w:rsidR="0028794F" w:rsidRPr="0028794F" w:rsidRDefault="0028794F" w:rsidP="0028794F">
      <w:pPr>
        <w:spacing w:after="0" w:line="360" w:lineRule="auto"/>
        <w:rPr>
          <w:rFonts w:ascii="Arial" w:hAnsi="Arial" w:cs="Arial"/>
          <w:sz w:val="24"/>
          <w:szCs w:val="24"/>
        </w:rPr>
      </w:pPr>
      <w:r w:rsidRPr="0028794F">
        <w:rPr>
          <w:rFonts w:ascii="Arial" w:hAnsi="Arial" w:cs="Arial"/>
          <w:sz w:val="24"/>
          <w:szCs w:val="24"/>
        </w:rPr>
        <w:t xml:space="preserve">       Regidor Propietario                                               Regidora Propietaria </w:t>
      </w:r>
    </w:p>
    <w:p w:rsidR="0028794F" w:rsidRPr="0028794F" w:rsidRDefault="0028794F" w:rsidP="0028794F">
      <w:pPr>
        <w:spacing w:after="0" w:line="240" w:lineRule="auto"/>
        <w:rPr>
          <w:rFonts w:ascii="Calibri" w:eastAsia="Calibri" w:hAnsi="Calibri" w:cs="Times New Roman"/>
        </w:rPr>
      </w:pPr>
    </w:p>
    <w:p w:rsidR="0028794F" w:rsidRPr="0028794F" w:rsidRDefault="0028794F" w:rsidP="0028794F">
      <w:pPr>
        <w:spacing w:line="360" w:lineRule="auto"/>
        <w:jc w:val="both"/>
        <w:rPr>
          <w:rFonts w:ascii="Arial" w:hAnsi="Arial" w:cs="Arial"/>
          <w:sz w:val="24"/>
          <w:szCs w:val="24"/>
        </w:rPr>
      </w:pPr>
      <w:r w:rsidRPr="0028794F">
        <w:rPr>
          <w:rFonts w:ascii="Arial" w:hAnsi="Arial" w:cs="Arial"/>
          <w:noProof/>
          <w:sz w:val="24"/>
          <w:szCs w:val="24"/>
          <w:lang w:eastAsia="es-CR"/>
        </w:rPr>
        <mc:AlternateContent>
          <mc:Choice Requires="wps">
            <w:drawing>
              <wp:anchor distT="0" distB="0" distL="114300" distR="114300" simplePos="0" relativeHeight="251685888" behindDoc="0" locked="0" layoutInCell="1" allowOverlap="1" wp14:anchorId="075D9088" wp14:editId="2B7E731F">
                <wp:simplePos x="0" y="0"/>
                <wp:positionH relativeFrom="column">
                  <wp:posOffset>1619250</wp:posOffset>
                </wp:positionH>
                <wp:positionV relativeFrom="paragraph">
                  <wp:posOffset>237490</wp:posOffset>
                </wp:positionV>
                <wp:extent cx="2133600" cy="19050"/>
                <wp:effectExtent l="0" t="0" r="19050" b="19050"/>
                <wp:wrapNone/>
                <wp:docPr id="58" name="Conector recto 58"/>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4898127" id="Conector recto 58" o:spid="_x0000_s1026" style="position:absolute;z-index:251685888;visibility:visible;mso-wrap-style:square;mso-wrap-distance-left:9pt;mso-wrap-distance-top:0;mso-wrap-distance-right:9pt;mso-wrap-distance-bottom:0;mso-position-horizontal:absolute;mso-position-horizontal-relative:text;mso-position-vertical:absolute;mso-position-vertical-relative:text" from="127.5pt,18.7pt" to="295.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" strokecolor="windowText" strokeweight=".5pt">
                <v:stroke joinstyle="miter"/>
              </v:line>
            </w:pict>
          </mc:Fallback>
        </mc:AlternateContent>
      </w:r>
    </w:p>
    <w:p w:rsidR="0028794F" w:rsidRPr="0028794F" w:rsidRDefault="0028794F" w:rsidP="0028794F">
      <w:pPr>
        <w:spacing w:line="360" w:lineRule="auto"/>
        <w:jc w:val="center"/>
        <w:rPr>
          <w:rFonts w:ascii="Arial" w:hAnsi="Arial" w:cs="Arial"/>
          <w:sz w:val="24"/>
          <w:szCs w:val="24"/>
        </w:rPr>
      </w:pPr>
      <w:r w:rsidRPr="0028794F">
        <w:rPr>
          <w:rFonts w:ascii="Arial" w:hAnsi="Arial" w:cs="Arial"/>
          <w:sz w:val="24"/>
          <w:szCs w:val="24"/>
        </w:rPr>
        <w:lastRenderedPageBreak/>
        <w:t>Sr. José Fernando Méndez Vindas</w:t>
      </w:r>
    </w:p>
    <w:p w:rsidR="0028794F" w:rsidRPr="0028794F" w:rsidRDefault="0028794F" w:rsidP="0028794F">
      <w:pPr>
        <w:spacing w:line="360" w:lineRule="auto"/>
        <w:jc w:val="center"/>
        <w:rPr>
          <w:rFonts w:ascii="Arial" w:hAnsi="Arial" w:cs="Arial"/>
          <w:sz w:val="24"/>
          <w:szCs w:val="24"/>
        </w:rPr>
      </w:pPr>
      <w:r w:rsidRPr="0028794F">
        <w:rPr>
          <w:rFonts w:ascii="Arial" w:hAnsi="Arial" w:cs="Arial"/>
          <w:sz w:val="24"/>
          <w:szCs w:val="24"/>
        </w:rPr>
        <w:t>Regidor Propietario</w:t>
      </w:r>
    </w:p>
    <w:p w:rsidR="0028794F" w:rsidRPr="0028794F" w:rsidRDefault="0028794F" w:rsidP="0028794F">
      <w:pPr>
        <w:spacing w:after="0" w:line="240" w:lineRule="auto"/>
        <w:jc w:val="both"/>
        <w:rPr>
          <w:rFonts w:ascii="Arial" w:eastAsia="Calibri" w:hAnsi="Arial" w:cs="Arial"/>
          <w:b/>
          <w:sz w:val="24"/>
          <w:szCs w:val="24"/>
        </w:rPr>
      </w:pPr>
      <w:r w:rsidRPr="0028794F">
        <w:rPr>
          <w:rFonts w:ascii="Arial" w:eastAsia="Calibri" w:hAnsi="Arial" w:cs="Arial"/>
          <w:b/>
          <w:sz w:val="24"/>
          <w:szCs w:val="24"/>
        </w:rPr>
        <w:t>ESTE CONCEJO MUNICIPAL ACUERDA</w:t>
      </w:r>
    </w:p>
    <w:p w:rsidR="0028794F" w:rsidRPr="0028794F" w:rsidRDefault="0028794F" w:rsidP="007D6EAA">
      <w:pPr>
        <w:pStyle w:val="Sinespaciado"/>
      </w:pPr>
    </w:p>
    <w:p w:rsidR="0028794F" w:rsidRPr="0028794F" w:rsidRDefault="0028794F" w:rsidP="0028794F">
      <w:pPr>
        <w:spacing w:after="0" w:line="240" w:lineRule="auto"/>
        <w:jc w:val="both"/>
        <w:rPr>
          <w:rFonts w:ascii="Arial" w:eastAsia="Calibri" w:hAnsi="Arial" w:cs="Arial"/>
          <w:sz w:val="24"/>
          <w:szCs w:val="24"/>
        </w:rPr>
      </w:pPr>
      <w:r w:rsidRPr="0028794F">
        <w:rPr>
          <w:rFonts w:ascii="Arial" w:eastAsia="Calibri" w:hAnsi="Arial" w:cs="Arial"/>
          <w:sz w:val="24"/>
          <w:szCs w:val="24"/>
        </w:rPr>
        <w:t xml:space="preserve">Aprobar dicho dictamen y </w:t>
      </w:r>
      <w:r w:rsidRPr="0028794F">
        <w:rPr>
          <w:rFonts w:ascii="Arial" w:hAnsi="Arial" w:cs="Arial"/>
          <w:sz w:val="24"/>
          <w:szCs w:val="24"/>
          <w:shd w:val="clear" w:color="auto" w:fill="FFFFFF"/>
        </w:rPr>
        <w:t xml:space="preserve">declararse a favor </w:t>
      </w:r>
      <w:r w:rsidRPr="0028794F">
        <w:rPr>
          <w:rFonts w:ascii="Arial" w:eastAsia="Times New Roman" w:hAnsi="Arial" w:cs="Arial"/>
          <w:sz w:val="24"/>
          <w:szCs w:val="24"/>
          <w:lang w:eastAsia="es-CR"/>
        </w:rPr>
        <w:t xml:space="preserve">del </w:t>
      </w:r>
      <w:r w:rsidRPr="0028794F">
        <w:rPr>
          <w:rFonts w:ascii="Arial" w:eastAsia="Times New Roman" w:hAnsi="Arial" w:cs="Arial"/>
          <w:color w:val="222222"/>
          <w:sz w:val="24"/>
          <w:szCs w:val="24"/>
          <w:lang w:eastAsia="es-CR"/>
        </w:rPr>
        <w:t xml:space="preserve">expediente N° </w:t>
      </w:r>
      <w:r w:rsidRPr="0028794F">
        <w:rPr>
          <w:rFonts w:ascii="Arial" w:eastAsia="Calibri" w:hAnsi="Arial" w:cs="Arial"/>
          <w:sz w:val="24"/>
          <w:szCs w:val="24"/>
        </w:rPr>
        <w:t>20.959 “Reforma al artículo 96 del Código Electoral, Ley N° 8765 del 19 de agosto de 2009 y sus reformas, Igualdad en el financiamiento anticipado para los procesos electorales municipales”.</w:t>
      </w:r>
    </w:p>
    <w:p w:rsidR="0028794F" w:rsidRPr="0028794F" w:rsidRDefault="0028794F" w:rsidP="0028794F">
      <w:pPr>
        <w:spacing w:after="0" w:line="240" w:lineRule="auto"/>
        <w:jc w:val="both"/>
        <w:rPr>
          <w:rFonts w:ascii="Arial" w:eastAsia="Calibri" w:hAnsi="Arial" w:cs="Arial"/>
          <w:sz w:val="24"/>
          <w:szCs w:val="24"/>
        </w:rPr>
      </w:pPr>
    </w:p>
    <w:p w:rsidR="0028794F" w:rsidRPr="0028794F" w:rsidRDefault="0028794F" w:rsidP="0028794F">
      <w:pPr>
        <w:spacing w:after="0" w:line="240" w:lineRule="auto"/>
        <w:jc w:val="both"/>
        <w:rPr>
          <w:rFonts w:ascii="Arial" w:eastAsia="Calibri" w:hAnsi="Arial" w:cs="Arial"/>
          <w:b/>
        </w:rPr>
      </w:pPr>
      <w:r w:rsidRPr="0028794F">
        <w:rPr>
          <w:rFonts w:ascii="Arial" w:eastAsia="Calibri" w:hAnsi="Arial" w:cs="Arial"/>
          <w:b/>
        </w:rPr>
        <w:t>ACUERDO UNÁNIME Y DECLARADO DEFINITIVAMENTE APROBADO N° 680-19</w:t>
      </w:r>
    </w:p>
    <w:p w:rsidR="0028794F" w:rsidRPr="0028794F" w:rsidRDefault="0028794F" w:rsidP="007D6EAA">
      <w:pPr>
        <w:pStyle w:val="Sinespaciado"/>
      </w:pPr>
    </w:p>
    <w:p w:rsidR="0028794F" w:rsidRPr="0028794F" w:rsidRDefault="0028794F" w:rsidP="0028794F">
      <w:pPr>
        <w:spacing w:after="0" w:line="240" w:lineRule="auto"/>
        <w:jc w:val="both"/>
        <w:rPr>
          <w:rFonts w:ascii="Arial" w:eastAsia="Calibri" w:hAnsi="Arial" w:cs="Arial"/>
          <w:sz w:val="24"/>
          <w:szCs w:val="24"/>
        </w:rPr>
      </w:pPr>
      <w:r w:rsidRPr="0028794F">
        <w:rPr>
          <w:rFonts w:ascii="Arial" w:eastAsia="Calibri" w:hAnsi="Arial" w:cs="Arial"/>
          <w:sz w:val="24"/>
          <w:szCs w:val="24"/>
        </w:rPr>
        <w:t>Acuerdo con el voto positivo de los regidores</w:t>
      </w:r>
    </w:p>
    <w:p w:rsidR="0028794F" w:rsidRPr="0028794F" w:rsidRDefault="0028794F" w:rsidP="0028794F">
      <w:pPr>
        <w:spacing w:after="0" w:line="240" w:lineRule="auto"/>
        <w:jc w:val="both"/>
        <w:rPr>
          <w:rFonts w:ascii="Arial" w:eastAsia="Calibri" w:hAnsi="Arial" w:cs="Arial"/>
          <w:sz w:val="24"/>
          <w:szCs w:val="24"/>
        </w:rPr>
      </w:pPr>
    </w:p>
    <w:p w:rsidR="0028794F" w:rsidRPr="0028794F" w:rsidRDefault="0028794F" w:rsidP="00455EB4">
      <w:pPr>
        <w:numPr>
          <w:ilvl w:val="0"/>
          <w:numId w:val="89"/>
        </w:numPr>
        <w:spacing w:after="0" w:line="240" w:lineRule="auto"/>
        <w:ind w:left="1701" w:right="-799"/>
        <w:jc w:val="both"/>
        <w:rPr>
          <w:rFonts w:ascii="Arial" w:eastAsia="Calibri" w:hAnsi="Arial" w:cs="Arial"/>
          <w:sz w:val="24"/>
          <w:szCs w:val="24"/>
        </w:rPr>
      </w:pPr>
      <w:r w:rsidRPr="0028794F">
        <w:rPr>
          <w:rFonts w:ascii="Arial" w:eastAsia="Calibri" w:hAnsi="Arial" w:cs="Arial"/>
          <w:sz w:val="24"/>
          <w:szCs w:val="24"/>
        </w:rPr>
        <w:t>José Fernando Méndez Vindas, Partido Unidad Social Cristiana</w:t>
      </w:r>
    </w:p>
    <w:p w:rsidR="0028794F" w:rsidRPr="0028794F" w:rsidRDefault="0028794F" w:rsidP="00455EB4">
      <w:pPr>
        <w:numPr>
          <w:ilvl w:val="0"/>
          <w:numId w:val="89"/>
        </w:numPr>
        <w:spacing w:after="0" w:line="240" w:lineRule="auto"/>
        <w:ind w:left="1701" w:right="-799"/>
        <w:jc w:val="both"/>
        <w:rPr>
          <w:rFonts w:ascii="Arial" w:eastAsia="Calibri" w:hAnsi="Arial" w:cs="Arial"/>
          <w:sz w:val="24"/>
          <w:szCs w:val="24"/>
        </w:rPr>
      </w:pPr>
      <w:r w:rsidRPr="0028794F">
        <w:rPr>
          <w:rFonts w:ascii="Arial" w:eastAsia="Calibri" w:hAnsi="Arial" w:cs="Arial"/>
          <w:sz w:val="24"/>
          <w:szCs w:val="24"/>
        </w:rPr>
        <w:t>Julio César Benavides Espinoza, Partido Unidad Social Cristiana</w:t>
      </w:r>
    </w:p>
    <w:p w:rsidR="0028794F" w:rsidRPr="0028794F" w:rsidRDefault="0028794F" w:rsidP="00455EB4">
      <w:pPr>
        <w:numPr>
          <w:ilvl w:val="0"/>
          <w:numId w:val="89"/>
        </w:numPr>
        <w:spacing w:after="0" w:line="240" w:lineRule="auto"/>
        <w:ind w:left="1701" w:right="-799"/>
        <w:jc w:val="both"/>
        <w:rPr>
          <w:rFonts w:ascii="Arial" w:eastAsia="Calibri" w:hAnsi="Arial" w:cs="Arial"/>
          <w:sz w:val="24"/>
          <w:szCs w:val="24"/>
        </w:rPr>
      </w:pPr>
      <w:r w:rsidRPr="0028794F">
        <w:rPr>
          <w:rFonts w:ascii="Arial" w:eastAsia="Calibri" w:hAnsi="Arial" w:cs="Arial"/>
          <w:sz w:val="24"/>
          <w:szCs w:val="24"/>
        </w:rPr>
        <w:t>María de los Ángeles Artavia Zeledón, Partido Unidad Social Cristiana</w:t>
      </w:r>
    </w:p>
    <w:p w:rsidR="0028794F" w:rsidRPr="0028794F" w:rsidRDefault="0028794F" w:rsidP="00455EB4">
      <w:pPr>
        <w:numPr>
          <w:ilvl w:val="0"/>
          <w:numId w:val="89"/>
        </w:numPr>
        <w:spacing w:after="0" w:line="240" w:lineRule="auto"/>
        <w:ind w:left="1701"/>
        <w:jc w:val="both"/>
        <w:rPr>
          <w:rFonts w:ascii="Arial" w:eastAsia="Calibri" w:hAnsi="Arial" w:cs="Arial"/>
          <w:sz w:val="24"/>
          <w:szCs w:val="24"/>
        </w:rPr>
      </w:pPr>
      <w:r w:rsidRPr="0028794F">
        <w:rPr>
          <w:rFonts w:ascii="Arial" w:eastAsia="Calibri" w:hAnsi="Arial" w:cs="Arial"/>
          <w:sz w:val="24"/>
          <w:szCs w:val="24"/>
        </w:rPr>
        <w:t>Yojhan Cubero Ramírez, Partido Liberación Nacional</w:t>
      </w:r>
    </w:p>
    <w:p w:rsidR="0028794F" w:rsidRPr="0028794F" w:rsidRDefault="0028794F" w:rsidP="00455EB4">
      <w:pPr>
        <w:numPr>
          <w:ilvl w:val="0"/>
          <w:numId w:val="89"/>
        </w:numPr>
        <w:spacing w:after="0" w:line="240" w:lineRule="auto"/>
        <w:ind w:left="1701"/>
        <w:jc w:val="both"/>
        <w:rPr>
          <w:rFonts w:ascii="Arial" w:eastAsia="Calibri" w:hAnsi="Arial" w:cs="Arial"/>
          <w:sz w:val="24"/>
          <w:szCs w:val="24"/>
        </w:rPr>
      </w:pPr>
      <w:r w:rsidRPr="0028794F">
        <w:rPr>
          <w:rFonts w:ascii="Arial" w:eastAsia="Calibri" w:hAnsi="Arial" w:cs="Arial"/>
          <w:sz w:val="24"/>
          <w:szCs w:val="24"/>
        </w:rPr>
        <w:t>Betty Castillo Ortiz, Partido Liberación Nacional</w:t>
      </w: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Pr="00500EB2" w:rsidRDefault="0028794F" w:rsidP="0028794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8794F" w:rsidRPr="00A21CE9" w:rsidRDefault="0028794F" w:rsidP="0028794F">
      <w:pPr>
        <w:spacing w:after="0" w:line="240" w:lineRule="auto"/>
        <w:jc w:val="center"/>
        <w:rPr>
          <w:rFonts w:ascii="Arial" w:hAnsi="Arial" w:cs="Arial"/>
          <w:b/>
          <w:sz w:val="24"/>
          <w:szCs w:val="24"/>
        </w:rPr>
      </w:pPr>
      <w:r>
        <w:rPr>
          <w:rFonts w:ascii="Arial" w:hAnsi="Arial" w:cs="Arial"/>
          <w:b/>
          <w:sz w:val="24"/>
          <w:szCs w:val="24"/>
        </w:rPr>
        <w:t>SECRETARÍA CONCEJO MUNICIPAL</w:t>
      </w:r>
    </w:p>
    <w:p w:rsidR="0028794F" w:rsidRDefault="0028794F" w:rsidP="0028794F">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005C05F7" wp14:editId="655D77DF">
            <wp:extent cx="213459" cy="152400"/>
            <wp:effectExtent l="0" t="0" r="0" b="0"/>
            <wp:docPr id="59" name="Imagen 5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28794F" w:rsidRDefault="0028794F" w:rsidP="0028794F">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28794F" w:rsidRDefault="0028794F"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Default="00522057" w:rsidP="00025847">
      <w:pPr>
        <w:pStyle w:val="Sinespaciado"/>
      </w:pPr>
    </w:p>
    <w:p w:rsidR="00522057" w:rsidRPr="001F3A3E" w:rsidRDefault="00522057" w:rsidP="00522057">
      <w:pPr>
        <w:ind w:left="4956"/>
        <w:rPr>
          <w:rFonts w:ascii="Arial" w:hAnsi="Arial" w:cs="Arial"/>
          <w:b/>
          <w:sz w:val="24"/>
          <w:szCs w:val="24"/>
          <w:lang w:val="es-ES"/>
        </w:rPr>
      </w:pPr>
      <w:r>
        <w:rPr>
          <w:rFonts w:ascii="Arial" w:hAnsi="Arial" w:cs="Arial"/>
          <w:b/>
          <w:sz w:val="24"/>
          <w:szCs w:val="24"/>
          <w:lang w:val="es-ES"/>
        </w:rPr>
        <w:t xml:space="preserve">       </w:t>
      </w:r>
      <w:r w:rsidR="007B17AB">
        <w:rPr>
          <w:rFonts w:ascii="Arial" w:hAnsi="Arial" w:cs="Arial"/>
          <w:b/>
          <w:sz w:val="24"/>
          <w:szCs w:val="24"/>
          <w:lang w:val="es-ES"/>
        </w:rPr>
        <w:t xml:space="preserve"> </w:t>
      </w:r>
      <w:r>
        <w:rPr>
          <w:rFonts w:ascii="Arial" w:hAnsi="Arial" w:cs="Arial"/>
          <w:b/>
          <w:sz w:val="24"/>
          <w:szCs w:val="24"/>
          <w:lang w:val="es-ES"/>
        </w:rPr>
        <w:t>OFICIO MSPH-CM-ACUER-681-</w:t>
      </w:r>
      <w:r w:rsidRPr="001F3A3E">
        <w:rPr>
          <w:rFonts w:ascii="Arial" w:hAnsi="Arial" w:cs="Arial"/>
          <w:b/>
          <w:sz w:val="24"/>
          <w:szCs w:val="24"/>
          <w:lang w:val="es-ES"/>
        </w:rPr>
        <w:t>19</w:t>
      </w:r>
    </w:p>
    <w:p w:rsidR="00522057" w:rsidRPr="001F3A3E" w:rsidRDefault="00522057" w:rsidP="0052205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522057" w:rsidRPr="001F3A3E" w:rsidRDefault="00522057" w:rsidP="0052205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22057" w:rsidRDefault="00522057" w:rsidP="00522057">
      <w:pPr>
        <w:spacing w:after="0" w:line="240" w:lineRule="auto"/>
        <w:jc w:val="both"/>
        <w:rPr>
          <w:rFonts w:ascii="Arial" w:hAnsi="Arial" w:cs="Arial"/>
          <w:sz w:val="24"/>
          <w:szCs w:val="24"/>
        </w:rPr>
      </w:pPr>
      <w:r w:rsidRPr="005855BA">
        <w:rPr>
          <w:rFonts w:ascii="Arial" w:hAnsi="Arial" w:cs="Arial"/>
          <w:sz w:val="24"/>
          <w:szCs w:val="24"/>
        </w:rPr>
        <w:t>Señor</w:t>
      </w:r>
    </w:p>
    <w:p w:rsidR="00522057" w:rsidRDefault="00522057" w:rsidP="0052205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Julio César Benavides Espinoza, Regidor Propietario</w:t>
      </w:r>
    </w:p>
    <w:p w:rsidR="00522057" w:rsidRDefault="00522057" w:rsidP="0052205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Concejo Municipal de San Pablo de Heredia</w:t>
      </w:r>
    </w:p>
    <w:p w:rsidR="00522057" w:rsidRPr="005855BA" w:rsidRDefault="00522057" w:rsidP="00522057">
      <w:pPr>
        <w:spacing w:after="0" w:line="240" w:lineRule="auto"/>
        <w:jc w:val="both"/>
        <w:rPr>
          <w:rFonts w:ascii="Arial" w:hAnsi="Arial" w:cs="Arial"/>
          <w:sz w:val="24"/>
          <w:szCs w:val="24"/>
        </w:rPr>
      </w:pPr>
      <w:r w:rsidRPr="005855BA">
        <w:rPr>
          <w:rFonts w:ascii="Arial" w:hAnsi="Arial" w:cs="Arial"/>
          <w:sz w:val="24"/>
          <w:szCs w:val="24"/>
        </w:rPr>
        <w:t xml:space="preserve">Pte. </w:t>
      </w:r>
    </w:p>
    <w:p w:rsidR="00522057" w:rsidRPr="005855BA" w:rsidRDefault="00522057" w:rsidP="00522057">
      <w:pPr>
        <w:spacing w:after="0"/>
        <w:rPr>
          <w:rFonts w:ascii="Arial" w:eastAsia="Times New Roman" w:hAnsi="Arial" w:cs="Arial"/>
          <w:color w:val="FF0000"/>
          <w:sz w:val="24"/>
          <w:szCs w:val="24"/>
          <w:lang w:val="es-ES" w:eastAsia="es-ES"/>
        </w:rPr>
      </w:pPr>
    </w:p>
    <w:p w:rsidR="00522057" w:rsidRPr="001F3A3E" w:rsidRDefault="00522057" w:rsidP="0052205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522057" w:rsidRPr="001F3A3E" w:rsidRDefault="00522057" w:rsidP="00522057">
      <w:pPr>
        <w:pStyle w:val="Sinespaciado"/>
        <w:rPr>
          <w:lang w:val="es-ES"/>
        </w:rPr>
      </w:pPr>
    </w:p>
    <w:p w:rsidR="00522057" w:rsidRPr="001F3A3E" w:rsidRDefault="00522057" w:rsidP="0052205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22057" w:rsidRPr="001F3A3E" w:rsidRDefault="00522057" w:rsidP="00522057">
      <w:pPr>
        <w:spacing w:after="0" w:line="240" w:lineRule="auto"/>
        <w:rPr>
          <w:rFonts w:ascii="Calibri" w:eastAsia="Calibri" w:hAnsi="Calibri" w:cs="Times New Roman"/>
          <w:lang w:val="es-ES" w:eastAsia="es-ES"/>
        </w:rPr>
      </w:pPr>
    </w:p>
    <w:p w:rsidR="00522057" w:rsidRPr="001F3A3E" w:rsidRDefault="00522057" w:rsidP="0052205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22057" w:rsidRDefault="00522057" w:rsidP="0052205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522057" w:rsidRDefault="00522057" w:rsidP="00522057">
      <w:pPr>
        <w:spacing w:after="0" w:line="240" w:lineRule="auto"/>
        <w:jc w:val="both"/>
      </w:pPr>
    </w:p>
    <w:p w:rsidR="00522057" w:rsidRPr="00522057" w:rsidRDefault="00522057" w:rsidP="00522057">
      <w:pPr>
        <w:spacing w:after="0" w:line="240" w:lineRule="auto"/>
        <w:jc w:val="both"/>
        <w:rPr>
          <w:rFonts w:ascii="Arial" w:eastAsia="Calibri" w:hAnsi="Arial" w:cs="Arial"/>
          <w:b/>
          <w:sz w:val="24"/>
          <w:szCs w:val="24"/>
        </w:rPr>
      </w:pPr>
      <w:r w:rsidRPr="00522057">
        <w:rPr>
          <w:rFonts w:ascii="Arial" w:eastAsia="Calibri" w:hAnsi="Arial" w:cs="Arial"/>
          <w:b/>
          <w:sz w:val="24"/>
          <w:szCs w:val="24"/>
        </w:rPr>
        <w:t>CONSIDERANDO</w:t>
      </w:r>
    </w:p>
    <w:p w:rsidR="00522057" w:rsidRPr="00522057" w:rsidRDefault="00522057" w:rsidP="00522057">
      <w:pPr>
        <w:pStyle w:val="Sinespaciado"/>
      </w:pPr>
    </w:p>
    <w:p w:rsidR="00522057" w:rsidRPr="00522057" w:rsidRDefault="00522057" w:rsidP="00522057">
      <w:pPr>
        <w:spacing w:after="0" w:line="240" w:lineRule="auto"/>
        <w:jc w:val="both"/>
        <w:rPr>
          <w:rFonts w:ascii="Arial" w:eastAsia="Calibri" w:hAnsi="Arial" w:cs="Arial"/>
          <w:sz w:val="24"/>
          <w:szCs w:val="24"/>
        </w:rPr>
      </w:pPr>
      <w:r w:rsidRPr="00522057">
        <w:rPr>
          <w:rFonts w:ascii="Arial" w:eastAsia="Calibri" w:hAnsi="Arial" w:cs="Arial"/>
          <w:sz w:val="24"/>
          <w:szCs w:val="24"/>
        </w:rPr>
        <w:t>Moción de orden presentada por el Sr. Julio César Benavides, Regidor Propietario para que se dispense del trámite de Comisión de Hacienda y Presupuesto lo remitido bajo el acuerdo CM-640-19 con relación al análisis del Expediente N° 21.128 “Implementación del presupuesto base cero para una programación estratégica con base en resultados.</w:t>
      </w:r>
    </w:p>
    <w:p w:rsidR="00522057" w:rsidRPr="00522057" w:rsidRDefault="00522057" w:rsidP="00522057">
      <w:pPr>
        <w:spacing w:after="0" w:line="240" w:lineRule="auto"/>
        <w:jc w:val="both"/>
        <w:rPr>
          <w:rFonts w:ascii="Arial" w:eastAsia="Calibri" w:hAnsi="Arial" w:cs="Arial"/>
          <w:sz w:val="24"/>
          <w:szCs w:val="24"/>
        </w:rPr>
      </w:pPr>
    </w:p>
    <w:p w:rsidR="00522057" w:rsidRPr="00522057" w:rsidRDefault="00522057" w:rsidP="00522057">
      <w:pPr>
        <w:spacing w:after="0" w:line="240" w:lineRule="auto"/>
        <w:jc w:val="both"/>
        <w:rPr>
          <w:rFonts w:ascii="Arial" w:eastAsia="Calibri" w:hAnsi="Arial" w:cs="Arial"/>
          <w:b/>
          <w:sz w:val="24"/>
          <w:szCs w:val="24"/>
        </w:rPr>
      </w:pPr>
      <w:r w:rsidRPr="00522057">
        <w:rPr>
          <w:rFonts w:ascii="Arial" w:eastAsia="Calibri" w:hAnsi="Arial" w:cs="Arial"/>
          <w:b/>
          <w:sz w:val="24"/>
          <w:szCs w:val="24"/>
        </w:rPr>
        <w:t>ESTE CONCEJO MUNICIPAL ACUERDA</w:t>
      </w:r>
    </w:p>
    <w:p w:rsidR="00522057" w:rsidRPr="00522057" w:rsidRDefault="00522057" w:rsidP="00522057">
      <w:pPr>
        <w:pStyle w:val="Sinespaciado"/>
      </w:pPr>
    </w:p>
    <w:p w:rsidR="00522057" w:rsidRPr="00522057" w:rsidRDefault="00522057" w:rsidP="00522057">
      <w:pPr>
        <w:spacing w:after="0" w:line="240" w:lineRule="auto"/>
        <w:jc w:val="both"/>
        <w:rPr>
          <w:rFonts w:ascii="Arial" w:eastAsia="Calibri" w:hAnsi="Arial" w:cs="Arial"/>
          <w:sz w:val="24"/>
          <w:szCs w:val="24"/>
        </w:rPr>
      </w:pPr>
      <w:r w:rsidRPr="00522057">
        <w:rPr>
          <w:rFonts w:ascii="Arial" w:eastAsia="Calibri" w:hAnsi="Arial" w:cs="Arial"/>
          <w:sz w:val="24"/>
          <w:szCs w:val="24"/>
        </w:rPr>
        <w:t>Dispensar del trámite de comisión el análisis de dicho tema.</w:t>
      </w:r>
    </w:p>
    <w:p w:rsidR="00522057" w:rsidRPr="00522057" w:rsidRDefault="00522057" w:rsidP="00522057">
      <w:pPr>
        <w:spacing w:after="0" w:line="240" w:lineRule="auto"/>
        <w:jc w:val="both"/>
        <w:rPr>
          <w:rFonts w:ascii="Arial" w:eastAsia="Calibri" w:hAnsi="Arial" w:cs="Arial"/>
          <w:sz w:val="24"/>
          <w:szCs w:val="24"/>
        </w:rPr>
      </w:pPr>
    </w:p>
    <w:p w:rsidR="00522057" w:rsidRPr="00522057" w:rsidRDefault="00522057" w:rsidP="00522057">
      <w:pPr>
        <w:spacing w:after="0" w:line="240" w:lineRule="auto"/>
        <w:jc w:val="both"/>
        <w:rPr>
          <w:rFonts w:ascii="Arial" w:eastAsia="Calibri" w:hAnsi="Arial" w:cs="Arial"/>
          <w:b/>
        </w:rPr>
      </w:pPr>
      <w:r w:rsidRPr="00522057">
        <w:rPr>
          <w:rFonts w:ascii="Arial" w:eastAsia="Calibri" w:hAnsi="Arial" w:cs="Arial"/>
          <w:b/>
        </w:rPr>
        <w:t>ACUERDO UNÁNIME Y DECLARADO DEFINITIVAMENTE APROBADO N° 681-19</w:t>
      </w:r>
    </w:p>
    <w:p w:rsidR="00522057" w:rsidRPr="00522057" w:rsidRDefault="00522057" w:rsidP="00522057">
      <w:pPr>
        <w:pStyle w:val="Sinespaciado"/>
      </w:pPr>
    </w:p>
    <w:p w:rsidR="00522057" w:rsidRPr="00522057" w:rsidRDefault="00522057" w:rsidP="00522057">
      <w:pPr>
        <w:spacing w:after="0" w:line="240" w:lineRule="auto"/>
        <w:jc w:val="both"/>
        <w:rPr>
          <w:rFonts w:ascii="Arial" w:eastAsia="Calibri" w:hAnsi="Arial" w:cs="Arial"/>
          <w:sz w:val="24"/>
          <w:szCs w:val="24"/>
        </w:rPr>
      </w:pPr>
      <w:r w:rsidRPr="00522057">
        <w:rPr>
          <w:rFonts w:ascii="Arial" w:eastAsia="Calibri" w:hAnsi="Arial" w:cs="Arial"/>
          <w:sz w:val="24"/>
          <w:szCs w:val="24"/>
        </w:rPr>
        <w:t>Acuerdo con el voto positivo de los regidores</w:t>
      </w:r>
    </w:p>
    <w:p w:rsidR="00522057" w:rsidRPr="00522057" w:rsidRDefault="00522057" w:rsidP="00522057">
      <w:pPr>
        <w:spacing w:after="0" w:line="240" w:lineRule="auto"/>
        <w:jc w:val="both"/>
        <w:rPr>
          <w:rFonts w:ascii="Arial" w:eastAsia="Calibri" w:hAnsi="Arial" w:cs="Arial"/>
          <w:sz w:val="24"/>
          <w:szCs w:val="24"/>
        </w:rPr>
      </w:pPr>
    </w:p>
    <w:p w:rsidR="00522057" w:rsidRPr="00522057" w:rsidRDefault="00522057" w:rsidP="00522057">
      <w:pPr>
        <w:numPr>
          <w:ilvl w:val="0"/>
          <w:numId w:val="90"/>
        </w:numPr>
        <w:spacing w:after="0" w:line="240" w:lineRule="auto"/>
        <w:ind w:left="1134" w:right="-799"/>
        <w:jc w:val="both"/>
        <w:rPr>
          <w:rFonts w:ascii="Arial" w:eastAsia="Calibri" w:hAnsi="Arial" w:cs="Arial"/>
          <w:sz w:val="24"/>
          <w:szCs w:val="24"/>
        </w:rPr>
      </w:pPr>
      <w:r w:rsidRPr="00522057">
        <w:rPr>
          <w:rFonts w:ascii="Arial" w:eastAsia="Calibri" w:hAnsi="Arial" w:cs="Arial"/>
          <w:sz w:val="24"/>
          <w:szCs w:val="24"/>
        </w:rPr>
        <w:t>José Fernando Méndez Vindas, Partido Unidad Social Cristiana</w:t>
      </w:r>
    </w:p>
    <w:p w:rsidR="00522057" w:rsidRPr="00522057" w:rsidRDefault="00522057" w:rsidP="00522057">
      <w:pPr>
        <w:numPr>
          <w:ilvl w:val="0"/>
          <w:numId w:val="90"/>
        </w:numPr>
        <w:spacing w:after="0" w:line="240" w:lineRule="auto"/>
        <w:ind w:left="1134" w:right="-799"/>
        <w:jc w:val="both"/>
        <w:rPr>
          <w:rFonts w:ascii="Arial" w:eastAsia="Calibri" w:hAnsi="Arial" w:cs="Arial"/>
          <w:sz w:val="24"/>
          <w:szCs w:val="24"/>
        </w:rPr>
      </w:pPr>
      <w:r w:rsidRPr="00522057">
        <w:rPr>
          <w:rFonts w:ascii="Arial" w:eastAsia="Calibri" w:hAnsi="Arial" w:cs="Arial"/>
          <w:sz w:val="24"/>
          <w:szCs w:val="24"/>
        </w:rPr>
        <w:t>Julio César Benavides Espinoza, Partido Unidad Social Cristiana</w:t>
      </w:r>
    </w:p>
    <w:p w:rsidR="00522057" w:rsidRPr="00522057" w:rsidRDefault="00522057" w:rsidP="00522057">
      <w:pPr>
        <w:numPr>
          <w:ilvl w:val="0"/>
          <w:numId w:val="90"/>
        </w:numPr>
        <w:spacing w:after="0" w:line="240" w:lineRule="auto"/>
        <w:ind w:left="1134" w:right="-799"/>
        <w:jc w:val="both"/>
        <w:rPr>
          <w:rFonts w:ascii="Arial" w:eastAsia="Calibri" w:hAnsi="Arial" w:cs="Arial"/>
          <w:sz w:val="24"/>
          <w:szCs w:val="24"/>
        </w:rPr>
      </w:pPr>
      <w:r w:rsidRPr="00522057">
        <w:rPr>
          <w:rFonts w:ascii="Arial" w:eastAsia="Calibri" w:hAnsi="Arial" w:cs="Arial"/>
          <w:sz w:val="24"/>
          <w:szCs w:val="24"/>
        </w:rPr>
        <w:t>María de los Ángeles Artavia Zeledón, Partido Unidad Social Cristiana</w:t>
      </w:r>
    </w:p>
    <w:p w:rsidR="00522057" w:rsidRPr="00522057" w:rsidRDefault="00522057" w:rsidP="00522057">
      <w:pPr>
        <w:numPr>
          <w:ilvl w:val="0"/>
          <w:numId w:val="90"/>
        </w:numPr>
        <w:spacing w:after="0" w:line="240" w:lineRule="auto"/>
        <w:ind w:left="1134"/>
        <w:jc w:val="both"/>
        <w:rPr>
          <w:rFonts w:ascii="Arial" w:eastAsia="Calibri" w:hAnsi="Arial" w:cs="Arial"/>
          <w:sz w:val="24"/>
          <w:szCs w:val="24"/>
        </w:rPr>
      </w:pPr>
      <w:r w:rsidRPr="00522057">
        <w:rPr>
          <w:rFonts w:ascii="Arial" w:eastAsia="Calibri" w:hAnsi="Arial" w:cs="Arial"/>
          <w:sz w:val="24"/>
          <w:szCs w:val="24"/>
        </w:rPr>
        <w:t>Yojhan Cubero Ramírez, Partido Liberación Nacional</w:t>
      </w:r>
    </w:p>
    <w:p w:rsidR="00522057" w:rsidRPr="00522057" w:rsidRDefault="00522057" w:rsidP="00522057">
      <w:pPr>
        <w:numPr>
          <w:ilvl w:val="0"/>
          <w:numId w:val="90"/>
        </w:numPr>
        <w:spacing w:after="0" w:line="240" w:lineRule="auto"/>
        <w:ind w:left="1134"/>
        <w:jc w:val="both"/>
        <w:rPr>
          <w:rFonts w:ascii="Arial" w:eastAsia="Calibri" w:hAnsi="Arial" w:cs="Arial"/>
          <w:sz w:val="24"/>
          <w:szCs w:val="24"/>
        </w:rPr>
      </w:pPr>
      <w:r w:rsidRPr="00522057">
        <w:rPr>
          <w:rFonts w:ascii="Arial" w:eastAsia="Calibri" w:hAnsi="Arial" w:cs="Arial"/>
          <w:sz w:val="24"/>
          <w:szCs w:val="24"/>
        </w:rPr>
        <w:t>Betty Castillo Ortiz, Partido Liberación Nacional</w:t>
      </w:r>
    </w:p>
    <w:p w:rsidR="00522057" w:rsidRDefault="00522057" w:rsidP="00025847">
      <w:pPr>
        <w:pStyle w:val="Sinespaciado"/>
      </w:pPr>
    </w:p>
    <w:p w:rsidR="0028794F" w:rsidRDefault="0028794F" w:rsidP="00025847">
      <w:pPr>
        <w:pStyle w:val="Sinespaciado"/>
      </w:pPr>
    </w:p>
    <w:p w:rsidR="0028794F" w:rsidRDefault="0028794F" w:rsidP="00025847">
      <w:pPr>
        <w:pStyle w:val="Sinespaciado"/>
      </w:pPr>
    </w:p>
    <w:p w:rsidR="00522057" w:rsidRPr="00500EB2" w:rsidRDefault="00522057" w:rsidP="0052205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22057" w:rsidRPr="00A21CE9" w:rsidRDefault="00522057" w:rsidP="00522057">
      <w:pPr>
        <w:spacing w:after="0" w:line="240" w:lineRule="auto"/>
        <w:jc w:val="center"/>
        <w:rPr>
          <w:rFonts w:ascii="Arial" w:hAnsi="Arial" w:cs="Arial"/>
          <w:b/>
          <w:sz w:val="24"/>
          <w:szCs w:val="24"/>
        </w:rPr>
      </w:pPr>
      <w:r>
        <w:rPr>
          <w:rFonts w:ascii="Arial" w:hAnsi="Arial" w:cs="Arial"/>
          <w:b/>
          <w:sz w:val="24"/>
          <w:szCs w:val="24"/>
        </w:rPr>
        <w:t>SECRETARÍA CONCEJO MUNICIPAL</w:t>
      </w:r>
    </w:p>
    <w:p w:rsidR="00522057" w:rsidRDefault="00522057" w:rsidP="00522057">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5C69A37F" wp14:editId="5BB21EF8">
            <wp:extent cx="213459" cy="152400"/>
            <wp:effectExtent l="0" t="0" r="0" b="0"/>
            <wp:docPr id="61" name="Imagen 6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522057" w:rsidRDefault="00522057" w:rsidP="00522057">
      <w:pPr>
        <w:pStyle w:val="Sinespaciado"/>
      </w:pPr>
    </w:p>
    <w:p w:rsidR="0028794F" w:rsidRDefault="0028794F" w:rsidP="00025847">
      <w:pPr>
        <w:pStyle w:val="Sinespaciado"/>
      </w:pPr>
    </w:p>
    <w:p w:rsidR="00522057" w:rsidRPr="001F3A3E" w:rsidRDefault="00522057" w:rsidP="00522057">
      <w:pPr>
        <w:ind w:left="4956"/>
        <w:rPr>
          <w:rFonts w:ascii="Arial" w:hAnsi="Arial" w:cs="Arial"/>
          <w:b/>
          <w:sz w:val="24"/>
          <w:szCs w:val="24"/>
          <w:lang w:val="es-ES"/>
        </w:rPr>
      </w:pPr>
      <w:r>
        <w:rPr>
          <w:rFonts w:ascii="Arial" w:hAnsi="Arial" w:cs="Arial"/>
          <w:b/>
          <w:sz w:val="24"/>
          <w:szCs w:val="24"/>
          <w:lang w:val="es-ES"/>
        </w:rPr>
        <w:t xml:space="preserve">      </w:t>
      </w:r>
      <w:r w:rsidR="007B17AB">
        <w:rPr>
          <w:rFonts w:ascii="Arial" w:hAnsi="Arial" w:cs="Arial"/>
          <w:b/>
          <w:sz w:val="24"/>
          <w:szCs w:val="24"/>
          <w:lang w:val="es-ES"/>
        </w:rPr>
        <w:t xml:space="preserve"> </w:t>
      </w:r>
      <w:r>
        <w:rPr>
          <w:rFonts w:ascii="Arial" w:hAnsi="Arial" w:cs="Arial"/>
          <w:b/>
          <w:sz w:val="24"/>
          <w:szCs w:val="24"/>
          <w:lang w:val="es-ES"/>
        </w:rPr>
        <w:t xml:space="preserve"> OFICIO MSPH-CM-ACUER-682-</w:t>
      </w:r>
      <w:r w:rsidRPr="001F3A3E">
        <w:rPr>
          <w:rFonts w:ascii="Arial" w:hAnsi="Arial" w:cs="Arial"/>
          <w:b/>
          <w:sz w:val="24"/>
          <w:szCs w:val="24"/>
          <w:lang w:val="es-ES"/>
        </w:rPr>
        <w:t>19</w:t>
      </w:r>
    </w:p>
    <w:p w:rsidR="00522057" w:rsidRPr="001F3A3E" w:rsidRDefault="00522057" w:rsidP="0052205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522057" w:rsidRPr="001F3A3E" w:rsidRDefault="00522057" w:rsidP="0052205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522057" w:rsidRDefault="00522057" w:rsidP="00522057">
      <w:pPr>
        <w:spacing w:after="0" w:line="240" w:lineRule="auto"/>
        <w:jc w:val="both"/>
        <w:rPr>
          <w:rFonts w:ascii="Arial" w:hAnsi="Arial" w:cs="Arial"/>
          <w:sz w:val="24"/>
          <w:szCs w:val="24"/>
        </w:rPr>
      </w:pPr>
      <w:r w:rsidRPr="005855BA">
        <w:rPr>
          <w:rFonts w:ascii="Arial" w:hAnsi="Arial" w:cs="Arial"/>
          <w:sz w:val="24"/>
          <w:szCs w:val="24"/>
        </w:rPr>
        <w:t>Señor</w:t>
      </w:r>
      <w:r w:rsidR="007314CB">
        <w:rPr>
          <w:rFonts w:ascii="Arial" w:hAnsi="Arial" w:cs="Arial"/>
          <w:sz w:val="24"/>
          <w:szCs w:val="24"/>
        </w:rPr>
        <w:t>a</w:t>
      </w:r>
    </w:p>
    <w:p w:rsidR="00522057" w:rsidRDefault="007314CB" w:rsidP="0052205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Flor Sánchez Rodríguez, Jefa de Área</w:t>
      </w:r>
    </w:p>
    <w:p w:rsidR="007314CB" w:rsidRDefault="007314CB" w:rsidP="0052205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Comisión Asuntos Hacendarios, Asamblea Legislativa</w:t>
      </w:r>
    </w:p>
    <w:p w:rsidR="00522057" w:rsidRPr="005855BA" w:rsidRDefault="00522057" w:rsidP="00522057">
      <w:pPr>
        <w:spacing w:after="0" w:line="240" w:lineRule="auto"/>
        <w:jc w:val="both"/>
        <w:rPr>
          <w:rFonts w:ascii="Arial" w:hAnsi="Arial" w:cs="Arial"/>
          <w:sz w:val="24"/>
          <w:szCs w:val="24"/>
        </w:rPr>
      </w:pPr>
      <w:r w:rsidRPr="005855BA">
        <w:rPr>
          <w:rFonts w:ascii="Arial" w:hAnsi="Arial" w:cs="Arial"/>
          <w:sz w:val="24"/>
          <w:szCs w:val="24"/>
        </w:rPr>
        <w:t xml:space="preserve">Pte. </w:t>
      </w:r>
    </w:p>
    <w:p w:rsidR="00522057" w:rsidRPr="005855BA" w:rsidRDefault="00522057" w:rsidP="00522057">
      <w:pPr>
        <w:spacing w:after="0"/>
        <w:rPr>
          <w:rFonts w:ascii="Arial" w:eastAsia="Times New Roman" w:hAnsi="Arial" w:cs="Arial"/>
          <w:color w:val="FF0000"/>
          <w:sz w:val="24"/>
          <w:szCs w:val="24"/>
          <w:lang w:val="es-ES" w:eastAsia="es-ES"/>
        </w:rPr>
      </w:pPr>
    </w:p>
    <w:p w:rsidR="00522057" w:rsidRPr="001F3A3E" w:rsidRDefault="007314CB" w:rsidP="0052205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w:t>
      </w:r>
      <w:r w:rsidR="00522057">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a</w:t>
      </w:r>
      <w:r w:rsidR="00522057" w:rsidRPr="001F3A3E">
        <w:rPr>
          <w:rFonts w:ascii="Arial" w:eastAsia="Times New Roman" w:hAnsi="Arial" w:cs="Arial"/>
          <w:sz w:val="24"/>
          <w:szCs w:val="24"/>
          <w:lang w:val="es-ES" w:eastAsia="es-ES"/>
        </w:rPr>
        <w:t>:</w:t>
      </w:r>
    </w:p>
    <w:p w:rsidR="00522057" w:rsidRPr="001F3A3E" w:rsidRDefault="00522057" w:rsidP="00522057">
      <w:pPr>
        <w:pStyle w:val="Sinespaciado"/>
        <w:rPr>
          <w:lang w:val="es-ES"/>
        </w:rPr>
      </w:pPr>
    </w:p>
    <w:p w:rsidR="00522057" w:rsidRPr="001F3A3E" w:rsidRDefault="00522057" w:rsidP="0052205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522057" w:rsidRPr="001F3A3E" w:rsidRDefault="00522057" w:rsidP="00522057">
      <w:pPr>
        <w:spacing w:after="0" w:line="240" w:lineRule="auto"/>
        <w:rPr>
          <w:rFonts w:ascii="Calibri" w:eastAsia="Calibri" w:hAnsi="Calibri" w:cs="Times New Roman"/>
          <w:lang w:val="es-ES" w:eastAsia="es-ES"/>
        </w:rPr>
      </w:pPr>
    </w:p>
    <w:p w:rsidR="00522057" w:rsidRPr="001F3A3E" w:rsidRDefault="00522057" w:rsidP="0052205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522057" w:rsidRDefault="00522057" w:rsidP="0052205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28794F" w:rsidRDefault="0028794F" w:rsidP="00025847">
      <w:pPr>
        <w:pStyle w:val="Sinespaciado"/>
      </w:pPr>
    </w:p>
    <w:p w:rsidR="00522057" w:rsidRPr="00522057" w:rsidRDefault="00522057" w:rsidP="00522057">
      <w:pPr>
        <w:spacing w:after="0" w:line="240" w:lineRule="auto"/>
        <w:jc w:val="both"/>
        <w:rPr>
          <w:rFonts w:ascii="Arial" w:eastAsia="Calibri" w:hAnsi="Arial" w:cs="Arial"/>
          <w:b/>
          <w:sz w:val="24"/>
          <w:szCs w:val="24"/>
        </w:rPr>
      </w:pPr>
      <w:r w:rsidRPr="00522057">
        <w:rPr>
          <w:rFonts w:ascii="Arial" w:eastAsia="Calibri" w:hAnsi="Arial" w:cs="Arial"/>
          <w:b/>
          <w:sz w:val="24"/>
          <w:szCs w:val="24"/>
        </w:rPr>
        <w:t>CONSIDERANDO</w:t>
      </w:r>
    </w:p>
    <w:p w:rsidR="00522057" w:rsidRPr="00522057" w:rsidRDefault="00522057" w:rsidP="00522057">
      <w:pPr>
        <w:spacing w:after="0" w:line="240" w:lineRule="auto"/>
        <w:rPr>
          <w:rFonts w:ascii="Calibri" w:eastAsia="Calibri" w:hAnsi="Calibri" w:cs="Times New Roman"/>
        </w:rPr>
      </w:pPr>
    </w:p>
    <w:p w:rsidR="007314CB" w:rsidRPr="007314CB" w:rsidRDefault="007314CB" w:rsidP="00522057">
      <w:pPr>
        <w:numPr>
          <w:ilvl w:val="0"/>
          <w:numId w:val="91"/>
        </w:numPr>
        <w:contextualSpacing/>
        <w:jc w:val="both"/>
        <w:rPr>
          <w:rFonts w:ascii="Arial" w:eastAsia="SimSun" w:hAnsi="Arial" w:cs="Arial"/>
          <w:sz w:val="24"/>
          <w:szCs w:val="24"/>
          <w:lang w:val="es-ES"/>
        </w:rPr>
      </w:pPr>
      <w:r w:rsidRPr="007314CB">
        <w:rPr>
          <w:rFonts w:ascii="Arial" w:eastAsia="SimSun" w:hAnsi="Arial" w:cs="Arial"/>
          <w:sz w:val="24"/>
          <w:szCs w:val="24"/>
          <w:lang w:val="es-ES"/>
        </w:rPr>
        <w:t xml:space="preserve">Oficio </w:t>
      </w:r>
      <w:r w:rsidRPr="007314CB">
        <w:rPr>
          <w:rFonts w:ascii="Arial" w:hAnsi="Arial" w:cs="Arial"/>
          <w:color w:val="222222"/>
          <w:sz w:val="24"/>
          <w:szCs w:val="24"/>
          <w:shd w:val="clear" w:color="auto" w:fill="FFFFFF"/>
        </w:rPr>
        <w:t>Oficio HAC-490-2019, recibido vía correo el día 02 de octubre de 2019, suscrito por la Sra. Flor Sánchez Rodríguez, Jefa de Área, Comisión de Asuntos Hacendarios, Asamblea Legislativa, donde solicita criterio sobre el expediente N° 21.128 “ Implementación del presupuesto base cero para una programación estratégica con base en resultados    </w:t>
      </w:r>
    </w:p>
    <w:p w:rsidR="007314CB" w:rsidRPr="007314CB" w:rsidRDefault="007314CB" w:rsidP="007314CB">
      <w:pPr>
        <w:ind w:left="720"/>
        <w:contextualSpacing/>
        <w:jc w:val="both"/>
        <w:rPr>
          <w:rFonts w:ascii="Arial" w:eastAsia="SimSun" w:hAnsi="Arial" w:cs="Arial"/>
          <w:sz w:val="24"/>
          <w:szCs w:val="24"/>
          <w:lang w:val="es-ES"/>
        </w:rPr>
      </w:pPr>
    </w:p>
    <w:p w:rsidR="00522057" w:rsidRDefault="00522057" w:rsidP="00522057">
      <w:pPr>
        <w:numPr>
          <w:ilvl w:val="0"/>
          <w:numId w:val="91"/>
        </w:numPr>
        <w:contextualSpacing/>
        <w:jc w:val="both"/>
        <w:rPr>
          <w:rFonts w:ascii="Arial" w:eastAsia="SimSun" w:hAnsi="Arial" w:cs="Arial"/>
          <w:sz w:val="24"/>
          <w:szCs w:val="24"/>
          <w:lang w:val="es-ES"/>
        </w:rPr>
      </w:pPr>
      <w:r w:rsidRPr="00522057">
        <w:rPr>
          <w:rFonts w:ascii="Arial" w:eastAsia="SimSun" w:hAnsi="Arial" w:cs="Arial"/>
          <w:sz w:val="24"/>
          <w:szCs w:val="24"/>
          <w:lang w:val="es-ES"/>
        </w:rPr>
        <w:t>Los principales problemas que se quieren resolver con la aplicación de esta norma, ya se encuentran normados o tienen explicaciones técnicas, que no van a ser solucionados con una metodología de Presupuesto Base Cero,  veamos:</w:t>
      </w:r>
    </w:p>
    <w:p w:rsidR="007314CB" w:rsidRPr="00522057" w:rsidRDefault="007314CB" w:rsidP="007314CB">
      <w:pPr>
        <w:ind w:left="720"/>
        <w:contextualSpacing/>
        <w:jc w:val="both"/>
        <w:rPr>
          <w:rFonts w:ascii="Arial" w:eastAsia="SimSun" w:hAnsi="Arial" w:cs="Arial"/>
          <w:sz w:val="24"/>
          <w:szCs w:val="24"/>
          <w:lang w:val="es-ES"/>
        </w:rPr>
      </w:pPr>
    </w:p>
    <w:tbl>
      <w:tblPr>
        <w:tblStyle w:val="Tablaconcuadrcula"/>
        <w:tblW w:w="0" w:type="auto"/>
        <w:tblLook w:val="04A0" w:firstRow="1" w:lastRow="0" w:firstColumn="1" w:lastColumn="0" w:noHBand="0" w:noVBand="1"/>
      </w:tblPr>
      <w:tblGrid>
        <w:gridCol w:w="4414"/>
        <w:gridCol w:w="4414"/>
      </w:tblGrid>
      <w:tr w:rsidR="00522057" w:rsidRPr="00522057" w:rsidTr="00C21B82">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Financiamiento de gasto corriente con ingreso de capital</w:t>
            </w:r>
          </w:p>
        </w:tc>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Ya existe una norma clara y expresa al respecto, artículo 6 de la  Ley de la Administración Financiera de la República y Presupuestos Públicos</w:t>
            </w:r>
          </w:p>
        </w:tc>
      </w:tr>
      <w:tr w:rsidR="00522057" w:rsidRPr="00522057" w:rsidTr="00C21B82">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Altos niveles de sub ejecución presupuestaria</w:t>
            </w:r>
          </w:p>
        </w:tc>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De un análisis más detallado la sub ejecución presupuestaria, vemos que la sub ejecución no tiene su origen en la técnica o metodología utilizada en la formulación del presupuesto,  es mas en el proceso de contratación y ejecución de los proyectos; fondos que ingresan en el último trimestre u otros factores</w:t>
            </w:r>
          </w:p>
        </w:tc>
      </w:tr>
      <w:tr w:rsidR="00522057" w:rsidRPr="00522057" w:rsidTr="00C21B82">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lastRenderedPageBreak/>
              <w:t>Reducida vinculación entre el Plan Nacional de Desarrollo y el Presupuesto de la República.</w:t>
            </w:r>
          </w:p>
          <w:p w:rsidR="00522057" w:rsidRPr="00522057" w:rsidRDefault="00522057" w:rsidP="00522057">
            <w:pPr>
              <w:jc w:val="both"/>
              <w:rPr>
                <w:rFonts w:ascii="Arial" w:eastAsia="SimSun" w:hAnsi="Arial" w:cs="Arial"/>
                <w:sz w:val="24"/>
                <w:szCs w:val="24"/>
                <w:lang w:val="es-ES"/>
              </w:rPr>
            </w:pPr>
          </w:p>
        </w:tc>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Los presupuestos públicos son muy rígidos en su composición, además que los fondos son escasos (ingresos a la baja de hacienda), no será más bien que los  Planes Nacionales de Desarrollo no contemplan esos factores.</w:t>
            </w:r>
          </w:p>
        </w:tc>
      </w:tr>
      <w:tr w:rsidR="00522057" w:rsidRPr="00522057" w:rsidTr="00C21B82">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Ausencia de medición del costo unitario de servicios y limitada evaluación del impacto</w:t>
            </w:r>
          </w:p>
        </w:tc>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Lo contrario los planes operativos y presupuestos, contienen elementos que permiten medir costos unitarios de servicios y medir el impacto.</w:t>
            </w:r>
          </w:p>
        </w:tc>
      </w:tr>
      <w:tr w:rsidR="00522057" w:rsidRPr="00522057" w:rsidTr="00C21B82">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Niveles bajos o medios de cumplimiento en las metas (57% de las metas nacionales según indicó la propia Ministra de Planificación Nacional y Política Económica</w:t>
            </w:r>
            <w:r w:rsidRPr="00522057">
              <w:rPr>
                <w:rFonts w:ascii="Arial" w:eastAsia="SimSun" w:hAnsi="Arial" w:cs="Arial"/>
                <w:b/>
                <w:bCs/>
                <w:sz w:val="24"/>
                <w:szCs w:val="24"/>
                <w:vertAlign w:val="superscript"/>
                <w:lang w:val="es-ES"/>
              </w:rPr>
              <w:footnoteReference w:id="1"/>
            </w:r>
            <w:r w:rsidRPr="00522057">
              <w:rPr>
                <w:rFonts w:ascii="Arial" w:eastAsia="SimSun" w:hAnsi="Arial" w:cs="Arial"/>
                <w:sz w:val="24"/>
                <w:szCs w:val="24"/>
                <w:lang w:val="es-ES"/>
              </w:rPr>
              <w:t>), sin poder determinar la eficiencia e impacto de las erogaciones y sin mejorar sustancialmente los indicadores que miden la calidad de vida de los costarricenses</w:t>
            </w:r>
          </w:p>
        </w:tc>
        <w:tc>
          <w:tcPr>
            <w:tcW w:w="4414" w:type="dxa"/>
          </w:tcPr>
          <w:p w:rsidR="00522057" w:rsidRPr="00522057" w:rsidRDefault="00522057" w:rsidP="00522057">
            <w:pPr>
              <w:jc w:val="both"/>
              <w:rPr>
                <w:rFonts w:ascii="Arial" w:eastAsia="SimSun" w:hAnsi="Arial" w:cs="Arial"/>
                <w:sz w:val="24"/>
                <w:szCs w:val="24"/>
                <w:lang w:val="es-ES"/>
              </w:rPr>
            </w:pPr>
            <w:r w:rsidRPr="00522057">
              <w:rPr>
                <w:rFonts w:ascii="Arial" w:eastAsia="SimSun" w:hAnsi="Arial" w:cs="Arial"/>
                <w:sz w:val="24"/>
                <w:szCs w:val="24"/>
                <w:lang w:val="es-ES"/>
              </w:rPr>
              <w:t xml:space="preserve">Se reitera los fondos para alcanzar las metas no están disponibles el 100% al inicio del año, en el gobierno central el ingreso siempre es deficitario, y se acelera a finales de año, por lo que muchos proyectos se deben </w:t>
            </w:r>
            <w:r w:rsidRPr="00522057">
              <w:rPr>
                <w:rFonts w:ascii="Arial" w:eastAsia="SimSun" w:hAnsi="Arial" w:cs="Arial"/>
                <w:i/>
                <w:sz w:val="24"/>
                <w:szCs w:val="24"/>
                <w:lang w:val="es-ES"/>
              </w:rPr>
              <w:t xml:space="preserve">atrasar </w:t>
            </w:r>
            <w:r w:rsidRPr="00522057">
              <w:rPr>
                <w:rFonts w:ascii="Arial" w:eastAsia="SimSun" w:hAnsi="Arial" w:cs="Arial"/>
                <w:sz w:val="24"/>
                <w:szCs w:val="24"/>
                <w:lang w:val="es-ES"/>
              </w:rPr>
              <w:t>esperando los fondos hasta el fin de año, por lo que no se registran como terminados.</w:t>
            </w:r>
          </w:p>
        </w:tc>
      </w:tr>
    </w:tbl>
    <w:p w:rsidR="00522057" w:rsidRPr="00522057" w:rsidRDefault="00522057" w:rsidP="00522057">
      <w:pPr>
        <w:spacing w:after="0" w:line="240" w:lineRule="auto"/>
        <w:rPr>
          <w:rFonts w:ascii="Arial" w:eastAsia="Calibri" w:hAnsi="Arial" w:cs="Arial"/>
          <w:sz w:val="24"/>
          <w:szCs w:val="24"/>
          <w:lang w:val="es-ES"/>
        </w:rPr>
      </w:pPr>
    </w:p>
    <w:p w:rsidR="00522057" w:rsidRPr="00522057" w:rsidRDefault="00522057" w:rsidP="007314CB">
      <w:pPr>
        <w:numPr>
          <w:ilvl w:val="0"/>
          <w:numId w:val="91"/>
        </w:numPr>
        <w:contextualSpacing/>
        <w:jc w:val="both"/>
        <w:rPr>
          <w:rFonts w:ascii="Arial" w:eastAsia="SimSun" w:hAnsi="Arial" w:cs="Arial"/>
          <w:sz w:val="24"/>
          <w:szCs w:val="24"/>
          <w:lang w:val="es-ES"/>
        </w:rPr>
      </w:pPr>
      <w:r w:rsidRPr="00522057">
        <w:rPr>
          <w:rFonts w:ascii="Arial" w:eastAsia="SimSun" w:hAnsi="Arial" w:cs="Arial"/>
          <w:sz w:val="24"/>
          <w:szCs w:val="24"/>
          <w:lang w:val="es-ES"/>
        </w:rPr>
        <w:t>La metodología de Presupuesto Base Cero, tiene ventajas y desventajas que anotamos en el presente documento, creemos que las desventajas apuntadas son mayores a los beneficios.</w:t>
      </w:r>
    </w:p>
    <w:p w:rsidR="00522057" w:rsidRPr="00522057" w:rsidRDefault="00522057" w:rsidP="00522057">
      <w:pPr>
        <w:spacing w:after="0" w:line="240" w:lineRule="auto"/>
        <w:rPr>
          <w:rFonts w:ascii="Arial" w:eastAsia="Calibri" w:hAnsi="Arial" w:cs="Arial"/>
          <w:sz w:val="24"/>
          <w:szCs w:val="24"/>
          <w:lang w:val="es-ES"/>
        </w:rPr>
      </w:pPr>
    </w:p>
    <w:p w:rsidR="00522057" w:rsidRPr="00522057" w:rsidRDefault="00522057" w:rsidP="00522057">
      <w:pPr>
        <w:numPr>
          <w:ilvl w:val="0"/>
          <w:numId w:val="91"/>
        </w:numPr>
        <w:contextualSpacing/>
        <w:jc w:val="both"/>
        <w:rPr>
          <w:rFonts w:ascii="Arial" w:eastAsia="SimSun" w:hAnsi="Arial" w:cs="Arial"/>
          <w:sz w:val="24"/>
          <w:szCs w:val="24"/>
          <w:lang w:val="es-ES"/>
        </w:rPr>
      </w:pPr>
      <w:r w:rsidRPr="00522057">
        <w:rPr>
          <w:rFonts w:ascii="Arial" w:eastAsia="SimSun" w:hAnsi="Arial" w:cs="Arial"/>
          <w:sz w:val="24"/>
          <w:szCs w:val="24"/>
          <w:lang w:val="es-ES"/>
        </w:rPr>
        <w:t>La metodología de formulación de presupuestos, que ha venido desarrollando e impulsando el Ministerio de Hacienda y la Contraloría General de la República, es suficiente para alcanzar los objetivos que persigue la reforma de la ley de la Administración Financiera de la República y Presupuestos Públicos.</w:t>
      </w:r>
    </w:p>
    <w:p w:rsidR="00522057" w:rsidRPr="00522057" w:rsidRDefault="00522057" w:rsidP="00522057">
      <w:pPr>
        <w:spacing w:after="0" w:line="240" w:lineRule="auto"/>
        <w:rPr>
          <w:rFonts w:ascii="Arial" w:eastAsia="Calibri" w:hAnsi="Arial" w:cs="Arial"/>
          <w:sz w:val="24"/>
          <w:szCs w:val="24"/>
        </w:rPr>
      </w:pPr>
    </w:p>
    <w:p w:rsidR="00522057" w:rsidRPr="00522057" w:rsidRDefault="00522057" w:rsidP="00522057">
      <w:pPr>
        <w:spacing w:after="0" w:line="240" w:lineRule="auto"/>
        <w:jc w:val="both"/>
        <w:rPr>
          <w:rFonts w:ascii="Arial" w:eastAsia="Calibri" w:hAnsi="Arial" w:cs="Arial"/>
          <w:b/>
          <w:sz w:val="24"/>
          <w:szCs w:val="24"/>
        </w:rPr>
      </w:pPr>
      <w:r w:rsidRPr="00522057">
        <w:rPr>
          <w:rFonts w:ascii="Arial" w:eastAsia="Calibri" w:hAnsi="Arial" w:cs="Arial"/>
          <w:b/>
          <w:sz w:val="24"/>
          <w:szCs w:val="24"/>
        </w:rPr>
        <w:t>ESTE CONCEJO MUNICIPAL ACUERDA</w:t>
      </w:r>
    </w:p>
    <w:p w:rsidR="00522057" w:rsidRPr="00522057" w:rsidRDefault="00522057" w:rsidP="00522057">
      <w:pPr>
        <w:spacing w:after="0" w:line="240" w:lineRule="auto"/>
        <w:jc w:val="both"/>
        <w:rPr>
          <w:rFonts w:ascii="Arial" w:eastAsia="Calibri" w:hAnsi="Arial" w:cs="Arial"/>
          <w:sz w:val="24"/>
          <w:szCs w:val="24"/>
        </w:rPr>
      </w:pPr>
    </w:p>
    <w:p w:rsidR="00522057" w:rsidRPr="00522057" w:rsidRDefault="00522057" w:rsidP="00522057">
      <w:pPr>
        <w:spacing w:after="0" w:line="240" w:lineRule="auto"/>
        <w:jc w:val="both"/>
        <w:rPr>
          <w:rFonts w:ascii="Arial" w:eastAsia="Calibri" w:hAnsi="Arial" w:cs="Arial"/>
          <w:sz w:val="24"/>
          <w:szCs w:val="24"/>
        </w:rPr>
      </w:pPr>
      <w:r w:rsidRPr="00522057">
        <w:rPr>
          <w:rFonts w:ascii="Arial" w:eastAsia="Calibri" w:hAnsi="Arial" w:cs="Arial"/>
          <w:sz w:val="24"/>
          <w:szCs w:val="24"/>
        </w:rPr>
        <w:t xml:space="preserve">Declararse en contra del Expediente N° 21.128 </w:t>
      </w:r>
      <w:r w:rsidR="007314CB" w:rsidRPr="00522057">
        <w:rPr>
          <w:rFonts w:ascii="Arial" w:eastAsia="Calibri" w:hAnsi="Arial" w:cs="Arial"/>
          <w:sz w:val="24"/>
          <w:szCs w:val="24"/>
        </w:rPr>
        <w:t>“Implementación</w:t>
      </w:r>
      <w:r w:rsidRPr="00522057">
        <w:rPr>
          <w:rFonts w:ascii="Arial" w:eastAsia="Calibri" w:hAnsi="Arial" w:cs="Arial"/>
          <w:sz w:val="24"/>
          <w:szCs w:val="24"/>
        </w:rPr>
        <w:t xml:space="preserve"> del Presupuesto Base Cero para una programación estratégica con base en resultados, tomando en cuenta los considerandos citados anteriormente. </w:t>
      </w:r>
    </w:p>
    <w:p w:rsidR="00522057" w:rsidRPr="00522057" w:rsidRDefault="00522057" w:rsidP="00522057">
      <w:pPr>
        <w:spacing w:after="0" w:line="240" w:lineRule="auto"/>
        <w:jc w:val="both"/>
        <w:rPr>
          <w:rFonts w:ascii="Arial" w:eastAsia="Calibri" w:hAnsi="Arial" w:cs="Arial"/>
          <w:sz w:val="24"/>
          <w:szCs w:val="24"/>
        </w:rPr>
      </w:pPr>
    </w:p>
    <w:p w:rsidR="00522057" w:rsidRPr="00522057" w:rsidRDefault="00522057" w:rsidP="00522057">
      <w:pPr>
        <w:spacing w:after="0" w:line="240" w:lineRule="auto"/>
        <w:jc w:val="both"/>
        <w:rPr>
          <w:rFonts w:ascii="Arial" w:eastAsia="Calibri" w:hAnsi="Arial" w:cs="Arial"/>
          <w:b/>
        </w:rPr>
      </w:pPr>
      <w:r w:rsidRPr="00522057">
        <w:rPr>
          <w:rFonts w:ascii="Arial" w:eastAsia="Calibri" w:hAnsi="Arial" w:cs="Arial"/>
          <w:b/>
        </w:rPr>
        <w:t>ACUERDO UNÁNIME Y DECLARADO DEFINITIVAMENTE APROBADO N° 682-19</w:t>
      </w:r>
    </w:p>
    <w:p w:rsidR="00522057" w:rsidRPr="00522057" w:rsidRDefault="00522057" w:rsidP="00522057">
      <w:pPr>
        <w:spacing w:after="0" w:line="240" w:lineRule="auto"/>
        <w:jc w:val="both"/>
        <w:rPr>
          <w:rFonts w:ascii="Calibri" w:eastAsia="Calibri" w:hAnsi="Calibri" w:cs="Times New Roman"/>
        </w:rPr>
      </w:pPr>
    </w:p>
    <w:p w:rsidR="00522057" w:rsidRPr="00522057" w:rsidRDefault="00522057" w:rsidP="00522057">
      <w:pPr>
        <w:spacing w:after="0" w:line="240" w:lineRule="auto"/>
        <w:jc w:val="both"/>
        <w:rPr>
          <w:rFonts w:ascii="Arial" w:eastAsia="Calibri" w:hAnsi="Arial" w:cs="Arial"/>
          <w:sz w:val="24"/>
          <w:szCs w:val="24"/>
        </w:rPr>
      </w:pPr>
      <w:r w:rsidRPr="00522057">
        <w:rPr>
          <w:rFonts w:ascii="Arial" w:eastAsia="Calibri" w:hAnsi="Arial" w:cs="Arial"/>
          <w:sz w:val="24"/>
          <w:szCs w:val="24"/>
        </w:rPr>
        <w:t>Acuerdo con el voto positivo de los regidores</w:t>
      </w:r>
    </w:p>
    <w:p w:rsidR="00522057" w:rsidRPr="00522057" w:rsidRDefault="00522057" w:rsidP="00522057">
      <w:pPr>
        <w:spacing w:after="0" w:line="240" w:lineRule="auto"/>
        <w:jc w:val="both"/>
        <w:rPr>
          <w:rFonts w:ascii="Arial" w:eastAsia="Calibri" w:hAnsi="Arial" w:cs="Arial"/>
          <w:sz w:val="24"/>
          <w:szCs w:val="24"/>
        </w:rPr>
      </w:pPr>
    </w:p>
    <w:p w:rsidR="00522057" w:rsidRPr="00522057" w:rsidRDefault="00522057" w:rsidP="00522057">
      <w:pPr>
        <w:numPr>
          <w:ilvl w:val="0"/>
          <w:numId w:val="92"/>
        </w:numPr>
        <w:spacing w:after="0" w:line="240" w:lineRule="auto"/>
        <w:ind w:left="1843" w:right="-799"/>
        <w:jc w:val="both"/>
        <w:rPr>
          <w:rFonts w:ascii="Arial" w:eastAsia="Calibri" w:hAnsi="Arial" w:cs="Arial"/>
          <w:sz w:val="24"/>
          <w:szCs w:val="24"/>
        </w:rPr>
      </w:pPr>
      <w:r w:rsidRPr="00522057">
        <w:rPr>
          <w:rFonts w:ascii="Arial" w:eastAsia="Calibri" w:hAnsi="Arial" w:cs="Arial"/>
          <w:sz w:val="24"/>
          <w:szCs w:val="24"/>
        </w:rPr>
        <w:t>José Fernando Méndez Vindas, Partido Unidad Social Cristiana</w:t>
      </w:r>
    </w:p>
    <w:p w:rsidR="00522057" w:rsidRPr="00522057" w:rsidRDefault="00522057" w:rsidP="00522057">
      <w:pPr>
        <w:numPr>
          <w:ilvl w:val="0"/>
          <w:numId w:val="92"/>
        </w:numPr>
        <w:spacing w:after="0" w:line="240" w:lineRule="auto"/>
        <w:ind w:left="1843" w:right="-799"/>
        <w:jc w:val="both"/>
        <w:rPr>
          <w:rFonts w:ascii="Arial" w:eastAsia="Calibri" w:hAnsi="Arial" w:cs="Arial"/>
          <w:sz w:val="24"/>
          <w:szCs w:val="24"/>
        </w:rPr>
      </w:pPr>
      <w:r w:rsidRPr="00522057">
        <w:rPr>
          <w:rFonts w:ascii="Arial" w:eastAsia="Calibri" w:hAnsi="Arial" w:cs="Arial"/>
          <w:sz w:val="24"/>
          <w:szCs w:val="24"/>
        </w:rPr>
        <w:t>Julio César Benavides Espinoza, Partido Unidad Social Cristiana</w:t>
      </w:r>
    </w:p>
    <w:p w:rsidR="00522057" w:rsidRPr="00522057" w:rsidRDefault="00522057" w:rsidP="00522057">
      <w:pPr>
        <w:numPr>
          <w:ilvl w:val="0"/>
          <w:numId w:val="92"/>
        </w:numPr>
        <w:spacing w:after="0" w:line="240" w:lineRule="auto"/>
        <w:ind w:left="1843" w:right="-799"/>
        <w:jc w:val="both"/>
        <w:rPr>
          <w:rFonts w:ascii="Arial" w:eastAsia="Calibri" w:hAnsi="Arial" w:cs="Arial"/>
          <w:sz w:val="24"/>
          <w:szCs w:val="24"/>
        </w:rPr>
      </w:pPr>
      <w:r w:rsidRPr="00522057">
        <w:rPr>
          <w:rFonts w:ascii="Arial" w:eastAsia="Calibri" w:hAnsi="Arial" w:cs="Arial"/>
          <w:sz w:val="24"/>
          <w:szCs w:val="24"/>
        </w:rPr>
        <w:t>María de los Ángeles Artavia Zeledón, Partido Unidad Social Cristiana</w:t>
      </w:r>
    </w:p>
    <w:p w:rsidR="00522057" w:rsidRPr="00522057" w:rsidRDefault="00522057" w:rsidP="00522057">
      <w:pPr>
        <w:numPr>
          <w:ilvl w:val="0"/>
          <w:numId w:val="92"/>
        </w:numPr>
        <w:spacing w:after="0" w:line="240" w:lineRule="auto"/>
        <w:ind w:left="1843"/>
        <w:jc w:val="both"/>
        <w:rPr>
          <w:rFonts w:ascii="Arial" w:eastAsia="Calibri" w:hAnsi="Arial" w:cs="Arial"/>
          <w:sz w:val="24"/>
          <w:szCs w:val="24"/>
        </w:rPr>
      </w:pPr>
      <w:r w:rsidRPr="00522057">
        <w:rPr>
          <w:rFonts w:ascii="Arial" w:eastAsia="Calibri" w:hAnsi="Arial" w:cs="Arial"/>
          <w:sz w:val="24"/>
          <w:szCs w:val="24"/>
        </w:rPr>
        <w:lastRenderedPageBreak/>
        <w:t>Yojhan Cubero Ramírez, Partido Liberación Nacional</w:t>
      </w:r>
    </w:p>
    <w:p w:rsidR="00522057" w:rsidRPr="00522057" w:rsidRDefault="00522057" w:rsidP="00522057">
      <w:pPr>
        <w:numPr>
          <w:ilvl w:val="0"/>
          <w:numId w:val="92"/>
        </w:numPr>
        <w:spacing w:after="0" w:line="240" w:lineRule="auto"/>
        <w:ind w:left="1843"/>
        <w:jc w:val="both"/>
        <w:rPr>
          <w:rFonts w:ascii="Arial" w:eastAsia="Calibri" w:hAnsi="Arial" w:cs="Arial"/>
          <w:sz w:val="24"/>
          <w:szCs w:val="24"/>
        </w:rPr>
      </w:pPr>
      <w:r w:rsidRPr="00522057">
        <w:rPr>
          <w:rFonts w:ascii="Arial" w:eastAsia="Calibri" w:hAnsi="Arial" w:cs="Arial"/>
          <w:sz w:val="24"/>
          <w:szCs w:val="24"/>
        </w:rPr>
        <w:t>Betty Castillo Ortiz, Partido Liberación Nacional</w:t>
      </w:r>
    </w:p>
    <w:p w:rsidR="0028794F" w:rsidRDefault="0028794F" w:rsidP="00025847">
      <w:pPr>
        <w:pStyle w:val="Sinespaciado"/>
      </w:pPr>
    </w:p>
    <w:p w:rsidR="007314CB" w:rsidRDefault="007314CB" w:rsidP="00025847">
      <w:pPr>
        <w:pStyle w:val="Sinespaciado"/>
      </w:pPr>
    </w:p>
    <w:p w:rsidR="007314CB" w:rsidRDefault="007314CB" w:rsidP="00025847">
      <w:pPr>
        <w:pStyle w:val="Sinespaciado"/>
      </w:pPr>
    </w:p>
    <w:p w:rsidR="007314CB" w:rsidRDefault="007314CB" w:rsidP="00025847">
      <w:pPr>
        <w:pStyle w:val="Sinespaciado"/>
      </w:pPr>
    </w:p>
    <w:p w:rsidR="007314CB" w:rsidRPr="00500EB2" w:rsidRDefault="007314CB" w:rsidP="007314C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314CB" w:rsidRPr="00A21CE9" w:rsidRDefault="007314CB" w:rsidP="007314CB">
      <w:pPr>
        <w:spacing w:after="0" w:line="240" w:lineRule="auto"/>
        <w:jc w:val="center"/>
        <w:rPr>
          <w:rFonts w:ascii="Arial" w:hAnsi="Arial" w:cs="Arial"/>
          <w:b/>
          <w:sz w:val="24"/>
          <w:szCs w:val="24"/>
        </w:rPr>
      </w:pPr>
      <w:r>
        <w:rPr>
          <w:rFonts w:ascii="Arial" w:hAnsi="Arial" w:cs="Arial"/>
          <w:b/>
          <w:sz w:val="24"/>
          <w:szCs w:val="24"/>
        </w:rPr>
        <w:t>SECRETARÍA CONCEJO MUNICIPAL</w:t>
      </w:r>
    </w:p>
    <w:p w:rsidR="007314CB" w:rsidRDefault="007314CB" w:rsidP="007314CB">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70D132BF" wp14:editId="2494AF5E">
            <wp:extent cx="213459" cy="152400"/>
            <wp:effectExtent l="0" t="0" r="0" b="0"/>
            <wp:docPr id="62" name="Imagen 6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7314CB" w:rsidRPr="007B17AB" w:rsidRDefault="007B17AB" w:rsidP="00025847">
      <w:pPr>
        <w:pStyle w:val="Sinespaciado"/>
        <w:rPr>
          <w:sz w:val="16"/>
          <w:szCs w:val="16"/>
        </w:rPr>
      </w:pPr>
      <w:r w:rsidRPr="007B17AB">
        <w:rPr>
          <w:rFonts w:ascii="Arial" w:hAnsi="Arial" w:cs="Arial"/>
          <w:noProof/>
          <w:sz w:val="16"/>
          <w:szCs w:val="16"/>
          <w:lang w:eastAsia="es-CR"/>
        </w:rPr>
        <w:drawing>
          <wp:inline distT="0" distB="0" distL="0" distR="0" wp14:anchorId="27B85018" wp14:editId="64E5784A">
            <wp:extent cx="213459" cy="152400"/>
            <wp:effectExtent l="0" t="0" r="0" b="0"/>
            <wp:docPr id="86" name="Imagen 8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7B17AB">
        <w:rPr>
          <w:sz w:val="16"/>
          <w:szCs w:val="16"/>
        </w:rPr>
        <w:t>C/c: Municipalidades del país</w:t>
      </w: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Default="009A21E8" w:rsidP="00025847">
      <w:pPr>
        <w:pStyle w:val="Sinespaciado"/>
      </w:pPr>
    </w:p>
    <w:p w:rsidR="009A21E8" w:rsidRPr="001F3A3E" w:rsidRDefault="009A21E8" w:rsidP="009A21E8">
      <w:pPr>
        <w:ind w:left="4956"/>
        <w:rPr>
          <w:rFonts w:ascii="Arial" w:hAnsi="Arial" w:cs="Arial"/>
          <w:b/>
          <w:sz w:val="24"/>
          <w:szCs w:val="24"/>
          <w:lang w:val="es-ES"/>
        </w:rPr>
      </w:pPr>
      <w:r>
        <w:rPr>
          <w:rFonts w:ascii="Arial" w:hAnsi="Arial" w:cs="Arial"/>
          <w:b/>
          <w:sz w:val="24"/>
          <w:szCs w:val="24"/>
          <w:lang w:val="es-ES"/>
        </w:rPr>
        <w:t xml:space="preserve">     </w:t>
      </w:r>
      <w:r w:rsidR="007B17AB">
        <w:rPr>
          <w:rFonts w:ascii="Arial" w:hAnsi="Arial" w:cs="Arial"/>
          <w:b/>
          <w:sz w:val="24"/>
          <w:szCs w:val="24"/>
          <w:lang w:val="es-ES"/>
        </w:rPr>
        <w:t xml:space="preserve"> </w:t>
      </w:r>
      <w:r>
        <w:rPr>
          <w:rFonts w:ascii="Arial" w:hAnsi="Arial" w:cs="Arial"/>
          <w:b/>
          <w:sz w:val="24"/>
          <w:szCs w:val="24"/>
          <w:lang w:val="es-ES"/>
        </w:rPr>
        <w:t xml:space="preserve">  OFICIO MSPH-CM-ACUER-683-</w:t>
      </w:r>
      <w:r w:rsidRPr="001F3A3E">
        <w:rPr>
          <w:rFonts w:ascii="Arial" w:hAnsi="Arial" w:cs="Arial"/>
          <w:b/>
          <w:sz w:val="24"/>
          <w:szCs w:val="24"/>
          <w:lang w:val="es-ES"/>
        </w:rPr>
        <w:t>19</w:t>
      </w:r>
    </w:p>
    <w:p w:rsidR="009A21E8" w:rsidRPr="001F3A3E" w:rsidRDefault="009A21E8" w:rsidP="009A21E8">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9A21E8" w:rsidRPr="001F3A3E" w:rsidRDefault="009A21E8" w:rsidP="009A21E8">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A21E8" w:rsidRDefault="009A21E8" w:rsidP="009A21E8">
      <w:pPr>
        <w:spacing w:after="0" w:line="240" w:lineRule="auto"/>
        <w:jc w:val="both"/>
        <w:rPr>
          <w:rFonts w:ascii="Arial" w:hAnsi="Arial" w:cs="Arial"/>
          <w:sz w:val="24"/>
          <w:szCs w:val="24"/>
        </w:rPr>
      </w:pPr>
      <w:r w:rsidRPr="005855BA">
        <w:rPr>
          <w:rFonts w:ascii="Arial" w:hAnsi="Arial" w:cs="Arial"/>
          <w:sz w:val="24"/>
          <w:szCs w:val="24"/>
        </w:rPr>
        <w:t>Señor</w:t>
      </w:r>
    </w:p>
    <w:p w:rsidR="009A21E8" w:rsidRDefault="009A21E8" w:rsidP="009A21E8">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Joseph Granda Vargas, Presidente</w:t>
      </w:r>
    </w:p>
    <w:p w:rsidR="009A21E8" w:rsidRDefault="009A21E8" w:rsidP="009A21E8">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Comité Cantonal de la Persona Joven San Pablo de Heredia</w:t>
      </w:r>
    </w:p>
    <w:p w:rsidR="009A21E8" w:rsidRPr="005855BA" w:rsidRDefault="009A21E8" w:rsidP="009A21E8">
      <w:pPr>
        <w:spacing w:after="0" w:line="240" w:lineRule="auto"/>
        <w:jc w:val="both"/>
        <w:rPr>
          <w:rFonts w:ascii="Arial" w:hAnsi="Arial" w:cs="Arial"/>
          <w:sz w:val="24"/>
          <w:szCs w:val="24"/>
        </w:rPr>
      </w:pPr>
      <w:r w:rsidRPr="005855BA">
        <w:rPr>
          <w:rFonts w:ascii="Arial" w:hAnsi="Arial" w:cs="Arial"/>
          <w:sz w:val="24"/>
          <w:szCs w:val="24"/>
        </w:rPr>
        <w:t xml:space="preserve">Pte. </w:t>
      </w:r>
    </w:p>
    <w:p w:rsidR="009A21E8" w:rsidRPr="005855BA" w:rsidRDefault="009A21E8" w:rsidP="009A21E8">
      <w:pPr>
        <w:spacing w:after="0"/>
        <w:rPr>
          <w:rFonts w:ascii="Arial" w:eastAsia="Times New Roman" w:hAnsi="Arial" w:cs="Arial"/>
          <w:color w:val="FF0000"/>
          <w:sz w:val="24"/>
          <w:szCs w:val="24"/>
          <w:lang w:val="es-ES" w:eastAsia="es-ES"/>
        </w:rPr>
      </w:pPr>
    </w:p>
    <w:p w:rsidR="009A21E8" w:rsidRPr="001F3A3E" w:rsidRDefault="009A21E8" w:rsidP="009A21E8">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9A21E8" w:rsidRPr="001F3A3E" w:rsidRDefault="009A21E8" w:rsidP="009A21E8">
      <w:pPr>
        <w:pStyle w:val="Sinespaciado"/>
        <w:rPr>
          <w:lang w:val="es-ES"/>
        </w:rPr>
      </w:pPr>
    </w:p>
    <w:p w:rsidR="009A21E8" w:rsidRPr="001F3A3E" w:rsidRDefault="009A21E8" w:rsidP="009A21E8">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A21E8" w:rsidRPr="001F3A3E" w:rsidRDefault="009A21E8" w:rsidP="009A21E8">
      <w:pPr>
        <w:spacing w:after="0" w:line="240" w:lineRule="auto"/>
        <w:rPr>
          <w:rFonts w:ascii="Calibri" w:eastAsia="Calibri" w:hAnsi="Calibri" w:cs="Times New Roman"/>
          <w:lang w:val="es-ES" w:eastAsia="es-ES"/>
        </w:rPr>
      </w:pPr>
    </w:p>
    <w:p w:rsidR="009A21E8" w:rsidRPr="001F3A3E" w:rsidRDefault="009A21E8" w:rsidP="009A21E8">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A21E8" w:rsidRDefault="009A21E8" w:rsidP="009A21E8">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9A21E8" w:rsidRDefault="009A21E8" w:rsidP="00025847">
      <w:pPr>
        <w:pStyle w:val="Sinespaciado"/>
      </w:pPr>
    </w:p>
    <w:p w:rsidR="009A21E8" w:rsidRPr="009A21E8" w:rsidRDefault="009A21E8" w:rsidP="009A21E8">
      <w:pPr>
        <w:spacing w:after="0" w:line="240" w:lineRule="auto"/>
        <w:jc w:val="both"/>
        <w:rPr>
          <w:rFonts w:ascii="Arial" w:eastAsia="Calibri" w:hAnsi="Arial" w:cs="Arial"/>
          <w:b/>
          <w:sz w:val="24"/>
          <w:szCs w:val="24"/>
        </w:rPr>
      </w:pPr>
      <w:r w:rsidRPr="009A21E8">
        <w:rPr>
          <w:rFonts w:ascii="Arial" w:eastAsia="Calibri" w:hAnsi="Arial" w:cs="Arial"/>
          <w:b/>
          <w:sz w:val="24"/>
          <w:szCs w:val="24"/>
        </w:rPr>
        <w:t>CONSIDERANDO</w:t>
      </w:r>
    </w:p>
    <w:p w:rsidR="009A21E8" w:rsidRPr="009A21E8" w:rsidRDefault="009A21E8" w:rsidP="009A21E8">
      <w:pPr>
        <w:pStyle w:val="Sinespaciado"/>
      </w:pPr>
    </w:p>
    <w:p w:rsidR="009A21E8" w:rsidRPr="009A21E8" w:rsidRDefault="009A21E8" w:rsidP="009A21E8">
      <w:pPr>
        <w:suppressLineNumbers/>
        <w:spacing w:after="0" w:line="240" w:lineRule="auto"/>
        <w:jc w:val="both"/>
        <w:rPr>
          <w:rFonts w:ascii="Arial" w:eastAsia="Calibri" w:hAnsi="Arial" w:cs="Arial"/>
          <w:sz w:val="24"/>
          <w:szCs w:val="24"/>
        </w:rPr>
      </w:pPr>
      <w:r w:rsidRPr="009A21E8">
        <w:rPr>
          <w:rFonts w:ascii="Arial" w:eastAsia="Calibri" w:hAnsi="Arial" w:cs="Arial"/>
          <w:sz w:val="24"/>
          <w:szCs w:val="24"/>
        </w:rPr>
        <w:t xml:space="preserve">Propuesta planteada por el Sr. José Fernando Méndez Vindas, Regidor Propietario con el objetivo de que se convoque al Sr. Joseph Granda Vargas, Presidente del Comité Cantonal de la Persona Joven a una sesión ordinaria para que se refiera a los proyectos que desarrollará con los recursos incluidos en la modificación al presupuesto N° 10-19 por un monto de ¢12.138.879.00. </w:t>
      </w:r>
    </w:p>
    <w:p w:rsidR="009A21E8" w:rsidRPr="009A21E8" w:rsidRDefault="009A21E8" w:rsidP="009A21E8">
      <w:pPr>
        <w:spacing w:after="0" w:line="240" w:lineRule="auto"/>
        <w:jc w:val="both"/>
        <w:rPr>
          <w:rFonts w:ascii="Arial" w:eastAsia="Calibri" w:hAnsi="Arial" w:cs="Arial"/>
          <w:b/>
          <w:sz w:val="24"/>
          <w:szCs w:val="24"/>
        </w:rPr>
      </w:pPr>
    </w:p>
    <w:p w:rsidR="009A21E8" w:rsidRPr="009A21E8" w:rsidRDefault="009A21E8" w:rsidP="009A21E8">
      <w:pPr>
        <w:spacing w:after="0" w:line="240" w:lineRule="auto"/>
        <w:jc w:val="both"/>
        <w:rPr>
          <w:rFonts w:ascii="Arial" w:eastAsia="Calibri" w:hAnsi="Arial" w:cs="Arial"/>
          <w:b/>
          <w:sz w:val="24"/>
          <w:szCs w:val="24"/>
        </w:rPr>
      </w:pPr>
      <w:r w:rsidRPr="009A21E8">
        <w:rPr>
          <w:rFonts w:ascii="Arial" w:eastAsia="Calibri" w:hAnsi="Arial" w:cs="Arial"/>
          <w:b/>
          <w:sz w:val="24"/>
          <w:szCs w:val="24"/>
        </w:rPr>
        <w:t>ESTE CONCEJO MUNICIPAL ACUERDA</w:t>
      </w:r>
    </w:p>
    <w:p w:rsidR="009A21E8" w:rsidRPr="009A21E8" w:rsidRDefault="009A21E8" w:rsidP="009A21E8">
      <w:pPr>
        <w:pStyle w:val="Sinespaciado"/>
      </w:pPr>
    </w:p>
    <w:p w:rsidR="009A21E8" w:rsidRPr="009A21E8" w:rsidRDefault="009A21E8" w:rsidP="009A21E8">
      <w:pPr>
        <w:spacing w:after="0" w:line="240" w:lineRule="auto"/>
        <w:jc w:val="both"/>
        <w:rPr>
          <w:rFonts w:ascii="Arial" w:eastAsia="Calibri" w:hAnsi="Arial" w:cs="Arial"/>
          <w:sz w:val="24"/>
          <w:szCs w:val="24"/>
        </w:rPr>
      </w:pPr>
      <w:r w:rsidRPr="009A21E8">
        <w:rPr>
          <w:rFonts w:ascii="Arial" w:eastAsia="Calibri" w:hAnsi="Arial" w:cs="Arial"/>
          <w:sz w:val="24"/>
          <w:szCs w:val="24"/>
        </w:rPr>
        <w:t xml:space="preserve">Convocar a Joseph Granda Vargas, Presidente, Comité Cantonal de la Persona Joven, a la Sesión Ordinaria a celebrarse el próximo lunes 28 de octubre a las 6:15pm con el objetivo de conocer sobre el detalle de la inversión de los recursos de dicho comité. </w:t>
      </w:r>
    </w:p>
    <w:p w:rsidR="009A21E8" w:rsidRPr="009A21E8" w:rsidRDefault="009A21E8" w:rsidP="009A21E8">
      <w:pPr>
        <w:spacing w:after="0" w:line="240" w:lineRule="auto"/>
        <w:jc w:val="both"/>
        <w:rPr>
          <w:rFonts w:ascii="Arial" w:eastAsia="Calibri" w:hAnsi="Arial" w:cs="Arial"/>
          <w:b/>
        </w:rPr>
      </w:pPr>
    </w:p>
    <w:p w:rsidR="009A21E8" w:rsidRPr="009A21E8" w:rsidRDefault="009A21E8" w:rsidP="009A21E8">
      <w:pPr>
        <w:spacing w:after="0" w:line="240" w:lineRule="auto"/>
        <w:jc w:val="both"/>
        <w:rPr>
          <w:rFonts w:ascii="Arial" w:eastAsia="Calibri" w:hAnsi="Arial" w:cs="Arial"/>
          <w:b/>
        </w:rPr>
      </w:pPr>
      <w:r w:rsidRPr="009A21E8">
        <w:rPr>
          <w:rFonts w:ascii="Arial" w:eastAsia="Calibri" w:hAnsi="Arial" w:cs="Arial"/>
          <w:b/>
        </w:rPr>
        <w:t>ACUERDO UNÁNIME Y DECLARADO DEFINITIVAMENTE APROBADO N° 683-19</w:t>
      </w:r>
    </w:p>
    <w:p w:rsidR="009A21E8" w:rsidRPr="009A21E8" w:rsidRDefault="009A21E8" w:rsidP="009A21E8">
      <w:pPr>
        <w:spacing w:after="0" w:line="240" w:lineRule="auto"/>
        <w:jc w:val="both"/>
        <w:rPr>
          <w:rFonts w:ascii="Arial" w:eastAsia="Calibri" w:hAnsi="Arial" w:cs="Arial"/>
          <w:b/>
        </w:rPr>
      </w:pPr>
    </w:p>
    <w:p w:rsidR="009A21E8" w:rsidRPr="009A21E8" w:rsidRDefault="009A21E8" w:rsidP="009A21E8">
      <w:pPr>
        <w:spacing w:after="0" w:line="240" w:lineRule="auto"/>
        <w:jc w:val="both"/>
        <w:rPr>
          <w:rFonts w:ascii="Arial" w:eastAsia="Calibri" w:hAnsi="Arial" w:cs="Arial"/>
          <w:sz w:val="24"/>
          <w:szCs w:val="24"/>
        </w:rPr>
      </w:pPr>
      <w:r w:rsidRPr="009A21E8">
        <w:rPr>
          <w:rFonts w:ascii="Arial" w:eastAsia="Calibri" w:hAnsi="Arial" w:cs="Arial"/>
          <w:sz w:val="24"/>
          <w:szCs w:val="24"/>
        </w:rPr>
        <w:t>Acuerdo con el voto positivo de los regidores</w:t>
      </w:r>
    </w:p>
    <w:p w:rsidR="009A21E8" w:rsidRPr="009A21E8" w:rsidRDefault="009A21E8" w:rsidP="009A21E8">
      <w:pPr>
        <w:spacing w:after="0" w:line="240" w:lineRule="auto"/>
        <w:jc w:val="both"/>
        <w:rPr>
          <w:rFonts w:ascii="Arial" w:eastAsia="Calibri" w:hAnsi="Arial" w:cs="Arial"/>
          <w:sz w:val="24"/>
          <w:szCs w:val="24"/>
        </w:rPr>
      </w:pPr>
    </w:p>
    <w:p w:rsidR="009A21E8" w:rsidRPr="009A21E8" w:rsidRDefault="009A21E8" w:rsidP="009A21E8">
      <w:pPr>
        <w:numPr>
          <w:ilvl w:val="0"/>
          <w:numId w:val="93"/>
        </w:numPr>
        <w:spacing w:after="0" w:line="240" w:lineRule="auto"/>
        <w:ind w:left="1843" w:right="-799" w:hanging="207"/>
        <w:jc w:val="both"/>
        <w:rPr>
          <w:rFonts w:ascii="Arial" w:eastAsia="Calibri" w:hAnsi="Arial" w:cs="Arial"/>
          <w:sz w:val="24"/>
          <w:szCs w:val="24"/>
        </w:rPr>
      </w:pPr>
      <w:r w:rsidRPr="009A21E8">
        <w:rPr>
          <w:rFonts w:ascii="Arial" w:eastAsia="Calibri" w:hAnsi="Arial" w:cs="Arial"/>
          <w:sz w:val="24"/>
          <w:szCs w:val="24"/>
        </w:rPr>
        <w:t>José Fernando Méndez Vindas, Partido Unidad Social Cristiana</w:t>
      </w:r>
    </w:p>
    <w:p w:rsidR="009A21E8" w:rsidRPr="009A21E8" w:rsidRDefault="009A21E8" w:rsidP="009A21E8">
      <w:pPr>
        <w:numPr>
          <w:ilvl w:val="0"/>
          <w:numId w:val="93"/>
        </w:numPr>
        <w:spacing w:after="0" w:line="240" w:lineRule="auto"/>
        <w:ind w:left="1843" w:right="-799"/>
        <w:jc w:val="both"/>
        <w:rPr>
          <w:rFonts w:ascii="Arial" w:eastAsia="Calibri" w:hAnsi="Arial" w:cs="Arial"/>
          <w:sz w:val="24"/>
          <w:szCs w:val="24"/>
        </w:rPr>
      </w:pPr>
      <w:r w:rsidRPr="009A21E8">
        <w:rPr>
          <w:rFonts w:ascii="Arial" w:eastAsia="Calibri" w:hAnsi="Arial" w:cs="Arial"/>
          <w:sz w:val="24"/>
          <w:szCs w:val="24"/>
        </w:rPr>
        <w:t>Julio César Benavides Espinoza, Partido Unidad Social Cristiana</w:t>
      </w:r>
    </w:p>
    <w:p w:rsidR="009A21E8" w:rsidRPr="009A21E8" w:rsidRDefault="009A21E8" w:rsidP="009A21E8">
      <w:pPr>
        <w:numPr>
          <w:ilvl w:val="0"/>
          <w:numId w:val="93"/>
        </w:numPr>
        <w:spacing w:after="0" w:line="240" w:lineRule="auto"/>
        <w:ind w:left="1843" w:right="-799"/>
        <w:jc w:val="both"/>
        <w:rPr>
          <w:rFonts w:ascii="Arial" w:eastAsia="Calibri" w:hAnsi="Arial" w:cs="Arial"/>
          <w:sz w:val="24"/>
          <w:szCs w:val="24"/>
        </w:rPr>
      </w:pPr>
      <w:r w:rsidRPr="009A21E8">
        <w:rPr>
          <w:rFonts w:ascii="Arial" w:eastAsia="Calibri" w:hAnsi="Arial" w:cs="Arial"/>
          <w:sz w:val="24"/>
          <w:szCs w:val="24"/>
        </w:rPr>
        <w:t>María de los Ángeles Artavia Zeledón, Partido Unidad Social Cristiana</w:t>
      </w:r>
    </w:p>
    <w:p w:rsidR="009A21E8" w:rsidRPr="009A21E8" w:rsidRDefault="009A21E8" w:rsidP="009A21E8">
      <w:pPr>
        <w:numPr>
          <w:ilvl w:val="0"/>
          <w:numId w:val="93"/>
        </w:numPr>
        <w:spacing w:after="0" w:line="240" w:lineRule="auto"/>
        <w:ind w:left="1843"/>
        <w:jc w:val="both"/>
        <w:rPr>
          <w:rFonts w:ascii="Arial" w:eastAsia="Calibri" w:hAnsi="Arial" w:cs="Arial"/>
          <w:sz w:val="24"/>
          <w:szCs w:val="24"/>
        </w:rPr>
      </w:pPr>
      <w:r w:rsidRPr="009A21E8">
        <w:rPr>
          <w:rFonts w:ascii="Arial" w:eastAsia="Calibri" w:hAnsi="Arial" w:cs="Arial"/>
          <w:sz w:val="24"/>
          <w:szCs w:val="24"/>
        </w:rPr>
        <w:t>Yojhan Cubero Ramírez, Partido Liberación Nacional</w:t>
      </w:r>
    </w:p>
    <w:p w:rsidR="009A21E8" w:rsidRPr="009A21E8" w:rsidRDefault="009A21E8" w:rsidP="009A21E8">
      <w:pPr>
        <w:numPr>
          <w:ilvl w:val="0"/>
          <w:numId w:val="93"/>
        </w:numPr>
        <w:spacing w:after="0" w:line="240" w:lineRule="auto"/>
        <w:ind w:left="1843"/>
        <w:jc w:val="both"/>
        <w:rPr>
          <w:rFonts w:ascii="Arial" w:eastAsia="Calibri" w:hAnsi="Arial" w:cs="Arial"/>
          <w:sz w:val="24"/>
          <w:szCs w:val="24"/>
        </w:rPr>
      </w:pPr>
      <w:r w:rsidRPr="009A21E8">
        <w:rPr>
          <w:rFonts w:ascii="Arial" w:eastAsia="Calibri" w:hAnsi="Arial" w:cs="Arial"/>
          <w:sz w:val="24"/>
          <w:szCs w:val="24"/>
        </w:rPr>
        <w:t>Betty Castillo Ortiz, Partido Liberación Nacional</w:t>
      </w:r>
    </w:p>
    <w:p w:rsidR="009A21E8" w:rsidRPr="009A21E8" w:rsidRDefault="009A21E8" w:rsidP="009A21E8">
      <w:pPr>
        <w:pStyle w:val="Sinespaciado"/>
      </w:pPr>
    </w:p>
    <w:p w:rsidR="009A21E8" w:rsidRPr="00500EB2" w:rsidRDefault="009A21E8" w:rsidP="009A21E8">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A21E8" w:rsidRPr="00A21CE9" w:rsidRDefault="009A21E8" w:rsidP="009A21E8">
      <w:pPr>
        <w:spacing w:after="0" w:line="240" w:lineRule="auto"/>
        <w:jc w:val="center"/>
        <w:rPr>
          <w:rFonts w:ascii="Arial" w:hAnsi="Arial" w:cs="Arial"/>
          <w:b/>
          <w:sz w:val="24"/>
          <w:szCs w:val="24"/>
        </w:rPr>
      </w:pPr>
      <w:r>
        <w:rPr>
          <w:rFonts w:ascii="Arial" w:hAnsi="Arial" w:cs="Arial"/>
          <w:b/>
          <w:sz w:val="24"/>
          <w:szCs w:val="24"/>
        </w:rPr>
        <w:t>SECRETARÍA CONCEJO MUNICIPAL</w:t>
      </w:r>
    </w:p>
    <w:p w:rsidR="009A21E8" w:rsidRDefault="009A21E8" w:rsidP="009A21E8">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29AEAC12" wp14:editId="2D0BF460">
            <wp:extent cx="213459" cy="152400"/>
            <wp:effectExtent l="0" t="0" r="0" b="0"/>
            <wp:docPr id="64" name="Imagen 6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9A21E8" w:rsidRDefault="009A21E8" w:rsidP="009A21E8">
      <w:pPr>
        <w:pStyle w:val="Sinespaciado"/>
      </w:pPr>
    </w:p>
    <w:p w:rsidR="009A21E8" w:rsidRPr="001F3A3E" w:rsidRDefault="009A21E8" w:rsidP="009A21E8">
      <w:pPr>
        <w:ind w:left="4956"/>
        <w:rPr>
          <w:rFonts w:ascii="Arial" w:hAnsi="Arial" w:cs="Arial"/>
          <w:b/>
          <w:sz w:val="24"/>
          <w:szCs w:val="24"/>
          <w:lang w:val="es-ES"/>
        </w:rPr>
      </w:pPr>
      <w:r>
        <w:rPr>
          <w:rFonts w:ascii="Arial" w:hAnsi="Arial" w:cs="Arial"/>
          <w:b/>
          <w:sz w:val="24"/>
          <w:szCs w:val="24"/>
          <w:lang w:val="es-ES"/>
        </w:rPr>
        <w:t xml:space="preserve">        OFICIO MSPH-CM-ACUER-684-</w:t>
      </w:r>
      <w:r w:rsidRPr="001F3A3E">
        <w:rPr>
          <w:rFonts w:ascii="Arial" w:hAnsi="Arial" w:cs="Arial"/>
          <w:b/>
          <w:sz w:val="24"/>
          <w:szCs w:val="24"/>
          <w:lang w:val="es-ES"/>
        </w:rPr>
        <w:t>19</w:t>
      </w:r>
    </w:p>
    <w:p w:rsidR="009A21E8" w:rsidRPr="001F3A3E" w:rsidRDefault="009A21E8" w:rsidP="009A21E8">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9A21E8" w:rsidRPr="001F3A3E" w:rsidRDefault="009A21E8" w:rsidP="009A21E8">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A21E8" w:rsidRDefault="009A21E8" w:rsidP="009A21E8">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9A21E8" w:rsidRDefault="009A21E8" w:rsidP="009A21E8">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Comisión de Obras Públicas </w:t>
      </w:r>
    </w:p>
    <w:p w:rsidR="009A21E8" w:rsidRDefault="009A21E8" w:rsidP="009A21E8">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9A21E8" w:rsidRPr="005855BA" w:rsidRDefault="009A21E8" w:rsidP="009A21E8">
      <w:pPr>
        <w:spacing w:after="0" w:line="240" w:lineRule="auto"/>
        <w:jc w:val="both"/>
        <w:rPr>
          <w:rFonts w:ascii="Arial" w:hAnsi="Arial" w:cs="Arial"/>
          <w:sz w:val="24"/>
          <w:szCs w:val="24"/>
        </w:rPr>
      </w:pPr>
      <w:r w:rsidRPr="005855BA">
        <w:rPr>
          <w:rFonts w:ascii="Arial" w:hAnsi="Arial" w:cs="Arial"/>
          <w:sz w:val="24"/>
          <w:szCs w:val="24"/>
        </w:rPr>
        <w:t xml:space="preserve">Pte. </w:t>
      </w:r>
    </w:p>
    <w:p w:rsidR="009A21E8" w:rsidRPr="005855BA" w:rsidRDefault="009A21E8" w:rsidP="009A21E8">
      <w:pPr>
        <w:spacing w:after="0"/>
        <w:rPr>
          <w:rFonts w:ascii="Arial" w:eastAsia="Times New Roman" w:hAnsi="Arial" w:cs="Arial"/>
          <w:color w:val="FF0000"/>
          <w:sz w:val="24"/>
          <w:szCs w:val="24"/>
          <w:lang w:val="es-ES" w:eastAsia="es-ES"/>
        </w:rPr>
      </w:pPr>
    </w:p>
    <w:p w:rsidR="009A21E8" w:rsidRPr="001F3A3E" w:rsidRDefault="009A21E8" w:rsidP="009A21E8">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9A21E8" w:rsidRPr="001F3A3E" w:rsidRDefault="009A21E8" w:rsidP="009A21E8">
      <w:pPr>
        <w:pStyle w:val="Sinespaciado"/>
        <w:rPr>
          <w:lang w:val="es-ES"/>
        </w:rPr>
      </w:pPr>
    </w:p>
    <w:p w:rsidR="009A21E8" w:rsidRPr="001F3A3E" w:rsidRDefault="009A21E8" w:rsidP="009A21E8">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A21E8" w:rsidRPr="001F3A3E" w:rsidRDefault="009A21E8" w:rsidP="009A21E8">
      <w:pPr>
        <w:spacing w:after="0" w:line="240" w:lineRule="auto"/>
        <w:rPr>
          <w:rFonts w:ascii="Calibri" w:eastAsia="Calibri" w:hAnsi="Calibri" w:cs="Times New Roman"/>
          <w:lang w:val="es-ES" w:eastAsia="es-ES"/>
        </w:rPr>
      </w:pPr>
    </w:p>
    <w:p w:rsidR="009A21E8" w:rsidRPr="001F3A3E" w:rsidRDefault="009A21E8" w:rsidP="009A21E8">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A21E8" w:rsidRDefault="009A21E8" w:rsidP="009A21E8">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9A21E8" w:rsidRPr="009A21E8" w:rsidRDefault="009A21E8" w:rsidP="009A21E8">
      <w:pPr>
        <w:pStyle w:val="Sinespaciado"/>
      </w:pPr>
    </w:p>
    <w:p w:rsidR="009A21E8" w:rsidRPr="009A21E8" w:rsidRDefault="009A21E8" w:rsidP="009A21E8">
      <w:pPr>
        <w:spacing w:after="0" w:line="240" w:lineRule="auto"/>
        <w:jc w:val="both"/>
        <w:rPr>
          <w:rFonts w:ascii="Arial" w:eastAsia="Calibri" w:hAnsi="Arial" w:cs="Arial"/>
          <w:b/>
          <w:sz w:val="24"/>
          <w:szCs w:val="24"/>
        </w:rPr>
      </w:pPr>
      <w:r w:rsidRPr="009A21E8">
        <w:rPr>
          <w:rFonts w:ascii="Arial" w:eastAsia="Calibri" w:hAnsi="Arial" w:cs="Arial"/>
          <w:b/>
          <w:sz w:val="24"/>
          <w:szCs w:val="24"/>
        </w:rPr>
        <w:t>CONSIDERANDO</w:t>
      </w:r>
    </w:p>
    <w:p w:rsidR="009A21E8" w:rsidRPr="009A21E8" w:rsidRDefault="009A21E8" w:rsidP="009A21E8">
      <w:pPr>
        <w:pStyle w:val="Sinespaciado"/>
      </w:pPr>
    </w:p>
    <w:p w:rsidR="009A21E8" w:rsidRPr="009A21E8" w:rsidRDefault="009A21E8" w:rsidP="009A21E8">
      <w:pPr>
        <w:spacing w:after="0" w:line="240" w:lineRule="auto"/>
        <w:jc w:val="both"/>
        <w:rPr>
          <w:rFonts w:ascii="Calibri" w:eastAsia="Calibri" w:hAnsi="Calibri" w:cs="Times New Roman"/>
        </w:rPr>
      </w:pPr>
      <w:r w:rsidRPr="009A21E8">
        <w:rPr>
          <w:rFonts w:ascii="Arial" w:eastAsia="Calibri" w:hAnsi="Arial" w:cs="Arial"/>
          <w:sz w:val="24"/>
          <w:szCs w:val="24"/>
        </w:rPr>
        <w:t>Oficio MSPH-AM-NI-2016-2019, fechado 17 de octubre de 2019, suscrito por el Sr. Bernardo Porras López, Alcalde Municipal, donde remite copia del oficio MSPH-DDU-IP-NI-070-2019, suscrito por el Sr. Santiago Baizán Hidalgo, Director de Control Urbano, con relación a la problemática de aguas que se presenta por la Urbanización Villa Adobe y Villa Lantana</w:t>
      </w:r>
    </w:p>
    <w:p w:rsidR="009A21E8" w:rsidRPr="009A21E8" w:rsidRDefault="009A21E8" w:rsidP="009A21E8">
      <w:pPr>
        <w:pStyle w:val="Sinespaciado"/>
      </w:pPr>
    </w:p>
    <w:p w:rsidR="009A21E8" w:rsidRPr="009A21E8" w:rsidRDefault="009A21E8" w:rsidP="009A21E8">
      <w:pPr>
        <w:spacing w:after="0" w:line="240" w:lineRule="auto"/>
        <w:jc w:val="both"/>
        <w:rPr>
          <w:rFonts w:ascii="Arial" w:eastAsia="Calibri" w:hAnsi="Arial" w:cs="Arial"/>
          <w:b/>
          <w:sz w:val="24"/>
          <w:szCs w:val="24"/>
        </w:rPr>
      </w:pPr>
      <w:r w:rsidRPr="009A21E8">
        <w:rPr>
          <w:rFonts w:ascii="Arial" w:eastAsia="Calibri" w:hAnsi="Arial" w:cs="Arial"/>
          <w:b/>
          <w:sz w:val="24"/>
          <w:szCs w:val="24"/>
        </w:rPr>
        <w:t>ESTE CONCEJO MUNICIPAL ACUERDA</w:t>
      </w:r>
    </w:p>
    <w:p w:rsidR="009A21E8" w:rsidRPr="009A21E8" w:rsidRDefault="009A21E8" w:rsidP="009A21E8">
      <w:pPr>
        <w:pStyle w:val="Sinespaciado"/>
      </w:pPr>
    </w:p>
    <w:p w:rsidR="009A21E8" w:rsidRPr="009A21E8" w:rsidRDefault="009A21E8" w:rsidP="009A21E8">
      <w:pPr>
        <w:spacing w:after="0" w:line="240" w:lineRule="auto"/>
        <w:jc w:val="both"/>
        <w:rPr>
          <w:rFonts w:ascii="Arial" w:eastAsia="Calibri" w:hAnsi="Arial" w:cs="Arial"/>
          <w:sz w:val="24"/>
          <w:szCs w:val="24"/>
        </w:rPr>
      </w:pPr>
      <w:r w:rsidRPr="009A21E8">
        <w:rPr>
          <w:rFonts w:ascii="Arial" w:eastAsia="Calibri" w:hAnsi="Arial" w:cs="Arial"/>
          <w:sz w:val="24"/>
          <w:szCs w:val="24"/>
        </w:rPr>
        <w:t>Remitir dicho oficio a la Comisión de Obras Públicas  para su respectivo análisis según corresponda.</w:t>
      </w:r>
    </w:p>
    <w:p w:rsidR="009A21E8" w:rsidRPr="009A21E8" w:rsidRDefault="009A21E8" w:rsidP="009A21E8">
      <w:pPr>
        <w:pStyle w:val="Sinespaciado"/>
      </w:pPr>
    </w:p>
    <w:p w:rsidR="009A21E8" w:rsidRPr="009A21E8" w:rsidRDefault="009A21E8" w:rsidP="009A21E8">
      <w:pPr>
        <w:spacing w:after="0" w:line="240" w:lineRule="auto"/>
        <w:jc w:val="both"/>
        <w:rPr>
          <w:rFonts w:ascii="Arial" w:eastAsia="Calibri" w:hAnsi="Arial" w:cs="Arial"/>
          <w:b/>
        </w:rPr>
      </w:pPr>
      <w:r w:rsidRPr="009A21E8">
        <w:rPr>
          <w:rFonts w:ascii="Arial" w:eastAsia="Calibri" w:hAnsi="Arial" w:cs="Arial"/>
          <w:b/>
        </w:rPr>
        <w:t>ACUERDO UNÁNIME Y DECLARADO DEFINITIVAMENTE APROBADO N° 684-19</w:t>
      </w:r>
    </w:p>
    <w:p w:rsidR="009A21E8" w:rsidRPr="009A21E8" w:rsidRDefault="009A21E8" w:rsidP="009A21E8">
      <w:pPr>
        <w:spacing w:after="0" w:line="240" w:lineRule="auto"/>
        <w:rPr>
          <w:rFonts w:ascii="Calibri" w:eastAsia="Calibri" w:hAnsi="Calibri" w:cs="Times New Roman"/>
        </w:rPr>
      </w:pPr>
    </w:p>
    <w:p w:rsidR="009A21E8" w:rsidRPr="009A21E8" w:rsidRDefault="009A21E8" w:rsidP="009A21E8">
      <w:pPr>
        <w:spacing w:after="0" w:line="240" w:lineRule="auto"/>
        <w:jc w:val="both"/>
        <w:rPr>
          <w:rFonts w:ascii="Arial" w:eastAsia="Calibri" w:hAnsi="Arial" w:cs="Arial"/>
          <w:sz w:val="24"/>
          <w:szCs w:val="24"/>
        </w:rPr>
      </w:pPr>
      <w:r w:rsidRPr="009A21E8">
        <w:rPr>
          <w:rFonts w:ascii="Arial" w:eastAsia="Calibri" w:hAnsi="Arial" w:cs="Arial"/>
          <w:sz w:val="24"/>
          <w:szCs w:val="24"/>
        </w:rPr>
        <w:t>Acuerdo con el voto positivo de los regidores</w:t>
      </w:r>
    </w:p>
    <w:p w:rsidR="009A21E8" w:rsidRPr="009A21E8" w:rsidRDefault="009A21E8" w:rsidP="009A21E8">
      <w:pPr>
        <w:spacing w:after="0" w:line="240" w:lineRule="auto"/>
        <w:jc w:val="both"/>
        <w:rPr>
          <w:rFonts w:ascii="Arial" w:eastAsia="Calibri" w:hAnsi="Arial" w:cs="Arial"/>
          <w:sz w:val="24"/>
          <w:szCs w:val="24"/>
        </w:rPr>
      </w:pPr>
    </w:p>
    <w:p w:rsidR="009A21E8" w:rsidRPr="009A21E8" w:rsidRDefault="009A21E8" w:rsidP="009A21E8">
      <w:pPr>
        <w:numPr>
          <w:ilvl w:val="0"/>
          <w:numId w:val="94"/>
        </w:numPr>
        <w:spacing w:after="0" w:line="240" w:lineRule="auto"/>
        <w:ind w:right="-799" w:firstLine="414"/>
        <w:rPr>
          <w:rFonts w:ascii="Arial" w:eastAsia="Calibri" w:hAnsi="Arial" w:cs="Arial"/>
          <w:sz w:val="24"/>
          <w:szCs w:val="24"/>
        </w:rPr>
      </w:pPr>
      <w:r>
        <w:rPr>
          <w:rFonts w:ascii="Arial" w:eastAsia="Calibri" w:hAnsi="Arial" w:cs="Arial"/>
          <w:sz w:val="24"/>
          <w:szCs w:val="24"/>
        </w:rPr>
        <w:t xml:space="preserve">   </w:t>
      </w:r>
      <w:r w:rsidRPr="009A21E8">
        <w:rPr>
          <w:rFonts w:ascii="Arial" w:eastAsia="Calibri" w:hAnsi="Arial" w:cs="Arial"/>
          <w:sz w:val="24"/>
          <w:szCs w:val="24"/>
        </w:rPr>
        <w:t>José Fernando Méndez Vindas, Partido Unidad Social Cristiana</w:t>
      </w:r>
    </w:p>
    <w:p w:rsidR="009A21E8" w:rsidRPr="009A21E8" w:rsidRDefault="009A21E8" w:rsidP="009A21E8">
      <w:pPr>
        <w:numPr>
          <w:ilvl w:val="0"/>
          <w:numId w:val="94"/>
        </w:numPr>
        <w:spacing w:after="0" w:line="240" w:lineRule="auto"/>
        <w:ind w:left="1560" w:right="-799"/>
        <w:rPr>
          <w:rFonts w:ascii="Arial" w:eastAsia="Calibri" w:hAnsi="Arial" w:cs="Arial"/>
          <w:sz w:val="24"/>
          <w:szCs w:val="24"/>
        </w:rPr>
      </w:pPr>
      <w:r w:rsidRPr="009A21E8">
        <w:rPr>
          <w:rFonts w:ascii="Arial" w:eastAsia="Calibri" w:hAnsi="Arial" w:cs="Arial"/>
          <w:sz w:val="24"/>
          <w:szCs w:val="24"/>
        </w:rPr>
        <w:t>Julio César Benavides Espinoza, Partido Unidad Social Cristiana</w:t>
      </w:r>
    </w:p>
    <w:p w:rsidR="009A21E8" w:rsidRPr="009A21E8" w:rsidRDefault="009A21E8" w:rsidP="009A21E8">
      <w:pPr>
        <w:numPr>
          <w:ilvl w:val="0"/>
          <w:numId w:val="94"/>
        </w:numPr>
        <w:spacing w:after="0" w:line="240" w:lineRule="auto"/>
        <w:ind w:left="1560" w:right="-799"/>
        <w:rPr>
          <w:rFonts w:ascii="Arial" w:eastAsia="Calibri" w:hAnsi="Arial" w:cs="Arial"/>
          <w:sz w:val="24"/>
          <w:szCs w:val="24"/>
        </w:rPr>
      </w:pPr>
      <w:r w:rsidRPr="009A21E8">
        <w:rPr>
          <w:rFonts w:ascii="Arial" w:eastAsia="Calibri" w:hAnsi="Arial" w:cs="Arial"/>
          <w:sz w:val="24"/>
          <w:szCs w:val="24"/>
        </w:rPr>
        <w:t>María de los Ángeles Artavia Zeledón, Partido Unidad Social Cristiana</w:t>
      </w:r>
    </w:p>
    <w:p w:rsidR="009A21E8" w:rsidRPr="009A21E8" w:rsidRDefault="009A21E8" w:rsidP="009A21E8">
      <w:pPr>
        <w:numPr>
          <w:ilvl w:val="0"/>
          <w:numId w:val="94"/>
        </w:numPr>
        <w:spacing w:after="0" w:line="240" w:lineRule="auto"/>
        <w:ind w:left="1560"/>
        <w:rPr>
          <w:rFonts w:ascii="Arial" w:eastAsia="Calibri" w:hAnsi="Arial" w:cs="Arial"/>
          <w:sz w:val="24"/>
          <w:szCs w:val="24"/>
        </w:rPr>
      </w:pPr>
      <w:r w:rsidRPr="009A21E8">
        <w:rPr>
          <w:rFonts w:ascii="Arial" w:eastAsia="Calibri" w:hAnsi="Arial" w:cs="Arial"/>
          <w:sz w:val="24"/>
          <w:szCs w:val="24"/>
        </w:rPr>
        <w:t>Yojhan Cubero Ramírez, Partido Liberación Nacional</w:t>
      </w:r>
    </w:p>
    <w:p w:rsidR="009A21E8" w:rsidRPr="009A21E8" w:rsidRDefault="009A21E8" w:rsidP="009A21E8">
      <w:pPr>
        <w:numPr>
          <w:ilvl w:val="0"/>
          <w:numId w:val="94"/>
        </w:numPr>
        <w:spacing w:after="0" w:line="240" w:lineRule="auto"/>
        <w:ind w:left="1560"/>
        <w:rPr>
          <w:rFonts w:ascii="Arial" w:eastAsia="Calibri" w:hAnsi="Arial" w:cs="Arial"/>
          <w:sz w:val="24"/>
          <w:szCs w:val="24"/>
        </w:rPr>
      </w:pPr>
      <w:r w:rsidRPr="009A21E8">
        <w:rPr>
          <w:rFonts w:ascii="Arial" w:eastAsia="Calibri" w:hAnsi="Arial" w:cs="Arial"/>
          <w:sz w:val="24"/>
          <w:szCs w:val="24"/>
        </w:rPr>
        <w:t>Betty Castillo Ortiz, Partido Liberación Nacional</w:t>
      </w:r>
    </w:p>
    <w:p w:rsidR="009A21E8" w:rsidRPr="009A21E8" w:rsidRDefault="009A21E8" w:rsidP="009A21E8">
      <w:pPr>
        <w:pStyle w:val="Sinespaciado"/>
      </w:pPr>
    </w:p>
    <w:p w:rsidR="009A21E8" w:rsidRPr="009A21E8" w:rsidRDefault="009A21E8" w:rsidP="009A21E8">
      <w:pPr>
        <w:pStyle w:val="Sinespaciado"/>
      </w:pPr>
    </w:p>
    <w:p w:rsidR="009A21E8" w:rsidRPr="00500EB2" w:rsidRDefault="009A21E8" w:rsidP="009A21E8">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A21E8" w:rsidRPr="00A21CE9" w:rsidRDefault="009A21E8" w:rsidP="009A21E8">
      <w:pPr>
        <w:spacing w:after="0" w:line="240" w:lineRule="auto"/>
        <w:jc w:val="center"/>
        <w:rPr>
          <w:rFonts w:ascii="Arial" w:hAnsi="Arial" w:cs="Arial"/>
          <w:b/>
          <w:sz w:val="24"/>
          <w:szCs w:val="24"/>
        </w:rPr>
      </w:pPr>
      <w:r>
        <w:rPr>
          <w:rFonts w:ascii="Arial" w:hAnsi="Arial" w:cs="Arial"/>
          <w:b/>
          <w:sz w:val="24"/>
          <w:szCs w:val="24"/>
        </w:rPr>
        <w:t>SECRETARÍA CONCEJO MUNICIPAL</w:t>
      </w:r>
    </w:p>
    <w:p w:rsidR="009A21E8" w:rsidRDefault="009A21E8" w:rsidP="009A21E8">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0E5371DA" wp14:editId="324373EA">
            <wp:extent cx="213459" cy="152400"/>
            <wp:effectExtent l="0" t="0" r="0" b="0"/>
            <wp:docPr id="65" name="Imagen 6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9A21E8" w:rsidRPr="009A21E8" w:rsidRDefault="009A21E8" w:rsidP="009A21E8">
      <w:pPr>
        <w:pStyle w:val="Sinespaciado"/>
      </w:pPr>
    </w:p>
    <w:p w:rsidR="009A21E8" w:rsidRPr="001F3A3E" w:rsidRDefault="009A21E8" w:rsidP="009A21E8">
      <w:pPr>
        <w:ind w:left="4956"/>
        <w:rPr>
          <w:rFonts w:ascii="Arial" w:hAnsi="Arial" w:cs="Arial"/>
          <w:b/>
          <w:sz w:val="24"/>
          <w:szCs w:val="24"/>
          <w:lang w:val="es-ES"/>
        </w:rPr>
      </w:pPr>
      <w:r>
        <w:rPr>
          <w:rFonts w:ascii="Arial" w:hAnsi="Arial" w:cs="Arial"/>
          <w:b/>
          <w:sz w:val="24"/>
          <w:szCs w:val="24"/>
          <w:lang w:val="es-ES"/>
        </w:rPr>
        <w:t xml:space="preserve">        OFICIO MSPH-CM-ACUER-685-</w:t>
      </w:r>
      <w:r w:rsidRPr="001F3A3E">
        <w:rPr>
          <w:rFonts w:ascii="Arial" w:hAnsi="Arial" w:cs="Arial"/>
          <w:b/>
          <w:sz w:val="24"/>
          <w:szCs w:val="24"/>
          <w:lang w:val="es-ES"/>
        </w:rPr>
        <w:t>19</w:t>
      </w:r>
    </w:p>
    <w:p w:rsidR="009A21E8" w:rsidRPr="001F3A3E" w:rsidRDefault="009A21E8" w:rsidP="009A21E8">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9A21E8" w:rsidRPr="001F3A3E" w:rsidRDefault="009A21E8" w:rsidP="009A21E8">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A21E8" w:rsidRDefault="009A21E8" w:rsidP="009A21E8">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9A21E8" w:rsidRDefault="009A21E8" w:rsidP="009A21E8">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Comisión de Obras Públicas </w:t>
      </w:r>
    </w:p>
    <w:p w:rsidR="009A21E8" w:rsidRDefault="009A21E8" w:rsidP="009A21E8">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9A21E8" w:rsidRPr="005855BA" w:rsidRDefault="009A21E8" w:rsidP="009A21E8">
      <w:pPr>
        <w:spacing w:after="0" w:line="240" w:lineRule="auto"/>
        <w:jc w:val="both"/>
        <w:rPr>
          <w:rFonts w:ascii="Arial" w:hAnsi="Arial" w:cs="Arial"/>
          <w:sz w:val="24"/>
          <w:szCs w:val="24"/>
        </w:rPr>
      </w:pPr>
      <w:r w:rsidRPr="005855BA">
        <w:rPr>
          <w:rFonts w:ascii="Arial" w:hAnsi="Arial" w:cs="Arial"/>
          <w:sz w:val="24"/>
          <w:szCs w:val="24"/>
        </w:rPr>
        <w:t xml:space="preserve">Pte. </w:t>
      </w:r>
    </w:p>
    <w:p w:rsidR="009A21E8" w:rsidRPr="005855BA" w:rsidRDefault="009A21E8" w:rsidP="009A21E8">
      <w:pPr>
        <w:spacing w:after="0"/>
        <w:rPr>
          <w:rFonts w:ascii="Arial" w:eastAsia="Times New Roman" w:hAnsi="Arial" w:cs="Arial"/>
          <w:color w:val="FF0000"/>
          <w:sz w:val="24"/>
          <w:szCs w:val="24"/>
          <w:lang w:val="es-ES" w:eastAsia="es-ES"/>
        </w:rPr>
      </w:pPr>
    </w:p>
    <w:p w:rsidR="009A21E8" w:rsidRPr="001F3A3E" w:rsidRDefault="009A21E8" w:rsidP="009A21E8">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9A21E8" w:rsidRPr="001F3A3E" w:rsidRDefault="009A21E8" w:rsidP="009A21E8">
      <w:pPr>
        <w:pStyle w:val="Sinespaciado"/>
        <w:rPr>
          <w:lang w:val="es-ES"/>
        </w:rPr>
      </w:pPr>
    </w:p>
    <w:p w:rsidR="009A21E8" w:rsidRPr="001F3A3E" w:rsidRDefault="009A21E8" w:rsidP="009A21E8">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A21E8" w:rsidRPr="001F3A3E" w:rsidRDefault="009A21E8" w:rsidP="009A21E8">
      <w:pPr>
        <w:spacing w:after="0" w:line="240" w:lineRule="auto"/>
        <w:rPr>
          <w:rFonts w:ascii="Calibri" w:eastAsia="Calibri" w:hAnsi="Calibri" w:cs="Times New Roman"/>
          <w:lang w:val="es-ES" w:eastAsia="es-ES"/>
        </w:rPr>
      </w:pPr>
    </w:p>
    <w:p w:rsidR="009A21E8" w:rsidRPr="001F3A3E" w:rsidRDefault="009A21E8" w:rsidP="009A21E8">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A21E8" w:rsidRDefault="009A21E8" w:rsidP="009A21E8">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9A21E8" w:rsidRPr="009A21E8" w:rsidRDefault="009A21E8" w:rsidP="009A21E8">
      <w:pPr>
        <w:pStyle w:val="Sinespaciado"/>
      </w:pPr>
    </w:p>
    <w:p w:rsidR="009A21E8" w:rsidRPr="009A21E8" w:rsidRDefault="009A21E8" w:rsidP="009A21E8">
      <w:pPr>
        <w:spacing w:line="252" w:lineRule="auto"/>
        <w:rPr>
          <w:rFonts w:ascii="Arial" w:eastAsia="Calibri" w:hAnsi="Arial" w:cs="Arial"/>
          <w:b/>
          <w:sz w:val="24"/>
          <w:szCs w:val="24"/>
        </w:rPr>
      </w:pPr>
      <w:r w:rsidRPr="009A21E8">
        <w:rPr>
          <w:rFonts w:ascii="Arial" w:eastAsia="Calibri" w:hAnsi="Arial" w:cs="Arial"/>
          <w:b/>
          <w:sz w:val="24"/>
          <w:szCs w:val="24"/>
        </w:rPr>
        <w:t xml:space="preserve">CONSIDERANDO </w:t>
      </w:r>
    </w:p>
    <w:p w:rsidR="009A21E8" w:rsidRDefault="009A21E8" w:rsidP="00C21B82">
      <w:pPr>
        <w:spacing w:line="252" w:lineRule="auto"/>
        <w:contextualSpacing/>
        <w:jc w:val="both"/>
        <w:rPr>
          <w:rFonts w:ascii="Arial" w:eastAsia="Calibri" w:hAnsi="Arial" w:cs="Arial"/>
          <w:sz w:val="24"/>
          <w:szCs w:val="24"/>
        </w:rPr>
      </w:pPr>
      <w:r w:rsidRPr="009A21E8">
        <w:rPr>
          <w:rFonts w:ascii="Arial" w:eastAsia="Calibri" w:hAnsi="Arial" w:cs="Arial"/>
          <w:sz w:val="24"/>
          <w:szCs w:val="24"/>
        </w:rPr>
        <w:t>Oficio CPEM-060-2019, recibido vía correo el día 10 de octubre de 2019, suscrito por la Sra. Ericka Ugalde Camacho, Jefa de Área, Comisiones Legislativas III, Asamblea Legislativa, donde solicita criterio con relación al proyecto de ley N° 21.553 “ Reforma del artículo y adición de un artículo 24 BIS de la Ley N° 7798 “ Creación del Consejo Nacional de Vialidad” del 29 de mayo de 1998 y sus reformas, Ley para la intervención de rutas cantonales por parte del Concejo Nacional de Vialidad”.</w:t>
      </w:r>
    </w:p>
    <w:p w:rsidR="00C21B82" w:rsidRPr="00C21B82" w:rsidRDefault="00C21B82" w:rsidP="00C21B82">
      <w:pPr>
        <w:spacing w:line="252" w:lineRule="auto"/>
        <w:contextualSpacing/>
        <w:jc w:val="both"/>
        <w:rPr>
          <w:rFonts w:ascii="Arial" w:eastAsia="Calibri" w:hAnsi="Arial" w:cs="Arial"/>
          <w:sz w:val="24"/>
          <w:szCs w:val="24"/>
        </w:rPr>
      </w:pPr>
    </w:p>
    <w:p w:rsidR="009A21E8" w:rsidRPr="009A21E8" w:rsidRDefault="009A21E8" w:rsidP="00C21B82">
      <w:pPr>
        <w:spacing w:line="252" w:lineRule="auto"/>
        <w:jc w:val="both"/>
        <w:rPr>
          <w:rFonts w:ascii="Arial" w:eastAsia="Calibri" w:hAnsi="Arial" w:cs="Arial"/>
          <w:b/>
          <w:sz w:val="24"/>
          <w:szCs w:val="24"/>
        </w:rPr>
      </w:pPr>
      <w:r w:rsidRPr="009A21E8">
        <w:rPr>
          <w:rFonts w:ascii="Arial" w:eastAsia="Calibri" w:hAnsi="Arial" w:cs="Arial"/>
          <w:b/>
          <w:sz w:val="24"/>
          <w:szCs w:val="24"/>
        </w:rPr>
        <w:t xml:space="preserve">ESTE CONCEJO MUNICIPAL ACUERDA </w:t>
      </w:r>
    </w:p>
    <w:p w:rsidR="009A21E8" w:rsidRPr="009A21E8" w:rsidRDefault="009A21E8" w:rsidP="00C21B82">
      <w:pPr>
        <w:spacing w:after="0" w:line="240" w:lineRule="auto"/>
        <w:jc w:val="both"/>
        <w:rPr>
          <w:rFonts w:ascii="Arial" w:eastAsia="Calibri" w:hAnsi="Arial" w:cs="Arial"/>
          <w:b/>
          <w:sz w:val="24"/>
          <w:szCs w:val="24"/>
        </w:rPr>
      </w:pPr>
      <w:r w:rsidRPr="009A21E8">
        <w:rPr>
          <w:rFonts w:ascii="Arial" w:eastAsia="Calibri" w:hAnsi="Arial" w:cs="Arial"/>
          <w:sz w:val="24"/>
          <w:szCs w:val="24"/>
        </w:rPr>
        <w:t>Remitir dicho oficio a la Comisión de Obras Públicas para su respectivo análisis y posterior dictamen.</w:t>
      </w:r>
    </w:p>
    <w:p w:rsidR="009A21E8" w:rsidRPr="009A21E8" w:rsidRDefault="009A21E8" w:rsidP="009A21E8">
      <w:pPr>
        <w:spacing w:after="0" w:line="240" w:lineRule="auto"/>
        <w:rPr>
          <w:rFonts w:ascii="Arial" w:eastAsia="Calibri" w:hAnsi="Arial" w:cs="Arial"/>
          <w:b/>
          <w:sz w:val="24"/>
          <w:szCs w:val="24"/>
        </w:rPr>
      </w:pPr>
    </w:p>
    <w:p w:rsidR="009A21E8" w:rsidRPr="009A21E8" w:rsidRDefault="009A21E8" w:rsidP="009A21E8">
      <w:pPr>
        <w:spacing w:after="0" w:line="240" w:lineRule="auto"/>
        <w:jc w:val="both"/>
        <w:rPr>
          <w:rFonts w:ascii="Arial" w:eastAsia="Calibri" w:hAnsi="Arial" w:cs="Arial"/>
          <w:b/>
        </w:rPr>
      </w:pPr>
      <w:r w:rsidRPr="009A21E8">
        <w:rPr>
          <w:rFonts w:ascii="Arial" w:eastAsia="Calibri" w:hAnsi="Arial" w:cs="Arial"/>
          <w:b/>
        </w:rPr>
        <w:t>ACUERDO UNÁNIME Y DECLARADO DEFINITIVAMENTE APROBADO N° 685-19</w:t>
      </w:r>
    </w:p>
    <w:p w:rsidR="009A21E8" w:rsidRPr="009A21E8" w:rsidRDefault="009A21E8" w:rsidP="009A21E8">
      <w:pPr>
        <w:spacing w:after="0" w:line="240" w:lineRule="auto"/>
        <w:rPr>
          <w:rFonts w:ascii="Calibri" w:eastAsia="Calibri" w:hAnsi="Calibri" w:cs="Times New Roman"/>
        </w:rPr>
      </w:pPr>
    </w:p>
    <w:p w:rsidR="009A21E8" w:rsidRPr="009A21E8" w:rsidRDefault="009A21E8" w:rsidP="009A21E8">
      <w:pPr>
        <w:spacing w:after="0" w:line="240" w:lineRule="auto"/>
        <w:jc w:val="both"/>
        <w:rPr>
          <w:rFonts w:ascii="Arial" w:eastAsia="Calibri" w:hAnsi="Arial" w:cs="Arial"/>
          <w:sz w:val="24"/>
          <w:szCs w:val="24"/>
        </w:rPr>
      </w:pPr>
      <w:r w:rsidRPr="009A21E8">
        <w:rPr>
          <w:rFonts w:ascii="Arial" w:eastAsia="Calibri" w:hAnsi="Arial" w:cs="Arial"/>
          <w:sz w:val="24"/>
          <w:szCs w:val="24"/>
        </w:rPr>
        <w:t>Acuerdo con el voto positivo de los regidores</w:t>
      </w:r>
    </w:p>
    <w:p w:rsidR="009A21E8" w:rsidRPr="009A21E8" w:rsidRDefault="009A21E8" w:rsidP="009A21E8">
      <w:pPr>
        <w:spacing w:after="0" w:line="240" w:lineRule="auto"/>
        <w:ind w:right="-799"/>
        <w:rPr>
          <w:rFonts w:ascii="Arial" w:eastAsia="Calibri" w:hAnsi="Arial" w:cs="Arial"/>
          <w:sz w:val="24"/>
          <w:szCs w:val="24"/>
        </w:rPr>
      </w:pPr>
    </w:p>
    <w:p w:rsidR="009A21E8" w:rsidRPr="009A21E8" w:rsidRDefault="009A21E8" w:rsidP="009A21E8">
      <w:pPr>
        <w:numPr>
          <w:ilvl w:val="0"/>
          <w:numId w:val="95"/>
        </w:numPr>
        <w:spacing w:after="0" w:line="240" w:lineRule="auto"/>
        <w:ind w:left="1276" w:right="-799" w:firstLine="0"/>
        <w:rPr>
          <w:rFonts w:ascii="Arial" w:eastAsia="Calibri" w:hAnsi="Arial" w:cs="Arial"/>
          <w:sz w:val="24"/>
          <w:szCs w:val="24"/>
        </w:rPr>
      </w:pPr>
      <w:r>
        <w:rPr>
          <w:rFonts w:ascii="Arial" w:eastAsia="Calibri" w:hAnsi="Arial" w:cs="Arial"/>
          <w:sz w:val="24"/>
          <w:szCs w:val="24"/>
        </w:rPr>
        <w:t xml:space="preserve">    </w:t>
      </w:r>
      <w:r w:rsidRPr="009A21E8">
        <w:rPr>
          <w:rFonts w:ascii="Arial" w:eastAsia="Calibri" w:hAnsi="Arial" w:cs="Arial"/>
          <w:sz w:val="24"/>
          <w:szCs w:val="24"/>
        </w:rPr>
        <w:t xml:space="preserve">José Fernando Méndez Vindas, Partido Unidad Social Cristiana </w:t>
      </w:r>
    </w:p>
    <w:p w:rsidR="009A21E8" w:rsidRPr="009A21E8" w:rsidRDefault="009A21E8" w:rsidP="009A21E8">
      <w:pPr>
        <w:numPr>
          <w:ilvl w:val="0"/>
          <w:numId w:val="95"/>
        </w:numPr>
        <w:spacing w:after="0" w:line="240" w:lineRule="auto"/>
        <w:ind w:left="1701" w:right="-799"/>
        <w:rPr>
          <w:rFonts w:ascii="Arial" w:eastAsia="Calibri" w:hAnsi="Arial" w:cs="Arial"/>
          <w:sz w:val="24"/>
          <w:szCs w:val="24"/>
        </w:rPr>
      </w:pPr>
      <w:r w:rsidRPr="009A21E8">
        <w:rPr>
          <w:rFonts w:ascii="Arial" w:eastAsia="Calibri" w:hAnsi="Arial" w:cs="Arial"/>
          <w:sz w:val="24"/>
          <w:szCs w:val="24"/>
        </w:rPr>
        <w:t>Julio César Benavides Espinoza, Partido Unidad Social Cristiana</w:t>
      </w:r>
    </w:p>
    <w:p w:rsidR="009A21E8" w:rsidRPr="009A21E8" w:rsidRDefault="009A21E8" w:rsidP="009A21E8">
      <w:pPr>
        <w:numPr>
          <w:ilvl w:val="0"/>
          <w:numId w:val="95"/>
        </w:numPr>
        <w:spacing w:after="0" w:line="240" w:lineRule="auto"/>
        <w:ind w:left="1701" w:right="-799"/>
        <w:rPr>
          <w:rFonts w:ascii="Arial" w:eastAsia="Calibri" w:hAnsi="Arial" w:cs="Arial"/>
          <w:sz w:val="24"/>
          <w:szCs w:val="24"/>
        </w:rPr>
      </w:pPr>
      <w:r w:rsidRPr="009A21E8">
        <w:rPr>
          <w:rFonts w:ascii="Arial" w:eastAsia="Calibri" w:hAnsi="Arial" w:cs="Arial"/>
          <w:sz w:val="24"/>
          <w:szCs w:val="24"/>
        </w:rPr>
        <w:t>María de los Ángeles Artavia Zeledón, Partido Unidad Social Cristiana</w:t>
      </w:r>
    </w:p>
    <w:p w:rsidR="009A21E8" w:rsidRPr="009A21E8" w:rsidRDefault="009A21E8" w:rsidP="009A21E8">
      <w:pPr>
        <w:numPr>
          <w:ilvl w:val="0"/>
          <w:numId w:val="95"/>
        </w:numPr>
        <w:spacing w:after="0" w:line="240" w:lineRule="auto"/>
        <w:ind w:left="1701"/>
        <w:rPr>
          <w:rFonts w:ascii="Arial" w:eastAsia="Calibri" w:hAnsi="Arial" w:cs="Arial"/>
          <w:sz w:val="24"/>
          <w:szCs w:val="24"/>
        </w:rPr>
      </w:pPr>
      <w:r w:rsidRPr="009A21E8">
        <w:rPr>
          <w:rFonts w:ascii="Arial" w:eastAsia="Calibri" w:hAnsi="Arial" w:cs="Arial"/>
          <w:sz w:val="24"/>
          <w:szCs w:val="24"/>
        </w:rPr>
        <w:t>Yojhan Cubero Ramírez, Partido Liberación Nacional</w:t>
      </w:r>
    </w:p>
    <w:p w:rsidR="009A21E8" w:rsidRPr="009A21E8" w:rsidRDefault="009A21E8" w:rsidP="009A21E8">
      <w:pPr>
        <w:numPr>
          <w:ilvl w:val="0"/>
          <w:numId w:val="95"/>
        </w:numPr>
        <w:spacing w:after="0" w:line="240" w:lineRule="auto"/>
        <w:ind w:left="1701"/>
        <w:rPr>
          <w:rFonts w:ascii="Arial" w:eastAsia="Calibri" w:hAnsi="Arial" w:cs="Arial"/>
          <w:sz w:val="24"/>
          <w:szCs w:val="24"/>
        </w:rPr>
      </w:pPr>
      <w:r w:rsidRPr="009A21E8">
        <w:rPr>
          <w:rFonts w:ascii="Arial" w:eastAsia="Calibri" w:hAnsi="Arial" w:cs="Arial"/>
          <w:sz w:val="24"/>
          <w:szCs w:val="24"/>
        </w:rPr>
        <w:t>Betty Castillo Ortiz, Partido Liberación Nacional</w:t>
      </w:r>
    </w:p>
    <w:p w:rsidR="009A21E8" w:rsidRPr="00C21B82" w:rsidRDefault="009A21E8" w:rsidP="00C21B82">
      <w:pPr>
        <w:pStyle w:val="Sinespaciado"/>
      </w:pPr>
    </w:p>
    <w:p w:rsidR="00C21B82" w:rsidRPr="00500EB2" w:rsidRDefault="00C21B82" w:rsidP="00C21B82">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21B82" w:rsidRPr="00A21CE9" w:rsidRDefault="00C21B82" w:rsidP="00C21B82">
      <w:pPr>
        <w:spacing w:after="0" w:line="240" w:lineRule="auto"/>
        <w:jc w:val="center"/>
        <w:rPr>
          <w:rFonts w:ascii="Arial" w:hAnsi="Arial" w:cs="Arial"/>
          <w:b/>
          <w:sz w:val="24"/>
          <w:szCs w:val="24"/>
        </w:rPr>
      </w:pPr>
      <w:r>
        <w:rPr>
          <w:rFonts w:ascii="Arial" w:hAnsi="Arial" w:cs="Arial"/>
          <w:b/>
          <w:sz w:val="24"/>
          <w:szCs w:val="24"/>
        </w:rPr>
        <w:t>SECRETARÍA CONCEJO MUNICIPAL</w:t>
      </w:r>
    </w:p>
    <w:p w:rsidR="00C21B82" w:rsidRDefault="00C21B82" w:rsidP="00C21B82">
      <w:pPr>
        <w:pStyle w:val="Sinespaciado"/>
        <w:rPr>
          <w:rFonts w:ascii="Arial" w:hAnsi="Arial" w:cs="Arial"/>
          <w:noProof/>
          <w:sz w:val="16"/>
          <w:szCs w:val="16"/>
          <w:lang w:eastAsia="es-CR"/>
        </w:rPr>
      </w:pPr>
      <w:r w:rsidRPr="00A71B4C">
        <w:rPr>
          <w:rFonts w:ascii="Arial" w:hAnsi="Arial" w:cs="Arial"/>
          <w:noProof/>
          <w:sz w:val="16"/>
          <w:szCs w:val="16"/>
          <w:lang w:eastAsia="es-CR"/>
        </w:rPr>
        <w:drawing>
          <wp:inline distT="0" distB="0" distL="0" distR="0" wp14:anchorId="34F7C1D7" wp14:editId="1FD41C37">
            <wp:extent cx="213459" cy="152400"/>
            <wp:effectExtent l="0" t="0" r="0" b="0"/>
            <wp:docPr id="67" name="Imagen 6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A71B4C">
        <w:rPr>
          <w:rFonts w:ascii="Arial" w:hAnsi="Arial" w:cs="Arial"/>
          <w:noProof/>
          <w:sz w:val="16"/>
          <w:szCs w:val="16"/>
          <w:lang w:eastAsia="es-CR"/>
        </w:rPr>
        <w:t>C/c: Archivo</w:t>
      </w:r>
    </w:p>
    <w:p w:rsidR="00C21B82" w:rsidRPr="00C21B82" w:rsidRDefault="00C21B82" w:rsidP="009A21E8">
      <w:pPr>
        <w:pStyle w:val="Sinespaciado"/>
        <w:rPr>
          <w:sz w:val="16"/>
          <w:szCs w:val="16"/>
        </w:rPr>
      </w:pPr>
      <w:r w:rsidRPr="00C21B82">
        <w:rPr>
          <w:rFonts w:ascii="Arial" w:hAnsi="Arial" w:cs="Arial"/>
          <w:noProof/>
          <w:sz w:val="16"/>
          <w:szCs w:val="16"/>
          <w:lang w:eastAsia="es-CR"/>
        </w:rPr>
        <w:drawing>
          <wp:inline distT="0" distB="0" distL="0" distR="0" wp14:anchorId="09E0AA38" wp14:editId="0AEEE3A3">
            <wp:extent cx="213459" cy="152400"/>
            <wp:effectExtent l="0" t="0" r="0" b="0"/>
            <wp:docPr id="68" name="Imagen 6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sz w:val="16"/>
          <w:szCs w:val="16"/>
        </w:rPr>
        <w:t xml:space="preserve">C/c: </w:t>
      </w:r>
      <w:r w:rsidRPr="009A21E8">
        <w:rPr>
          <w:rFonts w:ascii="Arial" w:eastAsia="Calibri" w:hAnsi="Arial" w:cs="Arial"/>
          <w:sz w:val="16"/>
          <w:szCs w:val="16"/>
        </w:rPr>
        <w:t>Sra. Ericka Ugalde Camacho, Jefa de Área, Comisiones Legislativas III</w:t>
      </w:r>
    </w:p>
    <w:p w:rsidR="009A21E8" w:rsidRDefault="009A21E8" w:rsidP="009A21E8">
      <w:pPr>
        <w:pStyle w:val="Sinespaciado"/>
      </w:pPr>
    </w:p>
    <w:p w:rsidR="00C21B82" w:rsidRPr="001F3A3E" w:rsidRDefault="00C21B82" w:rsidP="00C21B82">
      <w:pPr>
        <w:ind w:left="4956"/>
        <w:rPr>
          <w:rFonts w:ascii="Arial" w:hAnsi="Arial" w:cs="Arial"/>
          <w:b/>
          <w:sz w:val="24"/>
          <w:szCs w:val="24"/>
          <w:lang w:val="es-ES"/>
        </w:rPr>
      </w:pPr>
      <w:r>
        <w:rPr>
          <w:rFonts w:ascii="Arial" w:hAnsi="Arial" w:cs="Arial"/>
          <w:b/>
          <w:sz w:val="24"/>
          <w:szCs w:val="24"/>
          <w:lang w:val="es-ES"/>
        </w:rPr>
        <w:t xml:space="preserve">        OFICIO MSPH-CM-ACUER-686-</w:t>
      </w:r>
      <w:r w:rsidRPr="001F3A3E">
        <w:rPr>
          <w:rFonts w:ascii="Arial" w:hAnsi="Arial" w:cs="Arial"/>
          <w:b/>
          <w:sz w:val="24"/>
          <w:szCs w:val="24"/>
          <w:lang w:val="es-ES"/>
        </w:rPr>
        <w:t>19</w:t>
      </w:r>
    </w:p>
    <w:p w:rsidR="00C21B82" w:rsidRPr="001F3A3E" w:rsidRDefault="00C21B82" w:rsidP="00C21B8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C21B82" w:rsidRPr="001F3A3E" w:rsidRDefault="00C21B82" w:rsidP="00C21B8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21B82" w:rsidRDefault="00C21B82" w:rsidP="00C21B82">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C21B82" w:rsidRDefault="00C21B82" w:rsidP="00C21B82">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Comisión de Asuntos Jurídicos</w:t>
      </w:r>
    </w:p>
    <w:p w:rsidR="00C21B82" w:rsidRDefault="00C21B82" w:rsidP="00C21B82">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C21B82" w:rsidRPr="005855BA" w:rsidRDefault="00C21B82" w:rsidP="00C21B82">
      <w:pPr>
        <w:spacing w:after="0" w:line="240" w:lineRule="auto"/>
        <w:jc w:val="both"/>
        <w:rPr>
          <w:rFonts w:ascii="Arial" w:hAnsi="Arial" w:cs="Arial"/>
          <w:sz w:val="24"/>
          <w:szCs w:val="24"/>
        </w:rPr>
      </w:pPr>
      <w:r w:rsidRPr="005855BA">
        <w:rPr>
          <w:rFonts w:ascii="Arial" w:hAnsi="Arial" w:cs="Arial"/>
          <w:sz w:val="24"/>
          <w:szCs w:val="24"/>
        </w:rPr>
        <w:t xml:space="preserve">Pte. </w:t>
      </w:r>
    </w:p>
    <w:p w:rsidR="00C21B82" w:rsidRPr="005855BA" w:rsidRDefault="00C21B82" w:rsidP="00C21B82">
      <w:pPr>
        <w:spacing w:after="0"/>
        <w:rPr>
          <w:rFonts w:ascii="Arial" w:eastAsia="Times New Roman" w:hAnsi="Arial" w:cs="Arial"/>
          <w:color w:val="FF0000"/>
          <w:sz w:val="24"/>
          <w:szCs w:val="24"/>
          <w:lang w:val="es-ES" w:eastAsia="es-ES"/>
        </w:rPr>
      </w:pPr>
    </w:p>
    <w:p w:rsidR="00C21B82" w:rsidRPr="001F3A3E" w:rsidRDefault="00C21B82" w:rsidP="00C21B8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C21B82" w:rsidRPr="001F3A3E" w:rsidRDefault="00C21B82" w:rsidP="00C21B82">
      <w:pPr>
        <w:pStyle w:val="Sinespaciado"/>
        <w:rPr>
          <w:lang w:val="es-ES"/>
        </w:rPr>
      </w:pPr>
    </w:p>
    <w:p w:rsidR="00C21B82" w:rsidRPr="001F3A3E" w:rsidRDefault="00C21B82" w:rsidP="00C21B8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21B82" w:rsidRPr="001F3A3E" w:rsidRDefault="00C21B82" w:rsidP="00C21B82">
      <w:pPr>
        <w:spacing w:after="0" w:line="240" w:lineRule="auto"/>
        <w:rPr>
          <w:rFonts w:ascii="Calibri" w:eastAsia="Calibri" w:hAnsi="Calibri" w:cs="Times New Roman"/>
          <w:lang w:val="es-ES" w:eastAsia="es-ES"/>
        </w:rPr>
      </w:pPr>
    </w:p>
    <w:p w:rsidR="00C21B82" w:rsidRPr="001F3A3E" w:rsidRDefault="00C21B82" w:rsidP="00C21B8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21B82" w:rsidRDefault="00C21B82" w:rsidP="00C21B82">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C21B82" w:rsidRDefault="00C21B82" w:rsidP="00C21B82">
      <w:pPr>
        <w:pStyle w:val="Sinespaciado"/>
        <w:jc w:val="center"/>
        <w:rPr>
          <w:rFonts w:ascii="Arial" w:hAnsi="Arial" w:cs="Arial"/>
          <w:b/>
          <w:sz w:val="24"/>
          <w:szCs w:val="24"/>
          <w:lang w:val="es-ES"/>
        </w:rPr>
      </w:pPr>
    </w:p>
    <w:p w:rsidR="00C21B82" w:rsidRPr="00C21B82" w:rsidRDefault="00C21B82" w:rsidP="00C21B82">
      <w:pPr>
        <w:spacing w:line="252" w:lineRule="auto"/>
        <w:rPr>
          <w:rFonts w:ascii="Arial" w:eastAsia="Calibri" w:hAnsi="Arial" w:cs="Arial"/>
          <w:b/>
          <w:sz w:val="24"/>
          <w:szCs w:val="24"/>
        </w:rPr>
      </w:pPr>
      <w:r w:rsidRPr="00C21B82">
        <w:rPr>
          <w:rFonts w:ascii="Arial" w:eastAsia="Calibri" w:hAnsi="Arial" w:cs="Arial"/>
          <w:b/>
          <w:sz w:val="24"/>
          <w:szCs w:val="24"/>
        </w:rPr>
        <w:t>CONSIDERANDO</w:t>
      </w:r>
    </w:p>
    <w:p w:rsidR="00C21B82" w:rsidRPr="00C21B82" w:rsidRDefault="00C21B82" w:rsidP="00C21B82">
      <w:pPr>
        <w:spacing w:line="252" w:lineRule="auto"/>
        <w:contextualSpacing/>
        <w:jc w:val="both"/>
        <w:rPr>
          <w:rFonts w:ascii="Arial" w:eastAsia="Calibri" w:hAnsi="Arial" w:cs="Arial"/>
          <w:sz w:val="24"/>
          <w:szCs w:val="24"/>
        </w:rPr>
      </w:pPr>
      <w:r w:rsidRPr="00C21B82">
        <w:rPr>
          <w:rFonts w:ascii="Arial" w:eastAsia="Calibri" w:hAnsi="Arial" w:cs="Arial"/>
          <w:sz w:val="24"/>
          <w:szCs w:val="24"/>
        </w:rPr>
        <w:t>Oficio HAC-583-2019, recibido vía correo el día 11 de octubre de 2019, suscrito por la Sra. Flor Sánchez Rodríguez, Jefa de Área, Comisiones Legislativas VI, Asamblea Legislativa, donde consulta el texto del expediente N° 21.573 “Incorporación de un nuevo transitorio en el Capítulo IV, disposiciones transitorias al título IV, del Título V de la Ley N° 9635 de 4 de diciembre de 2018 y sus reformas”.</w:t>
      </w:r>
    </w:p>
    <w:p w:rsidR="00C21B82" w:rsidRPr="00C21B82" w:rsidRDefault="00C21B82" w:rsidP="00C21B82">
      <w:pPr>
        <w:spacing w:line="252" w:lineRule="auto"/>
        <w:contextualSpacing/>
        <w:jc w:val="both"/>
        <w:rPr>
          <w:rFonts w:ascii="Arial" w:eastAsia="Calibri" w:hAnsi="Arial" w:cs="Arial"/>
          <w:sz w:val="24"/>
          <w:szCs w:val="24"/>
        </w:rPr>
      </w:pPr>
    </w:p>
    <w:p w:rsidR="00C21B82" w:rsidRPr="00C21B82" w:rsidRDefault="00C21B82" w:rsidP="00C21B82">
      <w:pPr>
        <w:spacing w:line="252" w:lineRule="auto"/>
        <w:rPr>
          <w:rFonts w:ascii="Arial" w:eastAsia="Calibri" w:hAnsi="Arial" w:cs="Arial"/>
          <w:b/>
          <w:sz w:val="24"/>
          <w:szCs w:val="24"/>
        </w:rPr>
      </w:pPr>
      <w:r w:rsidRPr="00C21B82">
        <w:rPr>
          <w:rFonts w:ascii="Arial" w:eastAsia="Calibri" w:hAnsi="Arial" w:cs="Arial"/>
          <w:b/>
          <w:sz w:val="24"/>
          <w:szCs w:val="24"/>
        </w:rPr>
        <w:t>ESTE CONCEJO MUNICIPAL ACUERDA</w:t>
      </w:r>
    </w:p>
    <w:p w:rsidR="00C21B82" w:rsidRPr="00C21B82" w:rsidRDefault="00C21B82" w:rsidP="00C21B82">
      <w:pPr>
        <w:spacing w:after="0" w:line="240" w:lineRule="auto"/>
        <w:jc w:val="both"/>
        <w:rPr>
          <w:rFonts w:ascii="Arial" w:eastAsia="Calibri" w:hAnsi="Arial" w:cs="Arial"/>
          <w:sz w:val="24"/>
          <w:szCs w:val="24"/>
        </w:rPr>
      </w:pPr>
      <w:r w:rsidRPr="00C21B82">
        <w:rPr>
          <w:rFonts w:ascii="Arial" w:eastAsia="Calibri" w:hAnsi="Arial" w:cs="Arial"/>
          <w:sz w:val="24"/>
          <w:szCs w:val="24"/>
        </w:rPr>
        <w:t xml:space="preserve">Remitir dicho oficio a la Comisión de Asuntos Jurídicos para su respectivo análisis y posterior dictamen. </w:t>
      </w:r>
    </w:p>
    <w:p w:rsidR="00C21B82" w:rsidRPr="00C21B82" w:rsidRDefault="00C21B82" w:rsidP="00C21B82">
      <w:pPr>
        <w:spacing w:after="0" w:line="240" w:lineRule="auto"/>
        <w:jc w:val="both"/>
        <w:rPr>
          <w:rFonts w:ascii="Arial" w:eastAsia="Calibri" w:hAnsi="Arial" w:cs="Arial"/>
          <w:b/>
          <w:sz w:val="24"/>
          <w:szCs w:val="24"/>
        </w:rPr>
      </w:pPr>
    </w:p>
    <w:p w:rsidR="00C21B82" w:rsidRPr="00C21B82" w:rsidRDefault="00C21B82" w:rsidP="00C21B82">
      <w:pPr>
        <w:spacing w:after="0" w:line="240" w:lineRule="auto"/>
        <w:jc w:val="both"/>
        <w:rPr>
          <w:rFonts w:ascii="Arial" w:eastAsia="Calibri" w:hAnsi="Arial" w:cs="Arial"/>
          <w:b/>
        </w:rPr>
      </w:pPr>
      <w:r w:rsidRPr="00C21B82">
        <w:rPr>
          <w:rFonts w:ascii="Arial" w:eastAsia="Calibri" w:hAnsi="Arial" w:cs="Arial"/>
          <w:b/>
          <w:sz w:val="24"/>
          <w:szCs w:val="24"/>
        </w:rPr>
        <w:t>ACUERDO</w:t>
      </w:r>
      <w:r w:rsidRPr="00C21B82">
        <w:rPr>
          <w:rFonts w:ascii="Arial" w:eastAsia="Calibri" w:hAnsi="Arial" w:cs="Arial"/>
          <w:b/>
        </w:rPr>
        <w:t xml:space="preserve"> UNÁNIME Y DECLARADO DEFINITIVAMENTE APROBADO N° 686-19</w:t>
      </w:r>
    </w:p>
    <w:p w:rsidR="00C21B82" w:rsidRPr="00C21B82" w:rsidRDefault="00C21B82" w:rsidP="00C21B82">
      <w:pPr>
        <w:spacing w:after="0" w:line="240" w:lineRule="auto"/>
        <w:rPr>
          <w:rFonts w:ascii="Calibri" w:eastAsia="Calibri" w:hAnsi="Calibri" w:cs="Times New Roman"/>
        </w:rPr>
      </w:pPr>
    </w:p>
    <w:p w:rsidR="00C21B82" w:rsidRPr="00C21B82" w:rsidRDefault="00C21B82" w:rsidP="00C21B82">
      <w:pPr>
        <w:spacing w:after="0" w:line="240" w:lineRule="auto"/>
        <w:jc w:val="both"/>
        <w:rPr>
          <w:rFonts w:ascii="Arial" w:eastAsia="Calibri" w:hAnsi="Arial" w:cs="Arial"/>
          <w:sz w:val="24"/>
          <w:szCs w:val="24"/>
        </w:rPr>
      </w:pPr>
      <w:r w:rsidRPr="00C21B82">
        <w:rPr>
          <w:rFonts w:ascii="Arial" w:eastAsia="Calibri" w:hAnsi="Arial" w:cs="Arial"/>
          <w:sz w:val="24"/>
          <w:szCs w:val="24"/>
        </w:rPr>
        <w:t>Acuerdo con el voto positivo de los regidores</w:t>
      </w:r>
    </w:p>
    <w:p w:rsidR="00C21B82" w:rsidRPr="00C21B82" w:rsidRDefault="00C21B82" w:rsidP="00C21B82">
      <w:pPr>
        <w:spacing w:after="0" w:line="240" w:lineRule="auto"/>
        <w:ind w:right="-799"/>
        <w:rPr>
          <w:rFonts w:ascii="Arial" w:eastAsia="Calibri" w:hAnsi="Arial" w:cs="Arial"/>
          <w:sz w:val="24"/>
          <w:szCs w:val="24"/>
        </w:rPr>
      </w:pPr>
    </w:p>
    <w:p w:rsidR="00C21B82" w:rsidRPr="00C21B82" w:rsidRDefault="00C21B82" w:rsidP="00C21B82">
      <w:pPr>
        <w:numPr>
          <w:ilvl w:val="0"/>
          <w:numId w:val="96"/>
        </w:numPr>
        <w:spacing w:after="0" w:line="240" w:lineRule="auto"/>
        <w:ind w:left="1701" w:right="-799" w:hanging="425"/>
        <w:rPr>
          <w:rFonts w:ascii="Arial" w:eastAsia="Calibri" w:hAnsi="Arial" w:cs="Arial"/>
          <w:sz w:val="24"/>
          <w:szCs w:val="24"/>
        </w:rPr>
      </w:pPr>
      <w:r w:rsidRPr="00C21B82">
        <w:rPr>
          <w:rFonts w:ascii="Arial" w:eastAsia="Calibri" w:hAnsi="Arial" w:cs="Arial"/>
          <w:sz w:val="24"/>
          <w:szCs w:val="24"/>
        </w:rPr>
        <w:t xml:space="preserve">José Fernando Méndez Vindas, Partido Unidad Social Cristiana </w:t>
      </w:r>
    </w:p>
    <w:p w:rsidR="00C21B82" w:rsidRPr="00C21B82" w:rsidRDefault="00C21B82" w:rsidP="00C21B82">
      <w:pPr>
        <w:numPr>
          <w:ilvl w:val="0"/>
          <w:numId w:val="96"/>
        </w:numPr>
        <w:spacing w:after="0" w:line="240" w:lineRule="auto"/>
        <w:ind w:left="1701" w:right="-799"/>
        <w:rPr>
          <w:rFonts w:ascii="Arial" w:eastAsia="Calibri" w:hAnsi="Arial" w:cs="Arial"/>
          <w:sz w:val="24"/>
          <w:szCs w:val="24"/>
        </w:rPr>
      </w:pPr>
      <w:r w:rsidRPr="00C21B82">
        <w:rPr>
          <w:rFonts w:ascii="Arial" w:eastAsia="Calibri" w:hAnsi="Arial" w:cs="Arial"/>
          <w:sz w:val="24"/>
          <w:szCs w:val="24"/>
        </w:rPr>
        <w:t>Julio Benavides Espinoza, Partido Unidad Social Cristiana</w:t>
      </w:r>
    </w:p>
    <w:p w:rsidR="00C21B82" w:rsidRPr="00C21B82" w:rsidRDefault="00C21B82" w:rsidP="00C21B82">
      <w:pPr>
        <w:numPr>
          <w:ilvl w:val="0"/>
          <w:numId w:val="96"/>
        </w:numPr>
        <w:spacing w:after="0" w:line="240" w:lineRule="auto"/>
        <w:ind w:left="1701" w:right="-799"/>
        <w:rPr>
          <w:rFonts w:ascii="Arial" w:eastAsia="Calibri" w:hAnsi="Arial" w:cs="Arial"/>
          <w:sz w:val="24"/>
          <w:szCs w:val="24"/>
        </w:rPr>
      </w:pPr>
      <w:r w:rsidRPr="00C21B82">
        <w:rPr>
          <w:rFonts w:ascii="Arial" w:eastAsia="Calibri" w:hAnsi="Arial" w:cs="Arial"/>
          <w:sz w:val="24"/>
          <w:szCs w:val="24"/>
        </w:rPr>
        <w:t>María de los Ángeles Artavia Zeledón, Partido Unidad Social Cristiana</w:t>
      </w:r>
    </w:p>
    <w:p w:rsidR="00C21B82" w:rsidRPr="00C21B82" w:rsidRDefault="00C21B82" w:rsidP="00C21B82">
      <w:pPr>
        <w:numPr>
          <w:ilvl w:val="0"/>
          <w:numId w:val="96"/>
        </w:numPr>
        <w:spacing w:after="0" w:line="240" w:lineRule="auto"/>
        <w:ind w:left="1701"/>
        <w:rPr>
          <w:rFonts w:ascii="Arial" w:eastAsia="Calibri" w:hAnsi="Arial" w:cs="Arial"/>
          <w:sz w:val="24"/>
          <w:szCs w:val="24"/>
        </w:rPr>
      </w:pPr>
      <w:r w:rsidRPr="00C21B82">
        <w:rPr>
          <w:rFonts w:ascii="Arial" w:eastAsia="Calibri" w:hAnsi="Arial" w:cs="Arial"/>
          <w:sz w:val="24"/>
          <w:szCs w:val="24"/>
        </w:rPr>
        <w:t>Yojhan Cubero Ramírez, Partido Liberación Nacional</w:t>
      </w:r>
    </w:p>
    <w:p w:rsidR="00C21B82" w:rsidRPr="00C21B82" w:rsidRDefault="00C21B82" w:rsidP="00C21B82">
      <w:pPr>
        <w:numPr>
          <w:ilvl w:val="0"/>
          <w:numId w:val="96"/>
        </w:numPr>
        <w:spacing w:after="0" w:line="240" w:lineRule="auto"/>
        <w:ind w:left="1701"/>
        <w:rPr>
          <w:rFonts w:ascii="Arial" w:eastAsia="Calibri" w:hAnsi="Arial" w:cs="Arial"/>
          <w:sz w:val="24"/>
          <w:szCs w:val="24"/>
        </w:rPr>
      </w:pPr>
      <w:r w:rsidRPr="00C21B82">
        <w:rPr>
          <w:rFonts w:ascii="Arial" w:eastAsia="Calibri" w:hAnsi="Arial" w:cs="Arial"/>
          <w:sz w:val="24"/>
          <w:szCs w:val="24"/>
        </w:rPr>
        <w:t>Betty Castillo Ortiz, Partido Liberación Nacional</w:t>
      </w:r>
    </w:p>
    <w:p w:rsidR="00C21B82" w:rsidRDefault="00C21B82" w:rsidP="00C21B82">
      <w:pPr>
        <w:pStyle w:val="Sinespaciado"/>
        <w:jc w:val="center"/>
      </w:pPr>
    </w:p>
    <w:p w:rsidR="00C21B82" w:rsidRPr="00500EB2" w:rsidRDefault="00C21B82" w:rsidP="00C21B82">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21B82" w:rsidRPr="00A21CE9" w:rsidRDefault="00C21B82" w:rsidP="00C21B82">
      <w:pPr>
        <w:spacing w:after="0" w:line="240" w:lineRule="auto"/>
        <w:jc w:val="center"/>
        <w:rPr>
          <w:rFonts w:ascii="Arial" w:hAnsi="Arial" w:cs="Arial"/>
          <w:b/>
          <w:sz w:val="24"/>
          <w:szCs w:val="24"/>
        </w:rPr>
      </w:pPr>
      <w:r>
        <w:rPr>
          <w:rFonts w:ascii="Arial" w:hAnsi="Arial" w:cs="Arial"/>
          <w:b/>
          <w:sz w:val="24"/>
          <w:szCs w:val="24"/>
        </w:rPr>
        <w:t>SECRETARÍA CONCEJO MUNICIPAL</w:t>
      </w:r>
    </w:p>
    <w:p w:rsidR="00C21B82" w:rsidRPr="00C21B82" w:rsidRDefault="00C21B82" w:rsidP="00C21B82">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193F21AB" wp14:editId="25FB6C19">
            <wp:extent cx="213459" cy="152400"/>
            <wp:effectExtent l="0" t="0" r="0" b="0"/>
            <wp:docPr id="69" name="Imagen 6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C21B82" w:rsidRDefault="00C21B82" w:rsidP="00C21B82">
      <w:pPr>
        <w:pStyle w:val="Sinespaciado"/>
        <w:rPr>
          <w:rFonts w:ascii="Arial" w:eastAsia="Calibri" w:hAnsi="Arial" w:cs="Arial"/>
          <w:sz w:val="16"/>
          <w:szCs w:val="16"/>
        </w:rPr>
      </w:pPr>
      <w:r w:rsidRPr="00C21B82">
        <w:rPr>
          <w:rFonts w:ascii="Arial" w:hAnsi="Arial" w:cs="Arial"/>
          <w:noProof/>
          <w:sz w:val="16"/>
          <w:szCs w:val="16"/>
          <w:lang w:eastAsia="es-CR"/>
        </w:rPr>
        <w:drawing>
          <wp:inline distT="0" distB="0" distL="0" distR="0" wp14:anchorId="396EBFCB" wp14:editId="68C097E0">
            <wp:extent cx="213459" cy="152400"/>
            <wp:effectExtent l="0" t="0" r="0" b="0"/>
            <wp:docPr id="71" name="Imagen 7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sz w:val="16"/>
          <w:szCs w:val="16"/>
        </w:rPr>
        <w:t xml:space="preserve">C/c: </w:t>
      </w:r>
      <w:r w:rsidRPr="009A21E8">
        <w:rPr>
          <w:rFonts w:ascii="Arial" w:eastAsia="Calibri" w:hAnsi="Arial" w:cs="Arial"/>
          <w:sz w:val="16"/>
          <w:szCs w:val="16"/>
        </w:rPr>
        <w:t xml:space="preserve">Sra. </w:t>
      </w:r>
      <w:r w:rsidRPr="00C21B82">
        <w:rPr>
          <w:rFonts w:ascii="Arial" w:eastAsia="Calibri" w:hAnsi="Arial" w:cs="Arial"/>
          <w:sz w:val="16"/>
          <w:szCs w:val="16"/>
        </w:rPr>
        <w:t>Flor Sánchez Rodríguez, Jefa de Área, Comisiones Legislativas VI</w:t>
      </w:r>
    </w:p>
    <w:p w:rsidR="00C21B82" w:rsidRDefault="00C21B82" w:rsidP="00C21B82">
      <w:pPr>
        <w:pStyle w:val="Sinespaciado"/>
        <w:rPr>
          <w:rFonts w:ascii="Arial" w:eastAsia="Calibri" w:hAnsi="Arial" w:cs="Arial"/>
          <w:sz w:val="16"/>
          <w:szCs w:val="16"/>
        </w:rPr>
      </w:pPr>
    </w:p>
    <w:p w:rsidR="00C21B82" w:rsidRDefault="00C21B82" w:rsidP="00C21B82">
      <w:pPr>
        <w:pStyle w:val="Sinespaciado"/>
        <w:rPr>
          <w:rFonts w:ascii="Arial" w:eastAsia="Calibri" w:hAnsi="Arial" w:cs="Arial"/>
          <w:sz w:val="16"/>
          <w:szCs w:val="16"/>
        </w:rPr>
      </w:pPr>
    </w:p>
    <w:p w:rsidR="00C21B82" w:rsidRPr="001F3A3E" w:rsidRDefault="00C21B82" w:rsidP="00C21B82">
      <w:pPr>
        <w:ind w:left="4956"/>
        <w:rPr>
          <w:rFonts w:ascii="Arial" w:hAnsi="Arial" w:cs="Arial"/>
          <w:b/>
          <w:sz w:val="24"/>
          <w:szCs w:val="24"/>
          <w:lang w:val="es-ES"/>
        </w:rPr>
      </w:pPr>
      <w:r>
        <w:rPr>
          <w:rFonts w:ascii="Arial" w:hAnsi="Arial" w:cs="Arial"/>
          <w:b/>
          <w:sz w:val="24"/>
          <w:szCs w:val="24"/>
          <w:lang w:val="es-ES"/>
        </w:rPr>
        <w:t xml:space="preserve">        OFICIO MSPH-CM-ACUER-687-</w:t>
      </w:r>
      <w:r w:rsidRPr="001F3A3E">
        <w:rPr>
          <w:rFonts w:ascii="Arial" w:hAnsi="Arial" w:cs="Arial"/>
          <w:b/>
          <w:sz w:val="24"/>
          <w:szCs w:val="24"/>
          <w:lang w:val="es-ES"/>
        </w:rPr>
        <w:t>19</w:t>
      </w:r>
    </w:p>
    <w:p w:rsidR="00C21B82" w:rsidRPr="001F3A3E" w:rsidRDefault="00C21B82" w:rsidP="00C21B8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C21B82" w:rsidRPr="001F3A3E" w:rsidRDefault="00C21B82" w:rsidP="00C21B8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21B82" w:rsidRDefault="00C21B82" w:rsidP="00C21B82">
      <w:pPr>
        <w:spacing w:after="0" w:line="240" w:lineRule="auto"/>
        <w:jc w:val="both"/>
        <w:rPr>
          <w:rFonts w:ascii="Arial" w:hAnsi="Arial" w:cs="Arial"/>
          <w:sz w:val="24"/>
          <w:szCs w:val="24"/>
        </w:rPr>
      </w:pPr>
      <w:r w:rsidRPr="005855BA">
        <w:rPr>
          <w:rFonts w:ascii="Arial" w:hAnsi="Arial" w:cs="Arial"/>
          <w:sz w:val="24"/>
          <w:szCs w:val="24"/>
        </w:rPr>
        <w:t>Señor</w:t>
      </w:r>
    </w:p>
    <w:p w:rsidR="00C21B82" w:rsidRDefault="00C21B82" w:rsidP="00C21B82">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C21B82" w:rsidRDefault="00C21B82" w:rsidP="00C21B82">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C21B82" w:rsidRPr="005855BA" w:rsidRDefault="00C21B82" w:rsidP="00C21B82">
      <w:pPr>
        <w:spacing w:after="0" w:line="240" w:lineRule="auto"/>
        <w:jc w:val="both"/>
        <w:rPr>
          <w:rFonts w:ascii="Arial" w:hAnsi="Arial" w:cs="Arial"/>
          <w:sz w:val="24"/>
          <w:szCs w:val="24"/>
        </w:rPr>
      </w:pPr>
      <w:r w:rsidRPr="005855BA">
        <w:rPr>
          <w:rFonts w:ascii="Arial" w:hAnsi="Arial" w:cs="Arial"/>
          <w:sz w:val="24"/>
          <w:szCs w:val="24"/>
        </w:rPr>
        <w:t xml:space="preserve">Pte. </w:t>
      </w:r>
    </w:p>
    <w:p w:rsidR="00C21B82" w:rsidRPr="005855BA" w:rsidRDefault="00C21B82" w:rsidP="00C21B82">
      <w:pPr>
        <w:spacing w:after="0"/>
        <w:rPr>
          <w:rFonts w:ascii="Arial" w:eastAsia="Times New Roman" w:hAnsi="Arial" w:cs="Arial"/>
          <w:color w:val="FF0000"/>
          <w:sz w:val="24"/>
          <w:szCs w:val="24"/>
          <w:lang w:val="es-ES" w:eastAsia="es-ES"/>
        </w:rPr>
      </w:pPr>
    </w:p>
    <w:p w:rsidR="00C21B82" w:rsidRPr="001F3A3E" w:rsidRDefault="00C21B82" w:rsidP="00C21B8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C21B82" w:rsidRPr="001F3A3E" w:rsidRDefault="00C21B82" w:rsidP="00C21B82">
      <w:pPr>
        <w:pStyle w:val="Sinespaciado"/>
        <w:rPr>
          <w:lang w:val="es-ES"/>
        </w:rPr>
      </w:pPr>
    </w:p>
    <w:p w:rsidR="00C21B82" w:rsidRPr="001F3A3E" w:rsidRDefault="00C21B82" w:rsidP="00C21B8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21B82" w:rsidRPr="001F3A3E" w:rsidRDefault="00C21B82" w:rsidP="00C21B82">
      <w:pPr>
        <w:spacing w:after="0" w:line="240" w:lineRule="auto"/>
        <w:rPr>
          <w:rFonts w:ascii="Calibri" w:eastAsia="Calibri" w:hAnsi="Calibri" w:cs="Times New Roman"/>
          <w:lang w:val="es-ES" w:eastAsia="es-ES"/>
        </w:rPr>
      </w:pPr>
    </w:p>
    <w:p w:rsidR="00C21B82" w:rsidRPr="001F3A3E" w:rsidRDefault="00C21B82" w:rsidP="00C21B8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21B82" w:rsidRDefault="00C21B82" w:rsidP="00C21B82">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C21B82" w:rsidRDefault="00C21B82" w:rsidP="00C21B82">
      <w:pPr>
        <w:pStyle w:val="Sinespaciado"/>
        <w:rPr>
          <w:sz w:val="16"/>
          <w:szCs w:val="16"/>
        </w:rPr>
      </w:pPr>
    </w:p>
    <w:p w:rsidR="00C21B82" w:rsidRPr="00C21B82" w:rsidRDefault="00C21B82" w:rsidP="00C21B82">
      <w:pPr>
        <w:spacing w:line="252" w:lineRule="auto"/>
        <w:rPr>
          <w:rFonts w:ascii="Arial" w:eastAsia="Calibri" w:hAnsi="Arial" w:cs="Arial"/>
          <w:b/>
          <w:sz w:val="24"/>
          <w:szCs w:val="24"/>
        </w:rPr>
      </w:pPr>
      <w:r w:rsidRPr="00C21B82">
        <w:rPr>
          <w:rFonts w:ascii="Arial" w:eastAsia="Calibri" w:hAnsi="Arial" w:cs="Arial"/>
          <w:b/>
          <w:sz w:val="24"/>
          <w:szCs w:val="24"/>
        </w:rPr>
        <w:t>CONSIDERANDO</w:t>
      </w:r>
    </w:p>
    <w:p w:rsidR="00C21B82" w:rsidRPr="00C21B82" w:rsidRDefault="00C21B82" w:rsidP="00C21B82">
      <w:pPr>
        <w:numPr>
          <w:ilvl w:val="0"/>
          <w:numId w:val="97"/>
        </w:numPr>
        <w:spacing w:line="252" w:lineRule="auto"/>
        <w:contextualSpacing/>
        <w:jc w:val="both"/>
        <w:rPr>
          <w:rFonts w:ascii="Arial" w:eastAsia="Calibri" w:hAnsi="Arial" w:cs="Arial"/>
          <w:sz w:val="24"/>
          <w:szCs w:val="24"/>
        </w:rPr>
      </w:pPr>
      <w:r w:rsidRPr="00C21B82">
        <w:rPr>
          <w:rFonts w:ascii="Arial" w:eastAsia="Calibri" w:hAnsi="Arial" w:cs="Arial"/>
          <w:sz w:val="24"/>
          <w:szCs w:val="24"/>
        </w:rPr>
        <w:t xml:space="preserve">Acuerdo Municipal CM-479-19 adoptado en la Sesión Ordinaria N° 33-19 celebrada el día 12 de agosto de 2019, donde se solicita a la Administración Municipal publique en la página web los montos de las dietas pagadas a los miembros de este Concejo Municipal del año 2016 a la fecha. </w:t>
      </w:r>
    </w:p>
    <w:p w:rsidR="00C21B82" w:rsidRPr="00C21B82" w:rsidRDefault="00C21B82" w:rsidP="00C21B82">
      <w:pPr>
        <w:spacing w:line="252" w:lineRule="auto"/>
        <w:ind w:left="720"/>
        <w:contextualSpacing/>
        <w:jc w:val="both"/>
        <w:rPr>
          <w:rFonts w:ascii="Arial" w:eastAsia="Calibri" w:hAnsi="Arial" w:cs="Arial"/>
          <w:sz w:val="24"/>
          <w:szCs w:val="24"/>
        </w:rPr>
      </w:pPr>
    </w:p>
    <w:p w:rsidR="00C21B82" w:rsidRDefault="00C21B82" w:rsidP="00C21B82">
      <w:pPr>
        <w:numPr>
          <w:ilvl w:val="0"/>
          <w:numId w:val="97"/>
        </w:numPr>
        <w:spacing w:line="252" w:lineRule="auto"/>
        <w:contextualSpacing/>
        <w:jc w:val="both"/>
        <w:rPr>
          <w:rFonts w:ascii="Arial" w:eastAsia="Calibri" w:hAnsi="Arial" w:cs="Arial"/>
          <w:sz w:val="24"/>
          <w:szCs w:val="24"/>
        </w:rPr>
      </w:pPr>
      <w:r w:rsidRPr="00C21B82">
        <w:rPr>
          <w:rFonts w:ascii="Arial" w:eastAsia="Calibri" w:hAnsi="Arial" w:cs="Arial"/>
          <w:sz w:val="24"/>
          <w:szCs w:val="24"/>
        </w:rPr>
        <w:t>Oficio MSPH-AM-NI-202-2019, recibido el día 14 de octubre de 2019, suscrito por el Sr. Bernardo Porras López, Alcalde Municipal, donde brinda seguimiento a lo solicitando mediante acuerdo municipal CM-479-19 con relación a publicación en la página web del pago de dietas a los regidores municipales.</w:t>
      </w:r>
    </w:p>
    <w:p w:rsidR="00C21B82" w:rsidRPr="00C21B82" w:rsidRDefault="00C21B82" w:rsidP="00C21B82">
      <w:pPr>
        <w:spacing w:line="252" w:lineRule="auto"/>
        <w:contextualSpacing/>
        <w:jc w:val="both"/>
        <w:rPr>
          <w:rFonts w:ascii="Arial" w:eastAsia="Calibri" w:hAnsi="Arial" w:cs="Arial"/>
          <w:sz w:val="24"/>
          <w:szCs w:val="24"/>
        </w:rPr>
      </w:pPr>
    </w:p>
    <w:p w:rsidR="00C21B82" w:rsidRPr="00C21B82" w:rsidRDefault="00C21B82" w:rsidP="00C21B82">
      <w:pPr>
        <w:spacing w:line="252" w:lineRule="auto"/>
        <w:rPr>
          <w:rFonts w:ascii="Arial" w:eastAsia="Calibri" w:hAnsi="Arial" w:cs="Arial"/>
          <w:b/>
          <w:sz w:val="24"/>
          <w:szCs w:val="24"/>
        </w:rPr>
      </w:pPr>
      <w:r w:rsidRPr="00C21B82">
        <w:rPr>
          <w:rFonts w:ascii="Arial" w:eastAsia="Calibri" w:hAnsi="Arial" w:cs="Arial"/>
          <w:b/>
          <w:sz w:val="24"/>
          <w:szCs w:val="24"/>
        </w:rPr>
        <w:t xml:space="preserve">ESTE CONCEJO MUNICIPAL ACUERDA </w:t>
      </w:r>
    </w:p>
    <w:p w:rsidR="00C21B82" w:rsidRPr="00C21B82" w:rsidRDefault="00C21B82" w:rsidP="00C21B82">
      <w:pPr>
        <w:spacing w:after="0" w:line="240" w:lineRule="auto"/>
        <w:jc w:val="both"/>
        <w:rPr>
          <w:rFonts w:ascii="Arial" w:eastAsia="Calibri" w:hAnsi="Arial" w:cs="Arial"/>
          <w:sz w:val="24"/>
          <w:szCs w:val="24"/>
        </w:rPr>
      </w:pPr>
      <w:r w:rsidRPr="00C21B82">
        <w:rPr>
          <w:rFonts w:ascii="Arial" w:eastAsia="Calibri" w:hAnsi="Arial" w:cs="Arial"/>
          <w:sz w:val="24"/>
          <w:szCs w:val="24"/>
        </w:rPr>
        <w:t xml:space="preserve">Dar por cumplido el acuerdo municipal CM-479-19 ya que mediante el oficio de marras se remite la prueba documental de cumplimiento respectiva. </w:t>
      </w:r>
    </w:p>
    <w:p w:rsidR="00C21B82" w:rsidRPr="00C21B82" w:rsidRDefault="00C21B82" w:rsidP="00C21B82">
      <w:pPr>
        <w:spacing w:after="0" w:line="240" w:lineRule="auto"/>
        <w:jc w:val="both"/>
        <w:rPr>
          <w:rFonts w:ascii="Arial" w:eastAsia="Calibri" w:hAnsi="Arial" w:cs="Arial"/>
          <w:sz w:val="24"/>
          <w:szCs w:val="24"/>
        </w:rPr>
      </w:pPr>
    </w:p>
    <w:p w:rsidR="00C21B82" w:rsidRPr="00C21B82" w:rsidRDefault="00C21B82" w:rsidP="00C21B82">
      <w:pPr>
        <w:spacing w:after="0" w:line="240" w:lineRule="auto"/>
        <w:jc w:val="both"/>
        <w:rPr>
          <w:rFonts w:ascii="Arial" w:eastAsia="Calibri" w:hAnsi="Arial" w:cs="Arial"/>
          <w:b/>
        </w:rPr>
      </w:pPr>
      <w:r w:rsidRPr="00C21B82">
        <w:rPr>
          <w:rFonts w:ascii="Arial" w:eastAsia="Calibri" w:hAnsi="Arial" w:cs="Arial"/>
          <w:b/>
        </w:rPr>
        <w:t>ACUERDO UNÁNIME Y DECLARADO DEFINITIVAMENTE APROBADO N° 687-19</w:t>
      </w:r>
    </w:p>
    <w:p w:rsidR="00C21B82" w:rsidRPr="00C21B82" w:rsidRDefault="00C21B82" w:rsidP="00C21B82">
      <w:pPr>
        <w:spacing w:after="0" w:line="240" w:lineRule="auto"/>
        <w:jc w:val="both"/>
        <w:rPr>
          <w:rFonts w:ascii="Arial" w:eastAsia="Calibri" w:hAnsi="Arial" w:cs="Arial"/>
          <w:sz w:val="24"/>
          <w:szCs w:val="24"/>
        </w:rPr>
      </w:pPr>
    </w:p>
    <w:p w:rsidR="00C21B82" w:rsidRPr="00C21B82" w:rsidRDefault="00C21B82" w:rsidP="00C21B82">
      <w:pPr>
        <w:spacing w:after="0" w:line="240" w:lineRule="auto"/>
        <w:jc w:val="both"/>
        <w:rPr>
          <w:rFonts w:ascii="Arial" w:eastAsia="Calibri" w:hAnsi="Arial" w:cs="Arial"/>
          <w:sz w:val="24"/>
          <w:szCs w:val="24"/>
        </w:rPr>
      </w:pPr>
      <w:r w:rsidRPr="00C21B82">
        <w:rPr>
          <w:rFonts w:ascii="Arial" w:eastAsia="Calibri" w:hAnsi="Arial" w:cs="Arial"/>
          <w:sz w:val="24"/>
          <w:szCs w:val="24"/>
        </w:rPr>
        <w:t>Acuerdo con el voto positivo de los regidores</w:t>
      </w:r>
    </w:p>
    <w:p w:rsidR="00C21B82" w:rsidRPr="00C21B82" w:rsidRDefault="00C21B82" w:rsidP="00C21B82">
      <w:pPr>
        <w:spacing w:after="0" w:line="240" w:lineRule="auto"/>
        <w:ind w:right="-799"/>
        <w:rPr>
          <w:rFonts w:ascii="Arial" w:eastAsia="Calibri" w:hAnsi="Arial" w:cs="Arial"/>
          <w:sz w:val="24"/>
          <w:szCs w:val="24"/>
        </w:rPr>
      </w:pPr>
    </w:p>
    <w:p w:rsidR="00C21B82" w:rsidRPr="00C21B82" w:rsidRDefault="00C21B82" w:rsidP="00C21B82">
      <w:pPr>
        <w:numPr>
          <w:ilvl w:val="0"/>
          <w:numId w:val="98"/>
        </w:numPr>
        <w:spacing w:after="0" w:line="240" w:lineRule="auto"/>
        <w:ind w:right="-799" w:firstLine="556"/>
        <w:rPr>
          <w:rFonts w:ascii="Arial" w:eastAsia="Calibri" w:hAnsi="Arial" w:cs="Arial"/>
          <w:sz w:val="24"/>
          <w:szCs w:val="24"/>
        </w:rPr>
      </w:pPr>
      <w:r>
        <w:rPr>
          <w:rFonts w:ascii="Arial" w:eastAsia="Calibri" w:hAnsi="Arial" w:cs="Arial"/>
          <w:sz w:val="24"/>
          <w:szCs w:val="24"/>
        </w:rPr>
        <w:t xml:space="preserve">    </w:t>
      </w:r>
      <w:r w:rsidRPr="00C21B82">
        <w:rPr>
          <w:rFonts w:ascii="Arial" w:eastAsia="Calibri" w:hAnsi="Arial" w:cs="Arial"/>
          <w:sz w:val="24"/>
          <w:szCs w:val="24"/>
        </w:rPr>
        <w:t xml:space="preserve">José Fernando Méndez Vindas, Partido Unidad Social Cristiana </w:t>
      </w:r>
    </w:p>
    <w:p w:rsidR="00C21B82" w:rsidRPr="00C21B82" w:rsidRDefault="00C21B82" w:rsidP="00C21B82">
      <w:pPr>
        <w:numPr>
          <w:ilvl w:val="0"/>
          <w:numId w:val="98"/>
        </w:numPr>
        <w:spacing w:after="0" w:line="240" w:lineRule="auto"/>
        <w:ind w:left="1701" w:right="-799"/>
        <w:rPr>
          <w:rFonts w:ascii="Arial" w:eastAsia="Calibri" w:hAnsi="Arial" w:cs="Arial"/>
          <w:sz w:val="24"/>
          <w:szCs w:val="24"/>
        </w:rPr>
      </w:pPr>
      <w:r w:rsidRPr="00C21B82">
        <w:rPr>
          <w:rFonts w:ascii="Arial" w:eastAsia="Calibri" w:hAnsi="Arial" w:cs="Arial"/>
          <w:sz w:val="24"/>
          <w:szCs w:val="24"/>
        </w:rPr>
        <w:t>Julio Benavides Espinoza, Partido Unidad Social Cristiana</w:t>
      </w:r>
    </w:p>
    <w:p w:rsidR="00C21B82" w:rsidRPr="00C21B82" w:rsidRDefault="00C21B82" w:rsidP="00C21B82">
      <w:pPr>
        <w:numPr>
          <w:ilvl w:val="0"/>
          <w:numId w:val="98"/>
        </w:numPr>
        <w:spacing w:after="0" w:line="240" w:lineRule="auto"/>
        <w:ind w:left="1701" w:right="-799"/>
        <w:rPr>
          <w:rFonts w:ascii="Arial" w:eastAsia="Calibri" w:hAnsi="Arial" w:cs="Arial"/>
          <w:sz w:val="24"/>
          <w:szCs w:val="24"/>
        </w:rPr>
      </w:pPr>
      <w:r w:rsidRPr="00C21B82">
        <w:rPr>
          <w:rFonts w:ascii="Arial" w:eastAsia="Calibri" w:hAnsi="Arial" w:cs="Arial"/>
          <w:sz w:val="24"/>
          <w:szCs w:val="24"/>
        </w:rPr>
        <w:t>María de los Ángeles Artavia Zeledón, Partido Unidad Social Cristiana</w:t>
      </w:r>
    </w:p>
    <w:p w:rsidR="00C21B82" w:rsidRPr="00C21B82" w:rsidRDefault="00C21B82" w:rsidP="00C21B82">
      <w:pPr>
        <w:numPr>
          <w:ilvl w:val="0"/>
          <w:numId w:val="98"/>
        </w:numPr>
        <w:spacing w:after="0" w:line="240" w:lineRule="auto"/>
        <w:ind w:left="1701"/>
        <w:rPr>
          <w:rFonts w:ascii="Arial" w:eastAsia="Calibri" w:hAnsi="Arial" w:cs="Arial"/>
          <w:sz w:val="24"/>
          <w:szCs w:val="24"/>
        </w:rPr>
      </w:pPr>
      <w:r w:rsidRPr="00C21B82">
        <w:rPr>
          <w:rFonts w:ascii="Arial" w:eastAsia="Calibri" w:hAnsi="Arial" w:cs="Arial"/>
          <w:sz w:val="24"/>
          <w:szCs w:val="24"/>
        </w:rPr>
        <w:t>Yojhan Cubero Ramírez, Partido Liberación Nacional</w:t>
      </w:r>
    </w:p>
    <w:p w:rsidR="00C21B82" w:rsidRPr="00C21B82" w:rsidRDefault="00C21B82" w:rsidP="00C21B82">
      <w:pPr>
        <w:numPr>
          <w:ilvl w:val="0"/>
          <w:numId w:val="98"/>
        </w:numPr>
        <w:spacing w:after="0" w:line="240" w:lineRule="auto"/>
        <w:ind w:left="1701"/>
        <w:rPr>
          <w:rFonts w:ascii="Arial" w:eastAsia="Calibri" w:hAnsi="Arial" w:cs="Arial"/>
          <w:sz w:val="24"/>
          <w:szCs w:val="24"/>
        </w:rPr>
      </w:pPr>
      <w:r w:rsidRPr="00C21B82">
        <w:rPr>
          <w:rFonts w:ascii="Arial" w:eastAsia="Calibri" w:hAnsi="Arial" w:cs="Arial"/>
          <w:sz w:val="24"/>
          <w:szCs w:val="24"/>
        </w:rPr>
        <w:t>Betty Castillo Ortiz, Partido Liberación Nacional</w:t>
      </w: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Pr="00500EB2" w:rsidRDefault="00C21B82" w:rsidP="00C21B82">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C21B82" w:rsidRPr="00A21CE9" w:rsidRDefault="00C21B82" w:rsidP="00C21B82">
      <w:pPr>
        <w:spacing w:after="0" w:line="240" w:lineRule="auto"/>
        <w:jc w:val="center"/>
        <w:rPr>
          <w:rFonts w:ascii="Arial" w:hAnsi="Arial" w:cs="Arial"/>
          <w:b/>
          <w:sz w:val="24"/>
          <w:szCs w:val="24"/>
        </w:rPr>
      </w:pPr>
      <w:r>
        <w:rPr>
          <w:rFonts w:ascii="Arial" w:hAnsi="Arial" w:cs="Arial"/>
          <w:b/>
          <w:sz w:val="24"/>
          <w:szCs w:val="24"/>
        </w:rPr>
        <w:t>SECRETARÍA CONCEJO MUNICIPAL</w:t>
      </w:r>
    </w:p>
    <w:p w:rsidR="00C21B82" w:rsidRPr="00C21B82" w:rsidRDefault="00C21B82" w:rsidP="00C21B82">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5F40A964" wp14:editId="4EAF3B51">
            <wp:extent cx="213459" cy="152400"/>
            <wp:effectExtent l="0" t="0" r="0" b="0"/>
            <wp:docPr id="72" name="Imagen 7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Default="00C21B82" w:rsidP="00C21B82">
      <w:pPr>
        <w:pStyle w:val="Sinespaciado"/>
        <w:rPr>
          <w:sz w:val="16"/>
          <w:szCs w:val="16"/>
        </w:rPr>
      </w:pPr>
    </w:p>
    <w:p w:rsidR="00C21B82" w:rsidRPr="00C21B82" w:rsidRDefault="00C21B82" w:rsidP="00C21B82">
      <w:pPr>
        <w:pStyle w:val="Sinespaciado"/>
      </w:pPr>
    </w:p>
    <w:p w:rsidR="00C21B82" w:rsidRPr="001F3A3E" w:rsidRDefault="00E54EFB" w:rsidP="00C21B82">
      <w:pPr>
        <w:ind w:left="4956"/>
        <w:rPr>
          <w:rFonts w:ascii="Arial" w:hAnsi="Arial" w:cs="Arial"/>
          <w:b/>
          <w:sz w:val="24"/>
          <w:szCs w:val="24"/>
          <w:lang w:val="es-ES"/>
        </w:rPr>
      </w:pPr>
      <w:r>
        <w:rPr>
          <w:rFonts w:ascii="Arial" w:hAnsi="Arial" w:cs="Arial"/>
          <w:b/>
          <w:sz w:val="24"/>
          <w:szCs w:val="24"/>
          <w:lang w:val="es-ES"/>
        </w:rPr>
        <w:t xml:space="preserve">        </w:t>
      </w:r>
      <w:r w:rsidR="00C21B82">
        <w:rPr>
          <w:rFonts w:ascii="Arial" w:hAnsi="Arial" w:cs="Arial"/>
          <w:b/>
          <w:sz w:val="24"/>
          <w:szCs w:val="24"/>
          <w:lang w:val="es-ES"/>
        </w:rPr>
        <w:t>OFICIO MSPH-CM-ACUER-68</w:t>
      </w:r>
      <w:r>
        <w:rPr>
          <w:rFonts w:ascii="Arial" w:hAnsi="Arial" w:cs="Arial"/>
          <w:b/>
          <w:sz w:val="24"/>
          <w:szCs w:val="24"/>
          <w:lang w:val="es-ES"/>
        </w:rPr>
        <w:t>8</w:t>
      </w:r>
      <w:r w:rsidR="00C21B82">
        <w:rPr>
          <w:rFonts w:ascii="Arial" w:hAnsi="Arial" w:cs="Arial"/>
          <w:b/>
          <w:sz w:val="24"/>
          <w:szCs w:val="24"/>
          <w:lang w:val="es-ES"/>
        </w:rPr>
        <w:t>-</w:t>
      </w:r>
      <w:r w:rsidR="00C21B82" w:rsidRPr="001F3A3E">
        <w:rPr>
          <w:rFonts w:ascii="Arial" w:hAnsi="Arial" w:cs="Arial"/>
          <w:b/>
          <w:sz w:val="24"/>
          <w:szCs w:val="24"/>
          <w:lang w:val="es-ES"/>
        </w:rPr>
        <w:t>19</w:t>
      </w:r>
    </w:p>
    <w:p w:rsidR="00C21B82" w:rsidRPr="001F3A3E" w:rsidRDefault="00C21B82" w:rsidP="00C21B82">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C21B82" w:rsidRPr="001F3A3E" w:rsidRDefault="00C21B82" w:rsidP="00C21B82">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C21B82" w:rsidRDefault="00C21B82" w:rsidP="00C21B82">
      <w:pPr>
        <w:spacing w:after="0" w:line="240" w:lineRule="auto"/>
        <w:jc w:val="both"/>
        <w:rPr>
          <w:rFonts w:ascii="Arial" w:hAnsi="Arial" w:cs="Arial"/>
          <w:sz w:val="24"/>
          <w:szCs w:val="24"/>
        </w:rPr>
      </w:pPr>
      <w:r w:rsidRPr="005855BA">
        <w:rPr>
          <w:rFonts w:ascii="Arial" w:hAnsi="Arial" w:cs="Arial"/>
          <w:sz w:val="24"/>
          <w:szCs w:val="24"/>
        </w:rPr>
        <w:t>Señor</w:t>
      </w:r>
    </w:p>
    <w:p w:rsidR="00C21B82" w:rsidRDefault="007B17AB" w:rsidP="00C21B82">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Omar Sequeira Sequ</w:t>
      </w:r>
      <w:r w:rsidR="00E54EFB">
        <w:rPr>
          <w:rFonts w:ascii="Arial" w:eastAsia="Calibri" w:hAnsi="Arial" w:cs="Arial"/>
          <w:bCs/>
          <w:sz w:val="24"/>
          <w:szCs w:val="24"/>
          <w:lang w:eastAsia="ar-SA"/>
        </w:rPr>
        <w:t>e</w:t>
      </w:r>
      <w:r>
        <w:rPr>
          <w:rFonts w:ascii="Arial" w:eastAsia="Calibri" w:hAnsi="Arial" w:cs="Arial"/>
          <w:bCs/>
          <w:sz w:val="24"/>
          <w:szCs w:val="24"/>
          <w:lang w:eastAsia="ar-SA"/>
        </w:rPr>
        <w:t>i</w:t>
      </w:r>
      <w:r w:rsidR="00E54EFB">
        <w:rPr>
          <w:rFonts w:ascii="Arial" w:eastAsia="Calibri" w:hAnsi="Arial" w:cs="Arial"/>
          <w:bCs/>
          <w:sz w:val="24"/>
          <w:szCs w:val="24"/>
          <w:lang w:eastAsia="ar-SA"/>
        </w:rPr>
        <w:t>ra, Regidor Suplente</w:t>
      </w:r>
    </w:p>
    <w:p w:rsidR="00C21B82" w:rsidRDefault="00E54EFB" w:rsidP="00C21B82">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Concejo Municipal</w:t>
      </w:r>
      <w:r w:rsidR="00C21B82">
        <w:rPr>
          <w:rFonts w:ascii="Arial" w:eastAsia="Calibri" w:hAnsi="Arial" w:cs="Arial"/>
          <w:bCs/>
          <w:sz w:val="24"/>
          <w:szCs w:val="24"/>
          <w:lang w:eastAsia="ar-SA"/>
        </w:rPr>
        <w:t xml:space="preserve"> de San Pablo de Heredia</w:t>
      </w:r>
    </w:p>
    <w:p w:rsidR="00C21B82" w:rsidRPr="005855BA" w:rsidRDefault="00C21B82" w:rsidP="00C21B82">
      <w:pPr>
        <w:spacing w:after="0" w:line="240" w:lineRule="auto"/>
        <w:jc w:val="both"/>
        <w:rPr>
          <w:rFonts w:ascii="Arial" w:hAnsi="Arial" w:cs="Arial"/>
          <w:sz w:val="24"/>
          <w:szCs w:val="24"/>
        </w:rPr>
      </w:pPr>
      <w:r w:rsidRPr="005855BA">
        <w:rPr>
          <w:rFonts w:ascii="Arial" w:hAnsi="Arial" w:cs="Arial"/>
          <w:sz w:val="24"/>
          <w:szCs w:val="24"/>
        </w:rPr>
        <w:t xml:space="preserve">Pte. </w:t>
      </w:r>
    </w:p>
    <w:p w:rsidR="00C21B82" w:rsidRPr="005855BA" w:rsidRDefault="00C21B82" w:rsidP="00C21B82">
      <w:pPr>
        <w:spacing w:after="0"/>
        <w:rPr>
          <w:rFonts w:ascii="Arial" w:eastAsia="Times New Roman" w:hAnsi="Arial" w:cs="Arial"/>
          <w:color w:val="FF0000"/>
          <w:sz w:val="24"/>
          <w:szCs w:val="24"/>
          <w:lang w:val="es-ES" w:eastAsia="es-ES"/>
        </w:rPr>
      </w:pPr>
    </w:p>
    <w:p w:rsidR="00C21B82" w:rsidRPr="001F3A3E" w:rsidRDefault="00C21B82" w:rsidP="00C21B82">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C21B82" w:rsidRPr="001F3A3E" w:rsidRDefault="00C21B82" w:rsidP="00C21B82">
      <w:pPr>
        <w:pStyle w:val="Sinespaciado"/>
        <w:rPr>
          <w:lang w:val="es-ES"/>
        </w:rPr>
      </w:pPr>
    </w:p>
    <w:p w:rsidR="00C21B82" w:rsidRPr="001F3A3E" w:rsidRDefault="00C21B82" w:rsidP="00C21B82">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C21B82" w:rsidRPr="001F3A3E" w:rsidRDefault="00C21B82" w:rsidP="00C21B82">
      <w:pPr>
        <w:spacing w:after="0" w:line="240" w:lineRule="auto"/>
        <w:rPr>
          <w:rFonts w:ascii="Calibri" w:eastAsia="Calibri" w:hAnsi="Calibri" w:cs="Times New Roman"/>
          <w:lang w:val="es-ES" w:eastAsia="es-ES"/>
        </w:rPr>
      </w:pPr>
    </w:p>
    <w:p w:rsidR="00C21B82" w:rsidRPr="001F3A3E" w:rsidRDefault="00C21B82" w:rsidP="00C21B82">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C21B82" w:rsidRDefault="00C21B82" w:rsidP="00C21B82">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C21B82" w:rsidRDefault="00C21B82" w:rsidP="00C21B82">
      <w:pPr>
        <w:pStyle w:val="Sinespaciado"/>
        <w:rPr>
          <w:sz w:val="16"/>
          <w:szCs w:val="16"/>
        </w:rPr>
      </w:pPr>
    </w:p>
    <w:p w:rsidR="00C21B82" w:rsidRPr="00C21B82" w:rsidRDefault="00C21B82" w:rsidP="00C21B82">
      <w:pPr>
        <w:spacing w:line="252" w:lineRule="auto"/>
        <w:rPr>
          <w:rFonts w:ascii="Arial" w:eastAsia="Calibri" w:hAnsi="Arial" w:cs="Arial"/>
          <w:b/>
          <w:sz w:val="24"/>
          <w:szCs w:val="24"/>
        </w:rPr>
      </w:pPr>
      <w:r w:rsidRPr="00C21B82">
        <w:rPr>
          <w:rFonts w:ascii="Arial" w:eastAsia="Calibri" w:hAnsi="Arial" w:cs="Arial"/>
          <w:b/>
          <w:sz w:val="24"/>
          <w:szCs w:val="24"/>
        </w:rPr>
        <w:t>CONSIDERANDO</w:t>
      </w:r>
    </w:p>
    <w:p w:rsidR="00C21B82" w:rsidRPr="00C21B82" w:rsidRDefault="00C21B82" w:rsidP="00C21B82">
      <w:pPr>
        <w:spacing w:line="252" w:lineRule="auto"/>
        <w:contextualSpacing/>
        <w:jc w:val="both"/>
        <w:rPr>
          <w:rFonts w:ascii="Arial" w:eastAsia="Calibri" w:hAnsi="Arial" w:cs="Arial"/>
          <w:sz w:val="24"/>
          <w:szCs w:val="24"/>
        </w:rPr>
      </w:pPr>
      <w:r w:rsidRPr="00C21B82">
        <w:rPr>
          <w:rFonts w:ascii="Arial" w:eastAsia="Calibri" w:hAnsi="Arial" w:cs="Arial"/>
          <w:sz w:val="24"/>
          <w:szCs w:val="24"/>
        </w:rPr>
        <w:t xml:space="preserve">Oficio MSPH-AM-NI-203-2019, recibido el día 14 de octubre de 2019, suscrito por el Sr. Bernardo Porras López, Alcalde Municipal, donde remite nota de la Unidad Ejecutora y Coordinación Programa Vial Cantonal II, con el propósito de nombrar un miembro de este Concejo Municipal para actividad denominada “Grupos Focales” el próximo viernes 25 de octubre de 2019. </w:t>
      </w:r>
    </w:p>
    <w:p w:rsidR="00C21B82" w:rsidRPr="00C21B82" w:rsidRDefault="00C21B82" w:rsidP="00C21B82">
      <w:pPr>
        <w:spacing w:line="252" w:lineRule="auto"/>
        <w:contextualSpacing/>
        <w:jc w:val="both"/>
        <w:rPr>
          <w:rFonts w:ascii="Arial" w:eastAsia="Calibri" w:hAnsi="Arial" w:cs="Arial"/>
          <w:b/>
          <w:sz w:val="24"/>
          <w:szCs w:val="24"/>
        </w:rPr>
      </w:pPr>
    </w:p>
    <w:p w:rsidR="00C21B82" w:rsidRDefault="00C21B82" w:rsidP="00E54EFB">
      <w:pPr>
        <w:spacing w:line="252" w:lineRule="auto"/>
        <w:contextualSpacing/>
        <w:jc w:val="both"/>
        <w:rPr>
          <w:rFonts w:ascii="Arial" w:eastAsia="Calibri" w:hAnsi="Arial" w:cs="Arial"/>
          <w:b/>
          <w:sz w:val="24"/>
          <w:szCs w:val="24"/>
        </w:rPr>
      </w:pPr>
      <w:r w:rsidRPr="00C21B82">
        <w:rPr>
          <w:rFonts w:ascii="Arial" w:eastAsia="Calibri" w:hAnsi="Arial" w:cs="Arial"/>
          <w:b/>
          <w:sz w:val="24"/>
          <w:szCs w:val="24"/>
        </w:rPr>
        <w:t xml:space="preserve">ESTE CONCEJO MUNICIPAL ACUERDA </w:t>
      </w:r>
    </w:p>
    <w:p w:rsidR="00E54EFB" w:rsidRPr="00E54EFB" w:rsidRDefault="00E54EFB" w:rsidP="00E54EFB">
      <w:pPr>
        <w:spacing w:line="252" w:lineRule="auto"/>
        <w:contextualSpacing/>
        <w:jc w:val="both"/>
        <w:rPr>
          <w:rFonts w:ascii="Arial" w:eastAsia="Calibri" w:hAnsi="Arial" w:cs="Arial"/>
          <w:b/>
          <w:sz w:val="24"/>
          <w:szCs w:val="24"/>
        </w:rPr>
      </w:pPr>
    </w:p>
    <w:p w:rsidR="00C21B82" w:rsidRPr="00C21B82" w:rsidRDefault="00C21B82" w:rsidP="00C21B82">
      <w:pPr>
        <w:spacing w:after="0" w:line="240" w:lineRule="auto"/>
        <w:jc w:val="both"/>
        <w:rPr>
          <w:rFonts w:ascii="Arial" w:eastAsia="Calibri" w:hAnsi="Arial" w:cs="Arial"/>
          <w:sz w:val="24"/>
          <w:szCs w:val="24"/>
        </w:rPr>
      </w:pPr>
      <w:r w:rsidRPr="00C21B82">
        <w:rPr>
          <w:rFonts w:ascii="Arial" w:eastAsia="Calibri" w:hAnsi="Arial" w:cs="Arial"/>
          <w:sz w:val="24"/>
          <w:szCs w:val="24"/>
        </w:rPr>
        <w:t xml:space="preserve">Nombrar al Sr. Omar Sequeira Sequeira, Regidor Suplente, para que asista en representación de este Concejo Municipal para participar en la actividad denominada Grupos Focales. </w:t>
      </w:r>
    </w:p>
    <w:p w:rsidR="00C21B82" w:rsidRPr="00C21B82" w:rsidRDefault="00C21B82" w:rsidP="00C21B82">
      <w:pPr>
        <w:spacing w:after="0" w:line="240" w:lineRule="auto"/>
        <w:ind w:firstLine="708"/>
        <w:jc w:val="both"/>
        <w:rPr>
          <w:rFonts w:ascii="Arial" w:eastAsia="Calibri" w:hAnsi="Arial" w:cs="Arial"/>
          <w:sz w:val="24"/>
          <w:szCs w:val="24"/>
        </w:rPr>
      </w:pPr>
    </w:p>
    <w:p w:rsidR="00C21B82" w:rsidRPr="00C21B82" w:rsidRDefault="00C21B82" w:rsidP="00C21B82">
      <w:pPr>
        <w:spacing w:after="0" w:line="240" w:lineRule="auto"/>
        <w:jc w:val="both"/>
        <w:rPr>
          <w:rFonts w:ascii="Arial" w:eastAsia="Calibri" w:hAnsi="Arial" w:cs="Arial"/>
          <w:b/>
        </w:rPr>
      </w:pPr>
      <w:r w:rsidRPr="00C21B82">
        <w:rPr>
          <w:rFonts w:ascii="Arial" w:eastAsia="Calibri" w:hAnsi="Arial" w:cs="Arial"/>
          <w:b/>
        </w:rPr>
        <w:t>ACUERDO UNÁNIME Y DECLARADO DEFINITIVAMENTE APROBADO N° 688-19</w:t>
      </w:r>
    </w:p>
    <w:p w:rsidR="00C21B82" w:rsidRPr="00C21B82" w:rsidRDefault="00C21B82" w:rsidP="00C21B82">
      <w:pPr>
        <w:spacing w:after="0" w:line="240" w:lineRule="auto"/>
        <w:rPr>
          <w:rFonts w:ascii="Calibri" w:eastAsia="Calibri" w:hAnsi="Calibri" w:cs="Times New Roman"/>
        </w:rPr>
      </w:pPr>
    </w:p>
    <w:p w:rsidR="00C21B82" w:rsidRPr="00C21B82" w:rsidRDefault="00C21B82" w:rsidP="00C21B82">
      <w:pPr>
        <w:spacing w:after="0" w:line="240" w:lineRule="auto"/>
        <w:jc w:val="both"/>
        <w:rPr>
          <w:rFonts w:ascii="Arial" w:eastAsia="Calibri" w:hAnsi="Arial" w:cs="Arial"/>
          <w:sz w:val="24"/>
          <w:szCs w:val="24"/>
        </w:rPr>
      </w:pPr>
      <w:r w:rsidRPr="00C21B82">
        <w:rPr>
          <w:rFonts w:ascii="Arial" w:eastAsia="Calibri" w:hAnsi="Arial" w:cs="Arial"/>
          <w:sz w:val="24"/>
          <w:szCs w:val="24"/>
        </w:rPr>
        <w:t>Acuerdo con el voto positivo de los regidores</w:t>
      </w:r>
    </w:p>
    <w:p w:rsidR="00C21B82" w:rsidRPr="00C21B82" w:rsidRDefault="00C21B82" w:rsidP="00C21B82">
      <w:pPr>
        <w:spacing w:after="0" w:line="240" w:lineRule="auto"/>
        <w:ind w:right="-799"/>
        <w:rPr>
          <w:rFonts w:ascii="Arial" w:eastAsia="Calibri" w:hAnsi="Arial" w:cs="Arial"/>
          <w:sz w:val="24"/>
          <w:szCs w:val="24"/>
        </w:rPr>
      </w:pPr>
    </w:p>
    <w:p w:rsidR="00C21B82" w:rsidRPr="00C21B82" w:rsidRDefault="00C21B82" w:rsidP="00C21B82">
      <w:pPr>
        <w:numPr>
          <w:ilvl w:val="0"/>
          <w:numId w:val="99"/>
        </w:numPr>
        <w:spacing w:after="0" w:line="240" w:lineRule="auto"/>
        <w:ind w:right="-799" w:firstLine="556"/>
        <w:rPr>
          <w:rFonts w:ascii="Arial" w:eastAsia="Calibri" w:hAnsi="Arial" w:cs="Arial"/>
          <w:sz w:val="24"/>
          <w:szCs w:val="24"/>
        </w:rPr>
      </w:pPr>
      <w:r>
        <w:rPr>
          <w:rFonts w:ascii="Arial" w:eastAsia="Calibri" w:hAnsi="Arial" w:cs="Arial"/>
          <w:sz w:val="24"/>
          <w:szCs w:val="24"/>
        </w:rPr>
        <w:t xml:space="preserve">    </w:t>
      </w:r>
      <w:r w:rsidRPr="00C21B82">
        <w:rPr>
          <w:rFonts w:ascii="Arial" w:eastAsia="Calibri" w:hAnsi="Arial" w:cs="Arial"/>
          <w:sz w:val="24"/>
          <w:szCs w:val="24"/>
        </w:rPr>
        <w:t xml:space="preserve">José Fernando Méndez Vindas, Partido Unidad Social Cristiana </w:t>
      </w:r>
    </w:p>
    <w:p w:rsidR="00C21B82" w:rsidRPr="00C21B82" w:rsidRDefault="00C21B82" w:rsidP="00C21B82">
      <w:pPr>
        <w:numPr>
          <w:ilvl w:val="0"/>
          <w:numId w:val="99"/>
        </w:numPr>
        <w:spacing w:after="0" w:line="240" w:lineRule="auto"/>
        <w:ind w:left="1701" w:right="-799"/>
        <w:rPr>
          <w:rFonts w:ascii="Arial" w:eastAsia="Calibri" w:hAnsi="Arial" w:cs="Arial"/>
          <w:sz w:val="24"/>
          <w:szCs w:val="24"/>
        </w:rPr>
      </w:pPr>
      <w:r w:rsidRPr="00C21B82">
        <w:rPr>
          <w:rFonts w:ascii="Arial" w:eastAsia="Calibri" w:hAnsi="Arial" w:cs="Arial"/>
          <w:sz w:val="24"/>
          <w:szCs w:val="24"/>
        </w:rPr>
        <w:t>Julio Benavides Espinoza, Partido Unidad Social Cristiana</w:t>
      </w:r>
    </w:p>
    <w:p w:rsidR="00C21B82" w:rsidRPr="00C21B82" w:rsidRDefault="00C21B82" w:rsidP="00C21B82">
      <w:pPr>
        <w:numPr>
          <w:ilvl w:val="0"/>
          <w:numId w:val="99"/>
        </w:numPr>
        <w:spacing w:after="0" w:line="240" w:lineRule="auto"/>
        <w:ind w:left="1701" w:right="-799"/>
        <w:rPr>
          <w:rFonts w:ascii="Arial" w:eastAsia="Calibri" w:hAnsi="Arial" w:cs="Arial"/>
          <w:sz w:val="24"/>
          <w:szCs w:val="24"/>
        </w:rPr>
      </w:pPr>
      <w:r w:rsidRPr="00C21B82">
        <w:rPr>
          <w:rFonts w:ascii="Arial" w:eastAsia="Calibri" w:hAnsi="Arial" w:cs="Arial"/>
          <w:sz w:val="24"/>
          <w:szCs w:val="24"/>
        </w:rPr>
        <w:t>María de los Ángeles Artavia Zeledón, Partido Unidad Social Cristiana</w:t>
      </w:r>
    </w:p>
    <w:p w:rsidR="00C21B82" w:rsidRPr="00C21B82" w:rsidRDefault="00C21B82" w:rsidP="00C21B82">
      <w:pPr>
        <w:numPr>
          <w:ilvl w:val="0"/>
          <w:numId w:val="99"/>
        </w:numPr>
        <w:spacing w:after="0" w:line="240" w:lineRule="auto"/>
        <w:ind w:left="1701"/>
        <w:rPr>
          <w:rFonts w:ascii="Arial" w:eastAsia="Calibri" w:hAnsi="Arial" w:cs="Arial"/>
          <w:sz w:val="24"/>
          <w:szCs w:val="24"/>
        </w:rPr>
      </w:pPr>
      <w:r w:rsidRPr="00C21B82">
        <w:rPr>
          <w:rFonts w:ascii="Arial" w:eastAsia="Calibri" w:hAnsi="Arial" w:cs="Arial"/>
          <w:sz w:val="24"/>
          <w:szCs w:val="24"/>
        </w:rPr>
        <w:t>Yojhan Cubero Ramírez, Partido Liberación Nacional</w:t>
      </w:r>
    </w:p>
    <w:p w:rsidR="00C21B82" w:rsidRPr="00C21B82" w:rsidRDefault="00C21B82" w:rsidP="00C21B82">
      <w:pPr>
        <w:numPr>
          <w:ilvl w:val="0"/>
          <w:numId w:val="99"/>
        </w:numPr>
        <w:spacing w:after="0" w:line="240" w:lineRule="auto"/>
        <w:ind w:left="1701"/>
        <w:rPr>
          <w:rFonts w:ascii="Arial" w:eastAsia="Calibri" w:hAnsi="Arial" w:cs="Arial"/>
          <w:sz w:val="24"/>
          <w:szCs w:val="24"/>
        </w:rPr>
      </w:pPr>
      <w:r w:rsidRPr="00C21B82">
        <w:rPr>
          <w:rFonts w:ascii="Arial" w:eastAsia="Calibri" w:hAnsi="Arial" w:cs="Arial"/>
          <w:sz w:val="24"/>
          <w:szCs w:val="24"/>
        </w:rPr>
        <w:t>Betty Castillo Ortiz, Partido Liberación Nacional</w:t>
      </w:r>
    </w:p>
    <w:p w:rsidR="00C21B82" w:rsidRDefault="00C21B82" w:rsidP="00C21B82">
      <w:pPr>
        <w:pStyle w:val="Sinespaciado"/>
        <w:rPr>
          <w:sz w:val="16"/>
          <w:szCs w:val="16"/>
        </w:rPr>
      </w:pPr>
    </w:p>
    <w:p w:rsidR="00C21B82" w:rsidRDefault="00C21B82" w:rsidP="00C21B82">
      <w:pPr>
        <w:pStyle w:val="Sinespaciado"/>
        <w:rPr>
          <w:sz w:val="16"/>
          <w:szCs w:val="16"/>
        </w:rPr>
      </w:pPr>
    </w:p>
    <w:p w:rsidR="00E54EFB" w:rsidRPr="00500EB2" w:rsidRDefault="00E54EFB" w:rsidP="00E54EF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54EFB" w:rsidRPr="00A21CE9" w:rsidRDefault="00E54EFB" w:rsidP="00E54EFB">
      <w:pPr>
        <w:spacing w:after="0" w:line="240" w:lineRule="auto"/>
        <w:jc w:val="center"/>
        <w:rPr>
          <w:rFonts w:ascii="Arial" w:hAnsi="Arial" w:cs="Arial"/>
          <w:b/>
          <w:sz w:val="24"/>
          <w:szCs w:val="24"/>
        </w:rPr>
      </w:pPr>
      <w:r>
        <w:rPr>
          <w:rFonts w:ascii="Arial" w:hAnsi="Arial" w:cs="Arial"/>
          <w:b/>
          <w:sz w:val="24"/>
          <w:szCs w:val="24"/>
        </w:rPr>
        <w:t>SECRETARÍA CONCEJO MUNICIPAL</w:t>
      </w:r>
    </w:p>
    <w:p w:rsidR="00E54EFB" w:rsidRPr="00C21B82" w:rsidRDefault="00E54EFB" w:rsidP="00E54EFB">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22CC812C" wp14:editId="1A843966">
            <wp:extent cx="213459" cy="152400"/>
            <wp:effectExtent l="0" t="0" r="0" b="0"/>
            <wp:docPr id="74" name="Imagen 7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C21B82" w:rsidRPr="00E54EFB" w:rsidRDefault="00C21B82" w:rsidP="00E54EFB">
      <w:pPr>
        <w:pStyle w:val="Sinespaciado"/>
      </w:pPr>
    </w:p>
    <w:p w:rsidR="00E54EFB" w:rsidRPr="001F3A3E" w:rsidRDefault="00E54EFB" w:rsidP="00E54EFB">
      <w:pPr>
        <w:ind w:left="4956"/>
        <w:rPr>
          <w:rFonts w:ascii="Arial" w:hAnsi="Arial" w:cs="Arial"/>
          <w:b/>
          <w:sz w:val="24"/>
          <w:szCs w:val="24"/>
          <w:lang w:val="es-ES"/>
        </w:rPr>
      </w:pPr>
      <w:r>
        <w:rPr>
          <w:rFonts w:ascii="Arial" w:hAnsi="Arial" w:cs="Arial"/>
          <w:b/>
          <w:sz w:val="24"/>
          <w:szCs w:val="24"/>
          <w:lang w:val="es-ES"/>
        </w:rPr>
        <w:t xml:space="preserve">        OFICIO MSPH-CM-ACUER-689-</w:t>
      </w:r>
      <w:r w:rsidRPr="001F3A3E">
        <w:rPr>
          <w:rFonts w:ascii="Arial" w:hAnsi="Arial" w:cs="Arial"/>
          <w:b/>
          <w:sz w:val="24"/>
          <w:szCs w:val="24"/>
          <w:lang w:val="es-ES"/>
        </w:rPr>
        <w:t>19</w:t>
      </w:r>
    </w:p>
    <w:p w:rsidR="00E54EFB" w:rsidRPr="001F3A3E" w:rsidRDefault="00E54EFB" w:rsidP="00E54EF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E54EFB" w:rsidRPr="001F3A3E" w:rsidRDefault="00E54EFB" w:rsidP="00E54EF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E54EFB" w:rsidRDefault="00E54EFB" w:rsidP="00E54EFB">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E54EFB" w:rsidRDefault="00E54EFB" w:rsidP="00E54EF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Comisión de Obras Públicas</w:t>
      </w:r>
    </w:p>
    <w:p w:rsidR="00E54EFB" w:rsidRDefault="00E54EFB" w:rsidP="00E54EF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E54EFB" w:rsidRPr="005855BA" w:rsidRDefault="00E54EFB" w:rsidP="00E54EFB">
      <w:pPr>
        <w:spacing w:after="0" w:line="240" w:lineRule="auto"/>
        <w:jc w:val="both"/>
        <w:rPr>
          <w:rFonts w:ascii="Arial" w:hAnsi="Arial" w:cs="Arial"/>
          <w:sz w:val="24"/>
          <w:szCs w:val="24"/>
        </w:rPr>
      </w:pPr>
      <w:r w:rsidRPr="005855BA">
        <w:rPr>
          <w:rFonts w:ascii="Arial" w:hAnsi="Arial" w:cs="Arial"/>
          <w:sz w:val="24"/>
          <w:szCs w:val="24"/>
        </w:rPr>
        <w:t xml:space="preserve">Pte. </w:t>
      </w:r>
    </w:p>
    <w:p w:rsidR="00E54EFB" w:rsidRPr="005855BA" w:rsidRDefault="00E54EFB" w:rsidP="00E54EFB">
      <w:pPr>
        <w:spacing w:after="0"/>
        <w:rPr>
          <w:rFonts w:ascii="Arial" w:eastAsia="Times New Roman" w:hAnsi="Arial" w:cs="Arial"/>
          <w:color w:val="FF0000"/>
          <w:sz w:val="24"/>
          <w:szCs w:val="24"/>
          <w:lang w:val="es-ES" w:eastAsia="es-ES"/>
        </w:rPr>
      </w:pPr>
    </w:p>
    <w:p w:rsidR="00E54EFB" w:rsidRPr="001F3A3E" w:rsidRDefault="00E54EFB" w:rsidP="00E54EF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E54EFB" w:rsidRPr="001F3A3E" w:rsidRDefault="00E54EFB" w:rsidP="00E54EFB">
      <w:pPr>
        <w:pStyle w:val="Sinespaciado"/>
        <w:rPr>
          <w:lang w:val="es-ES"/>
        </w:rPr>
      </w:pPr>
    </w:p>
    <w:p w:rsidR="00E54EFB" w:rsidRPr="001F3A3E" w:rsidRDefault="00E54EFB" w:rsidP="00E54EF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E54EFB" w:rsidRPr="001F3A3E" w:rsidRDefault="00E54EFB" w:rsidP="00E54EFB">
      <w:pPr>
        <w:spacing w:after="0" w:line="240" w:lineRule="auto"/>
        <w:rPr>
          <w:rFonts w:ascii="Calibri" w:eastAsia="Calibri" w:hAnsi="Calibri" w:cs="Times New Roman"/>
          <w:lang w:val="es-ES" w:eastAsia="es-ES"/>
        </w:rPr>
      </w:pPr>
    </w:p>
    <w:p w:rsidR="00E54EFB" w:rsidRPr="001F3A3E" w:rsidRDefault="00E54EFB" w:rsidP="00E54EF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E54EFB" w:rsidRDefault="00E54EFB" w:rsidP="00E54EFB">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C21B82" w:rsidRDefault="00C21B82" w:rsidP="00C21B82">
      <w:pPr>
        <w:pStyle w:val="Sinespaciado"/>
        <w:rPr>
          <w:sz w:val="16"/>
          <w:szCs w:val="16"/>
        </w:rPr>
      </w:pPr>
    </w:p>
    <w:p w:rsidR="00E54EFB" w:rsidRPr="00E54EFB" w:rsidRDefault="00E54EFB" w:rsidP="00E54EFB">
      <w:pPr>
        <w:spacing w:line="252" w:lineRule="auto"/>
        <w:rPr>
          <w:rFonts w:ascii="Arial" w:eastAsia="Calibri" w:hAnsi="Arial" w:cs="Arial"/>
          <w:b/>
          <w:sz w:val="24"/>
          <w:szCs w:val="24"/>
        </w:rPr>
      </w:pPr>
      <w:r w:rsidRPr="00E54EFB">
        <w:rPr>
          <w:rFonts w:ascii="Arial" w:eastAsia="Calibri" w:hAnsi="Arial" w:cs="Arial"/>
          <w:b/>
          <w:sz w:val="24"/>
          <w:szCs w:val="24"/>
        </w:rPr>
        <w:t>CONSIDERANDO</w:t>
      </w:r>
    </w:p>
    <w:p w:rsidR="00E54EFB" w:rsidRPr="00E54EFB" w:rsidRDefault="00E54EFB" w:rsidP="00E54EFB">
      <w:pPr>
        <w:spacing w:line="252" w:lineRule="auto"/>
        <w:contextualSpacing/>
        <w:jc w:val="both"/>
        <w:rPr>
          <w:rFonts w:ascii="Arial" w:eastAsia="Calibri" w:hAnsi="Arial" w:cs="Arial"/>
          <w:sz w:val="24"/>
          <w:szCs w:val="24"/>
        </w:rPr>
      </w:pPr>
      <w:r w:rsidRPr="00E54EFB">
        <w:rPr>
          <w:rFonts w:ascii="Arial" w:eastAsia="Calibri" w:hAnsi="Arial" w:cs="Arial"/>
          <w:sz w:val="24"/>
          <w:szCs w:val="24"/>
        </w:rPr>
        <w:t xml:space="preserve">Oficio CSP-SP-54-2019, recibido vía correo el día 14 de octubre de 2019, suscrito por Consultores de Servicios Públicos S.A., Asesor Legal Externo, con relación a criterio sobre nota suscrita por el Sr. Rafael Vivas, director, Condominio Altamira, donde solicita entrega de franjas de terreno a intervenir por parte de la Municipalidad de San Pablo de Heredia. </w:t>
      </w:r>
    </w:p>
    <w:p w:rsidR="00E54EFB" w:rsidRPr="00E54EFB" w:rsidRDefault="00E54EFB" w:rsidP="00E54EFB">
      <w:pPr>
        <w:spacing w:line="252" w:lineRule="auto"/>
        <w:contextualSpacing/>
        <w:jc w:val="both"/>
        <w:rPr>
          <w:rFonts w:ascii="Arial" w:eastAsia="Calibri" w:hAnsi="Arial" w:cs="Arial"/>
          <w:sz w:val="24"/>
          <w:szCs w:val="24"/>
        </w:rPr>
      </w:pPr>
    </w:p>
    <w:p w:rsidR="00E54EFB" w:rsidRPr="00E54EFB" w:rsidRDefault="00E54EFB" w:rsidP="00E54EFB">
      <w:pPr>
        <w:spacing w:line="252" w:lineRule="auto"/>
        <w:rPr>
          <w:rFonts w:ascii="Arial" w:eastAsia="Calibri" w:hAnsi="Arial" w:cs="Arial"/>
          <w:b/>
          <w:sz w:val="24"/>
          <w:szCs w:val="24"/>
        </w:rPr>
      </w:pPr>
      <w:r w:rsidRPr="00E54EFB">
        <w:rPr>
          <w:rFonts w:ascii="Arial" w:eastAsia="Calibri" w:hAnsi="Arial" w:cs="Arial"/>
          <w:b/>
          <w:sz w:val="24"/>
          <w:szCs w:val="24"/>
        </w:rPr>
        <w:t xml:space="preserve">ESTE CONCEJO MUNICIPAL ACUERDA </w:t>
      </w:r>
    </w:p>
    <w:p w:rsidR="00E54EFB" w:rsidRPr="00E54EFB" w:rsidRDefault="00E54EFB" w:rsidP="00E54EFB">
      <w:pPr>
        <w:spacing w:after="0" w:line="240" w:lineRule="auto"/>
        <w:rPr>
          <w:rFonts w:ascii="Arial" w:eastAsia="Calibri" w:hAnsi="Arial" w:cs="Arial"/>
          <w:sz w:val="24"/>
          <w:szCs w:val="24"/>
        </w:rPr>
      </w:pPr>
      <w:r w:rsidRPr="00E54EFB">
        <w:rPr>
          <w:rFonts w:ascii="Arial" w:eastAsia="Calibri" w:hAnsi="Arial" w:cs="Arial"/>
          <w:sz w:val="24"/>
          <w:szCs w:val="24"/>
        </w:rPr>
        <w:t>Remitir dicho oficio a la Comisión de Obras Públicas para su respectivo análisis según corresponda.</w:t>
      </w:r>
    </w:p>
    <w:p w:rsidR="00E54EFB" w:rsidRPr="00E54EFB" w:rsidRDefault="00E54EFB" w:rsidP="00E54EFB">
      <w:pPr>
        <w:spacing w:after="0" w:line="240" w:lineRule="auto"/>
        <w:rPr>
          <w:rFonts w:ascii="Calibri" w:eastAsia="Calibri" w:hAnsi="Calibri" w:cs="Times New Roman"/>
        </w:rPr>
      </w:pPr>
    </w:p>
    <w:p w:rsidR="00E54EFB" w:rsidRPr="00E54EFB" w:rsidRDefault="00E54EFB" w:rsidP="00E54EFB">
      <w:pPr>
        <w:spacing w:after="0" w:line="240" w:lineRule="auto"/>
        <w:jc w:val="both"/>
        <w:rPr>
          <w:rFonts w:ascii="Arial" w:eastAsia="Calibri" w:hAnsi="Arial" w:cs="Arial"/>
          <w:b/>
        </w:rPr>
      </w:pPr>
      <w:r w:rsidRPr="00E54EFB">
        <w:rPr>
          <w:rFonts w:ascii="Arial" w:eastAsia="Calibri" w:hAnsi="Arial" w:cs="Arial"/>
          <w:b/>
          <w:sz w:val="24"/>
          <w:szCs w:val="24"/>
        </w:rPr>
        <w:t>ACUERDO</w:t>
      </w:r>
      <w:r w:rsidRPr="00E54EFB">
        <w:rPr>
          <w:rFonts w:ascii="Arial" w:eastAsia="Calibri" w:hAnsi="Arial" w:cs="Arial"/>
          <w:b/>
        </w:rPr>
        <w:t xml:space="preserve"> UNÁNIME Y DECLARADO DEFINITIVAMENTE APROBADO N° 689-19</w:t>
      </w:r>
    </w:p>
    <w:p w:rsidR="00E54EFB" w:rsidRPr="00E54EFB" w:rsidRDefault="00E54EFB" w:rsidP="00E54EFB">
      <w:pPr>
        <w:spacing w:after="0" w:line="240" w:lineRule="auto"/>
        <w:rPr>
          <w:rFonts w:ascii="Calibri" w:eastAsia="Calibri" w:hAnsi="Calibri" w:cs="Times New Roman"/>
        </w:rPr>
      </w:pPr>
    </w:p>
    <w:p w:rsidR="00E54EFB" w:rsidRPr="00E54EFB" w:rsidRDefault="00E54EFB" w:rsidP="00E54EFB">
      <w:pPr>
        <w:spacing w:after="0" w:line="240" w:lineRule="auto"/>
        <w:jc w:val="both"/>
        <w:rPr>
          <w:rFonts w:ascii="Arial" w:eastAsia="Calibri" w:hAnsi="Arial" w:cs="Arial"/>
          <w:sz w:val="24"/>
          <w:szCs w:val="24"/>
        </w:rPr>
      </w:pPr>
      <w:r w:rsidRPr="00E54EFB">
        <w:rPr>
          <w:rFonts w:ascii="Arial" w:eastAsia="Calibri" w:hAnsi="Arial" w:cs="Arial"/>
          <w:sz w:val="24"/>
          <w:szCs w:val="24"/>
        </w:rPr>
        <w:t>Acuerdo con el voto positivo de los regidores</w:t>
      </w:r>
    </w:p>
    <w:p w:rsidR="00E54EFB" w:rsidRPr="00E54EFB" w:rsidRDefault="00E54EFB" w:rsidP="00E54EFB">
      <w:pPr>
        <w:spacing w:after="0" w:line="240" w:lineRule="auto"/>
        <w:ind w:right="-799"/>
        <w:rPr>
          <w:rFonts w:ascii="Arial" w:eastAsia="Calibri" w:hAnsi="Arial" w:cs="Arial"/>
          <w:sz w:val="24"/>
          <w:szCs w:val="24"/>
        </w:rPr>
      </w:pPr>
    </w:p>
    <w:p w:rsidR="00E54EFB" w:rsidRPr="00E54EFB" w:rsidRDefault="00E54EFB" w:rsidP="00E54EFB">
      <w:pPr>
        <w:numPr>
          <w:ilvl w:val="0"/>
          <w:numId w:val="100"/>
        </w:numPr>
        <w:spacing w:after="0" w:line="240" w:lineRule="auto"/>
        <w:ind w:right="-799" w:firstLine="556"/>
        <w:rPr>
          <w:rFonts w:ascii="Arial" w:eastAsia="Calibri" w:hAnsi="Arial" w:cs="Arial"/>
          <w:sz w:val="24"/>
          <w:szCs w:val="24"/>
        </w:rPr>
      </w:pPr>
      <w:r>
        <w:rPr>
          <w:rFonts w:ascii="Arial" w:eastAsia="Calibri" w:hAnsi="Arial" w:cs="Arial"/>
          <w:sz w:val="24"/>
          <w:szCs w:val="24"/>
        </w:rPr>
        <w:t xml:space="preserve">    </w:t>
      </w:r>
      <w:r w:rsidRPr="00E54EFB">
        <w:rPr>
          <w:rFonts w:ascii="Arial" w:eastAsia="Calibri" w:hAnsi="Arial" w:cs="Arial"/>
          <w:sz w:val="24"/>
          <w:szCs w:val="24"/>
        </w:rPr>
        <w:t xml:space="preserve">José Fernando Méndez Vindas, Partido Unidad Social Cristiana </w:t>
      </w:r>
    </w:p>
    <w:p w:rsidR="00E54EFB" w:rsidRPr="00E54EFB" w:rsidRDefault="00E54EFB" w:rsidP="00E54EFB">
      <w:pPr>
        <w:numPr>
          <w:ilvl w:val="0"/>
          <w:numId w:val="100"/>
        </w:numPr>
        <w:spacing w:after="0" w:line="240" w:lineRule="auto"/>
        <w:ind w:left="1701" w:right="-799"/>
        <w:rPr>
          <w:rFonts w:ascii="Arial" w:eastAsia="Calibri" w:hAnsi="Arial" w:cs="Arial"/>
          <w:sz w:val="24"/>
          <w:szCs w:val="24"/>
        </w:rPr>
      </w:pPr>
      <w:r w:rsidRPr="00E54EFB">
        <w:rPr>
          <w:rFonts w:ascii="Arial" w:eastAsia="Calibri" w:hAnsi="Arial" w:cs="Arial"/>
          <w:sz w:val="24"/>
          <w:szCs w:val="24"/>
        </w:rPr>
        <w:t>Julio Benavides Espinoza, Partido Unidad Social Cristiana</w:t>
      </w:r>
    </w:p>
    <w:p w:rsidR="00E54EFB" w:rsidRPr="00E54EFB" w:rsidRDefault="00E54EFB" w:rsidP="00E54EFB">
      <w:pPr>
        <w:numPr>
          <w:ilvl w:val="0"/>
          <w:numId w:val="100"/>
        </w:numPr>
        <w:spacing w:after="0" w:line="240" w:lineRule="auto"/>
        <w:ind w:left="1701" w:right="-799"/>
        <w:rPr>
          <w:rFonts w:ascii="Arial" w:eastAsia="Calibri" w:hAnsi="Arial" w:cs="Arial"/>
          <w:sz w:val="24"/>
          <w:szCs w:val="24"/>
        </w:rPr>
      </w:pPr>
      <w:r w:rsidRPr="00E54EFB">
        <w:rPr>
          <w:rFonts w:ascii="Arial" w:eastAsia="Calibri" w:hAnsi="Arial" w:cs="Arial"/>
          <w:sz w:val="24"/>
          <w:szCs w:val="24"/>
        </w:rPr>
        <w:t>María de los Ángeles Artavia Zeledón, Partido Unidad Social Cristiana</w:t>
      </w:r>
    </w:p>
    <w:p w:rsidR="00E54EFB" w:rsidRPr="00E54EFB" w:rsidRDefault="00E54EFB" w:rsidP="00E54EFB">
      <w:pPr>
        <w:numPr>
          <w:ilvl w:val="0"/>
          <w:numId w:val="100"/>
        </w:numPr>
        <w:spacing w:after="0" w:line="240" w:lineRule="auto"/>
        <w:ind w:left="1701"/>
        <w:rPr>
          <w:rFonts w:ascii="Arial" w:eastAsia="Calibri" w:hAnsi="Arial" w:cs="Arial"/>
          <w:sz w:val="24"/>
          <w:szCs w:val="24"/>
        </w:rPr>
      </w:pPr>
      <w:r w:rsidRPr="00E54EFB">
        <w:rPr>
          <w:rFonts w:ascii="Arial" w:eastAsia="Calibri" w:hAnsi="Arial" w:cs="Arial"/>
          <w:sz w:val="24"/>
          <w:szCs w:val="24"/>
        </w:rPr>
        <w:t>Yojhan Cubero Ramírez, Partido Liberación Nacional</w:t>
      </w:r>
    </w:p>
    <w:p w:rsidR="00E54EFB" w:rsidRPr="00E54EFB" w:rsidRDefault="00E54EFB" w:rsidP="00E54EFB">
      <w:pPr>
        <w:numPr>
          <w:ilvl w:val="0"/>
          <w:numId w:val="100"/>
        </w:numPr>
        <w:spacing w:after="0" w:line="240" w:lineRule="auto"/>
        <w:ind w:left="1701"/>
        <w:rPr>
          <w:rFonts w:ascii="Arial" w:eastAsia="Calibri" w:hAnsi="Arial" w:cs="Arial"/>
          <w:sz w:val="24"/>
          <w:szCs w:val="24"/>
        </w:rPr>
      </w:pPr>
      <w:r w:rsidRPr="00E54EFB">
        <w:rPr>
          <w:rFonts w:ascii="Arial" w:eastAsia="Calibri" w:hAnsi="Arial" w:cs="Arial"/>
          <w:sz w:val="24"/>
          <w:szCs w:val="24"/>
        </w:rPr>
        <w:t>Betty Castillo Ortiz, Partido Liberación Nacional</w:t>
      </w:r>
    </w:p>
    <w:p w:rsidR="00E54EFB" w:rsidRDefault="00E54EFB" w:rsidP="00C21B82">
      <w:pPr>
        <w:pStyle w:val="Sinespaciado"/>
        <w:rPr>
          <w:sz w:val="16"/>
          <w:szCs w:val="16"/>
        </w:rPr>
      </w:pPr>
    </w:p>
    <w:p w:rsidR="00166E67" w:rsidRDefault="00166E67" w:rsidP="00C21B82">
      <w:pPr>
        <w:pStyle w:val="Sinespaciado"/>
        <w:rPr>
          <w:sz w:val="16"/>
          <w:szCs w:val="16"/>
        </w:rPr>
      </w:pPr>
    </w:p>
    <w:p w:rsidR="00166E67" w:rsidRPr="00500EB2" w:rsidRDefault="00166E67" w:rsidP="00166E6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166E67" w:rsidRPr="00A21CE9" w:rsidRDefault="00166E67" w:rsidP="00166E67">
      <w:pPr>
        <w:spacing w:after="0" w:line="240" w:lineRule="auto"/>
        <w:jc w:val="center"/>
        <w:rPr>
          <w:rFonts w:ascii="Arial" w:hAnsi="Arial" w:cs="Arial"/>
          <w:b/>
          <w:sz w:val="24"/>
          <w:szCs w:val="24"/>
        </w:rPr>
      </w:pPr>
      <w:r>
        <w:rPr>
          <w:rFonts w:ascii="Arial" w:hAnsi="Arial" w:cs="Arial"/>
          <w:b/>
          <w:sz w:val="24"/>
          <w:szCs w:val="24"/>
        </w:rPr>
        <w:t>SECRETARÍA CONCEJO MUNICIPAL</w:t>
      </w:r>
    </w:p>
    <w:p w:rsidR="00166E67" w:rsidRPr="00C21B82" w:rsidRDefault="00166E67" w:rsidP="00166E67">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6F5F3246" wp14:editId="3218902E">
            <wp:extent cx="213459" cy="152400"/>
            <wp:effectExtent l="0" t="0" r="0" b="0"/>
            <wp:docPr id="75" name="Imagen 7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166E67" w:rsidRDefault="00166E67" w:rsidP="00C21B82">
      <w:pPr>
        <w:pStyle w:val="Sinespaciado"/>
        <w:rPr>
          <w:sz w:val="16"/>
          <w:szCs w:val="16"/>
        </w:rPr>
      </w:pPr>
    </w:p>
    <w:p w:rsidR="00166E67" w:rsidRDefault="00166E67" w:rsidP="00C21B82">
      <w:pPr>
        <w:pStyle w:val="Sinespaciado"/>
        <w:rPr>
          <w:sz w:val="16"/>
          <w:szCs w:val="16"/>
        </w:rPr>
      </w:pPr>
    </w:p>
    <w:p w:rsidR="00166E67" w:rsidRDefault="00166E67" w:rsidP="00C21B82">
      <w:pPr>
        <w:pStyle w:val="Sinespaciado"/>
        <w:rPr>
          <w:sz w:val="16"/>
          <w:szCs w:val="16"/>
        </w:rPr>
      </w:pPr>
    </w:p>
    <w:p w:rsidR="00166E67" w:rsidRPr="001F3A3E" w:rsidRDefault="00166E67" w:rsidP="00166E67">
      <w:pPr>
        <w:ind w:left="4956"/>
        <w:rPr>
          <w:rFonts w:ascii="Arial" w:hAnsi="Arial" w:cs="Arial"/>
          <w:b/>
          <w:sz w:val="24"/>
          <w:szCs w:val="24"/>
          <w:lang w:val="es-ES"/>
        </w:rPr>
      </w:pPr>
      <w:r>
        <w:rPr>
          <w:rFonts w:ascii="Arial" w:hAnsi="Arial" w:cs="Arial"/>
          <w:b/>
          <w:sz w:val="24"/>
          <w:szCs w:val="24"/>
          <w:lang w:val="es-ES"/>
        </w:rPr>
        <w:t xml:space="preserve">        OFICIO MSPH-CM-ACUER-690-</w:t>
      </w:r>
      <w:r w:rsidRPr="001F3A3E">
        <w:rPr>
          <w:rFonts w:ascii="Arial" w:hAnsi="Arial" w:cs="Arial"/>
          <w:b/>
          <w:sz w:val="24"/>
          <w:szCs w:val="24"/>
          <w:lang w:val="es-ES"/>
        </w:rPr>
        <w:t>19</w:t>
      </w:r>
    </w:p>
    <w:p w:rsidR="00166E67" w:rsidRPr="001F3A3E" w:rsidRDefault="00166E67" w:rsidP="00166E6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166E67" w:rsidRPr="001F3A3E" w:rsidRDefault="00166E67" w:rsidP="00166E6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166E67" w:rsidRDefault="00166E67" w:rsidP="00166E67">
      <w:pPr>
        <w:spacing w:after="0" w:line="240" w:lineRule="auto"/>
        <w:jc w:val="both"/>
        <w:rPr>
          <w:rFonts w:ascii="Arial" w:hAnsi="Arial" w:cs="Arial"/>
          <w:sz w:val="24"/>
          <w:szCs w:val="24"/>
        </w:rPr>
      </w:pPr>
      <w:r w:rsidRPr="005855BA">
        <w:rPr>
          <w:rFonts w:ascii="Arial" w:hAnsi="Arial" w:cs="Arial"/>
          <w:sz w:val="24"/>
          <w:szCs w:val="24"/>
        </w:rPr>
        <w:t>Señor</w:t>
      </w:r>
    </w:p>
    <w:p w:rsidR="00166E67" w:rsidRDefault="00823C35" w:rsidP="00166E6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166E67" w:rsidRDefault="00166E67" w:rsidP="00166E6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166E67" w:rsidRPr="005855BA" w:rsidRDefault="00166E67" w:rsidP="00166E67">
      <w:pPr>
        <w:spacing w:after="0" w:line="240" w:lineRule="auto"/>
        <w:jc w:val="both"/>
        <w:rPr>
          <w:rFonts w:ascii="Arial" w:hAnsi="Arial" w:cs="Arial"/>
          <w:sz w:val="24"/>
          <w:szCs w:val="24"/>
        </w:rPr>
      </w:pPr>
      <w:r w:rsidRPr="005855BA">
        <w:rPr>
          <w:rFonts w:ascii="Arial" w:hAnsi="Arial" w:cs="Arial"/>
          <w:sz w:val="24"/>
          <w:szCs w:val="24"/>
        </w:rPr>
        <w:t xml:space="preserve">Pte. </w:t>
      </w:r>
    </w:p>
    <w:p w:rsidR="00166E67" w:rsidRPr="005855BA" w:rsidRDefault="00166E67" w:rsidP="00166E67">
      <w:pPr>
        <w:spacing w:after="0"/>
        <w:rPr>
          <w:rFonts w:ascii="Arial" w:eastAsia="Times New Roman" w:hAnsi="Arial" w:cs="Arial"/>
          <w:color w:val="FF0000"/>
          <w:sz w:val="24"/>
          <w:szCs w:val="24"/>
          <w:lang w:val="es-ES" w:eastAsia="es-ES"/>
        </w:rPr>
      </w:pPr>
    </w:p>
    <w:p w:rsidR="00166E67" w:rsidRPr="001F3A3E" w:rsidRDefault="00166E67" w:rsidP="00166E6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166E67" w:rsidRPr="001F3A3E" w:rsidRDefault="00166E67" w:rsidP="00166E67">
      <w:pPr>
        <w:pStyle w:val="Sinespaciado"/>
        <w:rPr>
          <w:lang w:val="es-ES"/>
        </w:rPr>
      </w:pPr>
    </w:p>
    <w:p w:rsidR="00166E67" w:rsidRPr="001F3A3E" w:rsidRDefault="00166E67" w:rsidP="00166E6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166E67" w:rsidRPr="001F3A3E" w:rsidRDefault="00166E67" w:rsidP="00166E67">
      <w:pPr>
        <w:spacing w:after="0" w:line="240" w:lineRule="auto"/>
        <w:rPr>
          <w:rFonts w:ascii="Calibri" w:eastAsia="Calibri" w:hAnsi="Calibri" w:cs="Times New Roman"/>
          <w:lang w:val="es-ES" w:eastAsia="es-ES"/>
        </w:rPr>
      </w:pPr>
    </w:p>
    <w:p w:rsidR="00166E67" w:rsidRPr="001F3A3E" w:rsidRDefault="00166E67" w:rsidP="00166E6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166E67" w:rsidRDefault="00166E67" w:rsidP="00166E67">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166E67" w:rsidRDefault="00166E67" w:rsidP="00C21B82">
      <w:pPr>
        <w:pStyle w:val="Sinespaciado"/>
        <w:rPr>
          <w:sz w:val="16"/>
          <w:szCs w:val="16"/>
        </w:rPr>
      </w:pPr>
    </w:p>
    <w:p w:rsidR="00166E67" w:rsidRPr="00166E67" w:rsidRDefault="00166E67" w:rsidP="00166E67">
      <w:pPr>
        <w:spacing w:line="252" w:lineRule="auto"/>
        <w:rPr>
          <w:rFonts w:ascii="Arial" w:eastAsia="Calibri" w:hAnsi="Arial" w:cs="Arial"/>
          <w:b/>
          <w:sz w:val="24"/>
          <w:szCs w:val="24"/>
        </w:rPr>
      </w:pPr>
      <w:r w:rsidRPr="00166E67">
        <w:rPr>
          <w:rFonts w:ascii="Arial" w:eastAsia="Calibri" w:hAnsi="Arial" w:cs="Arial"/>
          <w:b/>
          <w:sz w:val="24"/>
          <w:szCs w:val="24"/>
        </w:rPr>
        <w:t>CONSIDERANDO</w:t>
      </w:r>
    </w:p>
    <w:p w:rsidR="00166E67" w:rsidRDefault="00166E67" w:rsidP="00166E67">
      <w:pPr>
        <w:numPr>
          <w:ilvl w:val="0"/>
          <w:numId w:val="101"/>
        </w:numPr>
        <w:spacing w:line="252" w:lineRule="auto"/>
        <w:contextualSpacing/>
        <w:jc w:val="both"/>
        <w:rPr>
          <w:rFonts w:ascii="Arial" w:eastAsia="Calibri" w:hAnsi="Arial" w:cs="Arial"/>
          <w:sz w:val="24"/>
          <w:szCs w:val="24"/>
        </w:rPr>
      </w:pPr>
      <w:r w:rsidRPr="00166E67">
        <w:rPr>
          <w:rFonts w:ascii="Arial" w:eastAsia="Calibri" w:hAnsi="Arial" w:cs="Arial"/>
          <w:sz w:val="24"/>
          <w:szCs w:val="24"/>
        </w:rPr>
        <w:t>Oficio DGABCA-0591-2019, recibido vía correo el día 15 de octubre de 2019, suscrito por el Sr. Fabián David Quirós Álvarez, Director General, Bienes y Contratación Administrativa, Ministerio de Hacienda, donde se refiere a incorporación de  la municipalidad al Sistema Integrado de Compras Públicas (SICOP).</w:t>
      </w:r>
    </w:p>
    <w:p w:rsidR="00166E67" w:rsidRPr="00166E67" w:rsidRDefault="00166E67" w:rsidP="00166E67">
      <w:pPr>
        <w:spacing w:line="252" w:lineRule="auto"/>
        <w:ind w:left="720"/>
        <w:contextualSpacing/>
        <w:jc w:val="both"/>
        <w:rPr>
          <w:rFonts w:ascii="Arial" w:eastAsia="Calibri" w:hAnsi="Arial" w:cs="Arial"/>
          <w:sz w:val="24"/>
          <w:szCs w:val="24"/>
        </w:rPr>
      </w:pPr>
    </w:p>
    <w:p w:rsidR="00166E67" w:rsidRPr="00166E67" w:rsidRDefault="00166E67" w:rsidP="00166E67">
      <w:pPr>
        <w:numPr>
          <w:ilvl w:val="0"/>
          <w:numId w:val="101"/>
        </w:numPr>
        <w:spacing w:after="0" w:line="240" w:lineRule="auto"/>
        <w:contextualSpacing/>
        <w:jc w:val="both"/>
        <w:rPr>
          <w:rFonts w:ascii="Arial" w:eastAsia="Calibri" w:hAnsi="Arial" w:cs="Arial"/>
          <w:sz w:val="24"/>
          <w:szCs w:val="24"/>
        </w:rPr>
      </w:pPr>
      <w:r w:rsidRPr="00166E67">
        <w:rPr>
          <w:rFonts w:ascii="Arial" w:eastAsia="Calibri" w:hAnsi="Arial" w:cs="Arial"/>
          <w:sz w:val="24"/>
          <w:szCs w:val="24"/>
        </w:rPr>
        <w:t>Que el artículo 40 del Código Municipal cita</w:t>
      </w:r>
    </w:p>
    <w:p w:rsidR="00166E67" w:rsidRPr="00166E67" w:rsidRDefault="00166E67" w:rsidP="00166E67">
      <w:pPr>
        <w:spacing w:after="0" w:line="240" w:lineRule="auto"/>
        <w:ind w:left="993" w:right="1133" w:hanging="993"/>
        <w:jc w:val="both"/>
        <w:rPr>
          <w:rFonts w:ascii="Arial" w:eastAsia="Calibri" w:hAnsi="Arial" w:cs="Arial"/>
          <w:sz w:val="24"/>
          <w:szCs w:val="24"/>
        </w:rPr>
      </w:pPr>
      <w:r w:rsidRPr="00166E67">
        <w:rPr>
          <w:rFonts w:ascii="Arial" w:eastAsia="Calibri" w:hAnsi="Arial" w:cs="Arial"/>
          <w:sz w:val="24"/>
          <w:szCs w:val="24"/>
        </w:rPr>
        <w:br/>
        <w:t>“Cualquier funcionario municipal podrá ser llamado a las sesiones del Concejo, cuando éste lo acuerde y sin que por ello debe pagársele remuneración alguna”.</w:t>
      </w:r>
    </w:p>
    <w:p w:rsidR="00166E67" w:rsidRPr="00166E67" w:rsidRDefault="00166E67" w:rsidP="00166E67">
      <w:pPr>
        <w:spacing w:after="0" w:line="240" w:lineRule="auto"/>
        <w:rPr>
          <w:rFonts w:ascii="Calibri" w:eastAsia="Calibri" w:hAnsi="Calibri" w:cs="Times New Roman"/>
        </w:rPr>
      </w:pPr>
    </w:p>
    <w:p w:rsidR="00166E67" w:rsidRPr="00166E67" w:rsidRDefault="00166E67" w:rsidP="00166E67">
      <w:pPr>
        <w:spacing w:line="252" w:lineRule="auto"/>
        <w:rPr>
          <w:rFonts w:ascii="Arial" w:eastAsia="Calibri" w:hAnsi="Arial" w:cs="Arial"/>
          <w:b/>
          <w:sz w:val="24"/>
          <w:szCs w:val="24"/>
        </w:rPr>
      </w:pPr>
      <w:r w:rsidRPr="00166E67">
        <w:rPr>
          <w:rFonts w:ascii="Arial" w:eastAsia="Calibri" w:hAnsi="Arial" w:cs="Arial"/>
          <w:b/>
          <w:sz w:val="24"/>
          <w:szCs w:val="24"/>
        </w:rPr>
        <w:t>ESTE CONCEJO MUNICIPAL ACUERDA</w:t>
      </w:r>
    </w:p>
    <w:p w:rsidR="00166E67" w:rsidRPr="00166E67" w:rsidRDefault="00166E67" w:rsidP="00166E67">
      <w:pPr>
        <w:spacing w:after="0" w:line="240" w:lineRule="auto"/>
        <w:jc w:val="both"/>
        <w:rPr>
          <w:rFonts w:ascii="Arial" w:eastAsia="Calibri" w:hAnsi="Arial" w:cs="Arial"/>
          <w:sz w:val="24"/>
          <w:szCs w:val="24"/>
        </w:rPr>
      </w:pPr>
      <w:r w:rsidRPr="00166E67">
        <w:rPr>
          <w:rFonts w:ascii="Arial" w:eastAsia="Calibri" w:hAnsi="Arial" w:cs="Arial"/>
          <w:sz w:val="24"/>
          <w:szCs w:val="24"/>
        </w:rPr>
        <w:t xml:space="preserve">Solicitar a la Administración Municipal su colaboración para que en la próxima sesión a celebrarse el lunes 28 de octubre del corriente a las 6:15pm se cuente </w:t>
      </w:r>
      <w:r w:rsidR="00823C35">
        <w:rPr>
          <w:rFonts w:ascii="Arial" w:eastAsia="Calibri" w:hAnsi="Arial" w:cs="Arial"/>
          <w:sz w:val="24"/>
          <w:szCs w:val="24"/>
        </w:rPr>
        <w:t>con la presencia del Sr. Oscar H</w:t>
      </w:r>
      <w:r w:rsidRPr="00166E67">
        <w:rPr>
          <w:rFonts w:ascii="Arial" w:eastAsia="Calibri" w:hAnsi="Arial" w:cs="Arial"/>
          <w:sz w:val="24"/>
          <w:szCs w:val="24"/>
        </w:rPr>
        <w:t xml:space="preserve">idalgo Mena, Proveedor Municipal con el objetivo de abordar el tema en mención. </w:t>
      </w:r>
    </w:p>
    <w:p w:rsidR="00166E67" w:rsidRPr="00166E67" w:rsidRDefault="00166E67" w:rsidP="00166E67">
      <w:pPr>
        <w:spacing w:after="0" w:line="240" w:lineRule="auto"/>
        <w:jc w:val="both"/>
        <w:rPr>
          <w:rFonts w:ascii="Arial" w:eastAsia="Calibri" w:hAnsi="Arial" w:cs="Arial"/>
          <w:b/>
          <w:sz w:val="24"/>
          <w:szCs w:val="24"/>
        </w:rPr>
      </w:pPr>
    </w:p>
    <w:p w:rsidR="00166E67" w:rsidRPr="00166E67" w:rsidRDefault="00166E67" w:rsidP="00166E67">
      <w:pPr>
        <w:spacing w:after="0" w:line="240" w:lineRule="auto"/>
        <w:jc w:val="both"/>
        <w:rPr>
          <w:rFonts w:ascii="Arial" w:eastAsia="Calibri" w:hAnsi="Arial" w:cs="Arial"/>
          <w:b/>
        </w:rPr>
      </w:pPr>
      <w:r w:rsidRPr="00166E67">
        <w:rPr>
          <w:rFonts w:ascii="Arial" w:eastAsia="Calibri" w:hAnsi="Arial" w:cs="Arial"/>
          <w:b/>
          <w:sz w:val="24"/>
          <w:szCs w:val="24"/>
        </w:rPr>
        <w:t>ACUERDO</w:t>
      </w:r>
      <w:r w:rsidRPr="00166E67">
        <w:rPr>
          <w:rFonts w:ascii="Arial" w:eastAsia="Calibri" w:hAnsi="Arial" w:cs="Arial"/>
          <w:b/>
        </w:rPr>
        <w:t xml:space="preserve"> UNÁNIME Y DECLARADO DEFINITIVAMENTE APROBADO N° 690-19</w:t>
      </w:r>
    </w:p>
    <w:p w:rsidR="00166E67" w:rsidRPr="00166E67" w:rsidRDefault="00166E67" w:rsidP="00166E67">
      <w:pPr>
        <w:spacing w:after="0" w:line="240" w:lineRule="auto"/>
        <w:rPr>
          <w:rFonts w:ascii="Calibri" w:eastAsia="Calibri" w:hAnsi="Calibri" w:cs="Times New Roman"/>
        </w:rPr>
      </w:pPr>
    </w:p>
    <w:p w:rsidR="00166E67" w:rsidRPr="00166E67" w:rsidRDefault="00166E67" w:rsidP="00166E67">
      <w:pPr>
        <w:spacing w:after="0" w:line="240" w:lineRule="auto"/>
        <w:jc w:val="both"/>
        <w:rPr>
          <w:rFonts w:ascii="Arial" w:eastAsia="Calibri" w:hAnsi="Arial" w:cs="Arial"/>
          <w:sz w:val="24"/>
          <w:szCs w:val="24"/>
        </w:rPr>
      </w:pPr>
      <w:r w:rsidRPr="00166E67">
        <w:rPr>
          <w:rFonts w:ascii="Arial" w:eastAsia="Calibri" w:hAnsi="Arial" w:cs="Arial"/>
          <w:sz w:val="24"/>
          <w:szCs w:val="24"/>
        </w:rPr>
        <w:t>Acuerdo con el voto positivo de los regidores</w:t>
      </w:r>
    </w:p>
    <w:p w:rsidR="00166E67" w:rsidRPr="00166E67" w:rsidRDefault="00166E67" w:rsidP="00166E67">
      <w:pPr>
        <w:spacing w:after="0" w:line="240" w:lineRule="auto"/>
        <w:ind w:right="-799"/>
        <w:rPr>
          <w:rFonts w:ascii="Arial" w:eastAsia="Calibri" w:hAnsi="Arial" w:cs="Arial"/>
          <w:sz w:val="24"/>
          <w:szCs w:val="24"/>
        </w:rPr>
      </w:pPr>
    </w:p>
    <w:p w:rsidR="00166E67" w:rsidRPr="00166E67" w:rsidRDefault="00166E67" w:rsidP="00166E67">
      <w:pPr>
        <w:numPr>
          <w:ilvl w:val="0"/>
          <w:numId w:val="102"/>
        </w:numPr>
        <w:spacing w:after="0" w:line="240" w:lineRule="auto"/>
        <w:ind w:left="1418" w:right="-799"/>
        <w:rPr>
          <w:rFonts w:ascii="Arial" w:eastAsia="Calibri" w:hAnsi="Arial" w:cs="Arial"/>
          <w:sz w:val="24"/>
          <w:szCs w:val="24"/>
        </w:rPr>
      </w:pPr>
      <w:r w:rsidRPr="00166E67">
        <w:rPr>
          <w:rFonts w:ascii="Arial" w:eastAsia="Calibri" w:hAnsi="Arial" w:cs="Arial"/>
          <w:sz w:val="24"/>
          <w:szCs w:val="24"/>
        </w:rPr>
        <w:t xml:space="preserve">José Fernando Méndez Vindas, Partido Unidad Social Cristiana </w:t>
      </w:r>
    </w:p>
    <w:p w:rsidR="00166E67" w:rsidRPr="00166E67" w:rsidRDefault="00166E67" w:rsidP="00166E67">
      <w:pPr>
        <w:numPr>
          <w:ilvl w:val="0"/>
          <w:numId w:val="102"/>
        </w:numPr>
        <w:spacing w:after="0" w:line="240" w:lineRule="auto"/>
        <w:ind w:left="1418" w:right="-799"/>
        <w:rPr>
          <w:rFonts w:ascii="Arial" w:eastAsia="Calibri" w:hAnsi="Arial" w:cs="Arial"/>
          <w:sz w:val="24"/>
          <w:szCs w:val="24"/>
        </w:rPr>
      </w:pPr>
      <w:r w:rsidRPr="00166E67">
        <w:rPr>
          <w:rFonts w:ascii="Arial" w:eastAsia="Calibri" w:hAnsi="Arial" w:cs="Arial"/>
          <w:sz w:val="24"/>
          <w:szCs w:val="24"/>
        </w:rPr>
        <w:t>Julio Benavides Espinoza, Partido Unidad Social Cristiana</w:t>
      </w:r>
    </w:p>
    <w:p w:rsidR="00166E67" w:rsidRDefault="00166E67" w:rsidP="00166E67">
      <w:pPr>
        <w:numPr>
          <w:ilvl w:val="0"/>
          <w:numId w:val="102"/>
        </w:numPr>
        <w:spacing w:after="0" w:line="240" w:lineRule="auto"/>
        <w:ind w:left="1418" w:right="-799"/>
        <w:rPr>
          <w:rFonts w:ascii="Arial" w:eastAsia="Calibri" w:hAnsi="Arial" w:cs="Arial"/>
          <w:sz w:val="24"/>
          <w:szCs w:val="24"/>
        </w:rPr>
      </w:pPr>
      <w:r w:rsidRPr="00166E67">
        <w:rPr>
          <w:rFonts w:ascii="Arial" w:eastAsia="Calibri" w:hAnsi="Arial" w:cs="Arial"/>
          <w:sz w:val="24"/>
          <w:szCs w:val="24"/>
        </w:rPr>
        <w:t>María de los Ángeles Artavia Zeledón, Partido Unidad Social Cristiana</w:t>
      </w:r>
    </w:p>
    <w:p w:rsidR="00166E67" w:rsidRPr="00166E67" w:rsidRDefault="00166E67" w:rsidP="00166E67">
      <w:pPr>
        <w:spacing w:after="0" w:line="240" w:lineRule="auto"/>
        <w:ind w:left="1418" w:right="-799"/>
        <w:rPr>
          <w:rFonts w:ascii="Arial" w:eastAsia="Calibri" w:hAnsi="Arial" w:cs="Arial"/>
          <w:sz w:val="24"/>
          <w:szCs w:val="24"/>
        </w:rPr>
      </w:pPr>
    </w:p>
    <w:p w:rsidR="00166E67" w:rsidRPr="00166E67" w:rsidRDefault="00166E67" w:rsidP="00166E67">
      <w:pPr>
        <w:numPr>
          <w:ilvl w:val="0"/>
          <w:numId w:val="102"/>
        </w:numPr>
        <w:spacing w:after="0" w:line="240" w:lineRule="auto"/>
        <w:ind w:left="1418"/>
        <w:rPr>
          <w:rFonts w:ascii="Arial" w:eastAsia="Calibri" w:hAnsi="Arial" w:cs="Arial"/>
          <w:sz w:val="24"/>
          <w:szCs w:val="24"/>
        </w:rPr>
      </w:pPr>
      <w:r w:rsidRPr="00166E67">
        <w:rPr>
          <w:rFonts w:ascii="Arial" w:eastAsia="Calibri" w:hAnsi="Arial" w:cs="Arial"/>
          <w:sz w:val="24"/>
          <w:szCs w:val="24"/>
        </w:rPr>
        <w:t>Yojhan Cubero Ramírez, Partido Liberación Nacional</w:t>
      </w:r>
    </w:p>
    <w:p w:rsidR="00166E67" w:rsidRPr="00166E67" w:rsidRDefault="00166E67" w:rsidP="00166E67">
      <w:pPr>
        <w:numPr>
          <w:ilvl w:val="0"/>
          <w:numId w:val="102"/>
        </w:numPr>
        <w:spacing w:after="0" w:line="240" w:lineRule="auto"/>
        <w:ind w:left="1418"/>
        <w:rPr>
          <w:rFonts w:ascii="Arial" w:eastAsia="Calibri" w:hAnsi="Arial" w:cs="Arial"/>
          <w:sz w:val="24"/>
          <w:szCs w:val="24"/>
        </w:rPr>
      </w:pPr>
      <w:r w:rsidRPr="00166E67">
        <w:rPr>
          <w:rFonts w:ascii="Arial" w:eastAsia="Calibri" w:hAnsi="Arial" w:cs="Arial"/>
          <w:sz w:val="24"/>
          <w:szCs w:val="24"/>
        </w:rPr>
        <w:t>Betty Castillo Ortiz, Partido Liberación Nacional</w:t>
      </w:r>
    </w:p>
    <w:p w:rsidR="00166E67" w:rsidRDefault="00166E67"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Pr="00500EB2" w:rsidRDefault="00823C35" w:rsidP="00823C35">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23C35" w:rsidRPr="00A21CE9" w:rsidRDefault="00823C35" w:rsidP="00823C35">
      <w:pPr>
        <w:spacing w:after="0" w:line="240" w:lineRule="auto"/>
        <w:jc w:val="center"/>
        <w:rPr>
          <w:rFonts w:ascii="Arial" w:hAnsi="Arial" w:cs="Arial"/>
          <w:b/>
          <w:sz w:val="24"/>
          <w:szCs w:val="24"/>
        </w:rPr>
      </w:pPr>
      <w:r>
        <w:rPr>
          <w:rFonts w:ascii="Arial" w:hAnsi="Arial" w:cs="Arial"/>
          <w:b/>
          <w:sz w:val="24"/>
          <w:szCs w:val="24"/>
        </w:rPr>
        <w:t>SECRETARÍA CONCEJO MUNICIPAL</w:t>
      </w:r>
    </w:p>
    <w:p w:rsidR="00823C35" w:rsidRPr="00C21B82" w:rsidRDefault="00823C35" w:rsidP="00823C35">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73C8DBF5" wp14:editId="7BAB2E73">
            <wp:extent cx="213459" cy="152400"/>
            <wp:effectExtent l="0" t="0" r="0" b="0"/>
            <wp:docPr id="79" name="Imagen 7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Pr="001F3A3E" w:rsidRDefault="00823C35" w:rsidP="00823C35">
      <w:pPr>
        <w:ind w:left="4956"/>
        <w:rPr>
          <w:rFonts w:ascii="Arial" w:hAnsi="Arial" w:cs="Arial"/>
          <w:b/>
          <w:sz w:val="24"/>
          <w:szCs w:val="24"/>
          <w:lang w:val="es-ES"/>
        </w:rPr>
      </w:pPr>
      <w:r>
        <w:rPr>
          <w:rFonts w:ascii="Arial" w:hAnsi="Arial" w:cs="Arial"/>
          <w:b/>
          <w:sz w:val="24"/>
          <w:szCs w:val="24"/>
          <w:lang w:val="es-ES"/>
        </w:rPr>
        <w:t xml:space="preserve">    </w:t>
      </w:r>
      <w:r w:rsidR="007B17AB">
        <w:rPr>
          <w:rFonts w:ascii="Arial" w:hAnsi="Arial" w:cs="Arial"/>
          <w:b/>
          <w:sz w:val="24"/>
          <w:szCs w:val="24"/>
          <w:lang w:val="es-ES"/>
        </w:rPr>
        <w:t xml:space="preserve"> </w:t>
      </w:r>
      <w:r>
        <w:rPr>
          <w:rFonts w:ascii="Arial" w:hAnsi="Arial" w:cs="Arial"/>
          <w:b/>
          <w:sz w:val="24"/>
          <w:szCs w:val="24"/>
          <w:lang w:val="es-ES"/>
        </w:rPr>
        <w:t xml:space="preserve">   OFICIO MSPH-CM-ACUER-691-</w:t>
      </w:r>
      <w:r w:rsidRPr="001F3A3E">
        <w:rPr>
          <w:rFonts w:ascii="Arial" w:hAnsi="Arial" w:cs="Arial"/>
          <w:b/>
          <w:sz w:val="24"/>
          <w:szCs w:val="24"/>
          <w:lang w:val="es-ES"/>
        </w:rPr>
        <w:t>19</w:t>
      </w:r>
    </w:p>
    <w:p w:rsidR="00823C35" w:rsidRPr="001F3A3E" w:rsidRDefault="00823C35" w:rsidP="00823C35">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823C35" w:rsidRPr="001F3A3E" w:rsidRDefault="00823C35" w:rsidP="00823C35">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23C35" w:rsidRDefault="00823C35" w:rsidP="00823C35">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es</w:t>
      </w:r>
    </w:p>
    <w:p w:rsidR="00823C35" w:rsidRDefault="00823C35" w:rsidP="00823C35">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Comisión de Asuntos Culturales</w:t>
      </w:r>
    </w:p>
    <w:p w:rsidR="00823C35" w:rsidRDefault="00823C35" w:rsidP="00823C35">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823C35" w:rsidRPr="005855BA" w:rsidRDefault="00823C35" w:rsidP="00823C35">
      <w:pPr>
        <w:spacing w:after="0" w:line="240" w:lineRule="auto"/>
        <w:jc w:val="both"/>
        <w:rPr>
          <w:rFonts w:ascii="Arial" w:hAnsi="Arial" w:cs="Arial"/>
          <w:sz w:val="24"/>
          <w:szCs w:val="24"/>
        </w:rPr>
      </w:pPr>
      <w:r w:rsidRPr="005855BA">
        <w:rPr>
          <w:rFonts w:ascii="Arial" w:hAnsi="Arial" w:cs="Arial"/>
          <w:sz w:val="24"/>
          <w:szCs w:val="24"/>
        </w:rPr>
        <w:t xml:space="preserve">Pte. </w:t>
      </w:r>
    </w:p>
    <w:p w:rsidR="00823C35" w:rsidRPr="005855BA" w:rsidRDefault="00823C35" w:rsidP="00823C35">
      <w:pPr>
        <w:spacing w:after="0"/>
        <w:rPr>
          <w:rFonts w:ascii="Arial" w:eastAsia="Times New Roman" w:hAnsi="Arial" w:cs="Arial"/>
          <w:color w:val="FF0000"/>
          <w:sz w:val="24"/>
          <w:szCs w:val="24"/>
          <w:lang w:val="es-ES" w:eastAsia="es-ES"/>
        </w:rPr>
      </w:pPr>
    </w:p>
    <w:p w:rsidR="00823C35" w:rsidRPr="001F3A3E" w:rsidRDefault="00823C35" w:rsidP="00823C35">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r w:rsidRPr="001F3A3E">
        <w:rPr>
          <w:rFonts w:ascii="Arial" w:eastAsia="Times New Roman" w:hAnsi="Arial" w:cs="Arial"/>
          <w:sz w:val="24"/>
          <w:szCs w:val="24"/>
          <w:lang w:val="es-ES" w:eastAsia="es-ES"/>
        </w:rPr>
        <w:t>:</w:t>
      </w:r>
    </w:p>
    <w:p w:rsidR="00823C35" w:rsidRPr="001F3A3E" w:rsidRDefault="00823C35" w:rsidP="00823C35">
      <w:pPr>
        <w:pStyle w:val="Sinespaciado"/>
        <w:rPr>
          <w:lang w:val="es-ES"/>
        </w:rPr>
      </w:pPr>
    </w:p>
    <w:p w:rsidR="00823C35" w:rsidRPr="001F3A3E" w:rsidRDefault="00823C35" w:rsidP="00823C35">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23C35" w:rsidRPr="001F3A3E" w:rsidRDefault="00823C35" w:rsidP="00823C35">
      <w:pPr>
        <w:spacing w:after="0" w:line="240" w:lineRule="auto"/>
        <w:rPr>
          <w:rFonts w:ascii="Calibri" w:eastAsia="Calibri" w:hAnsi="Calibri" w:cs="Times New Roman"/>
          <w:lang w:val="es-ES" w:eastAsia="es-ES"/>
        </w:rPr>
      </w:pPr>
    </w:p>
    <w:p w:rsidR="00823C35" w:rsidRPr="001F3A3E" w:rsidRDefault="00823C35" w:rsidP="00823C35">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23C35" w:rsidRDefault="00823C35" w:rsidP="00823C35">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823C35" w:rsidRDefault="00823C35" w:rsidP="00C21B82">
      <w:pPr>
        <w:pStyle w:val="Sinespaciado"/>
        <w:rPr>
          <w:sz w:val="16"/>
          <w:szCs w:val="16"/>
        </w:rPr>
      </w:pPr>
    </w:p>
    <w:p w:rsidR="00823C35" w:rsidRPr="00823C35" w:rsidRDefault="00823C35" w:rsidP="00823C35">
      <w:pPr>
        <w:spacing w:line="252" w:lineRule="auto"/>
        <w:jc w:val="both"/>
        <w:rPr>
          <w:rFonts w:ascii="Arial" w:eastAsia="Calibri" w:hAnsi="Arial" w:cs="Arial"/>
          <w:b/>
          <w:sz w:val="24"/>
          <w:szCs w:val="24"/>
        </w:rPr>
      </w:pPr>
      <w:r w:rsidRPr="00823C35">
        <w:rPr>
          <w:rFonts w:ascii="Arial" w:eastAsia="Calibri" w:hAnsi="Arial" w:cs="Arial"/>
          <w:b/>
          <w:sz w:val="24"/>
          <w:szCs w:val="24"/>
        </w:rPr>
        <w:t>CONSIDERANDO</w:t>
      </w:r>
    </w:p>
    <w:p w:rsidR="00823C35" w:rsidRPr="00823C35" w:rsidRDefault="00823C35" w:rsidP="00823C35">
      <w:pPr>
        <w:spacing w:line="252" w:lineRule="auto"/>
        <w:jc w:val="both"/>
        <w:rPr>
          <w:rFonts w:ascii="Arial" w:eastAsia="Calibri" w:hAnsi="Arial" w:cs="Arial"/>
          <w:b/>
          <w:sz w:val="24"/>
          <w:szCs w:val="24"/>
        </w:rPr>
      </w:pPr>
      <w:r w:rsidRPr="00823C35">
        <w:rPr>
          <w:rFonts w:ascii="Arial" w:eastAsia="Calibri" w:hAnsi="Arial" w:cs="Arial"/>
          <w:sz w:val="24"/>
          <w:szCs w:val="24"/>
        </w:rPr>
        <w:t>Nota recibida el día 14 de octubre de 2019, suscrita por la Sra. Ligia María Rosales Chacón, donde solicita apoyo para la postulación al Premio Nacional Luis Ferrero Acosta de investigación cultural.</w:t>
      </w:r>
    </w:p>
    <w:p w:rsidR="00823C35" w:rsidRPr="00823C35" w:rsidRDefault="00823C35" w:rsidP="00823C35">
      <w:pPr>
        <w:spacing w:line="252" w:lineRule="auto"/>
        <w:jc w:val="both"/>
        <w:rPr>
          <w:rFonts w:ascii="Arial" w:eastAsia="Calibri" w:hAnsi="Arial" w:cs="Arial"/>
          <w:b/>
          <w:sz w:val="24"/>
          <w:szCs w:val="24"/>
        </w:rPr>
      </w:pPr>
      <w:r w:rsidRPr="00823C35">
        <w:rPr>
          <w:rFonts w:ascii="Arial" w:eastAsia="Calibri" w:hAnsi="Arial" w:cs="Arial"/>
          <w:b/>
          <w:sz w:val="24"/>
          <w:szCs w:val="24"/>
        </w:rPr>
        <w:t>ESTE CONCEJO MUNICIPAL ACUERDA</w:t>
      </w:r>
    </w:p>
    <w:p w:rsidR="00823C35" w:rsidRPr="00823C35" w:rsidRDefault="00823C35" w:rsidP="00823C35">
      <w:pPr>
        <w:spacing w:after="0" w:line="240" w:lineRule="auto"/>
        <w:jc w:val="both"/>
        <w:rPr>
          <w:rFonts w:ascii="Arial" w:eastAsia="Calibri" w:hAnsi="Arial" w:cs="Arial"/>
          <w:sz w:val="24"/>
          <w:szCs w:val="24"/>
        </w:rPr>
      </w:pPr>
      <w:r w:rsidRPr="00823C35">
        <w:rPr>
          <w:rFonts w:ascii="Arial" w:eastAsia="Calibri" w:hAnsi="Arial" w:cs="Arial"/>
          <w:sz w:val="24"/>
          <w:szCs w:val="24"/>
        </w:rPr>
        <w:t>Remitir dicha nota a</w:t>
      </w:r>
      <w:r>
        <w:rPr>
          <w:rFonts w:ascii="Arial" w:eastAsia="Calibri" w:hAnsi="Arial" w:cs="Arial"/>
          <w:sz w:val="24"/>
          <w:szCs w:val="24"/>
        </w:rPr>
        <w:t xml:space="preserve"> la Comisión de Asuntos Culturales</w:t>
      </w:r>
      <w:r w:rsidRPr="00823C35">
        <w:rPr>
          <w:rFonts w:ascii="Arial" w:eastAsia="Calibri" w:hAnsi="Arial" w:cs="Arial"/>
          <w:sz w:val="24"/>
          <w:szCs w:val="24"/>
        </w:rPr>
        <w:t xml:space="preserve"> para su análisis y posterior dictamen.</w:t>
      </w:r>
    </w:p>
    <w:p w:rsidR="00823C35" w:rsidRPr="00823C35" w:rsidRDefault="00823C35" w:rsidP="00823C35">
      <w:pPr>
        <w:spacing w:after="0" w:line="240" w:lineRule="auto"/>
        <w:jc w:val="both"/>
        <w:rPr>
          <w:rFonts w:ascii="Arial" w:eastAsia="Calibri" w:hAnsi="Arial" w:cs="Arial"/>
          <w:sz w:val="24"/>
          <w:szCs w:val="24"/>
        </w:rPr>
      </w:pPr>
    </w:p>
    <w:p w:rsidR="00823C35" w:rsidRPr="00823C35" w:rsidRDefault="00823C35" w:rsidP="00823C35">
      <w:pPr>
        <w:spacing w:after="0" w:line="240" w:lineRule="auto"/>
        <w:jc w:val="both"/>
        <w:rPr>
          <w:rFonts w:ascii="Arial" w:eastAsia="Calibri" w:hAnsi="Arial" w:cs="Arial"/>
          <w:b/>
        </w:rPr>
      </w:pPr>
      <w:r w:rsidRPr="00823C35">
        <w:rPr>
          <w:rFonts w:ascii="Arial" w:eastAsia="Calibri" w:hAnsi="Arial" w:cs="Arial"/>
          <w:b/>
          <w:sz w:val="24"/>
          <w:szCs w:val="24"/>
        </w:rPr>
        <w:t>ACUERDO</w:t>
      </w:r>
      <w:r w:rsidRPr="00823C35">
        <w:rPr>
          <w:rFonts w:ascii="Arial" w:eastAsia="Calibri" w:hAnsi="Arial" w:cs="Arial"/>
          <w:b/>
        </w:rPr>
        <w:t xml:space="preserve"> UNÁNIME Y DECLARADO DEFINITIVAMENTE APROBADO N° 691-19</w:t>
      </w:r>
    </w:p>
    <w:p w:rsidR="00823C35" w:rsidRPr="00823C35" w:rsidRDefault="00823C35" w:rsidP="00823C35">
      <w:pPr>
        <w:spacing w:after="0" w:line="240" w:lineRule="auto"/>
        <w:jc w:val="both"/>
        <w:rPr>
          <w:rFonts w:ascii="Arial" w:eastAsia="Calibri" w:hAnsi="Arial" w:cs="Arial"/>
          <w:sz w:val="24"/>
          <w:szCs w:val="24"/>
        </w:rPr>
      </w:pPr>
    </w:p>
    <w:p w:rsidR="00823C35" w:rsidRPr="00823C35" w:rsidRDefault="00823C35" w:rsidP="00823C35">
      <w:pPr>
        <w:spacing w:after="0" w:line="240" w:lineRule="auto"/>
        <w:jc w:val="both"/>
        <w:rPr>
          <w:rFonts w:ascii="Arial" w:eastAsia="Calibri" w:hAnsi="Arial" w:cs="Arial"/>
          <w:sz w:val="24"/>
          <w:szCs w:val="24"/>
        </w:rPr>
      </w:pPr>
      <w:r w:rsidRPr="00823C35">
        <w:rPr>
          <w:rFonts w:ascii="Arial" w:eastAsia="Calibri" w:hAnsi="Arial" w:cs="Arial"/>
          <w:sz w:val="24"/>
          <w:szCs w:val="24"/>
        </w:rPr>
        <w:t>Acuerdo con el voto positivo de los regidores</w:t>
      </w:r>
    </w:p>
    <w:p w:rsidR="00823C35" w:rsidRPr="00823C35" w:rsidRDefault="00823C35" w:rsidP="00823C35">
      <w:pPr>
        <w:spacing w:after="0" w:line="240" w:lineRule="auto"/>
        <w:ind w:right="-799"/>
        <w:rPr>
          <w:rFonts w:ascii="Arial" w:eastAsia="Calibri" w:hAnsi="Arial" w:cs="Arial"/>
          <w:sz w:val="24"/>
          <w:szCs w:val="24"/>
        </w:rPr>
      </w:pPr>
    </w:p>
    <w:p w:rsidR="00823C35" w:rsidRPr="00823C35" w:rsidRDefault="00823C35" w:rsidP="00823C35">
      <w:pPr>
        <w:numPr>
          <w:ilvl w:val="0"/>
          <w:numId w:val="103"/>
        </w:numPr>
        <w:spacing w:after="0" w:line="240" w:lineRule="auto"/>
        <w:ind w:left="1560" w:right="-799" w:hanging="426"/>
        <w:rPr>
          <w:rFonts w:ascii="Arial" w:eastAsia="Calibri" w:hAnsi="Arial" w:cs="Arial"/>
          <w:sz w:val="24"/>
          <w:szCs w:val="24"/>
        </w:rPr>
      </w:pPr>
      <w:r w:rsidRPr="00823C35">
        <w:rPr>
          <w:rFonts w:ascii="Arial" w:eastAsia="Calibri" w:hAnsi="Arial" w:cs="Arial"/>
          <w:sz w:val="24"/>
          <w:szCs w:val="24"/>
        </w:rPr>
        <w:t xml:space="preserve">José Fernando Méndez Vindas, Partido Unidad Social Cristiana </w:t>
      </w:r>
    </w:p>
    <w:p w:rsidR="00823C35" w:rsidRPr="00823C35" w:rsidRDefault="00823C35" w:rsidP="00823C35">
      <w:pPr>
        <w:numPr>
          <w:ilvl w:val="0"/>
          <w:numId w:val="103"/>
        </w:numPr>
        <w:spacing w:after="0" w:line="240" w:lineRule="auto"/>
        <w:ind w:left="1560" w:right="-799"/>
        <w:rPr>
          <w:rFonts w:ascii="Arial" w:eastAsia="Calibri" w:hAnsi="Arial" w:cs="Arial"/>
          <w:sz w:val="24"/>
          <w:szCs w:val="24"/>
        </w:rPr>
      </w:pPr>
      <w:r w:rsidRPr="00823C35">
        <w:rPr>
          <w:rFonts w:ascii="Arial" w:eastAsia="Calibri" w:hAnsi="Arial" w:cs="Arial"/>
          <w:sz w:val="24"/>
          <w:szCs w:val="24"/>
        </w:rPr>
        <w:t>Julio Benavides Espinoza, Partido Unidad Social Cristiana</w:t>
      </w:r>
    </w:p>
    <w:p w:rsidR="00823C35" w:rsidRPr="00823C35" w:rsidRDefault="00823C35" w:rsidP="00823C35">
      <w:pPr>
        <w:numPr>
          <w:ilvl w:val="0"/>
          <w:numId w:val="103"/>
        </w:numPr>
        <w:spacing w:after="0" w:line="240" w:lineRule="auto"/>
        <w:ind w:left="1560" w:right="-799"/>
        <w:rPr>
          <w:rFonts w:ascii="Arial" w:eastAsia="Calibri" w:hAnsi="Arial" w:cs="Arial"/>
          <w:sz w:val="24"/>
          <w:szCs w:val="24"/>
        </w:rPr>
      </w:pPr>
      <w:r w:rsidRPr="00823C35">
        <w:rPr>
          <w:rFonts w:ascii="Arial" w:eastAsia="Calibri" w:hAnsi="Arial" w:cs="Arial"/>
          <w:sz w:val="24"/>
          <w:szCs w:val="24"/>
        </w:rPr>
        <w:t>María de los Ángeles Artavia Zeledón, Partido Unidad Social Cristiana</w:t>
      </w:r>
    </w:p>
    <w:p w:rsidR="00823C35" w:rsidRPr="00823C35" w:rsidRDefault="00823C35" w:rsidP="00823C35">
      <w:pPr>
        <w:numPr>
          <w:ilvl w:val="0"/>
          <w:numId w:val="103"/>
        </w:numPr>
        <w:spacing w:after="0" w:line="240" w:lineRule="auto"/>
        <w:ind w:left="1560"/>
        <w:rPr>
          <w:rFonts w:ascii="Arial" w:eastAsia="Calibri" w:hAnsi="Arial" w:cs="Arial"/>
          <w:sz w:val="24"/>
          <w:szCs w:val="24"/>
        </w:rPr>
      </w:pPr>
      <w:r w:rsidRPr="00823C35">
        <w:rPr>
          <w:rFonts w:ascii="Arial" w:eastAsia="Calibri" w:hAnsi="Arial" w:cs="Arial"/>
          <w:sz w:val="24"/>
          <w:szCs w:val="24"/>
        </w:rPr>
        <w:t>Yojhan Cubero Ramírez, Partido Liberación Nacional</w:t>
      </w:r>
    </w:p>
    <w:p w:rsidR="00823C35" w:rsidRPr="00823C35" w:rsidRDefault="00823C35" w:rsidP="00823C35">
      <w:pPr>
        <w:numPr>
          <w:ilvl w:val="0"/>
          <w:numId w:val="103"/>
        </w:numPr>
        <w:spacing w:after="0" w:line="240" w:lineRule="auto"/>
        <w:ind w:left="1560"/>
        <w:rPr>
          <w:rFonts w:ascii="Arial" w:eastAsia="Calibri" w:hAnsi="Arial" w:cs="Arial"/>
          <w:sz w:val="24"/>
          <w:szCs w:val="24"/>
        </w:rPr>
      </w:pPr>
      <w:r w:rsidRPr="00823C35">
        <w:rPr>
          <w:rFonts w:ascii="Arial" w:eastAsia="Calibri" w:hAnsi="Arial" w:cs="Arial"/>
          <w:sz w:val="24"/>
          <w:szCs w:val="24"/>
        </w:rPr>
        <w:t>Betty Castillo Ortiz, Partido Liberación Nacional</w:t>
      </w: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Pr="00500EB2" w:rsidRDefault="00823C35" w:rsidP="00823C35">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23C35" w:rsidRPr="00A21CE9" w:rsidRDefault="00823C35" w:rsidP="00823C35">
      <w:pPr>
        <w:spacing w:after="0" w:line="240" w:lineRule="auto"/>
        <w:jc w:val="center"/>
        <w:rPr>
          <w:rFonts w:ascii="Arial" w:hAnsi="Arial" w:cs="Arial"/>
          <w:b/>
          <w:sz w:val="24"/>
          <w:szCs w:val="24"/>
        </w:rPr>
      </w:pPr>
      <w:r>
        <w:rPr>
          <w:rFonts w:ascii="Arial" w:hAnsi="Arial" w:cs="Arial"/>
          <w:b/>
          <w:sz w:val="24"/>
          <w:szCs w:val="24"/>
        </w:rPr>
        <w:t>SECRETARÍA CONCEJO MUNICIPAL</w:t>
      </w:r>
    </w:p>
    <w:p w:rsidR="00823C35" w:rsidRPr="00C21B82" w:rsidRDefault="00823C35" w:rsidP="00823C35">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1430F59E" wp14:editId="354B6D0A">
            <wp:extent cx="213459" cy="152400"/>
            <wp:effectExtent l="0" t="0" r="0" b="0"/>
            <wp:docPr id="80" name="Imagen 8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823C35" w:rsidRDefault="00823C35" w:rsidP="00823C35">
      <w:pPr>
        <w:pStyle w:val="Sinespaciado"/>
        <w:rPr>
          <w:sz w:val="16"/>
          <w:szCs w:val="16"/>
        </w:rPr>
      </w:pPr>
      <w:r w:rsidRPr="00C21B82">
        <w:rPr>
          <w:rFonts w:ascii="Arial" w:hAnsi="Arial" w:cs="Arial"/>
          <w:noProof/>
          <w:sz w:val="16"/>
          <w:szCs w:val="16"/>
          <w:lang w:eastAsia="es-CR"/>
        </w:rPr>
        <w:drawing>
          <wp:inline distT="0" distB="0" distL="0" distR="0" wp14:anchorId="6A626775" wp14:editId="5C27D330">
            <wp:extent cx="213459" cy="152400"/>
            <wp:effectExtent l="0" t="0" r="0" b="0"/>
            <wp:docPr id="81" name="Imagen 8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sz w:val="16"/>
          <w:szCs w:val="16"/>
        </w:rPr>
        <w:t>C/c: Sra. Ligia María Rosales Chacón</w:t>
      </w: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Pr="001F3A3E" w:rsidRDefault="00823C35" w:rsidP="00823C35">
      <w:pPr>
        <w:ind w:left="4956"/>
        <w:rPr>
          <w:rFonts w:ascii="Arial" w:hAnsi="Arial" w:cs="Arial"/>
          <w:b/>
          <w:sz w:val="24"/>
          <w:szCs w:val="24"/>
          <w:lang w:val="es-ES"/>
        </w:rPr>
      </w:pPr>
      <w:r>
        <w:rPr>
          <w:rFonts w:ascii="Arial" w:hAnsi="Arial" w:cs="Arial"/>
          <w:b/>
          <w:sz w:val="24"/>
          <w:szCs w:val="24"/>
          <w:lang w:val="es-ES"/>
        </w:rPr>
        <w:t xml:space="preserve">       OFICIO MSPH-CM-ACUER-692-</w:t>
      </w:r>
      <w:r w:rsidRPr="001F3A3E">
        <w:rPr>
          <w:rFonts w:ascii="Arial" w:hAnsi="Arial" w:cs="Arial"/>
          <w:b/>
          <w:sz w:val="24"/>
          <w:szCs w:val="24"/>
          <w:lang w:val="es-ES"/>
        </w:rPr>
        <w:t>19</w:t>
      </w:r>
    </w:p>
    <w:p w:rsidR="00823C35" w:rsidRPr="001F3A3E" w:rsidRDefault="00823C35" w:rsidP="00823C35">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823C35" w:rsidRPr="001F3A3E" w:rsidRDefault="00823C35" w:rsidP="00823C35">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23C35" w:rsidRDefault="00823C35" w:rsidP="00823C35">
      <w:pPr>
        <w:spacing w:after="0" w:line="240" w:lineRule="auto"/>
        <w:jc w:val="both"/>
        <w:rPr>
          <w:rFonts w:ascii="Arial" w:hAnsi="Arial" w:cs="Arial"/>
          <w:sz w:val="24"/>
          <w:szCs w:val="24"/>
        </w:rPr>
      </w:pPr>
      <w:r w:rsidRPr="005855BA">
        <w:rPr>
          <w:rFonts w:ascii="Arial" w:hAnsi="Arial" w:cs="Arial"/>
          <w:sz w:val="24"/>
          <w:szCs w:val="24"/>
        </w:rPr>
        <w:t>Señor</w:t>
      </w:r>
    </w:p>
    <w:p w:rsidR="00823C35" w:rsidRDefault="00823C35" w:rsidP="00823C35">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Oscar Abellán Villegas, Gerente General</w:t>
      </w:r>
    </w:p>
    <w:p w:rsidR="00823C35" w:rsidRDefault="00823C35" w:rsidP="00823C35">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COOPESIBA R.L.</w:t>
      </w:r>
    </w:p>
    <w:p w:rsidR="00823C35" w:rsidRPr="005855BA" w:rsidRDefault="00823C35" w:rsidP="00823C35">
      <w:pPr>
        <w:spacing w:after="0" w:line="240" w:lineRule="auto"/>
        <w:jc w:val="both"/>
        <w:rPr>
          <w:rFonts w:ascii="Arial" w:hAnsi="Arial" w:cs="Arial"/>
          <w:sz w:val="24"/>
          <w:szCs w:val="24"/>
        </w:rPr>
      </w:pPr>
      <w:r w:rsidRPr="005855BA">
        <w:rPr>
          <w:rFonts w:ascii="Arial" w:hAnsi="Arial" w:cs="Arial"/>
          <w:sz w:val="24"/>
          <w:szCs w:val="24"/>
        </w:rPr>
        <w:t xml:space="preserve">Pte. </w:t>
      </w:r>
    </w:p>
    <w:p w:rsidR="00823C35" w:rsidRPr="005855BA" w:rsidRDefault="00823C35" w:rsidP="00823C35">
      <w:pPr>
        <w:spacing w:after="0"/>
        <w:rPr>
          <w:rFonts w:ascii="Arial" w:eastAsia="Times New Roman" w:hAnsi="Arial" w:cs="Arial"/>
          <w:color w:val="FF0000"/>
          <w:sz w:val="24"/>
          <w:szCs w:val="24"/>
          <w:lang w:val="es-ES" w:eastAsia="es-ES"/>
        </w:rPr>
      </w:pPr>
    </w:p>
    <w:p w:rsidR="00823C35" w:rsidRPr="001F3A3E" w:rsidRDefault="00823C35" w:rsidP="00823C35">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Pr="001F3A3E">
        <w:rPr>
          <w:rFonts w:ascii="Arial" w:eastAsia="Times New Roman" w:hAnsi="Arial" w:cs="Arial"/>
          <w:sz w:val="24"/>
          <w:szCs w:val="24"/>
          <w:lang w:val="es-ES" w:eastAsia="es-ES"/>
        </w:rPr>
        <w:t>:</w:t>
      </w:r>
    </w:p>
    <w:p w:rsidR="00823C35" w:rsidRPr="001F3A3E" w:rsidRDefault="00823C35" w:rsidP="00823C35">
      <w:pPr>
        <w:pStyle w:val="Sinespaciado"/>
        <w:rPr>
          <w:lang w:val="es-ES"/>
        </w:rPr>
      </w:pPr>
    </w:p>
    <w:p w:rsidR="00823C35" w:rsidRPr="001F3A3E" w:rsidRDefault="00823C35" w:rsidP="00823C35">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23C35" w:rsidRPr="001F3A3E" w:rsidRDefault="00823C35" w:rsidP="00823C35">
      <w:pPr>
        <w:spacing w:after="0" w:line="240" w:lineRule="auto"/>
        <w:rPr>
          <w:rFonts w:ascii="Calibri" w:eastAsia="Calibri" w:hAnsi="Calibri" w:cs="Times New Roman"/>
          <w:lang w:val="es-ES" w:eastAsia="es-ES"/>
        </w:rPr>
      </w:pPr>
    </w:p>
    <w:p w:rsidR="00823C35" w:rsidRPr="001F3A3E" w:rsidRDefault="00823C35" w:rsidP="00823C35">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23C35" w:rsidRDefault="00823C35" w:rsidP="00823C35">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823C35" w:rsidRDefault="00823C35" w:rsidP="00C21B82">
      <w:pPr>
        <w:pStyle w:val="Sinespaciado"/>
        <w:rPr>
          <w:sz w:val="16"/>
          <w:szCs w:val="16"/>
        </w:rPr>
      </w:pPr>
    </w:p>
    <w:p w:rsidR="00823C35" w:rsidRPr="00823C35" w:rsidRDefault="00823C35" w:rsidP="00823C35">
      <w:pPr>
        <w:spacing w:after="0" w:line="240" w:lineRule="auto"/>
        <w:contextualSpacing/>
        <w:jc w:val="both"/>
        <w:rPr>
          <w:rFonts w:ascii="Arial" w:eastAsia="Times New Roman" w:hAnsi="Arial" w:cs="Arial"/>
          <w:b/>
          <w:sz w:val="24"/>
          <w:szCs w:val="24"/>
          <w:lang w:val="es-ES_tradnl" w:eastAsia="es-ES_tradnl"/>
        </w:rPr>
      </w:pPr>
      <w:r w:rsidRPr="00823C35">
        <w:rPr>
          <w:rFonts w:ascii="Arial" w:eastAsia="Times New Roman" w:hAnsi="Arial" w:cs="Arial"/>
          <w:b/>
          <w:sz w:val="24"/>
          <w:szCs w:val="24"/>
          <w:lang w:val="es-ES_tradnl" w:eastAsia="es-ES_tradnl"/>
        </w:rPr>
        <w:t>CONSIDERANDO</w:t>
      </w:r>
    </w:p>
    <w:p w:rsidR="00823C35" w:rsidRPr="00823C35" w:rsidRDefault="00823C35" w:rsidP="00823C35">
      <w:pPr>
        <w:pStyle w:val="Sinespaciado"/>
      </w:pPr>
    </w:p>
    <w:p w:rsidR="00823C35" w:rsidRPr="00823C35" w:rsidRDefault="00823C35" w:rsidP="00823C35">
      <w:pPr>
        <w:spacing w:after="0" w:line="240" w:lineRule="auto"/>
        <w:jc w:val="both"/>
        <w:rPr>
          <w:rFonts w:ascii="Arial" w:eastAsia="Calibri" w:hAnsi="Arial" w:cs="Arial"/>
          <w:sz w:val="24"/>
          <w:szCs w:val="24"/>
          <w:lang w:val="es-ES_tradnl" w:eastAsia="es-ES_tradnl"/>
        </w:rPr>
      </w:pPr>
      <w:r w:rsidRPr="00823C35">
        <w:rPr>
          <w:rFonts w:ascii="Arial" w:eastAsia="Calibri" w:hAnsi="Arial" w:cs="Arial"/>
          <w:sz w:val="24"/>
          <w:szCs w:val="24"/>
          <w:lang w:val="es-ES_tradnl" w:eastAsia="es-ES_tradnl"/>
        </w:rPr>
        <w:t>Moción presentada por el Sr. José Fernando Méndez Vindas, Regidor Propietario para que se convoque a una sesión ordinaria a la parte de la Administración de COOPESIBA R.L. para abordar temas de interés que posee este Concejo Municipal.</w:t>
      </w:r>
    </w:p>
    <w:p w:rsidR="00823C35" w:rsidRPr="00823C35" w:rsidRDefault="00823C35" w:rsidP="00823C35">
      <w:pPr>
        <w:spacing w:after="0" w:line="240" w:lineRule="auto"/>
        <w:rPr>
          <w:rFonts w:ascii="Calibri" w:eastAsia="Calibri" w:hAnsi="Calibri" w:cs="Times New Roman"/>
        </w:rPr>
      </w:pPr>
    </w:p>
    <w:p w:rsidR="00823C35" w:rsidRPr="00823C35" w:rsidRDefault="00823C35" w:rsidP="00823C35">
      <w:pPr>
        <w:spacing w:after="0" w:line="240" w:lineRule="auto"/>
        <w:contextualSpacing/>
        <w:jc w:val="both"/>
        <w:rPr>
          <w:rFonts w:ascii="Arial" w:eastAsia="Times New Roman" w:hAnsi="Arial" w:cs="Arial"/>
          <w:b/>
          <w:sz w:val="24"/>
          <w:szCs w:val="24"/>
          <w:lang w:val="es-ES_tradnl" w:eastAsia="es-ES_tradnl"/>
        </w:rPr>
      </w:pPr>
      <w:r w:rsidRPr="00823C35">
        <w:rPr>
          <w:rFonts w:ascii="Arial" w:eastAsia="Times New Roman" w:hAnsi="Arial" w:cs="Arial"/>
          <w:b/>
          <w:sz w:val="24"/>
          <w:szCs w:val="24"/>
          <w:lang w:val="es-ES_tradnl" w:eastAsia="es-ES_tradnl"/>
        </w:rPr>
        <w:t>ESTE CONCEJO MUNICIPAL ACUERDA</w:t>
      </w:r>
    </w:p>
    <w:p w:rsidR="00823C35" w:rsidRPr="00823C35" w:rsidRDefault="00823C35" w:rsidP="00823C35">
      <w:pPr>
        <w:pStyle w:val="Sinespaciado"/>
        <w:rPr>
          <w:lang w:val="es-ES_tradnl" w:eastAsia="es-ES_tradnl"/>
        </w:rPr>
      </w:pPr>
    </w:p>
    <w:p w:rsidR="00823C35" w:rsidRPr="00823C35" w:rsidRDefault="00823C35" w:rsidP="00823C35">
      <w:pPr>
        <w:jc w:val="both"/>
        <w:rPr>
          <w:rFonts w:ascii="Arial" w:eastAsia="SimSun" w:hAnsi="Arial" w:cs="Arial"/>
          <w:sz w:val="24"/>
          <w:szCs w:val="24"/>
        </w:rPr>
      </w:pPr>
      <w:r w:rsidRPr="00823C35">
        <w:rPr>
          <w:rFonts w:ascii="Arial" w:eastAsia="SimSun" w:hAnsi="Arial" w:cs="Arial"/>
          <w:sz w:val="24"/>
          <w:szCs w:val="24"/>
        </w:rPr>
        <w:t xml:space="preserve">Convocar a la Sesión Ordinaria a celebrarse el próximo lunes 04 de noviembre de 2019 a las 6:15pm al Sr. Oscar Abellán Villegas, Gerente General de COOPESIBA R.L. con el objetivo de abordar varios temas relacionados con los servicios que brinda dicha cooperativa en el cantón de San Pablo de Heredia.  </w:t>
      </w:r>
    </w:p>
    <w:p w:rsidR="00823C35" w:rsidRPr="00823C35" w:rsidRDefault="00823C35" w:rsidP="00823C35">
      <w:pPr>
        <w:spacing w:after="0" w:line="240" w:lineRule="auto"/>
        <w:jc w:val="both"/>
        <w:rPr>
          <w:rFonts w:ascii="Arial" w:eastAsia="Calibri" w:hAnsi="Arial" w:cs="Arial"/>
          <w:b/>
        </w:rPr>
      </w:pPr>
      <w:r w:rsidRPr="00823C35">
        <w:rPr>
          <w:rFonts w:ascii="Arial" w:eastAsia="Calibri" w:hAnsi="Arial" w:cs="Arial"/>
          <w:b/>
          <w:sz w:val="24"/>
          <w:szCs w:val="24"/>
        </w:rPr>
        <w:t>ACUERDO</w:t>
      </w:r>
      <w:r w:rsidRPr="00823C35">
        <w:rPr>
          <w:rFonts w:ascii="Arial" w:eastAsia="Calibri" w:hAnsi="Arial" w:cs="Arial"/>
          <w:b/>
        </w:rPr>
        <w:t xml:space="preserve"> UNÁNIME Y DECLARADO DEFINITIVAMENTE APROBADO N° 692-19</w:t>
      </w:r>
    </w:p>
    <w:p w:rsidR="00823C35" w:rsidRPr="00823C35" w:rsidRDefault="00823C35" w:rsidP="00823C35">
      <w:pPr>
        <w:spacing w:after="0" w:line="240" w:lineRule="auto"/>
        <w:rPr>
          <w:rFonts w:ascii="Calibri" w:eastAsia="Calibri" w:hAnsi="Calibri" w:cs="Times New Roman"/>
        </w:rPr>
      </w:pPr>
    </w:p>
    <w:p w:rsidR="00823C35" w:rsidRPr="00823C35" w:rsidRDefault="00823C35" w:rsidP="00823C35">
      <w:pPr>
        <w:spacing w:after="0" w:line="240" w:lineRule="auto"/>
        <w:jc w:val="both"/>
        <w:rPr>
          <w:rFonts w:ascii="Arial" w:eastAsia="Calibri" w:hAnsi="Arial" w:cs="Arial"/>
          <w:sz w:val="24"/>
          <w:szCs w:val="24"/>
        </w:rPr>
      </w:pPr>
      <w:r w:rsidRPr="00823C35">
        <w:rPr>
          <w:rFonts w:ascii="Arial" w:eastAsia="Calibri" w:hAnsi="Arial" w:cs="Arial"/>
          <w:sz w:val="24"/>
          <w:szCs w:val="24"/>
        </w:rPr>
        <w:t>Acuerdo con el voto positivo de los regidores</w:t>
      </w:r>
    </w:p>
    <w:p w:rsidR="00823C35" w:rsidRPr="00823C35" w:rsidRDefault="00823C35" w:rsidP="00823C35">
      <w:pPr>
        <w:spacing w:after="0" w:line="240" w:lineRule="auto"/>
        <w:ind w:right="-799"/>
        <w:rPr>
          <w:rFonts w:ascii="Arial" w:eastAsia="Calibri" w:hAnsi="Arial" w:cs="Arial"/>
          <w:sz w:val="24"/>
          <w:szCs w:val="24"/>
        </w:rPr>
      </w:pPr>
    </w:p>
    <w:p w:rsidR="00823C35" w:rsidRPr="00823C35" w:rsidRDefault="00823C35" w:rsidP="00823C35">
      <w:pPr>
        <w:numPr>
          <w:ilvl w:val="0"/>
          <w:numId w:val="104"/>
        </w:numPr>
        <w:spacing w:after="0" w:line="240" w:lineRule="auto"/>
        <w:ind w:left="1418" w:right="-799"/>
        <w:rPr>
          <w:rFonts w:ascii="Arial" w:eastAsia="Calibri" w:hAnsi="Arial" w:cs="Arial"/>
          <w:sz w:val="24"/>
          <w:szCs w:val="24"/>
        </w:rPr>
      </w:pPr>
      <w:r w:rsidRPr="00823C35">
        <w:rPr>
          <w:rFonts w:ascii="Arial" w:eastAsia="Calibri" w:hAnsi="Arial" w:cs="Arial"/>
          <w:sz w:val="24"/>
          <w:szCs w:val="24"/>
        </w:rPr>
        <w:t xml:space="preserve">José Fernando Méndez Vindas, Partido Unidad Social Cristiana </w:t>
      </w:r>
    </w:p>
    <w:p w:rsidR="00823C35" w:rsidRPr="00823C35" w:rsidRDefault="00823C35" w:rsidP="00823C35">
      <w:pPr>
        <w:numPr>
          <w:ilvl w:val="0"/>
          <w:numId w:val="104"/>
        </w:numPr>
        <w:spacing w:after="0" w:line="240" w:lineRule="auto"/>
        <w:ind w:left="1418" w:right="-799"/>
        <w:rPr>
          <w:rFonts w:ascii="Arial" w:eastAsia="Calibri" w:hAnsi="Arial" w:cs="Arial"/>
          <w:sz w:val="24"/>
          <w:szCs w:val="24"/>
        </w:rPr>
      </w:pPr>
      <w:r w:rsidRPr="00823C35">
        <w:rPr>
          <w:rFonts w:ascii="Arial" w:eastAsia="Calibri" w:hAnsi="Arial" w:cs="Arial"/>
          <w:sz w:val="24"/>
          <w:szCs w:val="24"/>
        </w:rPr>
        <w:t>Julio Benavides Espinoza, Partido Unidad Social Cristiana</w:t>
      </w:r>
    </w:p>
    <w:p w:rsidR="00823C35" w:rsidRPr="00823C35" w:rsidRDefault="00823C35" w:rsidP="00823C35">
      <w:pPr>
        <w:numPr>
          <w:ilvl w:val="0"/>
          <w:numId w:val="104"/>
        </w:numPr>
        <w:spacing w:after="0" w:line="240" w:lineRule="auto"/>
        <w:ind w:left="1418" w:right="-799"/>
        <w:rPr>
          <w:rFonts w:ascii="Arial" w:eastAsia="Calibri" w:hAnsi="Arial" w:cs="Arial"/>
          <w:sz w:val="24"/>
          <w:szCs w:val="24"/>
        </w:rPr>
      </w:pPr>
      <w:r w:rsidRPr="00823C35">
        <w:rPr>
          <w:rFonts w:ascii="Arial" w:eastAsia="Calibri" w:hAnsi="Arial" w:cs="Arial"/>
          <w:sz w:val="24"/>
          <w:szCs w:val="24"/>
        </w:rPr>
        <w:t>María de los Ángeles Artavia Zeledón, Partido Unidad Social Cristiana</w:t>
      </w:r>
    </w:p>
    <w:p w:rsidR="00823C35" w:rsidRPr="00823C35" w:rsidRDefault="00823C35" w:rsidP="00823C35">
      <w:pPr>
        <w:numPr>
          <w:ilvl w:val="0"/>
          <w:numId w:val="104"/>
        </w:numPr>
        <w:spacing w:after="0" w:line="240" w:lineRule="auto"/>
        <w:ind w:left="1418"/>
        <w:rPr>
          <w:rFonts w:ascii="Arial" w:eastAsia="Calibri" w:hAnsi="Arial" w:cs="Arial"/>
          <w:sz w:val="24"/>
          <w:szCs w:val="24"/>
        </w:rPr>
      </w:pPr>
      <w:r w:rsidRPr="00823C35">
        <w:rPr>
          <w:rFonts w:ascii="Arial" w:eastAsia="Calibri" w:hAnsi="Arial" w:cs="Arial"/>
          <w:sz w:val="24"/>
          <w:szCs w:val="24"/>
        </w:rPr>
        <w:t>Yojhan Cubero Ramírez, Partido Liberación Nacional</w:t>
      </w:r>
    </w:p>
    <w:p w:rsidR="00823C35" w:rsidRPr="00823C35" w:rsidRDefault="00823C35" w:rsidP="00823C35">
      <w:pPr>
        <w:numPr>
          <w:ilvl w:val="0"/>
          <w:numId w:val="104"/>
        </w:numPr>
        <w:spacing w:after="0" w:line="240" w:lineRule="auto"/>
        <w:ind w:left="1418"/>
        <w:rPr>
          <w:rFonts w:ascii="Arial" w:eastAsia="Calibri" w:hAnsi="Arial" w:cs="Arial"/>
          <w:sz w:val="24"/>
          <w:szCs w:val="24"/>
        </w:rPr>
      </w:pPr>
      <w:r w:rsidRPr="00823C35">
        <w:rPr>
          <w:rFonts w:ascii="Arial" w:eastAsia="Calibri" w:hAnsi="Arial" w:cs="Arial"/>
          <w:sz w:val="24"/>
          <w:szCs w:val="24"/>
        </w:rPr>
        <w:t>Betty Castillo Ortiz, Partido Liberación Nacional</w:t>
      </w: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Default="00823C35" w:rsidP="00823C35">
      <w:pPr>
        <w:spacing w:after="0" w:line="240" w:lineRule="auto"/>
        <w:ind w:left="2124" w:firstLine="708"/>
        <w:rPr>
          <w:rFonts w:ascii="Arial" w:hAnsi="Arial" w:cs="Arial"/>
          <w:b/>
          <w:sz w:val="24"/>
          <w:szCs w:val="24"/>
        </w:rPr>
      </w:pPr>
    </w:p>
    <w:p w:rsidR="00823C35" w:rsidRPr="00500EB2" w:rsidRDefault="00823C35" w:rsidP="00823C35">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23C35" w:rsidRPr="00A21CE9" w:rsidRDefault="00823C35" w:rsidP="00823C35">
      <w:pPr>
        <w:spacing w:after="0" w:line="240" w:lineRule="auto"/>
        <w:jc w:val="center"/>
        <w:rPr>
          <w:rFonts w:ascii="Arial" w:hAnsi="Arial" w:cs="Arial"/>
          <w:b/>
          <w:sz w:val="24"/>
          <w:szCs w:val="24"/>
        </w:rPr>
      </w:pPr>
      <w:r>
        <w:rPr>
          <w:rFonts w:ascii="Arial" w:hAnsi="Arial" w:cs="Arial"/>
          <w:b/>
          <w:sz w:val="24"/>
          <w:szCs w:val="24"/>
        </w:rPr>
        <w:t>SECRETARÍA CONCEJO MUNICIPAL</w:t>
      </w:r>
    </w:p>
    <w:p w:rsidR="00823C35" w:rsidRPr="00C21B82" w:rsidRDefault="00823C35" w:rsidP="00823C35">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4A65E426" wp14:editId="41EE5168">
            <wp:extent cx="213459" cy="152400"/>
            <wp:effectExtent l="0" t="0" r="0" b="0"/>
            <wp:docPr id="82" name="Imagen 8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823C35" w:rsidRDefault="00823C35" w:rsidP="00C21B82">
      <w:pPr>
        <w:pStyle w:val="Sinespaciado"/>
        <w:rPr>
          <w:sz w:val="16"/>
          <w:szCs w:val="16"/>
        </w:rPr>
      </w:pPr>
    </w:p>
    <w:p w:rsidR="00823C35" w:rsidRDefault="00823C35" w:rsidP="00C21B82">
      <w:pPr>
        <w:pStyle w:val="Sinespaciado"/>
        <w:rPr>
          <w:sz w:val="16"/>
          <w:szCs w:val="16"/>
        </w:rPr>
      </w:pPr>
    </w:p>
    <w:p w:rsidR="00823C35" w:rsidRPr="001F3A3E" w:rsidRDefault="00823C35" w:rsidP="00823C35">
      <w:pPr>
        <w:ind w:left="4956"/>
        <w:rPr>
          <w:rFonts w:ascii="Arial" w:hAnsi="Arial" w:cs="Arial"/>
          <w:b/>
          <w:sz w:val="24"/>
          <w:szCs w:val="24"/>
          <w:lang w:val="es-ES"/>
        </w:rPr>
      </w:pPr>
      <w:r>
        <w:rPr>
          <w:rFonts w:ascii="Arial" w:hAnsi="Arial" w:cs="Arial"/>
          <w:b/>
          <w:sz w:val="24"/>
          <w:szCs w:val="24"/>
          <w:lang w:val="es-ES"/>
        </w:rPr>
        <w:t xml:space="preserve">        OFICIO MSPH-CM-ACUER-693-</w:t>
      </w:r>
      <w:r w:rsidRPr="001F3A3E">
        <w:rPr>
          <w:rFonts w:ascii="Arial" w:hAnsi="Arial" w:cs="Arial"/>
          <w:b/>
          <w:sz w:val="24"/>
          <w:szCs w:val="24"/>
          <w:lang w:val="es-ES"/>
        </w:rPr>
        <w:t>19</w:t>
      </w:r>
    </w:p>
    <w:p w:rsidR="00823C35" w:rsidRPr="001F3A3E" w:rsidRDefault="00823C35" w:rsidP="00823C35">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823C35" w:rsidRPr="001F3A3E" w:rsidRDefault="00823C35" w:rsidP="00823C35">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23C35" w:rsidRDefault="00823C35" w:rsidP="00823C35">
      <w:pPr>
        <w:spacing w:after="0" w:line="240" w:lineRule="auto"/>
        <w:jc w:val="both"/>
        <w:rPr>
          <w:rFonts w:ascii="Arial" w:hAnsi="Arial" w:cs="Arial"/>
          <w:sz w:val="24"/>
          <w:szCs w:val="24"/>
        </w:rPr>
      </w:pPr>
      <w:r w:rsidRPr="005855BA">
        <w:rPr>
          <w:rFonts w:ascii="Arial" w:hAnsi="Arial" w:cs="Arial"/>
          <w:sz w:val="24"/>
          <w:szCs w:val="24"/>
        </w:rPr>
        <w:t>Señor</w:t>
      </w:r>
      <w:r>
        <w:rPr>
          <w:rFonts w:ascii="Arial" w:hAnsi="Arial" w:cs="Arial"/>
          <w:sz w:val="24"/>
          <w:szCs w:val="24"/>
        </w:rPr>
        <w:t>a</w:t>
      </w:r>
    </w:p>
    <w:p w:rsidR="00823C35" w:rsidRDefault="00823C35" w:rsidP="00823C35">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Lucila Fonseca Solórzano, Ex regidora</w:t>
      </w:r>
    </w:p>
    <w:p w:rsidR="00823C35" w:rsidRDefault="00823C35" w:rsidP="00823C35">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Vecina de San Pablo de Heredia</w:t>
      </w:r>
    </w:p>
    <w:p w:rsidR="00823C35" w:rsidRPr="005855BA" w:rsidRDefault="00823C35" w:rsidP="00823C35">
      <w:pPr>
        <w:spacing w:after="0" w:line="240" w:lineRule="auto"/>
        <w:jc w:val="both"/>
        <w:rPr>
          <w:rFonts w:ascii="Arial" w:hAnsi="Arial" w:cs="Arial"/>
          <w:sz w:val="24"/>
          <w:szCs w:val="24"/>
        </w:rPr>
      </w:pPr>
      <w:r w:rsidRPr="005855BA">
        <w:rPr>
          <w:rFonts w:ascii="Arial" w:hAnsi="Arial" w:cs="Arial"/>
          <w:sz w:val="24"/>
          <w:szCs w:val="24"/>
        </w:rPr>
        <w:t xml:space="preserve">Pte. </w:t>
      </w:r>
    </w:p>
    <w:p w:rsidR="00823C35" w:rsidRPr="005855BA" w:rsidRDefault="00823C35" w:rsidP="00823C35">
      <w:pPr>
        <w:spacing w:after="0"/>
        <w:rPr>
          <w:rFonts w:ascii="Arial" w:eastAsia="Times New Roman" w:hAnsi="Arial" w:cs="Arial"/>
          <w:color w:val="FF0000"/>
          <w:sz w:val="24"/>
          <w:szCs w:val="24"/>
          <w:lang w:val="es-ES" w:eastAsia="es-ES"/>
        </w:rPr>
      </w:pPr>
    </w:p>
    <w:p w:rsidR="00823C35" w:rsidRPr="001F3A3E" w:rsidRDefault="00823C35" w:rsidP="00823C35">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p>
    <w:p w:rsidR="00823C35" w:rsidRPr="001F3A3E" w:rsidRDefault="00823C35" w:rsidP="00823C35">
      <w:pPr>
        <w:pStyle w:val="Sinespaciado"/>
        <w:rPr>
          <w:lang w:val="es-ES"/>
        </w:rPr>
      </w:pPr>
    </w:p>
    <w:p w:rsidR="00823C35" w:rsidRPr="001F3A3E" w:rsidRDefault="00823C35" w:rsidP="00823C35">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23C35" w:rsidRPr="001F3A3E" w:rsidRDefault="00823C35" w:rsidP="00823C35">
      <w:pPr>
        <w:spacing w:after="0" w:line="240" w:lineRule="auto"/>
        <w:rPr>
          <w:rFonts w:ascii="Calibri" w:eastAsia="Calibri" w:hAnsi="Calibri" w:cs="Times New Roman"/>
          <w:lang w:val="es-ES" w:eastAsia="es-ES"/>
        </w:rPr>
      </w:pPr>
    </w:p>
    <w:p w:rsidR="00823C35" w:rsidRPr="001F3A3E" w:rsidRDefault="00823C35" w:rsidP="00823C35">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23C35" w:rsidRDefault="00823C35" w:rsidP="00823C35">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823C35" w:rsidRDefault="00823C35" w:rsidP="00C21B82">
      <w:pPr>
        <w:pStyle w:val="Sinespaciado"/>
        <w:rPr>
          <w:sz w:val="16"/>
          <w:szCs w:val="16"/>
        </w:rPr>
      </w:pPr>
    </w:p>
    <w:p w:rsidR="00823C35" w:rsidRPr="00823C35" w:rsidRDefault="00823C35" w:rsidP="00823C35">
      <w:pPr>
        <w:spacing w:after="0" w:line="240" w:lineRule="auto"/>
        <w:jc w:val="both"/>
        <w:rPr>
          <w:rFonts w:ascii="Arial" w:eastAsia="Calibri" w:hAnsi="Arial" w:cs="Arial"/>
          <w:b/>
          <w:sz w:val="24"/>
          <w:szCs w:val="24"/>
        </w:rPr>
      </w:pPr>
      <w:r w:rsidRPr="00823C35">
        <w:rPr>
          <w:rFonts w:ascii="Arial" w:eastAsia="Calibri" w:hAnsi="Arial" w:cs="Arial"/>
          <w:b/>
          <w:sz w:val="24"/>
          <w:szCs w:val="24"/>
        </w:rPr>
        <w:t>CONSIDERANDO</w:t>
      </w:r>
    </w:p>
    <w:p w:rsidR="00823C35" w:rsidRPr="00823C35" w:rsidRDefault="00823C35" w:rsidP="00823C35">
      <w:pPr>
        <w:spacing w:after="0" w:line="240" w:lineRule="auto"/>
        <w:jc w:val="both"/>
        <w:rPr>
          <w:rFonts w:ascii="Arial" w:eastAsia="Calibri" w:hAnsi="Arial" w:cs="Arial"/>
          <w:sz w:val="24"/>
          <w:szCs w:val="24"/>
        </w:rPr>
      </w:pPr>
    </w:p>
    <w:p w:rsidR="00823C35" w:rsidRPr="00823C35" w:rsidRDefault="00823C35" w:rsidP="00823C35">
      <w:pPr>
        <w:jc w:val="both"/>
        <w:rPr>
          <w:rFonts w:ascii="Arial" w:eastAsia="Calibri" w:hAnsi="Arial" w:cs="Arial"/>
          <w:sz w:val="24"/>
          <w:szCs w:val="24"/>
          <w:lang w:val="es-ES"/>
        </w:rPr>
      </w:pPr>
      <w:r w:rsidRPr="00823C35">
        <w:rPr>
          <w:rFonts w:ascii="Arial" w:eastAsia="Calibri" w:hAnsi="Arial" w:cs="Arial"/>
          <w:sz w:val="24"/>
          <w:szCs w:val="24"/>
          <w:lang w:val="es-ES"/>
        </w:rPr>
        <w:t>Moción presentada por el Sr. José Fernando Méndez Vindas, Regidor Propietario y avalada por el Concejo Municipal en pleno para que se envíe una muestra de pésame a la Sra. Lucila Fonseca Solórzano y a su familia por la muerte de su señor padre, el Sr. José Manuel Fonseca Chavarría.</w:t>
      </w:r>
    </w:p>
    <w:p w:rsidR="00823C35" w:rsidRPr="00823C35" w:rsidRDefault="00823C35" w:rsidP="00823C35">
      <w:pPr>
        <w:spacing w:after="0" w:line="240" w:lineRule="auto"/>
        <w:jc w:val="both"/>
        <w:rPr>
          <w:rFonts w:ascii="Arial" w:eastAsia="Calibri" w:hAnsi="Arial" w:cs="Arial"/>
          <w:b/>
          <w:sz w:val="24"/>
          <w:szCs w:val="24"/>
        </w:rPr>
      </w:pPr>
      <w:r w:rsidRPr="00823C35">
        <w:rPr>
          <w:rFonts w:ascii="Arial" w:eastAsia="Calibri" w:hAnsi="Arial" w:cs="Arial"/>
          <w:b/>
          <w:sz w:val="24"/>
          <w:szCs w:val="24"/>
        </w:rPr>
        <w:t xml:space="preserve">ESTE CONCEJO MUNICIPAL </w:t>
      </w:r>
    </w:p>
    <w:p w:rsidR="00823C35" w:rsidRPr="00823C35" w:rsidRDefault="00823C35" w:rsidP="00823C35">
      <w:pPr>
        <w:spacing w:after="0" w:line="240" w:lineRule="auto"/>
        <w:jc w:val="both"/>
        <w:rPr>
          <w:rFonts w:ascii="Arial" w:eastAsia="Calibri" w:hAnsi="Arial" w:cs="Arial"/>
          <w:sz w:val="24"/>
          <w:szCs w:val="24"/>
        </w:rPr>
      </w:pPr>
    </w:p>
    <w:p w:rsidR="00823C35" w:rsidRPr="00823C35" w:rsidRDefault="00823C35" w:rsidP="00823C35">
      <w:pPr>
        <w:spacing w:after="0" w:line="240" w:lineRule="auto"/>
        <w:ind w:right="-93"/>
        <w:jc w:val="both"/>
        <w:rPr>
          <w:rFonts w:ascii="Arial" w:eastAsia="Calibri" w:hAnsi="Arial" w:cs="Arial"/>
          <w:sz w:val="24"/>
          <w:szCs w:val="24"/>
          <w:lang w:val="es-ES"/>
        </w:rPr>
      </w:pPr>
      <w:r w:rsidRPr="00823C35">
        <w:rPr>
          <w:rFonts w:ascii="Arial" w:eastAsia="Calibri" w:hAnsi="Arial" w:cs="Arial"/>
          <w:sz w:val="24"/>
          <w:szCs w:val="24"/>
          <w:lang w:val="es-ES"/>
        </w:rPr>
        <w:t xml:space="preserve">Avalar dicha moción y manifestar a la familia Fonseca Solórzano </w:t>
      </w:r>
      <w:r w:rsidRPr="00823C35">
        <w:rPr>
          <w:rFonts w:ascii="Arial" w:eastAsia="Calibri" w:hAnsi="Arial" w:cs="Arial"/>
          <w:sz w:val="24"/>
          <w:szCs w:val="24"/>
          <w:lang w:val="es-ES_tradnl" w:eastAsia="es-ES_tradnl"/>
        </w:rPr>
        <w:t xml:space="preserve">las más sentidas muestras de condolencia y solidaridad por la sensible pérdida del Sr. José Manuel Fonseca Chavarría, padre y esposo, pidiendo al Todopoderoso les de fortaleza para seguir adelante. </w:t>
      </w:r>
    </w:p>
    <w:p w:rsidR="00823C35" w:rsidRPr="00823C35" w:rsidRDefault="00823C35" w:rsidP="00823C35">
      <w:pPr>
        <w:spacing w:after="0" w:line="240" w:lineRule="auto"/>
        <w:rPr>
          <w:rFonts w:ascii="Calibri" w:eastAsia="Calibri" w:hAnsi="Calibri" w:cs="Times New Roman"/>
        </w:rPr>
      </w:pPr>
    </w:p>
    <w:p w:rsidR="00823C35" w:rsidRPr="00823C35" w:rsidRDefault="00823C35" w:rsidP="00823C35">
      <w:pPr>
        <w:spacing w:after="0" w:line="240" w:lineRule="auto"/>
        <w:jc w:val="both"/>
        <w:rPr>
          <w:rFonts w:ascii="Arial" w:eastAsia="Calibri" w:hAnsi="Arial" w:cs="Arial"/>
          <w:b/>
        </w:rPr>
      </w:pPr>
      <w:r w:rsidRPr="00823C35">
        <w:rPr>
          <w:rFonts w:ascii="Arial" w:eastAsia="Calibri" w:hAnsi="Arial" w:cs="Arial"/>
          <w:b/>
          <w:sz w:val="24"/>
          <w:szCs w:val="24"/>
        </w:rPr>
        <w:t>ACUERDO</w:t>
      </w:r>
      <w:r w:rsidRPr="00823C35">
        <w:rPr>
          <w:rFonts w:ascii="Arial" w:eastAsia="Calibri" w:hAnsi="Arial" w:cs="Arial"/>
          <w:b/>
        </w:rPr>
        <w:t xml:space="preserve"> UNÁNIME Y DECLARADO DEFINITIVAMENTE APROBADO N° 693-19</w:t>
      </w:r>
    </w:p>
    <w:p w:rsidR="00823C35" w:rsidRPr="00823C35" w:rsidRDefault="00823C35" w:rsidP="00823C35">
      <w:pPr>
        <w:spacing w:after="0" w:line="240" w:lineRule="auto"/>
        <w:rPr>
          <w:rFonts w:ascii="Calibri" w:eastAsia="Calibri" w:hAnsi="Calibri" w:cs="Times New Roman"/>
        </w:rPr>
      </w:pPr>
    </w:p>
    <w:p w:rsidR="00823C35" w:rsidRPr="00823C35" w:rsidRDefault="00823C35" w:rsidP="00823C35">
      <w:pPr>
        <w:spacing w:after="0" w:line="240" w:lineRule="auto"/>
        <w:jc w:val="both"/>
        <w:rPr>
          <w:rFonts w:ascii="Arial" w:eastAsia="Calibri" w:hAnsi="Arial" w:cs="Arial"/>
          <w:sz w:val="24"/>
          <w:szCs w:val="24"/>
        </w:rPr>
      </w:pPr>
      <w:r w:rsidRPr="00823C35">
        <w:rPr>
          <w:rFonts w:ascii="Arial" w:eastAsia="Calibri" w:hAnsi="Arial" w:cs="Arial"/>
          <w:sz w:val="24"/>
          <w:szCs w:val="24"/>
        </w:rPr>
        <w:t>Acuerdo con el voto positivo de los regidores</w:t>
      </w:r>
    </w:p>
    <w:p w:rsidR="00823C35" w:rsidRPr="00823C35" w:rsidRDefault="00823C35" w:rsidP="00823C35">
      <w:pPr>
        <w:spacing w:after="0" w:line="240" w:lineRule="auto"/>
        <w:ind w:right="-799"/>
        <w:rPr>
          <w:rFonts w:ascii="Arial" w:eastAsia="Calibri" w:hAnsi="Arial" w:cs="Arial"/>
          <w:sz w:val="24"/>
          <w:szCs w:val="24"/>
        </w:rPr>
      </w:pPr>
    </w:p>
    <w:p w:rsidR="00823C35" w:rsidRPr="00823C35" w:rsidRDefault="00823C35" w:rsidP="00823C35">
      <w:pPr>
        <w:numPr>
          <w:ilvl w:val="0"/>
          <w:numId w:val="105"/>
        </w:numPr>
        <w:spacing w:after="0" w:line="240" w:lineRule="auto"/>
        <w:ind w:left="1276" w:right="-799"/>
        <w:rPr>
          <w:rFonts w:ascii="Arial" w:eastAsia="Calibri" w:hAnsi="Arial" w:cs="Arial"/>
          <w:sz w:val="24"/>
          <w:szCs w:val="24"/>
        </w:rPr>
      </w:pPr>
      <w:r w:rsidRPr="00823C35">
        <w:rPr>
          <w:rFonts w:ascii="Arial" w:eastAsia="Calibri" w:hAnsi="Arial" w:cs="Arial"/>
          <w:sz w:val="24"/>
          <w:szCs w:val="24"/>
        </w:rPr>
        <w:t xml:space="preserve">José Fernando Méndez Vindas, Partido Unidad Social Cristiana </w:t>
      </w:r>
    </w:p>
    <w:p w:rsidR="00823C35" w:rsidRPr="00823C35" w:rsidRDefault="00823C35" w:rsidP="00823C35">
      <w:pPr>
        <w:numPr>
          <w:ilvl w:val="0"/>
          <w:numId w:val="105"/>
        </w:numPr>
        <w:spacing w:after="0" w:line="240" w:lineRule="auto"/>
        <w:ind w:left="1276" w:right="-799"/>
        <w:rPr>
          <w:rFonts w:ascii="Arial" w:eastAsia="Calibri" w:hAnsi="Arial" w:cs="Arial"/>
          <w:sz w:val="24"/>
          <w:szCs w:val="24"/>
        </w:rPr>
      </w:pPr>
      <w:r w:rsidRPr="00823C35">
        <w:rPr>
          <w:rFonts w:ascii="Arial" w:eastAsia="Calibri" w:hAnsi="Arial" w:cs="Arial"/>
          <w:sz w:val="24"/>
          <w:szCs w:val="24"/>
        </w:rPr>
        <w:t>Julio Benavides Espinoza, Partido Unidad Social Cristiana</w:t>
      </w:r>
    </w:p>
    <w:p w:rsidR="00823C35" w:rsidRPr="00823C35" w:rsidRDefault="00823C35" w:rsidP="00823C35">
      <w:pPr>
        <w:numPr>
          <w:ilvl w:val="0"/>
          <w:numId w:val="105"/>
        </w:numPr>
        <w:spacing w:after="0" w:line="240" w:lineRule="auto"/>
        <w:ind w:left="1276" w:right="-799"/>
        <w:rPr>
          <w:rFonts w:ascii="Arial" w:eastAsia="Calibri" w:hAnsi="Arial" w:cs="Arial"/>
          <w:sz w:val="24"/>
          <w:szCs w:val="24"/>
        </w:rPr>
      </w:pPr>
      <w:r w:rsidRPr="00823C35">
        <w:rPr>
          <w:rFonts w:ascii="Arial" w:eastAsia="Calibri" w:hAnsi="Arial" w:cs="Arial"/>
          <w:sz w:val="24"/>
          <w:szCs w:val="24"/>
        </w:rPr>
        <w:t>María de los Ángeles Artavia Zeledón, Partido Unidad Social Cristiana</w:t>
      </w:r>
    </w:p>
    <w:p w:rsidR="00823C35" w:rsidRPr="00823C35" w:rsidRDefault="00823C35" w:rsidP="00823C35">
      <w:pPr>
        <w:numPr>
          <w:ilvl w:val="0"/>
          <w:numId w:val="105"/>
        </w:numPr>
        <w:spacing w:after="0" w:line="240" w:lineRule="auto"/>
        <w:ind w:left="1276"/>
        <w:rPr>
          <w:rFonts w:ascii="Arial" w:eastAsia="Calibri" w:hAnsi="Arial" w:cs="Arial"/>
          <w:sz w:val="24"/>
          <w:szCs w:val="24"/>
        </w:rPr>
      </w:pPr>
      <w:r w:rsidRPr="00823C35">
        <w:rPr>
          <w:rFonts w:ascii="Arial" w:eastAsia="Calibri" w:hAnsi="Arial" w:cs="Arial"/>
          <w:sz w:val="24"/>
          <w:szCs w:val="24"/>
        </w:rPr>
        <w:t>Yojhan Cubero Ramírez, Partido Liberación Nacional</w:t>
      </w:r>
    </w:p>
    <w:p w:rsidR="00823C35" w:rsidRPr="00823C35" w:rsidRDefault="00823C35" w:rsidP="00823C35">
      <w:pPr>
        <w:numPr>
          <w:ilvl w:val="0"/>
          <w:numId w:val="105"/>
        </w:numPr>
        <w:spacing w:after="0" w:line="240" w:lineRule="auto"/>
        <w:ind w:left="1276"/>
        <w:rPr>
          <w:rFonts w:ascii="Arial" w:eastAsia="Calibri" w:hAnsi="Arial" w:cs="Arial"/>
          <w:sz w:val="24"/>
          <w:szCs w:val="24"/>
        </w:rPr>
      </w:pPr>
      <w:r w:rsidRPr="00823C35">
        <w:rPr>
          <w:rFonts w:ascii="Arial" w:eastAsia="Calibri" w:hAnsi="Arial" w:cs="Arial"/>
          <w:sz w:val="24"/>
          <w:szCs w:val="24"/>
        </w:rPr>
        <w:t>Betty Castillo Ortiz, Partido Liberación Nacional</w:t>
      </w:r>
    </w:p>
    <w:p w:rsidR="00823C35" w:rsidRDefault="00823C35" w:rsidP="00C21B82">
      <w:pPr>
        <w:pStyle w:val="Sinespaciado"/>
        <w:rPr>
          <w:sz w:val="16"/>
          <w:szCs w:val="16"/>
        </w:rPr>
      </w:pPr>
    </w:p>
    <w:p w:rsidR="009B3B3F" w:rsidRDefault="009B3B3F" w:rsidP="00C21B82">
      <w:pPr>
        <w:pStyle w:val="Sinespaciado"/>
        <w:rPr>
          <w:sz w:val="16"/>
          <w:szCs w:val="16"/>
        </w:rPr>
      </w:pPr>
    </w:p>
    <w:p w:rsidR="009B3B3F" w:rsidRPr="00500EB2" w:rsidRDefault="009B3B3F" w:rsidP="009B3B3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B3B3F" w:rsidRPr="00A21CE9" w:rsidRDefault="009B3B3F" w:rsidP="009B3B3F">
      <w:pPr>
        <w:spacing w:after="0" w:line="240" w:lineRule="auto"/>
        <w:jc w:val="center"/>
        <w:rPr>
          <w:rFonts w:ascii="Arial" w:hAnsi="Arial" w:cs="Arial"/>
          <w:b/>
          <w:sz w:val="24"/>
          <w:szCs w:val="24"/>
        </w:rPr>
      </w:pPr>
      <w:r>
        <w:rPr>
          <w:rFonts w:ascii="Arial" w:hAnsi="Arial" w:cs="Arial"/>
          <w:b/>
          <w:sz w:val="24"/>
          <w:szCs w:val="24"/>
        </w:rPr>
        <w:t>SECRETARÍA CONCEJO MUNICIPAL</w:t>
      </w:r>
    </w:p>
    <w:p w:rsidR="009B3B3F" w:rsidRPr="00C21B82" w:rsidRDefault="009B3B3F" w:rsidP="009B3B3F">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759177FA" wp14:editId="68B4A5F5">
            <wp:extent cx="213459" cy="152400"/>
            <wp:effectExtent l="0" t="0" r="0" b="0"/>
            <wp:docPr id="83" name="Imagen 8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9B3B3F" w:rsidRDefault="009B3B3F" w:rsidP="009B3B3F">
      <w:pPr>
        <w:pStyle w:val="Sinespaciado"/>
        <w:rPr>
          <w:sz w:val="16"/>
          <w:szCs w:val="16"/>
        </w:rPr>
      </w:pPr>
    </w:p>
    <w:p w:rsidR="009B3B3F" w:rsidRDefault="009B3B3F" w:rsidP="00C21B82">
      <w:pPr>
        <w:pStyle w:val="Sinespaciado"/>
        <w:rPr>
          <w:sz w:val="16"/>
          <w:szCs w:val="16"/>
        </w:rPr>
      </w:pPr>
    </w:p>
    <w:p w:rsidR="009B3B3F" w:rsidRPr="001F3A3E" w:rsidRDefault="009B3B3F" w:rsidP="009B3B3F">
      <w:pPr>
        <w:ind w:left="4956"/>
        <w:rPr>
          <w:rFonts w:ascii="Arial" w:hAnsi="Arial" w:cs="Arial"/>
          <w:b/>
          <w:sz w:val="24"/>
          <w:szCs w:val="24"/>
          <w:lang w:val="es-ES"/>
        </w:rPr>
      </w:pPr>
      <w:r>
        <w:rPr>
          <w:rFonts w:ascii="Arial" w:hAnsi="Arial" w:cs="Arial"/>
          <w:b/>
          <w:sz w:val="24"/>
          <w:szCs w:val="24"/>
          <w:lang w:val="es-ES"/>
        </w:rPr>
        <w:t xml:space="preserve">        OFICIO MSPH-CM-ACUER-694-</w:t>
      </w:r>
      <w:r w:rsidRPr="001F3A3E">
        <w:rPr>
          <w:rFonts w:ascii="Arial" w:hAnsi="Arial" w:cs="Arial"/>
          <w:b/>
          <w:sz w:val="24"/>
          <w:szCs w:val="24"/>
          <w:lang w:val="es-ES"/>
        </w:rPr>
        <w:t>19</w:t>
      </w:r>
    </w:p>
    <w:p w:rsidR="009B3B3F" w:rsidRPr="001F3A3E" w:rsidRDefault="009B3B3F" w:rsidP="009B3B3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9B3B3F" w:rsidRPr="001F3A3E" w:rsidRDefault="009B3B3F" w:rsidP="009B3B3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B3B3F" w:rsidRDefault="009B3B3F" w:rsidP="009B3B3F">
      <w:pPr>
        <w:spacing w:after="0" w:line="240" w:lineRule="auto"/>
        <w:jc w:val="both"/>
        <w:rPr>
          <w:rFonts w:ascii="Arial" w:hAnsi="Arial" w:cs="Arial"/>
          <w:sz w:val="24"/>
          <w:szCs w:val="24"/>
        </w:rPr>
      </w:pPr>
      <w:r>
        <w:rPr>
          <w:rFonts w:ascii="Arial" w:hAnsi="Arial" w:cs="Arial"/>
          <w:sz w:val="24"/>
          <w:szCs w:val="24"/>
        </w:rPr>
        <w:t>Familia</w:t>
      </w:r>
    </w:p>
    <w:p w:rsidR="009B3B3F" w:rsidRDefault="009B3B3F" w:rsidP="009B3B3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Espinoza Rodríguez</w:t>
      </w:r>
    </w:p>
    <w:p w:rsidR="009B3B3F" w:rsidRDefault="009B3B3F" w:rsidP="009B3B3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Vecinos de San Pablo de Heredia</w:t>
      </w:r>
    </w:p>
    <w:p w:rsidR="009B3B3F" w:rsidRPr="005855BA" w:rsidRDefault="009B3B3F" w:rsidP="009B3B3F">
      <w:pPr>
        <w:spacing w:after="0" w:line="240" w:lineRule="auto"/>
        <w:jc w:val="both"/>
        <w:rPr>
          <w:rFonts w:ascii="Arial" w:hAnsi="Arial" w:cs="Arial"/>
          <w:sz w:val="24"/>
          <w:szCs w:val="24"/>
        </w:rPr>
      </w:pPr>
      <w:r w:rsidRPr="005855BA">
        <w:rPr>
          <w:rFonts w:ascii="Arial" w:hAnsi="Arial" w:cs="Arial"/>
          <w:sz w:val="24"/>
          <w:szCs w:val="24"/>
        </w:rPr>
        <w:t xml:space="preserve">Pte. </w:t>
      </w:r>
    </w:p>
    <w:p w:rsidR="009B3B3F" w:rsidRPr="005855BA" w:rsidRDefault="009B3B3F" w:rsidP="009B3B3F">
      <w:pPr>
        <w:spacing w:after="0"/>
        <w:rPr>
          <w:rFonts w:ascii="Arial" w:eastAsia="Times New Roman" w:hAnsi="Arial" w:cs="Arial"/>
          <w:color w:val="FF0000"/>
          <w:sz w:val="24"/>
          <w:szCs w:val="24"/>
          <w:lang w:val="es-ES" w:eastAsia="es-ES"/>
        </w:rPr>
      </w:pPr>
    </w:p>
    <w:p w:rsidR="009B3B3F" w:rsidRPr="001F3A3E" w:rsidRDefault="009B3B3F" w:rsidP="009B3B3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9B3B3F" w:rsidRPr="001F3A3E" w:rsidRDefault="009B3B3F" w:rsidP="009B3B3F">
      <w:pPr>
        <w:pStyle w:val="Sinespaciado"/>
        <w:rPr>
          <w:lang w:val="es-ES"/>
        </w:rPr>
      </w:pPr>
    </w:p>
    <w:p w:rsidR="009B3B3F" w:rsidRPr="001F3A3E" w:rsidRDefault="009B3B3F" w:rsidP="009B3B3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B3B3F" w:rsidRPr="001F3A3E" w:rsidRDefault="009B3B3F" w:rsidP="009B3B3F">
      <w:pPr>
        <w:spacing w:after="0" w:line="240" w:lineRule="auto"/>
        <w:rPr>
          <w:rFonts w:ascii="Calibri" w:eastAsia="Calibri" w:hAnsi="Calibri" w:cs="Times New Roman"/>
          <w:lang w:val="es-ES" w:eastAsia="es-ES"/>
        </w:rPr>
      </w:pPr>
    </w:p>
    <w:p w:rsidR="009B3B3F" w:rsidRPr="001F3A3E" w:rsidRDefault="009B3B3F" w:rsidP="009B3B3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B3B3F" w:rsidRDefault="009B3B3F" w:rsidP="009B3B3F">
      <w:pPr>
        <w:pStyle w:val="Sinespaciad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9B3B3F" w:rsidRDefault="009B3B3F" w:rsidP="009B3B3F">
      <w:pPr>
        <w:pStyle w:val="Sinespaciado"/>
        <w:rPr>
          <w:sz w:val="16"/>
          <w:szCs w:val="16"/>
        </w:rPr>
      </w:pPr>
    </w:p>
    <w:p w:rsidR="009B3B3F" w:rsidRPr="009B3B3F" w:rsidRDefault="009B3B3F" w:rsidP="009B3B3F">
      <w:pPr>
        <w:spacing w:after="0" w:line="240" w:lineRule="auto"/>
        <w:jc w:val="both"/>
        <w:rPr>
          <w:rFonts w:ascii="Arial" w:eastAsia="Calibri" w:hAnsi="Arial" w:cs="Arial"/>
          <w:b/>
          <w:sz w:val="24"/>
          <w:szCs w:val="24"/>
        </w:rPr>
      </w:pPr>
      <w:r w:rsidRPr="009B3B3F">
        <w:rPr>
          <w:rFonts w:ascii="Arial" w:eastAsia="Calibri" w:hAnsi="Arial" w:cs="Arial"/>
          <w:b/>
          <w:sz w:val="24"/>
          <w:szCs w:val="24"/>
        </w:rPr>
        <w:t>CONSIDERANDO</w:t>
      </w:r>
    </w:p>
    <w:p w:rsidR="009B3B3F" w:rsidRPr="009B3B3F" w:rsidRDefault="009B3B3F" w:rsidP="009B3B3F">
      <w:pPr>
        <w:spacing w:after="0" w:line="240" w:lineRule="auto"/>
        <w:rPr>
          <w:rFonts w:ascii="Calibri" w:eastAsia="Calibri" w:hAnsi="Calibri" w:cs="Times New Roman"/>
        </w:rPr>
      </w:pPr>
    </w:p>
    <w:p w:rsidR="009B3B3F" w:rsidRPr="009B3B3F" w:rsidRDefault="009B3B3F" w:rsidP="009B3B3F">
      <w:pPr>
        <w:jc w:val="both"/>
        <w:rPr>
          <w:rFonts w:ascii="Arial" w:eastAsia="Calibri" w:hAnsi="Arial" w:cs="Arial"/>
          <w:sz w:val="24"/>
          <w:szCs w:val="24"/>
          <w:lang w:val="es-ES"/>
        </w:rPr>
      </w:pPr>
      <w:r w:rsidRPr="009B3B3F">
        <w:rPr>
          <w:rFonts w:ascii="Arial" w:eastAsia="Calibri" w:hAnsi="Arial" w:cs="Arial"/>
          <w:sz w:val="24"/>
          <w:szCs w:val="24"/>
          <w:lang w:val="es-ES"/>
        </w:rPr>
        <w:t>Moción presentada por el Sr. José Fernando Méndez Vindas, Regidor Propietario y avalada por el Concejo Municipal en pleno para que se envíe una muestra de pésame a la familia Espinoza Rodríguez por la muerte del Sr. Fabio Espinoza Arce.</w:t>
      </w:r>
    </w:p>
    <w:p w:rsidR="009B3B3F" w:rsidRPr="009B3B3F" w:rsidRDefault="009B3B3F" w:rsidP="009B3B3F">
      <w:pPr>
        <w:spacing w:after="0" w:line="240" w:lineRule="auto"/>
        <w:jc w:val="both"/>
        <w:rPr>
          <w:rFonts w:ascii="Arial" w:eastAsia="Calibri" w:hAnsi="Arial" w:cs="Arial"/>
          <w:b/>
          <w:sz w:val="24"/>
          <w:szCs w:val="24"/>
        </w:rPr>
      </w:pPr>
      <w:r w:rsidRPr="009B3B3F">
        <w:rPr>
          <w:rFonts w:ascii="Arial" w:eastAsia="Calibri" w:hAnsi="Arial" w:cs="Arial"/>
          <w:b/>
          <w:sz w:val="24"/>
          <w:szCs w:val="24"/>
        </w:rPr>
        <w:t>ESTE CONCEJO MUNICIPAL ACUERDA</w:t>
      </w:r>
    </w:p>
    <w:p w:rsidR="009B3B3F" w:rsidRPr="009B3B3F" w:rsidRDefault="009B3B3F" w:rsidP="009B3B3F">
      <w:pPr>
        <w:spacing w:after="0" w:line="240" w:lineRule="auto"/>
        <w:rPr>
          <w:rFonts w:ascii="Calibri" w:eastAsia="Calibri" w:hAnsi="Calibri" w:cs="Times New Roman"/>
        </w:rPr>
      </w:pPr>
    </w:p>
    <w:p w:rsidR="009B3B3F" w:rsidRPr="009B3B3F" w:rsidRDefault="009B3B3F" w:rsidP="009B3B3F">
      <w:pPr>
        <w:spacing w:after="0" w:line="240" w:lineRule="auto"/>
        <w:ind w:right="-93"/>
        <w:jc w:val="both"/>
        <w:rPr>
          <w:rFonts w:ascii="Arial" w:eastAsia="Calibri" w:hAnsi="Arial" w:cs="Arial"/>
          <w:sz w:val="24"/>
          <w:szCs w:val="24"/>
          <w:lang w:val="es-ES"/>
        </w:rPr>
      </w:pPr>
      <w:r w:rsidRPr="009B3B3F">
        <w:rPr>
          <w:rFonts w:ascii="Arial" w:eastAsia="Calibri" w:hAnsi="Arial" w:cs="Arial"/>
          <w:sz w:val="24"/>
          <w:szCs w:val="24"/>
          <w:lang w:val="es-ES"/>
        </w:rPr>
        <w:t xml:space="preserve">Avalar dicha moción y manifestar a la familia Espinoza Rodríguez </w:t>
      </w:r>
      <w:r w:rsidRPr="009B3B3F">
        <w:rPr>
          <w:rFonts w:ascii="Arial" w:eastAsia="Calibri" w:hAnsi="Arial" w:cs="Arial"/>
          <w:sz w:val="24"/>
          <w:szCs w:val="24"/>
          <w:lang w:val="es-ES_tradnl" w:eastAsia="es-ES_tradnl"/>
        </w:rPr>
        <w:t xml:space="preserve">las más sentidas muestras de condolencia y solidaridad por la sensible pérdida del Sr. Fabio Espinoza Arce, padre y esposo, pidiendo al Todopoderoso les de fortaleza para seguir adelante. </w:t>
      </w:r>
    </w:p>
    <w:p w:rsidR="009B3B3F" w:rsidRPr="009B3B3F" w:rsidRDefault="009B3B3F" w:rsidP="009B3B3F">
      <w:pPr>
        <w:spacing w:after="0" w:line="240" w:lineRule="auto"/>
        <w:rPr>
          <w:rFonts w:ascii="Calibri" w:eastAsia="Calibri" w:hAnsi="Calibri" w:cs="Times New Roman"/>
        </w:rPr>
      </w:pPr>
    </w:p>
    <w:p w:rsidR="009B3B3F" w:rsidRPr="009B3B3F" w:rsidRDefault="009B3B3F" w:rsidP="009B3B3F">
      <w:pPr>
        <w:spacing w:after="0" w:line="240" w:lineRule="auto"/>
        <w:jc w:val="both"/>
        <w:rPr>
          <w:rFonts w:ascii="Arial" w:eastAsia="Calibri" w:hAnsi="Arial" w:cs="Arial"/>
          <w:b/>
        </w:rPr>
      </w:pPr>
      <w:r w:rsidRPr="009B3B3F">
        <w:rPr>
          <w:rFonts w:ascii="Arial" w:eastAsia="Calibri" w:hAnsi="Arial" w:cs="Arial"/>
          <w:b/>
          <w:sz w:val="24"/>
          <w:szCs w:val="24"/>
        </w:rPr>
        <w:t>ACUERDO</w:t>
      </w:r>
      <w:r w:rsidRPr="009B3B3F">
        <w:rPr>
          <w:rFonts w:ascii="Arial" w:eastAsia="Calibri" w:hAnsi="Arial" w:cs="Arial"/>
          <w:b/>
        </w:rPr>
        <w:t xml:space="preserve"> UNÁNIME Y DECLARADO DEFINITIVAMENTE APROBADO N° 694-19</w:t>
      </w:r>
    </w:p>
    <w:p w:rsidR="009B3B3F" w:rsidRPr="009B3B3F" w:rsidRDefault="009B3B3F" w:rsidP="009B3B3F">
      <w:pPr>
        <w:spacing w:after="0" w:line="240" w:lineRule="auto"/>
        <w:rPr>
          <w:rFonts w:ascii="Calibri" w:eastAsia="Calibri" w:hAnsi="Calibri" w:cs="Times New Roman"/>
        </w:rPr>
      </w:pPr>
    </w:p>
    <w:p w:rsidR="009B3B3F" w:rsidRPr="009B3B3F" w:rsidRDefault="009B3B3F" w:rsidP="009B3B3F">
      <w:pPr>
        <w:spacing w:after="0" w:line="240" w:lineRule="auto"/>
        <w:jc w:val="both"/>
        <w:rPr>
          <w:rFonts w:ascii="Arial" w:eastAsia="Calibri" w:hAnsi="Arial" w:cs="Arial"/>
          <w:sz w:val="24"/>
          <w:szCs w:val="24"/>
        </w:rPr>
      </w:pPr>
      <w:r w:rsidRPr="009B3B3F">
        <w:rPr>
          <w:rFonts w:ascii="Arial" w:eastAsia="Calibri" w:hAnsi="Arial" w:cs="Arial"/>
          <w:sz w:val="24"/>
          <w:szCs w:val="24"/>
        </w:rPr>
        <w:t>Acuerdo con el voto positivo de los regidores</w:t>
      </w:r>
    </w:p>
    <w:p w:rsidR="009B3B3F" w:rsidRPr="009B3B3F" w:rsidRDefault="009B3B3F" w:rsidP="009B3B3F">
      <w:pPr>
        <w:spacing w:after="0" w:line="240" w:lineRule="auto"/>
        <w:ind w:right="-799"/>
        <w:rPr>
          <w:rFonts w:ascii="Arial" w:eastAsia="Calibri" w:hAnsi="Arial" w:cs="Arial"/>
          <w:sz w:val="24"/>
          <w:szCs w:val="24"/>
        </w:rPr>
      </w:pPr>
    </w:p>
    <w:p w:rsidR="009B3B3F" w:rsidRPr="009B3B3F" w:rsidRDefault="009B3B3F" w:rsidP="009B3B3F">
      <w:pPr>
        <w:numPr>
          <w:ilvl w:val="0"/>
          <w:numId w:val="106"/>
        </w:numPr>
        <w:spacing w:after="0" w:line="240" w:lineRule="auto"/>
        <w:ind w:left="1134" w:right="-799"/>
        <w:rPr>
          <w:rFonts w:ascii="Arial" w:eastAsia="Calibri" w:hAnsi="Arial" w:cs="Arial"/>
          <w:sz w:val="24"/>
          <w:szCs w:val="24"/>
        </w:rPr>
      </w:pPr>
      <w:r w:rsidRPr="009B3B3F">
        <w:rPr>
          <w:rFonts w:ascii="Arial" w:eastAsia="Calibri" w:hAnsi="Arial" w:cs="Arial"/>
          <w:sz w:val="24"/>
          <w:szCs w:val="24"/>
        </w:rPr>
        <w:t xml:space="preserve">José Fernando Méndez Vindas, Partido Unidad Social Cristiana </w:t>
      </w:r>
    </w:p>
    <w:p w:rsidR="009B3B3F" w:rsidRPr="009B3B3F" w:rsidRDefault="009B3B3F" w:rsidP="009B3B3F">
      <w:pPr>
        <w:numPr>
          <w:ilvl w:val="0"/>
          <w:numId w:val="106"/>
        </w:numPr>
        <w:spacing w:after="0" w:line="240" w:lineRule="auto"/>
        <w:ind w:left="1134" w:right="-799"/>
        <w:rPr>
          <w:rFonts w:ascii="Arial" w:eastAsia="Calibri" w:hAnsi="Arial" w:cs="Arial"/>
          <w:sz w:val="24"/>
          <w:szCs w:val="24"/>
        </w:rPr>
      </w:pPr>
      <w:r w:rsidRPr="009B3B3F">
        <w:rPr>
          <w:rFonts w:ascii="Arial" w:eastAsia="Calibri" w:hAnsi="Arial" w:cs="Arial"/>
          <w:sz w:val="24"/>
          <w:szCs w:val="24"/>
        </w:rPr>
        <w:t>Julio Benavides Espinoza, Partido Unidad Social Cristiana</w:t>
      </w:r>
    </w:p>
    <w:p w:rsidR="009B3B3F" w:rsidRPr="009B3B3F" w:rsidRDefault="009B3B3F" w:rsidP="009B3B3F">
      <w:pPr>
        <w:numPr>
          <w:ilvl w:val="0"/>
          <w:numId w:val="106"/>
        </w:numPr>
        <w:spacing w:after="0" w:line="240" w:lineRule="auto"/>
        <w:ind w:left="1134" w:right="-799"/>
        <w:rPr>
          <w:rFonts w:ascii="Arial" w:eastAsia="Calibri" w:hAnsi="Arial" w:cs="Arial"/>
          <w:sz w:val="24"/>
          <w:szCs w:val="24"/>
        </w:rPr>
      </w:pPr>
      <w:r w:rsidRPr="009B3B3F">
        <w:rPr>
          <w:rFonts w:ascii="Arial" w:eastAsia="Calibri" w:hAnsi="Arial" w:cs="Arial"/>
          <w:sz w:val="24"/>
          <w:szCs w:val="24"/>
        </w:rPr>
        <w:t>María de los Ángeles Artavia Zeledón, Partido Unidad Social Cristiana</w:t>
      </w:r>
    </w:p>
    <w:p w:rsidR="009B3B3F" w:rsidRPr="009B3B3F" w:rsidRDefault="009B3B3F" w:rsidP="009B3B3F">
      <w:pPr>
        <w:numPr>
          <w:ilvl w:val="0"/>
          <w:numId w:val="106"/>
        </w:numPr>
        <w:spacing w:after="0" w:line="240" w:lineRule="auto"/>
        <w:ind w:left="1134"/>
        <w:rPr>
          <w:rFonts w:ascii="Arial" w:eastAsia="Calibri" w:hAnsi="Arial" w:cs="Arial"/>
          <w:sz w:val="24"/>
          <w:szCs w:val="24"/>
        </w:rPr>
      </w:pPr>
      <w:r w:rsidRPr="009B3B3F">
        <w:rPr>
          <w:rFonts w:ascii="Arial" w:eastAsia="Calibri" w:hAnsi="Arial" w:cs="Arial"/>
          <w:sz w:val="24"/>
          <w:szCs w:val="24"/>
        </w:rPr>
        <w:t>Yojhan Cubero Ramírez, Partido Liberación Nacional</w:t>
      </w:r>
    </w:p>
    <w:p w:rsidR="009B3B3F" w:rsidRPr="009B3B3F" w:rsidRDefault="009B3B3F" w:rsidP="009B3B3F">
      <w:pPr>
        <w:numPr>
          <w:ilvl w:val="0"/>
          <w:numId w:val="106"/>
        </w:numPr>
        <w:spacing w:after="0" w:line="240" w:lineRule="auto"/>
        <w:ind w:left="1134"/>
        <w:rPr>
          <w:rFonts w:ascii="Arial" w:eastAsia="Calibri" w:hAnsi="Arial" w:cs="Arial"/>
          <w:sz w:val="24"/>
          <w:szCs w:val="24"/>
        </w:rPr>
      </w:pPr>
      <w:r w:rsidRPr="009B3B3F">
        <w:rPr>
          <w:rFonts w:ascii="Arial" w:eastAsia="Calibri" w:hAnsi="Arial" w:cs="Arial"/>
          <w:sz w:val="24"/>
          <w:szCs w:val="24"/>
        </w:rPr>
        <w:t>Betty Castillo Ortiz, Partido Liberación Nacional</w:t>
      </w:r>
    </w:p>
    <w:p w:rsidR="009B3B3F" w:rsidRDefault="009B3B3F" w:rsidP="009B3B3F">
      <w:pPr>
        <w:spacing w:after="0" w:line="240" w:lineRule="auto"/>
        <w:jc w:val="both"/>
        <w:rPr>
          <w:sz w:val="16"/>
          <w:szCs w:val="16"/>
        </w:rPr>
      </w:pPr>
    </w:p>
    <w:p w:rsidR="009B3B3F" w:rsidRDefault="009B3B3F" w:rsidP="009B3B3F">
      <w:pPr>
        <w:spacing w:after="0" w:line="240" w:lineRule="auto"/>
        <w:jc w:val="both"/>
        <w:rPr>
          <w:sz w:val="16"/>
          <w:szCs w:val="16"/>
        </w:rPr>
      </w:pPr>
    </w:p>
    <w:p w:rsidR="009B3B3F" w:rsidRDefault="009B3B3F" w:rsidP="009B3B3F">
      <w:pPr>
        <w:spacing w:after="0" w:line="240" w:lineRule="auto"/>
        <w:jc w:val="both"/>
        <w:rPr>
          <w:sz w:val="16"/>
          <w:szCs w:val="16"/>
        </w:rPr>
      </w:pPr>
    </w:p>
    <w:p w:rsidR="009B3B3F" w:rsidRPr="00500EB2" w:rsidRDefault="009B3B3F" w:rsidP="009B3B3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B3B3F" w:rsidRPr="00A21CE9" w:rsidRDefault="009B3B3F" w:rsidP="009B3B3F">
      <w:pPr>
        <w:spacing w:after="0" w:line="240" w:lineRule="auto"/>
        <w:jc w:val="center"/>
        <w:rPr>
          <w:rFonts w:ascii="Arial" w:hAnsi="Arial" w:cs="Arial"/>
          <w:b/>
          <w:sz w:val="24"/>
          <w:szCs w:val="24"/>
        </w:rPr>
      </w:pPr>
      <w:r>
        <w:rPr>
          <w:rFonts w:ascii="Arial" w:hAnsi="Arial" w:cs="Arial"/>
          <w:b/>
          <w:sz w:val="24"/>
          <w:szCs w:val="24"/>
        </w:rPr>
        <w:t>SECRETARÍA CONCEJO MUNICIPAL</w:t>
      </w:r>
    </w:p>
    <w:p w:rsidR="009B3B3F" w:rsidRPr="00C21B82" w:rsidRDefault="009B3B3F" w:rsidP="009B3B3F">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1C0F1A5B" wp14:editId="0A72CF6E">
            <wp:extent cx="213459" cy="152400"/>
            <wp:effectExtent l="0" t="0" r="0" b="0"/>
            <wp:docPr id="84" name="Imagen 8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9B3B3F" w:rsidRDefault="009B3B3F" w:rsidP="009B3B3F">
      <w:pPr>
        <w:spacing w:after="0" w:line="240" w:lineRule="auto"/>
        <w:jc w:val="both"/>
        <w:rPr>
          <w:sz w:val="16"/>
          <w:szCs w:val="16"/>
        </w:rPr>
      </w:pPr>
    </w:p>
    <w:p w:rsidR="009B3B3F" w:rsidRDefault="009B3B3F" w:rsidP="009B3B3F">
      <w:pPr>
        <w:spacing w:after="0" w:line="240" w:lineRule="auto"/>
        <w:jc w:val="both"/>
        <w:rPr>
          <w:sz w:val="16"/>
          <w:szCs w:val="16"/>
        </w:rPr>
      </w:pPr>
    </w:p>
    <w:p w:rsidR="009B3B3F" w:rsidRDefault="009B3B3F" w:rsidP="009B3B3F">
      <w:pPr>
        <w:spacing w:after="0" w:line="240" w:lineRule="auto"/>
        <w:jc w:val="both"/>
        <w:rPr>
          <w:sz w:val="16"/>
          <w:szCs w:val="16"/>
        </w:rPr>
      </w:pPr>
    </w:p>
    <w:p w:rsidR="009B3B3F" w:rsidRDefault="009B3B3F" w:rsidP="009B3B3F">
      <w:pPr>
        <w:spacing w:after="0" w:line="240" w:lineRule="auto"/>
        <w:jc w:val="both"/>
        <w:rPr>
          <w:sz w:val="16"/>
          <w:szCs w:val="16"/>
        </w:rPr>
      </w:pPr>
    </w:p>
    <w:p w:rsidR="009B3B3F" w:rsidRPr="001F3A3E" w:rsidRDefault="009B3B3F" w:rsidP="009B3B3F">
      <w:pPr>
        <w:ind w:left="4956"/>
        <w:rPr>
          <w:rFonts w:ascii="Arial" w:hAnsi="Arial" w:cs="Arial"/>
          <w:b/>
          <w:sz w:val="24"/>
          <w:szCs w:val="24"/>
          <w:lang w:val="es-ES"/>
        </w:rPr>
      </w:pPr>
      <w:r>
        <w:rPr>
          <w:rFonts w:ascii="Arial" w:hAnsi="Arial" w:cs="Arial"/>
          <w:b/>
          <w:sz w:val="24"/>
          <w:szCs w:val="24"/>
          <w:lang w:val="es-ES"/>
        </w:rPr>
        <w:t xml:space="preserve">        OFICIO MSPH-CM-ACUER-695-</w:t>
      </w:r>
      <w:r w:rsidRPr="001F3A3E">
        <w:rPr>
          <w:rFonts w:ascii="Arial" w:hAnsi="Arial" w:cs="Arial"/>
          <w:b/>
          <w:sz w:val="24"/>
          <w:szCs w:val="24"/>
          <w:lang w:val="es-ES"/>
        </w:rPr>
        <w:t>19</w:t>
      </w:r>
    </w:p>
    <w:p w:rsidR="009B3B3F" w:rsidRPr="001F3A3E" w:rsidRDefault="009B3B3F" w:rsidP="009B3B3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23 de octubre</w:t>
      </w:r>
      <w:r w:rsidRPr="001F3A3E">
        <w:rPr>
          <w:rFonts w:ascii="Arial" w:eastAsia="Calibri" w:hAnsi="Arial" w:cs="Arial"/>
          <w:sz w:val="24"/>
          <w:szCs w:val="24"/>
          <w:lang w:val="es-ES"/>
        </w:rPr>
        <w:t xml:space="preserve"> de 2019</w:t>
      </w:r>
    </w:p>
    <w:p w:rsidR="009B3B3F" w:rsidRPr="001F3A3E" w:rsidRDefault="009B3B3F" w:rsidP="009B3B3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B3B3F" w:rsidRDefault="009B3B3F" w:rsidP="009B3B3F">
      <w:pPr>
        <w:spacing w:after="0" w:line="240" w:lineRule="auto"/>
        <w:jc w:val="both"/>
        <w:rPr>
          <w:rFonts w:ascii="Arial" w:hAnsi="Arial" w:cs="Arial"/>
          <w:sz w:val="24"/>
          <w:szCs w:val="24"/>
        </w:rPr>
      </w:pPr>
      <w:r>
        <w:rPr>
          <w:rFonts w:ascii="Arial" w:hAnsi="Arial" w:cs="Arial"/>
          <w:sz w:val="24"/>
          <w:szCs w:val="24"/>
        </w:rPr>
        <w:t xml:space="preserve">Señores </w:t>
      </w:r>
    </w:p>
    <w:p w:rsidR="009B3B3F" w:rsidRDefault="009B3B3F" w:rsidP="009B3B3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Comisión de Obras Públicas</w:t>
      </w:r>
    </w:p>
    <w:p w:rsidR="009B3B3F" w:rsidRDefault="009B3B3F" w:rsidP="009B3B3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9B3B3F" w:rsidRPr="005855BA" w:rsidRDefault="009B3B3F" w:rsidP="009B3B3F">
      <w:pPr>
        <w:spacing w:after="0" w:line="240" w:lineRule="auto"/>
        <w:jc w:val="both"/>
        <w:rPr>
          <w:rFonts w:ascii="Arial" w:hAnsi="Arial" w:cs="Arial"/>
          <w:sz w:val="24"/>
          <w:szCs w:val="24"/>
        </w:rPr>
      </w:pPr>
      <w:r w:rsidRPr="005855BA">
        <w:rPr>
          <w:rFonts w:ascii="Arial" w:hAnsi="Arial" w:cs="Arial"/>
          <w:sz w:val="24"/>
          <w:szCs w:val="24"/>
        </w:rPr>
        <w:t xml:space="preserve">Pte. </w:t>
      </w:r>
    </w:p>
    <w:p w:rsidR="009B3B3F" w:rsidRPr="005855BA" w:rsidRDefault="009B3B3F" w:rsidP="009B3B3F">
      <w:pPr>
        <w:spacing w:after="0"/>
        <w:rPr>
          <w:rFonts w:ascii="Arial" w:eastAsia="Times New Roman" w:hAnsi="Arial" w:cs="Arial"/>
          <w:color w:val="FF0000"/>
          <w:sz w:val="24"/>
          <w:szCs w:val="24"/>
          <w:lang w:val="es-ES" w:eastAsia="es-ES"/>
        </w:rPr>
      </w:pPr>
    </w:p>
    <w:p w:rsidR="009B3B3F" w:rsidRPr="001F3A3E" w:rsidRDefault="009B3B3F" w:rsidP="009B3B3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9B3B3F" w:rsidRPr="001F3A3E" w:rsidRDefault="009B3B3F" w:rsidP="009B3B3F">
      <w:pPr>
        <w:pStyle w:val="Sinespaciado"/>
        <w:rPr>
          <w:lang w:val="es-ES"/>
        </w:rPr>
      </w:pPr>
    </w:p>
    <w:p w:rsidR="009B3B3F" w:rsidRPr="001F3A3E" w:rsidRDefault="009B3B3F" w:rsidP="009B3B3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B3B3F" w:rsidRPr="001F3A3E" w:rsidRDefault="009B3B3F" w:rsidP="009B3B3F">
      <w:pPr>
        <w:spacing w:after="0" w:line="240" w:lineRule="auto"/>
        <w:rPr>
          <w:rFonts w:ascii="Calibri" w:eastAsia="Calibri" w:hAnsi="Calibri" w:cs="Times New Roman"/>
          <w:lang w:val="es-ES" w:eastAsia="es-ES"/>
        </w:rPr>
      </w:pPr>
    </w:p>
    <w:p w:rsidR="009B3B3F" w:rsidRPr="001F3A3E" w:rsidRDefault="009B3B3F" w:rsidP="009B3B3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B3B3F" w:rsidRDefault="009B3B3F" w:rsidP="009B3B3F">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43-19 CELEBRADA EL DÍA VEINTIUNO DE OCTUBRE </w:t>
      </w:r>
      <w:r w:rsidRPr="001F3A3E">
        <w:rPr>
          <w:rFonts w:ascii="Arial" w:hAnsi="Arial" w:cs="Arial"/>
          <w:b/>
          <w:sz w:val="24"/>
          <w:szCs w:val="24"/>
          <w:lang w:val="es-ES"/>
        </w:rPr>
        <w:t>DEL 2019 A PARTIR DE LAS DIECIOCHO HORAS CON QUINCE MINUTOS</w:t>
      </w:r>
    </w:p>
    <w:p w:rsidR="009B3B3F" w:rsidRDefault="009B3B3F" w:rsidP="009B3B3F">
      <w:pPr>
        <w:spacing w:after="0" w:line="240" w:lineRule="auto"/>
        <w:jc w:val="center"/>
        <w:rPr>
          <w:rFonts w:ascii="Arial" w:hAnsi="Arial" w:cs="Arial"/>
          <w:b/>
          <w:sz w:val="24"/>
          <w:szCs w:val="24"/>
          <w:lang w:val="es-ES"/>
        </w:rPr>
      </w:pPr>
    </w:p>
    <w:p w:rsidR="009B3B3F" w:rsidRPr="009B3B3F" w:rsidRDefault="009B3B3F" w:rsidP="009B3B3F">
      <w:pPr>
        <w:spacing w:after="0" w:line="240" w:lineRule="auto"/>
        <w:rPr>
          <w:rFonts w:ascii="Arial" w:eastAsia="Calibri" w:hAnsi="Arial" w:cs="Arial"/>
          <w:b/>
          <w:sz w:val="24"/>
          <w:szCs w:val="24"/>
        </w:rPr>
      </w:pPr>
      <w:r w:rsidRPr="009B3B3F">
        <w:rPr>
          <w:rFonts w:ascii="Arial" w:eastAsia="Calibri" w:hAnsi="Arial" w:cs="Arial"/>
          <w:b/>
          <w:sz w:val="24"/>
          <w:szCs w:val="24"/>
        </w:rPr>
        <w:t>CONSIDERANDO</w:t>
      </w:r>
    </w:p>
    <w:p w:rsidR="009B3B3F" w:rsidRPr="009B3B3F" w:rsidRDefault="009B3B3F" w:rsidP="009B3B3F">
      <w:pPr>
        <w:spacing w:after="0" w:line="240" w:lineRule="auto"/>
        <w:rPr>
          <w:rFonts w:ascii="Calibri" w:eastAsia="Calibri" w:hAnsi="Calibri" w:cs="Times New Roman"/>
        </w:rPr>
      </w:pPr>
    </w:p>
    <w:p w:rsidR="009B3B3F" w:rsidRPr="009B3B3F" w:rsidRDefault="009B3B3F" w:rsidP="009B3B3F">
      <w:pPr>
        <w:spacing w:after="0" w:line="240" w:lineRule="auto"/>
        <w:jc w:val="both"/>
        <w:rPr>
          <w:rFonts w:ascii="Arial" w:eastAsia="Calibri" w:hAnsi="Arial" w:cs="Arial"/>
          <w:sz w:val="24"/>
          <w:szCs w:val="24"/>
        </w:rPr>
      </w:pPr>
      <w:r w:rsidRPr="009B3B3F">
        <w:rPr>
          <w:rFonts w:ascii="Arial" w:eastAsia="Calibri" w:hAnsi="Arial" w:cs="Arial"/>
          <w:sz w:val="24"/>
          <w:szCs w:val="24"/>
        </w:rPr>
        <w:t>Oficio MSPH-AM-NI-208-2019, recibido el día 21 de octubre de 2019, suscrito por el Sr. Bernardo Porras López, Alcalde Municipal, donde remite oficio del área de Visados y Mapa Catastral, que contiene criterio técnico del levantamiento para determinar el área a intervenir en la finca 4-17431-000 a nombre de Vílchez y Picola S.A.</w:t>
      </w:r>
    </w:p>
    <w:p w:rsidR="009B3B3F" w:rsidRPr="009B3B3F" w:rsidRDefault="009B3B3F" w:rsidP="009B3B3F">
      <w:pPr>
        <w:pStyle w:val="Sinespaciado"/>
      </w:pPr>
    </w:p>
    <w:p w:rsidR="009B3B3F" w:rsidRPr="009B3B3F" w:rsidRDefault="009B3B3F" w:rsidP="009B3B3F">
      <w:pPr>
        <w:spacing w:after="0" w:line="240" w:lineRule="auto"/>
        <w:rPr>
          <w:rFonts w:ascii="Arial" w:eastAsia="Calibri" w:hAnsi="Arial" w:cs="Arial"/>
          <w:b/>
          <w:sz w:val="24"/>
          <w:szCs w:val="24"/>
        </w:rPr>
      </w:pPr>
      <w:r w:rsidRPr="009B3B3F">
        <w:rPr>
          <w:rFonts w:ascii="Arial" w:eastAsia="Calibri" w:hAnsi="Arial" w:cs="Arial"/>
          <w:b/>
          <w:sz w:val="24"/>
          <w:szCs w:val="24"/>
        </w:rPr>
        <w:t>ESTE CONCEJO MUNICIPAL ACUERDA</w:t>
      </w:r>
    </w:p>
    <w:p w:rsidR="009B3B3F" w:rsidRPr="009B3B3F" w:rsidRDefault="009B3B3F" w:rsidP="009B3B3F">
      <w:pPr>
        <w:pStyle w:val="Sinespaciado"/>
      </w:pPr>
    </w:p>
    <w:p w:rsidR="009B3B3F" w:rsidRPr="009B3B3F" w:rsidRDefault="009B3B3F" w:rsidP="009B3B3F">
      <w:pPr>
        <w:spacing w:after="0" w:line="240" w:lineRule="auto"/>
        <w:jc w:val="both"/>
        <w:rPr>
          <w:rFonts w:ascii="Arial" w:eastAsia="Calibri" w:hAnsi="Arial" w:cs="Arial"/>
          <w:sz w:val="24"/>
          <w:szCs w:val="24"/>
        </w:rPr>
      </w:pPr>
      <w:r w:rsidRPr="009B3B3F">
        <w:rPr>
          <w:rFonts w:ascii="Arial" w:eastAsia="Calibri" w:hAnsi="Arial" w:cs="Arial"/>
          <w:sz w:val="24"/>
          <w:szCs w:val="24"/>
        </w:rPr>
        <w:t xml:space="preserve">Remitir dicho oficio a la Comisión de Obras Públicas para su respectivo análisis según corresponda. </w:t>
      </w:r>
    </w:p>
    <w:p w:rsidR="009B3B3F" w:rsidRPr="009B3B3F" w:rsidRDefault="009B3B3F" w:rsidP="009B3B3F">
      <w:pPr>
        <w:spacing w:after="0" w:line="240" w:lineRule="auto"/>
        <w:jc w:val="both"/>
        <w:rPr>
          <w:rFonts w:ascii="Calibri" w:eastAsia="Calibri" w:hAnsi="Calibri" w:cs="Times New Roman"/>
          <w:lang w:val="es-ES_tradnl" w:eastAsia="es-ES_tradnl"/>
        </w:rPr>
      </w:pPr>
    </w:p>
    <w:p w:rsidR="009B3B3F" w:rsidRPr="009B3B3F" w:rsidRDefault="009B3B3F" w:rsidP="009B3B3F">
      <w:pPr>
        <w:spacing w:after="0" w:line="240" w:lineRule="auto"/>
        <w:jc w:val="both"/>
        <w:rPr>
          <w:rFonts w:ascii="Arial" w:eastAsia="Calibri" w:hAnsi="Arial" w:cs="Arial"/>
          <w:b/>
        </w:rPr>
      </w:pPr>
      <w:r w:rsidRPr="009B3B3F">
        <w:rPr>
          <w:rFonts w:ascii="Arial" w:eastAsia="Calibri" w:hAnsi="Arial" w:cs="Arial"/>
          <w:b/>
          <w:sz w:val="24"/>
          <w:szCs w:val="24"/>
        </w:rPr>
        <w:t>ACUERDO</w:t>
      </w:r>
      <w:r w:rsidRPr="009B3B3F">
        <w:rPr>
          <w:rFonts w:ascii="Arial" w:eastAsia="Calibri" w:hAnsi="Arial" w:cs="Arial"/>
          <w:b/>
        </w:rPr>
        <w:t xml:space="preserve"> UNÁNIME Y DECLARADO DEFINITIVAMENTE APROBADO N° 695-19</w:t>
      </w:r>
    </w:p>
    <w:p w:rsidR="009B3B3F" w:rsidRPr="009B3B3F" w:rsidRDefault="009B3B3F" w:rsidP="009B3B3F">
      <w:pPr>
        <w:pStyle w:val="Sinespaciado"/>
      </w:pPr>
    </w:p>
    <w:p w:rsidR="009B3B3F" w:rsidRPr="009B3B3F" w:rsidRDefault="009B3B3F" w:rsidP="009B3B3F">
      <w:pPr>
        <w:spacing w:after="0" w:line="240" w:lineRule="auto"/>
        <w:jc w:val="both"/>
        <w:rPr>
          <w:rFonts w:ascii="Arial" w:eastAsia="Calibri" w:hAnsi="Arial" w:cs="Arial"/>
          <w:sz w:val="24"/>
          <w:szCs w:val="24"/>
        </w:rPr>
      </w:pPr>
      <w:r w:rsidRPr="009B3B3F">
        <w:rPr>
          <w:rFonts w:ascii="Arial" w:eastAsia="Calibri" w:hAnsi="Arial" w:cs="Arial"/>
          <w:sz w:val="24"/>
          <w:szCs w:val="24"/>
        </w:rPr>
        <w:t>Acuerdo con el voto positivo de los regidores</w:t>
      </w:r>
    </w:p>
    <w:p w:rsidR="009B3B3F" w:rsidRPr="009B3B3F" w:rsidRDefault="009B3B3F" w:rsidP="009B3B3F">
      <w:pPr>
        <w:spacing w:after="0" w:line="240" w:lineRule="auto"/>
        <w:ind w:right="-799"/>
        <w:rPr>
          <w:rFonts w:ascii="Arial" w:eastAsia="Calibri" w:hAnsi="Arial" w:cs="Arial"/>
          <w:sz w:val="24"/>
          <w:szCs w:val="24"/>
        </w:rPr>
      </w:pPr>
    </w:p>
    <w:p w:rsidR="009B3B3F" w:rsidRPr="009B3B3F" w:rsidRDefault="009B3B3F" w:rsidP="009B3B3F">
      <w:pPr>
        <w:numPr>
          <w:ilvl w:val="0"/>
          <w:numId w:val="107"/>
        </w:numPr>
        <w:spacing w:after="0" w:line="240" w:lineRule="auto"/>
        <w:ind w:left="1134" w:right="-799"/>
        <w:rPr>
          <w:rFonts w:ascii="Arial" w:eastAsia="Calibri" w:hAnsi="Arial" w:cs="Arial"/>
          <w:sz w:val="24"/>
          <w:szCs w:val="24"/>
        </w:rPr>
      </w:pPr>
      <w:r w:rsidRPr="009B3B3F">
        <w:rPr>
          <w:rFonts w:ascii="Arial" w:eastAsia="Calibri" w:hAnsi="Arial" w:cs="Arial"/>
          <w:sz w:val="24"/>
          <w:szCs w:val="24"/>
        </w:rPr>
        <w:t xml:space="preserve">José Fernando Méndez Vindas, Partido Unidad Social Cristiana </w:t>
      </w:r>
    </w:p>
    <w:p w:rsidR="009B3B3F" w:rsidRPr="009B3B3F" w:rsidRDefault="009B3B3F" w:rsidP="009B3B3F">
      <w:pPr>
        <w:numPr>
          <w:ilvl w:val="0"/>
          <w:numId w:val="107"/>
        </w:numPr>
        <w:spacing w:after="0" w:line="240" w:lineRule="auto"/>
        <w:ind w:left="1134" w:right="-799"/>
        <w:rPr>
          <w:rFonts w:ascii="Arial" w:eastAsia="Calibri" w:hAnsi="Arial" w:cs="Arial"/>
          <w:sz w:val="24"/>
          <w:szCs w:val="24"/>
        </w:rPr>
      </w:pPr>
      <w:r w:rsidRPr="009B3B3F">
        <w:rPr>
          <w:rFonts w:ascii="Arial" w:eastAsia="Calibri" w:hAnsi="Arial" w:cs="Arial"/>
          <w:sz w:val="24"/>
          <w:szCs w:val="24"/>
        </w:rPr>
        <w:t>Julio Benavides Espinoza, Partido Unidad Social Cristiana</w:t>
      </w:r>
    </w:p>
    <w:p w:rsidR="009B3B3F" w:rsidRPr="009B3B3F" w:rsidRDefault="009B3B3F" w:rsidP="009B3B3F">
      <w:pPr>
        <w:numPr>
          <w:ilvl w:val="0"/>
          <w:numId w:val="107"/>
        </w:numPr>
        <w:spacing w:after="0" w:line="240" w:lineRule="auto"/>
        <w:ind w:left="1134" w:right="-799"/>
        <w:rPr>
          <w:rFonts w:ascii="Arial" w:eastAsia="Calibri" w:hAnsi="Arial" w:cs="Arial"/>
          <w:sz w:val="24"/>
          <w:szCs w:val="24"/>
        </w:rPr>
      </w:pPr>
      <w:r w:rsidRPr="009B3B3F">
        <w:rPr>
          <w:rFonts w:ascii="Arial" w:eastAsia="Calibri" w:hAnsi="Arial" w:cs="Arial"/>
          <w:sz w:val="24"/>
          <w:szCs w:val="24"/>
        </w:rPr>
        <w:t>María de los Ángeles Artavia Zeledón, Partido Unidad Social Cristiana</w:t>
      </w:r>
    </w:p>
    <w:p w:rsidR="009B3B3F" w:rsidRPr="009B3B3F" w:rsidRDefault="009B3B3F" w:rsidP="009B3B3F">
      <w:pPr>
        <w:numPr>
          <w:ilvl w:val="0"/>
          <w:numId w:val="107"/>
        </w:numPr>
        <w:spacing w:after="0" w:line="240" w:lineRule="auto"/>
        <w:ind w:left="1134"/>
        <w:rPr>
          <w:rFonts w:ascii="Arial" w:eastAsia="Calibri" w:hAnsi="Arial" w:cs="Arial"/>
          <w:sz w:val="24"/>
          <w:szCs w:val="24"/>
        </w:rPr>
      </w:pPr>
      <w:r w:rsidRPr="009B3B3F">
        <w:rPr>
          <w:rFonts w:ascii="Arial" w:eastAsia="Calibri" w:hAnsi="Arial" w:cs="Arial"/>
          <w:sz w:val="24"/>
          <w:szCs w:val="24"/>
        </w:rPr>
        <w:t>Yojhan Cubero Ramírez, Partido Liberación Nacional</w:t>
      </w:r>
    </w:p>
    <w:p w:rsidR="009B3B3F" w:rsidRPr="009B3B3F" w:rsidRDefault="009B3B3F" w:rsidP="009B3B3F">
      <w:pPr>
        <w:numPr>
          <w:ilvl w:val="0"/>
          <w:numId w:val="107"/>
        </w:numPr>
        <w:spacing w:after="0" w:line="240" w:lineRule="auto"/>
        <w:ind w:left="1134"/>
        <w:rPr>
          <w:rFonts w:ascii="Arial" w:eastAsia="Calibri" w:hAnsi="Arial" w:cs="Arial"/>
          <w:sz w:val="24"/>
          <w:szCs w:val="24"/>
        </w:rPr>
      </w:pPr>
      <w:r w:rsidRPr="009B3B3F">
        <w:rPr>
          <w:rFonts w:ascii="Arial" w:eastAsia="Calibri" w:hAnsi="Arial" w:cs="Arial"/>
          <w:sz w:val="24"/>
          <w:szCs w:val="24"/>
        </w:rPr>
        <w:t>Betty Castillo Ortiz, Partido Liberación Nacional</w:t>
      </w:r>
    </w:p>
    <w:p w:rsidR="009B3B3F" w:rsidRDefault="009B3B3F" w:rsidP="009B3B3F">
      <w:pPr>
        <w:spacing w:after="0" w:line="240" w:lineRule="auto"/>
        <w:jc w:val="center"/>
        <w:rPr>
          <w:sz w:val="16"/>
          <w:szCs w:val="16"/>
        </w:rPr>
      </w:pPr>
    </w:p>
    <w:p w:rsidR="009B3B3F" w:rsidRDefault="009B3B3F" w:rsidP="009B3B3F">
      <w:pPr>
        <w:spacing w:after="0" w:line="240" w:lineRule="auto"/>
        <w:jc w:val="center"/>
        <w:rPr>
          <w:sz w:val="16"/>
          <w:szCs w:val="16"/>
        </w:rPr>
      </w:pPr>
    </w:p>
    <w:p w:rsidR="009B3B3F" w:rsidRDefault="009B3B3F" w:rsidP="009B3B3F">
      <w:pPr>
        <w:spacing w:after="0" w:line="240" w:lineRule="auto"/>
        <w:jc w:val="center"/>
        <w:rPr>
          <w:sz w:val="16"/>
          <w:szCs w:val="16"/>
        </w:rPr>
      </w:pPr>
    </w:p>
    <w:p w:rsidR="009B3B3F" w:rsidRPr="00500EB2" w:rsidRDefault="009B3B3F" w:rsidP="009B3B3F">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B3B3F" w:rsidRPr="00A21CE9" w:rsidRDefault="009B3B3F" w:rsidP="009B3B3F">
      <w:pPr>
        <w:spacing w:after="0" w:line="240" w:lineRule="auto"/>
        <w:jc w:val="center"/>
        <w:rPr>
          <w:rFonts w:ascii="Arial" w:hAnsi="Arial" w:cs="Arial"/>
          <w:b/>
          <w:sz w:val="24"/>
          <w:szCs w:val="24"/>
        </w:rPr>
      </w:pPr>
      <w:r>
        <w:rPr>
          <w:rFonts w:ascii="Arial" w:hAnsi="Arial" w:cs="Arial"/>
          <w:b/>
          <w:sz w:val="24"/>
          <w:szCs w:val="24"/>
        </w:rPr>
        <w:t>SECRETARÍA CONCEJO MUNICIPAL</w:t>
      </w:r>
    </w:p>
    <w:p w:rsidR="009B3B3F" w:rsidRPr="00C21B82" w:rsidRDefault="009B3B3F" w:rsidP="009B3B3F">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53D72399" wp14:editId="7F7D7EA4">
            <wp:extent cx="213459" cy="152400"/>
            <wp:effectExtent l="0" t="0" r="0" b="0"/>
            <wp:docPr id="85" name="Imagen 8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9B3B3F" w:rsidRDefault="009B3B3F" w:rsidP="009B3B3F">
      <w:pPr>
        <w:spacing w:after="0" w:line="240" w:lineRule="auto"/>
        <w:jc w:val="both"/>
        <w:rPr>
          <w:sz w:val="16"/>
          <w:szCs w:val="16"/>
        </w:rPr>
      </w:pPr>
    </w:p>
    <w:p w:rsidR="00F33401" w:rsidRDefault="00F33401" w:rsidP="009B3B3F">
      <w:pPr>
        <w:spacing w:after="0" w:line="240" w:lineRule="auto"/>
        <w:jc w:val="both"/>
        <w:rPr>
          <w:sz w:val="16"/>
          <w:szCs w:val="16"/>
        </w:rPr>
      </w:pPr>
    </w:p>
    <w:p w:rsidR="00F33401" w:rsidRDefault="00F33401" w:rsidP="009B3B3F">
      <w:pPr>
        <w:spacing w:after="0" w:line="240" w:lineRule="auto"/>
        <w:jc w:val="both"/>
        <w:rPr>
          <w:sz w:val="16"/>
          <w:szCs w:val="16"/>
        </w:rPr>
      </w:pPr>
    </w:p>
    <w:p w:rsidR="00F33401" w:rsidRPr="001F3A3E" w:rsidRDefault="00F33401" w:rsidP="00F33401">
      <w:pPr>
        <w:ind w:left="4956"/>
        <w:rPr>
          <w:rFonts w:ascii="Arial" w:hAnsi="Arial" w:cs="Arial"/>
          <w:b/>
          <w:sz w:val="24"/>
          <w:szCs w:val="24"/>
          <w:lang w:val="es-ES"/>
        </w:rPr>
      </w:pPr>
      <w:r>
        <w:rPr>
          <w:rFonts w:ascii="Arial" w:hAnsi="Arial" w:cs="Arial"/>
          <w:b/>
          <w:sz w:val="24"/>
          <w:szCs w:val="24"/>
          <w:lang w:val="es-ES"/>
        </w:rPr>
        <w:t xml:space="preserve">        OFICIO MSPH-CM-ACUER-696-</w:t>
      </w:r>
      <w:r w:rsidRPr="001F3A3E">
        <w:rPr>
          <w:rFonts w:ascii="Arial" w:hAnsi="Arial" w:cs="Arial"/>
          <w:b/>
          <w:sz w:val="24"/>
          <w:szCs w:val="24"/>
          <w:lang w:val="es-ES"/>
        </w:rPr>
        <w:t>19</w:t>
      </w:r>
    </w:p>
    <w:p w:rsidR="00F33401" w:rsidRPr="001F3A3E" w:rsidRDefault="00F33401" w:rsidP="00F3340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24 de octubre</w:t>
      </w:r>
      <w:r w:rsidRPr="001F3A3E">
        <w:rPr>
          <w:rFonts w:ascii="Arial" w:eastAsia="Calibri" w:hAnsi="Arial" w:cs="Arial"/>
          <w:sz w:val="24"/>
          <w:szCs w:val="24"/>
          <w:lang w:val="es-ES"/>
        </w:rPr>
        <w:t xml:space="preserve"> de 2019</w:t>
      </w:r>
    </w:p>
    <w:p w:rsidR="00F33401" w:rsidRPr="001F3A3E" w:rsidRDefault="00F33401" w:rsidP="00F3340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F33401" w:rsidRDefault="00F33401" w:rsidP="00F33401">
      <w:pPr>
        <w:spacing w:after="0" w:line="240" w:lineRule="auto"/>
        <w:jc w:val="both"/>
        <w:rPr>
          <w:rFonts w:ascii="Arial" w:hAnsi="Arial" w:cs="Arial"/>
          <w:sz w:val="24"/>
          <w:szCs w:val="24"/>
        </w:rPr>
      </w:pPr>
      <w:r>
        <w:rPr>
          <w:rFonts w:ascii="Arial" w:hAnsi="Arial" w:cs="Arial"/>
          <w:sz w:val="24"/>
          <w:szCs w:val="24"/>
        </w:rPr>
        <w:t xml:space="preserve">Señores </w:t>
      </w:r>
    </w:p>
    <w:p w:rsidR="00F33401" w:rsidRDefault="007173F6" w:rsidP="00F33401">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F33401" w:rsidRDefault="00F33401" w:rsidP="00F33401">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F33401" w:rsidRDefault="00F33401" w:rsidP="00F33401">
      <w:pPr>
        <w:spacing w:after="0" w:line="240" w:lineRule="auto"/>
        <w:jc w:val="both"/>
        <w:rPr>
          <w:rFonts w:ascii="Arial" w:hAnsi="Arial" w:cs="Arial"/>
          <w:sz w:val="24"/>
          <w:szCs w:val="24"/>
        </w:rPr>
      </w:pPr>
      <w:r w:rsidRPr="005855BA">
        <w:rPr>
          <w:rFonts w:ascii="Arial" w:hAnsi="Arial" w:cs="Arial"/>
          <w:sz w:val="24"/>
          <w:szCs w:val="24"/>
        </w:rPr>
        <w:t xml:space="preserve">Pte. </w:t>
      </w:r>
    </w:p>
    <w:p w:rsidR="007173F6" w:rsidRDefault="007173F6" w:rsidP="00F33401">
      <w:pPr>
        <w:spacing w:after="0" w:line="240" w:lineRule="auto"/>
        <w:jc w:val="both"/>
        <w:rPr>
          <w:rFonts w:ascii="Arial" w:hAnsi="Arial" w:cs="Arial"/>
          <w:sz w:val="24"/>
          <w:szCs w:val="24"/>
        </w:rPr>
      </w:pPr>
    </w:p>
    <w:p w:rsidR="007173F6" w:rsidRDefault="007173F6" w:rsidP="00F33401">
      <w:pPr>
        <w:spacing w:after="0" w:line="240" w:lineRule="auto"/>
        <w:jc w:val="both"/>
        <w:rPr>
          <w:rFonts w:ascii="Arial" w:hAnsi="Arial" w:cs="Arial"/>
          <w:sz w:val="24"/>
          <w:szCs w:val="24"/>
        </w:rPr>
      </w:pPr>
      <w:r>
        <w:rPr>
          <w:rFonts w:ascii="Arial" w:hAnsi="Arial" w:cs="Arial"/>
          <w:sz w:val="24"/>
          <w:szCs w:val="24"/>
        </w:rPr>
        <w:t>Señores</w:t>
      </w:r>
    </w:p>
    <w:p w:rsidR="007173F6" w:rsidRDefault="007173F6" w:rsidP="00F33401">
      <w:pPr>
        <w:spacing w:after="0" w:line="240" w:lineRule="auto"/>
        <w:jc w:val="both"/>
        <w:rPr>
          <w:rFonts w:ascii="Arial" w:hAnsi="Arial" w:cs="Arial"/>
          <w:sz w:val="24"/>
          <w:szCs w:val="24"/>
        </w:rPr>
      </w:pPr>
      <w:r>
        <w:rPr>
          <w:rFonts w:ascii="Arial" w:hAnsi="Arial" w:cs="Arial"/>
          <w:sz w:val="24"/>
          <w:szCs w:val="24"/>
        </w:rPr>
        <w:t>Junta Directiva</w:t>
      </w:r>
    </w:p>
    <w:p w:rsidR="007173F6" w:rsidRDefault="007173F6" w:rsidP="00F33401">
      <w:pPr>
        <w:spacing w:after="0" w:line="240" w:lineRule="auto"/>
        <w:jc w:val="both"/>
        <w:rPr>
          <w:rFonts w:ascii="Arial" w:hAnsi="Arial" w:cs="Arial"/>
          <w:sz w:val="24"/>
          <w:szCs w:val="24"/>
        </w:rPr>
      </w:pPr>
      <w:r>
        <w:rPr>
          <w:rFonts w:ascii="Arial" w:hAnsi="Arial" w:cs="Arial"/>
          <w:sz w:val="24"/>
          <w:szCs w:val="24"/>
        </w:rPr>
        <w:t>Comité Cantonal de Deportes y Recreación de San Pablo de Heredia</w:t>
      </w:r>
    </w:p>
    <w:p w:rsidR="007173F6" w:rsidRPr="005855BA" w:rsidRDefault="007173F6" w:rsidP="00F33401">
      <w:pPr>
        <w:spacing w:after="0" w:line="240" w:lineRule="auto"/>
        <w:jc w:val="both"/>
        <w:rPr>
          <w:rFonts w:ascii="Arial" w:hAnsi="Arial" w:cs="Arial"/>
          <w:sz w:val="24"/>
          <w:szCs w:val="24"/>
        </w:rPr>
      </w:pPr>
      <w:r>
        <w:rPr>
          <w:rFonts w:ascii="Arial" w:hAnsi="Arial" w:cs="Arial"/>
          <w:sz w:val="24"/>
          <w:szCs w:val="24"/>
        </w:rPr>
        <w:t xml:space="preserve">Pte. </w:t>
      </w:r>
    </w:p>
    <w:p w:rsidR="00F33401" w:rsidRPr="005855BA" w:rsidRDefault="00F33401" w:rsidP="00F33401">
      <w:pPr>
        <w:spacing w:after="0"/>
        <w:rPr>
          <w:rFonts w:ascii="Arial" w:eastAsia="Times New Roman" w:hAnsi="Arial" w:cs="Arial"/>
          <w:color w:val="FF0000"/>
          <w:sz w:val="24"/>
          <w:szCs w:val="24"/>
          <w:lang w:val="es-ES" w:eastAsia="es-ES"/>
        </w:rPr>
      </w:pPr>
    </w:p>
    <w:p w:rsidR="00F33401" w:rsidRPr="001F3A3E" w:rsidRDefault="00F33401" w:rsidP="00F3340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F33401" w:rsidRPr="001F3A3E" w:rsidRDefault="00F33401" w:rsidP="00F33401">
      <w:pPr>
        <w:pStyle w:val="Sinespaciado"/>
        <w:rPr>
          <w:lang w:val="es-ES"/>
        </w:rPr>
      </w:pPr>
    </w:p>
    <w:p w:rsidR="00F33401" w:rsidRPr="001F3A3E" w:rsidRDefault="00F33401" w:rsidP="00F3340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F33401" w:rsidRPr="001F3A3E" w:rsidRDefault="00F33401" w:rsidP="00F33401">
      <w:pPr>
        <w:spacing w:after="0" w:line="240" w:lineRule="auto"/>
        <w:rPr>
          <w:rFonts w:ascii="Calibri" w:eastAsia="Calibri" w:hAnsi="Calibri" w:cs="Times New Roman"/>
          <w:lang w:val="es-ES" w:eastAsia="es-ES"/>
        </w:rPr>
      </w:pPr>
    </w:p>
    <w:p w:rsidR="00F33401" w:rsidRPr="001F3A3E" w:rsidRDefault="00F33401" w:rsidP="00F3340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F33401" w:rsidRDefault="00F33401" w:rsidP="00F33401">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w:t>
      </w:r>
      <w:r w:rsidR="007173F6">
        <w:rPr>
          <w:rFonts w:ascii="Arial" w:hAnsi="Arial" w:cs="Arial"/>
          <w:b/>
          <w:sz w:val="24"/>
          <w:szCs w:val="24"/>
          <w:lang w:val="es-ES"/>
        </w:rPr>
        <w:t>EXTRAORDINARIA 19</w:t>
      </w:r>
      <w:r>
        <w:rPr>
          <w:rFonts w:ascii="Arial" w:hAnsi="Arial" w:cs="Arial"/>
          <w:b/>
          <w:sz w:val="24"/>
          <w:szCs w:val="24"/>
          <w:lang w:val="es-ES"/>
        </w:rPr>
        <w:t>-19</w:t>
      </w:r>
      <w:r w:rsidR="007173F6">
        <w:rPr>
          <w:rFonts w:ascii="Arial" w:hAnsi="Arial" w:cs="Arial"/>
          <w:b/>
          <w:sz w:val="24"/>
          <w:szCs w:val="24"/>
          <w:lang w:val="es-ES"/>
        </w:rPr>
        <w:t>E CELEBRADA EL DÍA VEINTITRES</w:t>
      </w:r>
      <w:r>
        <w:rPr>
          <w:rFonts w:ascii="Arial" w:hAnsi="Arial" w:cs="Arial"/>
          <w:b/>
          <w:sz w:val="24"/>
          <w:szCs w:val="24"/>
          <w:lang w:val="es-ES"/>
        </w:rPr>
        <w:t xml:space="preserve"> DE OCTUBRE </w:t>
      </w:r>
      <w:r w:rsidRPr="001F3A3E">
        <w:rPr>
          <w:rFonts w:ascii="Arial" w:hAnsi="Arial" w:cs="Arial"/>
          <w:b/>
          <w:sz w:val="24"/>
          <w:szCs w:val="24"/>
          <w:lang w:val="es-ES"/>
        </w:rPr>
        <w:t>DEL 2019 A PARTIR DE LAS DIECIOCHO HORAS CON QUINCE MINUTOS</w:t>
      </w:r>
    </w:p>
    <w:p w:rsidR="00F33401" w:rsidRDefault="00F33401" w:rsidP="009B3B3F">
      <w:pPr>
        <w:spacing w:after="0" w:line="240" w:lineRule="auto"/>
        <w:jc w:val="both"/>
        <w:rPr>
          <w:sz w:val="16"/>
          <w:szCs w:val="16"/>
        </w:rPr>
      </w:pPr>
    </w:p>
    <w:p w:rsidR="007173F6" w:rsidRPr="008B6122" w:rsidRDefault="007173F6" w:rsidP="008B6122">
      <w:pPr>
        <w:pStyle w:val="Sinespaciado"/>
        <w:jc w:val="both"/>
        <w:rPr>
          <w:rFonts w:ascii="Arial" w:hAnsi="Arial" w:cs="Arial"/>
          <w:b/>
          <w:sz w:val="24"/>
          <w:szCs w:val="24"/>
          <w:lang w:val="es-ES_tradnl" w:eastAsia="es-ES_tradnl"/>
        </w:rPr>
      </w:pPr>
      <w:r w:rsidRPr="008B6122">
        <w:rPr>
          <w:rFonts w:ascii="Arial" w:hAnsi="Arial" w:cs="Arial"/>
          <w:b/>
          <w:sz w:val="24"/>
          <w:szCs w:val="24"/>
          <w:lang w:val="es-ES_tradnl" w:eastAsia="es-ES_tradnl"/>
        </w:rPr>
        <w:t>CONSIDERANDO</w:t>
      </w:r>
    </w:p>
    <w:p w:rsidR="007173F6" w:rsidRPr="00541D3A" w:rsidRDefault="007173F6" w:rsidP="00541D3A">
      <w:pPr>
        <w:pStyle w:val="Sinespaciado"/>
      </w:pPr>
    </w:p>
    <w:p w:rsidR="007173F6" w:rsidRPr="008B6122" w:rsidRDefault="007173F6" w:rsidP="008B6122">
      <w:pPr>
        <w:pStyle w:val="Sinespaciado"/>
        <w:jc w:val="both"/>
        <w:rPr>
          <w:rFonts w:ascii="Arial" w:hAnsi="Arial" w:cs="Arial"/>
          <w:sz w:val="24"/>
          <w:szCs w:val="24"/>
          <w:lang w:val="es-ES_tradnl" w:eastAsia="es-ES_tradnl"/>
        </w:rPr>
      </w:pPr>
      <w:r w:rsidRPr="008B6122">
        <w:rPr>
          <w:rFonts w:ascii="Arial" w:hAnsi="Arial" w:cs="Arial"/>
          <w:sz w:val="24"/>
          <w:szCs w:val="24"/>
          <w:lang w:val="es-ES_tradnl" w:eastAsia="es-ES_tradnl"/>
        </w:rPr>
        <w:t xml:space="preserve">Nota sin número de oficio recibida el día 23 de octubre de 2019, suscrita por vecinos del cantón, donde informan sobre algunas necesidades  de infraestructura en diferentes partes del cantón. </w:t>
      </w:r>
    </w:p>
    <w:p w:rsidR="007173F6" w:rsidRPr="00541D3A" w:rsidRDefault="007173F6" w:rsidP="00541D3A">
      <w:pPr>
        <w:pStyle w:val="Sinespaciado"/>
      </w:pPr>
    </w:p>
    <w:p w:rsidR="007173F6" w:rsidRPr="008B6122" w:rsidRDefault="007173F6" w:rsidP="008B6122">
      <w:pPr>
        <w:pStyle w:val="Sinespaciado"/>
        <w:jc w:val="both"/>
        <w:rPr>
          <w:rFonts w:ascii="Arial" w:hAnsi="Arial" w:cs="Arial"/>
          <w:b/>
          <w:sz w:val="24"/>
          <w:szCs w:val="24"/>
          <w:lang w:val="es-ES_tradnl" w:eastAsia="es-ES_tradnl"/>
        </w:rPr>
      </w:pPr>
      <w:r w:rsidRPr="008B6122">
        <w:rPr>
          <w:rFonts w:ascii="Arial" w:hAnsi="Arial" w:cs="Arial"/>
          <w:b/>
          <w:sz w:val="24"/>
          <w:szCs w:val="24"/>
          <w:lang w:val="es-ES_tradnl" w:eastAsia="es-ES_tradnl"/>
        </w:rPr>
        <w:t>ESTE CONCEJO MUNICIPAL ACUERDA</w:t>
      </w:r>
    </w:p>
    <w:p w:rsidR="007173F6" w:rsidRPr="008B6122" w:rsidRDefault="007173F6" w:rsidP="008B6122">
      <w:pPr>
        <w:pStyle w:val="Sinespaciado"/>
        <w:jc w:val="both"/>
        <w:rPr>
          <w:rFonts w:ascii="Arial" w:hAnsi="Arial" w:cs="Arial"/>
          <w:sz w:val="24"/>
          <w:szCs w:val="24"/>
          <w:lang w:val="es-ES_tradnl" w:eastAsia="es-ES_tradnl"/>
        </w:rPr>
      </w:pPr>
    </w:p>
    <w:p w:rsidR="007173F6" w:rsidRPr="008B6122" w:rsidRDefault="007173F6" w:rsidP="008B6122">
      <w:pPr>
        <w:pStyle w:val="Sinespaciado"/>
        <w:jc w:val="both"/>
        <w:rPr>
          <w:rFonts w:ascii="Arial" w:eastAsia="Times New Roman" w:hAnsi="Arial" w:cs="Arial"/>
          <w:sz w:val="24"/>
          <w:szCs w:val="24"/>
          <w:lang w:val="es-ES_tradnl" w:eastAsia="es-ES_tradnl"/>
        </w:rPr>
      </w:pPr>
      <w:r w:rsidRPr="008B6122">
        <w:rPr>
          <w:rFonts w:ascii="Arial" w:eastAsia="Times New Roman" w:hAnsi="Arial" w:cs="Arial"/>
          <w:sz w:val="24"/>
          <w:szCs w:val="24"/>
          <w:lang w:val="es-ES_tradnl" w:eastAsia="es-ES_tradnl"/>
        </w:rPr>
        <w:t xml:space="preserve">Remitir dicha nota a  la Administración Municipal y al Comité Cantonal de Deportes y Recreación de San Pablo de Heredia para que le brinden el seguimiento que corresponda. </w:t>
      </w:r>
    </w:p>
    <w:p w:rsidR="007173F6" w:rsidRPr="00541D3A" w:rsidRDefault="007173F6" w:rsidP="00541D3A">
      <w:pPr>
        <w:pStyle w:val="Sinespaciado"/>
      </w:pPr>
    </w:p>
    <w:p w:rsidR="007173F6" w:rsidRPr="008B6122" w:rsidRDefault="007173F6" w:rsidP="008B6122">
      <w:pPr>
        <w:pStyle w:val="Sinespaciado"/>
        <w:jc w:val="both"/>
        <w:rPr>
          <w:rFonts w:ascii="Arial" w:hAnsi="Arial" w:cs="Arial"/>
          <w:b/>
          <w:sz w:val="24"/>
          <w:szCs w:val="24"/>
        </w:rPr>
      </w:pPr>
      <w:r w:rsidRPr="008B6122">
        <w:rPr>
          <w:rFonts w:ascii="Arial" w:hAnsi="Arial" w:cs="Arial"/>
          <w:b/>
          <w:sz w:val="24"/>
          <w:szCs w:val="24"/>
        </w:rPr>
        <w:t>ACUERDO UNÁNIME Y DECLARADO DEFINITIVAMENTE APROBADO N° 696-19</w:t>
      </w:r>
    </w:p>
    <w:p w:rsidR="007173F6" w:rsidRPr="00541D3A" w:rsidRDefault="007173F6" w:rsidP="00541D3A">
      <w:pPr>
        <w:pStyle w:val="Sinespaciado"/>
      </w:pPr>
    </w:p>
    <w:p w:rsidR="007173F6" w:rsidRPr="008B6122" w:rsidRDefault="007173F6" w:rsidP="008B6122">
      <w:pPr>
        <w:pStyle w:val="Sinespaciado"/>
        <w:jc w:val="both"/>
        <w:rPr>
          <w:rFonts w:ascii="Arial" w:hAnsi="Arial" w:cs="Arial"/>
          <w:sz w:val="24"/>
          <w:szCs w:val="24"/>
        </w:rPr>
      </w:pPr>
      <w:r w:rsidRPr="008B6122">
        <w:rPr>
          <w:rFonts w:ascii="Arial" w:hAnsi="Arial" w:cs="Arial"/>
          <w:sz w:val="24"/>
          <w:szCs w:val="24"/>
        </w:rPr>
        <w:t>Acuerdo con el voto positivo de los regidores</w:t>
      </w:r>
    </w:p>
    <w:p w:rsidR="007173F6" w:rsidRPr="007173F6" w:rsidRDefault="007173F6" w:rsidP="007173F6">
      <w:pPr>
        <w:spacing w:after="0" w:line="240" w:lineRule="auto"/>
        <w:ind w:right="-799"/>
        <w:rPr>
          <w:rFonts w:ascii="Arial" w:eastAsia="Calibri" w:hAnsi="Arial" w:cs="Arial"/>
          <w:sz w:val="24"/>
          <w:szCs w:val="24"/>
        </w:rPr>
      </w:pPr>
    </w:p>
    <w:p w:rsidR="007173F6" w:rsidRPr="007173F6" w:rsidRDefault="007173F6" w:rsidP="007173F6">
      <w:pPr>
        <w:pStyle w:val="Prrafodelista"/>
        <w:numPr>
          <w:ilvl w:val="0"/>
          <w:numId w:val="109"/>
        </w:numPr>
        <w:spacing w:after="0" w:line="240" w:lineRule="auto"/>
        <w:ind w:left="1134" w:right="-799"/>
        <w:rPr>
          <w:rFonts w:ascii="Arial" w:eastAsia="Calibri" w:hAnsi="Arial" w:cs="Arial"/>
          <w:sz w:val="24"/>
          <w:szCs w:val="24"/>
        </w:rPr>
      </w:pPr>
      <w:r w:rsidRPr="007173F6">
        <w:rPr>
          <w:rFonts w:ascii="Arial" w:eastAsia="Calibri" w:hAnsi="Arial" w:cs="Arial"/>
          <w:sz w:val="24"/>
          <w:szCs w:val="24"/>
        </w:rPr>
        <w:t xml:space="preserve">José Fernando Méndez Vindas, Partido Unidad Social Cristiana </w:t>
      </w:r>
    </w:p>
    <w:p w:rsidR="007173F6" w:rsidRPr="007173F6" w:rsidRDefault="007173F6" w:rsidP="007173F6">
      <w:pPr>
        <w:numPr>
          <w:ilvl w:val="0"/>
          <w:numId w:val="108"/>
        </w:numPr>
        <w:spacing w:after="0" w:line="240" w:lineRule="auto"/>
        <w:ind w:left="1134" w:right="-799"/>
        <w:rPr>
          <w:rFonts w:ascii="Arial" w:eastAsia="Calibri" w:hAnsi="Arial" w:cs="Arial"/>
          <w:sz w:val="24"/>
          <w:szCs w:val="24"/>
        </w:rPr>
      </w:pPr>
      <w:r w:rsidRPr="007173F6">
        <w:rPr>
          <w:rFonts w:ascii="Arial" w:eastAsia="Calibri" w:hAnsi="Arial" w:cs="Arial"/>
          <w:sz w:val="24"/>
          <w:szCs w:val="24"/>
        </w:rPr>
        <w:t>Julio Benavides Espinoza, Partido Unidad Social Cristiana</w:t>
      </w:r>
    </w:p>
    <w:p w:rsidR="007173F6" w:rsidRPr="007173F6" w:rsidRDefault="007173F6" w:rsidP="007173F6">
      <w:pPr>
        <w:numPr>
          <w:ilvl w:val="0"/>
          <w:numId w:val="108"/>
        </w:numPr>
        <w:spacing w:after="0" w:line="240" w:lineRule="auto"/>
        <w:ind w:left="1134" w:right="-799"/>
        <w:rPr>
          <w:rFonts w:ascii="Arial" w:eastAsia="Calibri" w:hAnsi="Arial" w:cs="Arial"/>
          <w:sz w:val="24"/>
          <w:szCs w:val="24"/>
        </w:rPr>
      </w:pPr>
      <w:r w:rsidRPr="007173F6">
        <w:rPr>
          <w:rFonts w:ascii="Arial" w:eastAsia="Calibri" w:hAnsi="Arial" w:cs="Arial"/>
          <w:sz w:val="24"/>
          <w:szCs w:val="24"/>
        </w:rPr>
        <w:t>Damaris Gamboa Hernández, Partido Unidad Social Cristiana</w:t>
      </w:r>
    </w:p>
    <w:p w:rsidR="007173F6" w:rsidRPr="007173F6" w:rsidRDefault="007173F6" w:rsidP="007173F6">
      <w:pPr>
        <w:numPr>
          <w:ilvl w:val="0"/>
          <w:numId w:val="108"/>
        </w:numPr>
        <w:spacing w:after="0" w:line="240" w:lineRule="auto"/>
        <w:ind w:left="1134"/>
        <w:rPr>
          <w:rFonts w:ascii="Arial" w:eastAsia="Calibri" w:hAnsi="Arial" w:cs="Arial"/>
          <w:sz w:val="24"/>
          <w:szCs w:val="24"/>
        </w:rPr>
      </w:pPr>
      <w:r w:rsidRPr="007173F6">
        <w:rPr>
          <w:rFonts w:ascii="Arial" w:eastAsia="Calibri" w:hAnsi="Arial" w:cs="Arial"/>
          <w:sz w:val="24"/>
          <w:szCs w:val="24"/>
        </w:rPr>
        <w:t>Yojhan Cubero Ramírez, Partido Liberación Nacional</w:t>
      </w:r>
    </w:p>
    <w:p w:rsidR="007173F6" w:rsidRDefault="007173F6" w:rsidP="007173F6">
      <w:pPr>
        <w:numPr>
          <w:ilvl w:val="0"/>
          <w:numId w:val="108"/>
        </w:numPr>
        <w:spacing w:after="0" w:line="240" w:lineRule="auto"/>
        <w:ind w:left="1134"/>
        <w:rPr>
          <w:rFonts w:ascii="Arial" w:eastAsia="Calibri" w:hAnsi="Arial" w:cs="Arial"/>
          <w:sz w:val="24"/>
          <w:szCs w:val="24"/>
        </w:rPr>
      </w:pPr>
      <w:r w:rsidRPr="007173F6">
        <w:rPr>
          <w:rFonts w:ascii="Arial" w:eastAsia="Calibri" w:hAnsi="Arial" w:cs="Arial"/>
          <w:sz w:val="24"/>
          <w:szCs w:val="24"/>
        </w:rPr>
        <w:t>Betty Castillo Ortiz, Partido Liberación Nacional</w:t>
      </w:r>
    </w:p>
    <w:p w:rsidR="00541D3A" w:rsidRDefault="00541D3A" w:rsidP="00541D3A">
      <w:pPr>
        <w:spacing w:after="0" w:line="240" w:lineRule="auto"/>
        <w:rPr>
          <w:rFonts w:ascii="Arial" w:eastAsia="Calibri" w:hAnsi="Arial" w:cs="Arial"/>
          <w:sz w:val="24"/>
          <w:szCs w:val="24"/>
        </w:rPr>
      </w:pPr>
    </w:p>
    <w:p w:rsidR="00541D3A" w:rsidRDefault="00541D3A" w:rsidP="00541D3A">
      <w:pPr>
        <w:spacing w:after="0" w:line="240" w:lineRule="auto"/>
        <w:rPr>
          <w:rFonts w:ascii="Arial" w:eastAsia="Calibri" w:hAnsi="Arial" w:cs="Arial"/>
          <w:sz w:val="24"/>
          <w:szCs w:val="24"/>
        </w:rPr>
      </w:pPr>
    </w:p>
    <w:p w:rsidR="00541D3A" w:rsidRDefault="00541D3A" w:rsidP="00541D3A">
      <w:pPr>
        <w:spacing w:after="0" w:line="240" w:lineRule="auto"/>
        <w:rPr>
          <w:rFonts w:ascii="Arial" w:eastAsia="Calibri" w:hAnsi="Arial" w:cs="Arial"/>
          <w:sz w:val="24"/>
          <w:szCs w:val="24"/>
        </w:rPr>
      </w:pPr>
    </w:p>
    <w:p w:rsidR="00541D3A" w:rsidRDefault="00541D3A" w:rsidP="00541D3A">
      <w:pPr>
        <w:spacing w:after="0" w:line="240" w:lineRule="auto"/>
        <w:rPr>
          <w:rFonts w:ascii="Arial" w:eastAsia="Calibri" w:hAnsi="Arial" w:cs="Arial"/>
          <w:sz w:val="24"/>
          <w:szCs w:val="24"/>
        </w:rPr>
      </w:pPr>
    </w:p>
    <w:p w:rsidR="00541D3A" w:rsidRDefault="00541D3A" w:rsidP="00541D3A">
      <w:pPr>
        <w:spacing w:after="0" w:line="240" w:lineRule="auto"/>
        <w:rPr>
          <w:rFonts w:ascii="Arial" w:eastAsia="Calibri" w:hAnsi="Arial" w:cs="Arial"/>
          <w:sz w:val="24"/>
          <w:szCs w:val="24"/>
        </w:rPr>
      </w:pPr>
    </w:p>
    <w:p w:rsidR="00541D3A" w:rsidRPr="00500EB2" w:rsidRDefault="00541D3A" w:rsidP="00541D3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541D3A" w:rsidRPr="00A21CE9" w:rsidRDefault="00541D3A" w:rsidP="00541D3A">
      <w:pPr>
        <w:spacing w:after="0" w:line="240" w:lineRule="auto"/>
        <w:jc w:val="center"/>
        <w:rPr>
          <w:rFonts w:ascii="Arial" w:hAnsi="Arial" w:cs="Arial"/>
          <w:b/>
          <w:sz w:val="24"/>
          <w:szCs w:val="24"/>
        </w:rPr>
      </w:pPr>
      <w:r>
        <w:rPr>
          <w:rFonts w:ascii="Arial" w:hAnsi="Arial" w:cs="Arial"/>
          <w:b/>
          <w:sz w:val="24"/>
          <w:szCs w:val="24"/>
        </w:rPr>
        <w:t>SECRETARÍA CONCEJO MUNICIPAL</w:t>
      </w:r>
    </w:p>
    <w:p w:rsidR="00541D3A" w:rsidRPr="00C21B82" w:rsidRDefault="00541D3A" w:rsidP="00541D3A">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5D24DAE4" wp14:editId="69EE43DA">
            <wp:extent cx="213459" cy="152400"/>
            <wp:effectExtent l="0" t="0" r="0" b="0"/>
            <wp:docPr id="89" name="Imagen 8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541D3A" w:rsidRDefault="00541D3A" w:rsidP="00541D3A">
      <w:pPr>
        <w:spacing w:after="0" w:line="240" w:lineRule="auto"/>
        <w:jc w:val="both"/>
        <w:rPr>
          <w:sz w:val="16"/>
          <w:szCs w:val="16"/>
        </w:rPr>
      </w:pPr>
    </w:p>
    <w:p w:rsidR="00541D3A" w:rsidRPr="007173F6" w:rsidRDefault="00541D3A" w:rsidP="00541D3A">
      <w:pPr>
        <w:spacing w:after="0" w:line="240" w:lineRule="auto"/>
        <w:rPr>
          <w:rFonts w:ascii="Arial" w:eastAsia="Calibri" w:hAnsi="Arial" w:cs="Arial"/>
          <w:sz w:val="24"/>
          <w:szCs w:val="24"/>
        </w:rPr>
      </w:pPr>
    </w:p>
    <w:p w:rsidR="009B3B3F" w:rsidRDefault="009B3B3F" w:rsidP="009B3B3F">
      <w:pPr>
        <w:spacing w:after="0" w:line="240" w:lineRule="auto"/>
        <w:jc w:val="both"/>
        <w:rPr>
          <w:sz w:val="16"/>
          <w:szCs w:val="16"/>
        </w:rPr>
      </w:pPr>
    </w:p>
    <w:p w:rsidR="002E73E5" w:rsidRDefault="002E73E5" w:rsidP="009B3B3F">
      <w:pPr>
        <w:spacing w:after="0" w:line="240" w:lineRule="auto"/>
        <w:jc w:val="both"/>
        <w:rPr>
          <w:sz w:val="16"/>
          <w:szCs w:val="16"/>
        </w:rPr>
      </w:pPr>
    </w:p>
    <w:p w:rsidR="002E73E5" w:rsidRDefault="002E73E5" w:rsidP="009B3B3F">
      <w:pPr>
        <w:spacing w:after="0" w:line="240" w:lineRule="auto"/>
        <w:jc w:val="both"/>
        <w:rPr>
          <w:sz w:val="16"/>
          <w:szCs w:val="16"/>
        </w:rPr>
      </w:pPr>
    </w:p>
    <w:p w:rsidR="00402E5E" w:rsidRDefault="002E73E5" w:rsidP="002E73E5">
      <w:pPr>
        <w:ind w:left="4956"/>
        <w:rPr>
          <w:rFonts w:ascii="Arial" w:hAnsi="Arial" w:cs="Arial"/>
          <w:b/>
          <w:sz w:val="24"/>
          <w:szCs w:val="24"/>
          <w:lang w:val="es-ES"/>
        </w:rPr>
      </w:pPr>
      <w:r>
        <w:rPr>
          <w:rFonts w:ascii="Arial" w:hAnsi="Arial" w:cs="Arial"/>
          <w:b/>
          <w:sz w:val="24"/>
          <w:szCs w:val="24"/>
          <w:lang w:val="es-ES"/>
        </w:rPr>
        <w:t xml:space="preserve">     </w:t>
      </w:r>
    </w:p>
    <w:p w:rsidR="00402E5E" w:rsidRDefault="00402E5E">
      <w:pPr>
        <w:rPr>
          <w:rFonts w:ascii="Arial" w:hAnsi="Arial" w:cs="Arial"/>
          <w:b/>
          <w:sz w:val="24"/>
          <w:szCs w:val="24"/>
          <w:lang w:val="es-ES"/>
        </w:rPr>
      </w:pPr>
      <w:r>
        <w:rPr>
          <w:rFonts w:ascii="Arial" w:hAnsi="Arial" w:cs="Arial"/>
          <w:b/>
          <w:sz w:val="24"/>
          <w:szCs w:val="24"/>
          <w:lang w:val="es-ES"/>
        </w:rPr>
        <w:br w:type="page"/>
      </w:r>
    </w:p>
    <w:p w:rsidR="00402E5E" w:rsidRDefault="00402E5E" w:rsidP="00402E5E">
      <w:pPr>
        <w:pStyle w:val="Sinespaciado"/>
        <w:rPr>
          <w:lang w:val="es-ES"/>
        </w:rPr>
      </w:pPr>
    </w:p>
    <w:p w:rsidR="001E4AAE" w:rsidRPr="001F3A3E" w:rsidRDefault="002E73E5" w:rsidP="001E4AAE">
      <w:pPr>
        <w:ind w:left="4956"/>
        <w:rPr>
          <w:rFonts w:ascii="Arial" w:hAnsi="Arial" w:cs="Arial"/>
          <w:b/>
          <w:sz w:val="24"/>
          <w:szCs w:val="24"/>
          <w:lang w:val="es-ES"/>
        </w:rPr>
      </w:pPr>
      <w:r>
        <w:rPr>
          <w:rFonts w:ascii="Arial" w:hAnsi="Arial" w:cs="Arial"/>
          <w:b/>
          <w:sz w:val="24"/>
          <w:szCs w:val="24"/>
          <w:lang w:val="es-ES"/>
        </w:rPr>
        <w:t xml:space="preserve"> </w:t>
      </w:r>
      <w:r w:rsidR="001E4AAE">
        <w:rPr>
          <w:rFonts w:ascii="Arial" w:hAnsi="Arial" w:cs="Arial"/>
          <w:b/>
          <w:sz w:val="24"/>
          <w:szCs w:val="24"/>
          <w:lang w:val="es-ES"/>
        </w:rPr>
        <w:t xml:space="preserve">       OFICIO MSPH-CM-ACUER-697-</w:t>
      </w:r>
      <w:r w:rsidR="001E4AAE" w:rsidRPr="001F3A3E">
        <w:rPr>
          <w:rFonts w:ascii="Arial" w:hAnsi="Arial" w:cs="Arial"/>
          <w:b/>
          <w:sz w:val="24"/>
          <w:szCs w:val="24"/>
          <w:lang w:val="es-ES"/>
        </w:rPr>
        <w:t>19</w:t>
      </w:r>
    </w:p>
    <w:p w:rsidR="001E4AAE" w:rsidRPr="001F3A3E" w:rsidRDefault="001E4AAE" w:rsidP="001E4AAE">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1E4AAE" w:rsidRPr="001F3A3E" w:rsidRDefault="001E4AAE" w:rsidP="001E4AAE">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1E4AAE" w:rsidRDefault="00DF0660" w:rsidP="001E4AAE">
      <w:pPr>
        <w:spacing w:after="0" w:line="240" w:lineRule="auto"/>
        <w:jc w:val="both"/>
        <w:rPr>
          <w:rFonts w:ascii="Arial" w:hAnsi="Arial" w:cs="Arial"/>
          <w:sz w:val="24"/>
          <w:szCs w:val="24"/>
        </w:rPr>
      </w:pPr>
      <w:r>
        <w:rPr>
          <w:rFonts w:ascii="Arial" w:hAnsi="Arial" w:cs="Arial"/>
          <w:sz w:val="24"/>
          <w:szCs w:val="24"/>
        </w:rPr>
        <w:t>Señor</w:t>
      </w:r>
      <w:r w:rsidR="001E4AAE">
        <w:rPr>
          <w:rFonts w:ascii="Arial" w:hAnsi="Arial" w:cs="Arial"/>
          <w:sz w:val="24"/>
          <w:szCs w:val="24"/>
        </w:rPr>
        <w:t xml:space="preserve"> </w:t>
      </w:r>
    </w:p>
    <w:p w:rsidR="001E4AAE" w:rsidRDefault="00E52027" w:rsidP="001E4AAE">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Yojhan Cubero Ramírez, Regidor Propietario</w:t>
      </w:r>
    </w:p>
    <w:p w:rsidR="001E4AAE" w:rsidRDefault="001E4AAE" w:rsidP="001E4AAE">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1E4AAE" w:rsidRDefault="001E4AAE" w:rsidP="001E4AAE">
      <w:pPr>
        <w:spacing w:after="0" w:line="240" w:lineRule="auto"/>
        <w:jc w:val="both"/>
        <w:rPr>
          <w:rFonts w:ascii="Arial" w:hAnsi="Arial" w:cs="Arial"/>
          <w:sz w:val="24"/>
          <w:szCs w:val="24"/>
        </w:rPr>
      </w:pPr>
      <w:r w:rsidRPr="005855BA">
        <w:rPr>
          <w:rFonts w:ascii="Arial" w:hAnsi="Arial" w:cs="Arial"/>
          <w:sz w:val="24"/>
          <w:szCs w:val="24"/>
        </w:rPr>
        <w:t xml:space="preserve">Pte. </w:t>
      </w:r>
    </w:p>
    <w:p w:rsidR="00DF0660" w:rsidRDefault="00DF0660" w:rsidP="001E4AAE">
      <w:pPr>
        <w:spacing w:after="0"/>
        <w:rPr>
          <w:rFonts w:ascii="Arial" w:eastAsia="Times New Roman" w:hAnsi="Arial" w:cs="Arial"/>
          <w:sz w:val="24"/>
          <w:szCs w:val="24"/>
          <w:lang w:val="es-ES" w:eastAsia="es-ES"/>
        </w:rPr>
      </w:pPr>
    </w:p>
    <w:p w:rsidR="001E4AAE" w:rsidRPr="001F3A3E" w:rsidRDefault="00DF0660" w:rsidP="001E4AAE">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r w:rsidR="001E4AAE">
        <w:rPr>
          <w:rFonts w:ascii="Arial" w:eastAsia="Times New Roman" w:hAnsi="Arial" w:cs="Arial"/>
          <w:sz w:val="24"/>
          <w:szCs w:val="24"/>
          <w:lang w:val="es-ES" w:eastAsia="es-ES"/>
        </w:rPr>
        <w:t>:</w:t>
      </w:r>
    </w:p>
    <w:p w:rsidR="001E4AAE" w:rsidRPr="001F3A3E" w:rsidRDefault="001E4AAE" w:rsidP="001E4AAE">
      <w:pPr>
        <w:pStyle w:val="Sinespaciado"/>
        <w:rPr>
          <w:lang w:val="es-ES"/>
        </w:rPr>
      </w:pPr>
    </w:p>
    <w:p w:rsidR="001E4AAE" w:rsidRPr="001F3A3E" w:rsidRDefault="001E4AAE" w:rsidP="001E4AAE">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1E4AAE" w:rsidRPr="001F3A3E" w:rsidRDefault="001E4AAE" w:rsidP="001E4AAE">
      <w:pPr>
        <w:spacing w:after="0" w:line="240" w:lineRule="auto"/>
        <w:rPr>
          <w:rFonts w:ascii="Calibri" w:eastAsia="Calibri" w:hAnsi="Calibri" w:cs="Times New Roman"/>
          <w:lang w:val="es-ES" w:eastAsia="es-ES"/>
        </w:rPr>
      </w:pPr>
    </w:p>
    <w:p w:rsidR="001E4AAE" w:rsidRPr="001F3A3E" w:rsidRDefault="001E4AAE" w:rsidP="001E4AAE">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1E4AAE" w:rsidRDefault="001E4AAE" w:rsidP="001E4AAE">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DF0660" w:rsidRDefault="00DF0660" w:rsidP="001E4AAE">
      <w:pPr>
        <w:spacing w:after="0" w:line="240" w:lineRule="auto"/>
        <w:jc w:val="center"/>
        <w:rPr>
          <w:rFonts w:ascii="Arial" w:hAnsi="Arial" w:cs="Arial"/>
          <w:b/>
          <w:sz w:val="24"/>
          <w:szCs w:val="24"/>
          <w:lang w:val="es-ES"/>
        </w:rPr>
      </w:pPr>
    </w:p>
    <w:p w:rsidR="00DF0660" w:rsidRPr="00DF0660" w:rsidRDefault="00DF0660" w:rsidP="00DF0660">
      <w:pPr>
        <w:spacing w:line="360" w:lineRule="auto"/>
        <w:jc w:val="both"/>
        <w:rPr>
          <w:rFonts w:ascii="Arial" w:eastAsia="SimSun" w:hAnsi="Arial" w:cs="Arial"/>
          <w:b/>
          <w:sz w:val="24"/>
          <w:szCs w:val="24"/>
        </w:rPr>
      </w:pPr>
      <w:r w:rsidRPr="00DF0660">
        <w:rPr>
          <w:rFonts w:ascii="Arial" w:eastAsia="Calibri" w:hAnsi="Arial" w:cs="Arial"/>
          <w:b/>
          <w:sz w:val="24"/>
          <w:szCs w:val="24"/>
        </w:rPr>
        <w:t>C</w:t>
      </w:r>
      <w:r w:rsidRPr="00DF0660">
        <w:rPr>
          <w:rFonts w:ascii="Arial" w:eastAsia="SimSun" w:hAnsi="Arial" w:cs="Arial"/>
          <w:b/>
          <w:sz w:val="24"/>
          <w:szCs w:val="24"/>
        </w:rPr>
        <w:t>ONSIDERANDO</w:t>
      </w:r>
    </w:p>
    <w:p w:rsidR="00DF0660" w:rsidRPr="00DF0660" w:rsidRDefault="00DF0660" w:rsidP="00DF0660">
      <w:pPr>
        <w:spacing w:after="0" w:line="240" w:lineRule="auto"/>
        <w:jc w:val="both"/>
        <w:rPr>
          <w:rFonts w:ascii="Arial" w:eastAsia="Calibri" w:hAnsi="Arial" w:cs="Arial"/>
          <w:sz w:val="24"/>
          <w:szCs w:val="24"/>
        </w:rPr>
      </w:pPr>
      <w:r w:rsidRPr="00DF0660">
        <w:rPr>
          <w:rFonts w:ascii="Arial" w:eastAsia="Calibri" w:hAnsi="Arial" w:cs="Arial"/>
          <w:sz w:val="24"/>
          <w:szCs w:val="24"/>
        </w:rPr>
        <w:t>Moción de orden presentada por el Sr. José Fernando Méndez Vindas, Regidor Propietario para que se autorice el retiro de la sesión del Sr. Yojhan Cubero, Regidor Propietario para que en funciones de su cargo asista a una juramentación al Concejo Municipal del cantón de Heredia para formar parte de la Junta de Educación de la escuela de la Puebla.</w:t>
      </w:r>
    </w:p>
    <w:p w:rsidR="00DF0660" w:rsidRPr="00DF0660" w:rsidRDefault="00DF0660" w:rsidP="00DF0660">
      <w:pPr>
        <w:spacing w:after="0" w:line="240" w:lineRule="auto"/>
        <w:rPr>
          <w:rFonts w:ascii="Calibri" w:eastAsia="Calibri" w:hAnsi="Calibri" w:cs="Times New Roman"/>
        </w:rPr>
      </w:pPr>
    </w:p>
    <w:p w:rsidR="00DF0660" w:rsidRPr="00DF0660" w:rsidRDefault="00DF0660" w:rsidP="00DF0660">
      <w:pPr>
        <w:spacing w:line="360" w:lineRule="auto"/>
        <w:rPr>
          <w:rFonts w:ascii="Arial" w:eastAsia="SimSun" w:hAnsi="Arial" w:cs="Arial"/>
          <w:b/>
          <w:sz w:val="24"/>
          <w:szCs w:val="24"/>
        </w:rPr>
      </w:pPr>
      <w:r w:rsidRPr="00DF0660">
        <w:rPr>
          <w:rFonts w:ascii="Arial" w:eastAsia="SimSun" w:hAnsi="Arial" w:cs="Arial"/>
          <w:b/>
          <w:sz w:val="24"/>
          <w:szCs w:val="24"/>
        </w:rPr>
        <w:t>ESTE CONCEJO MUNICIPAL ACUERDA</w:t>
      </w:r>
    </w:p>
    <w:p w:rsidR="00DF0660" w:rsidRPr="00DF0660" w:rsidRDefault="00DF0660" w:rsidP="00DF0660">
      <w:pPr>
        <w:spacing w:line="360" w:lineRule="auto"/>
        <w:jc w:val="both"/>
        <w:rPr>
          <w:rFonts w:ascii="Arial" w:eastAsia="SimSun" w:hAnsi="Arial" w:cs="Arial"/>
          <w:sz w:val="24"/>
          <w:szCs w:val="24"/>
        </w:rPr>
      </w:pPr>
      <w:r w:rsidRPr="00DF0660">
        <w:rPr>
          <w:rFonts w:ascii="Arial" w:eastAsia="SimSun" w:hAnsi="Arial" w:cs="Arial"/>
          <w:sz w:val="24"/>
          <w:szCs w:val="24"/>
        </w:rPr>
        <w:t>Aprobar dicha moción y autorizar el retiro del Sr. Yojhan Cubero Ramírez.</w:t>
      </w:r>
    </w:p>
    <w:p w:rsidR="00DF0660" w:rsidRPr="00DF0660" w:rsidRDefault="00DF0660" w:rsidP="00DF0660">
      <w:pPr>
        <w:spacing w:after="0" w:line="240" w:lineRule="auto"/>
        <w:jc w:val="both"/>
        <w:rPr>
          <w:rFonts w:ascii="Arial" w:eastAsia="Calibri" w:hAnsi="Arial" w:cs="Arial"/>
          <w:b/>
        </w:rPr>
      </w:pPr>
      <w:r w:rsidRPr="00DF0660">
        <w:rPr>
          <w:rFonts w:ascii="Arial" w:eastAsia="Calibri" w:hAnsi="Arial" w:cs="Arial"/>
          <w:b/>
        </w:rPr>
        <w:t>ACUERDO UNÁNIME Y DECLARADO DEFINITIVAMENTE APROBADO N° 697-19</w:t>
      </w:r>
    </w:p>
    <w:p w:rsidR="00DF0660" w:rsidRPr="00DF0660" w:rsidRDefault="00DF0660" w:rsidP="00DF0660">
      <w:pPr>
        <w:spacing w:after="0" w:line="240" w:lineRule="auto"/>
        <w:rPr>
          <w:rFonts w:ascii="Calibri" w:eastAsia="Calibri" w:hAnsi="Calibri" w:cs="Times New Roman"/>
        </w:rPr>
      </w:pPr>
    </w:p>
    <w:p w:rsidR="00DF0660" w:rsidRPr="00DF0660" w:rsidRDefault="00DF0660" w:rsidP="00DF0660">
      <w:pPr>
        <w:spacing w:after="0" w:line="240" w:lineRule="auto"/>
        <w:jc w:val="both"/>
        <w:rPr>
          <w:rFonts w:ascii="Arial" w:eastAsia="Calibri" w:hAnsi="Arial" w:cs="Arial"/>
          <w:sz w:val="24"/>
          <w:szCs w:val="24"/>
        </w:rPr>
      </w:pPr>
      <w:r w:rsidRPr="00DF0660">
        <w:rPr>
          <w:rFonts w:ascii="Arial" w:eastAsia="Calibri" w:hAnsi="Arial" w:cs="Arial"/>
          <w:sz w:val="24"/>
          <w:szCs w:val="24"/>
        </w:rPr>
        <w:t>Acuerdo con el voto positivo de los regidores</w:t>
      </w:r>
    </w:p>
    <w:p w:rsidR="00DF0660" w:rsidRPr="00DF0660" w:rsidRDefault="00DF0660" w:rsidP="00DF0660">
      <w:pPr>
        <w:spacing w:after="0" w:line="240" w:lineRule="auto"/>
        <w:jc w:val="both"/>
        <w:rPr>
          <w:rFonts w:ascii="Arial" w:eastAsia="Calibri" w:hAnsi="Arial" w:cs="Arial"/>
          <w:sz w:val="24"/>
          <w:szCs w:val="24"/>
        </w:rPr>
      </w:pPr>
    </w:p>
    <w:p w:rsidR="00DF0660" w:rsidRPr="00DF0660" w:rsidRDefault="00DF0660" w:rsidP="00073E5F">
      <w:pPr>
        <w:numPr>
          <w:ilvl w:val="0"/>
          <w:numId w:val="112"/>
        </w:numPr>
        <w:spacing w:after="0" w:line="240" w:lineRule="auto"/>
        <w:ind w:left="1701" w:right="-799" w:hanging="425"/>
        <w:rPr>
          <w:rFonts w:ascii="Arial" w:eastAsia="Calibri" w:hAnsi="Arial" w:cs="Arial"/>
          <w:sz w:val="24"/>
          <w:szCs w:val="24"/>
        </w:rPr>
      </w:pPr>
      <w:r w:rsidRPr="00DF0660">
        <w:rPr>
          <w:rFonts w:ascii="Arial" w:eastAsia="Calibri" w:hAnsi="Arial" w:cs="Arial"/>
          <w:sz w:val="24"/>
          <w:szCs w:val="24"/>
        </w:rPr>
        <w:t>José Fernando Méndez Vindas, Partido Unidad Social Cristiana</w:t>
      </w:r>
    </w:p>
    <w:p w:rsidR="00DF0660" w:rsidRPr="00DF0660" w:rsidRDefault="00DF0660" w:rsidP="00073E5F">
      <w:pPr>
        <w:numPr>
          <w:ilvl w:val="0"/>
          <w:numId w:val="112"/>
        </w:numPr>
        <w:spacing w:after="0" w:line="240" w:lineRule="auto"/>
        <w:ind w:left="1701" w:right="-799"/>
        <w:rPr>
          <w:rFonts w:ascii="Arial" w:eastAsia="Calibri" w:hAnsi="Arial" w:cs="Arial"/>
          <w:sz w:val="24"/>
          <w:szCs w:val="24"/>
        </w:rPr>
      </w:pPr>
      <w:r w:rsidRPr="00DF0660">
        <w:rPr>
          <w:rFonts w:ascii="Arial" w:eastAsia="Calibri" w:hAnsi="Arial" w:cs="Arial"/>
          <w:sz w:val="24"/>
          <w:szCs w:val="24"/>
        </w:rPr>
        <w:t>María de los Ángeles Artavia Zeledón, Partido Unidad Social Cristiana</w:t>
      </w:r>
    </w:p>
    <w:p w:rsidR="00DF0660" w:rsidRPr="00DF0660" w:rsidRDefault="00DF0660" w:rsidP="00073E5F">
      <w:pPr>
        <w:numPr>
          <w:ilvl w:val="0"/>
          <w:numId w:val="112"/>
        </w:numPr>
        <w:spacing w:after="0" w:line="240" w:lineRule="auto"/>
        <w:ind w:left="1701" w:right="-799"/>
        <w:rPr>
          <w:rFonts w:ascii="Arial" w:eastAsia="Calibri" w:hAnsi="Arial" w:cs="Arial"/>
          <w:sz w:val="24"/>
          <w:szCs w:val="24"/>
        </w:rPr>
      </w:pPr>
      <w:r w:rsidRPr="00DF0660">
        <w:rPr>
          <w:rFonts w:ascii="Arial" w:eastAsia="Calibri" w:hAnsi="Arial" w:cs="Arial"/>
          <w:sz w:val="24"/>
          <w:szCs w:val="24"/>
        </w:rPr>
        <w:t>Damaris Gamboa Hernández, Partido Unidad Social Cristiana</w:t>
      </w:r>
    </w:p>
    <w:p w:rsidR="00DF0660" w:rsidRPr="00DF0660" w:rsidRDefault="00DF0660" w:rsidP="00073E5F">
      <w:pPr>
        <w:numPr>
          <w:ilvl w:val="0"/>
          <w:numId w:val="112"/>
        </w:numPr>
        <w:spacing w:after="0" w:line="240" w:lineRule="auto"/>
        <w:ind w:left="1701"/>
        <w:rPr>
          <w:rFonts w:ascii="Arial" w:eastAsia="Calibri" w:hAnsi="Arial" w:cs="Arial"/>
          <w:sz w:val="24"/>
          <w:szCs w:val="24"/>
        </w:rPr>
      </w:pPr>
      <w:r w:rsidRPr="00DF0660">
        <w:rPr>
          <w:rFonts w:ascii="Arial" w:eastAsia="Calibri" w:hAnsi="Arial" w:cs="Arial"/>
          <w:sz w:val="24"/>
          <w:szCs w:val="24"/>
        </w:rPr>
        <w:t>Yojhan Cubero Ramírez, Partido Liberación Nacional</w:t>
      </w:r>
    </w:p>
    <w:p w:rsidR="00DF0660" w:rsidRPr="00DF0660" w:rsidRDefault="00DF0660" w:rsidP="00073E5F">
      <w:pPr>
        <w:numPr>
          <w:ilvl w:val="0"/>
          <w:numId w:val="112"/>
        </w:numPr>
        <w:spacing w:after="0" w:line="240" w:lineRule="auto"/>
        <w:ind w:left="1701"/>
        <w:rPr>
          <w:rFonts w:ascii="Arial" w:eastAsia="Calibri" w:hAnsi="Arial" w:cs="Arial"/>
          <w:sz w:val="24"/>
          <w:szCs w:val="24"/>
        </w:rPr>
      </w:pPr>
      <w:r w:rsidRPr="00DF0660">
        <w:rPr>
          <w:rFonts w:ascii="Arial" w:eastAsia="Calibri" w:hAnsi="Arial" w:cs="Arial"/>
          <w:sz w:val="24"/>
          <w:szCs w:val="24"/>
        </w:rPr>
        <w:t>Betty Castillo Ortiz, Partido Liberación Nacional</w:t>
      </w:r>
    </w:p>
    <w:p w:rsidR="00DF0660" w:rsidRDefault="00DF0660" w:rsidP="001E4AAE">
      <w:pPr>
        <w:spacing w:after="0" w:line="240" w:lineRule="auto"/>
        <w:jc w:val="center"/>
        <w:rPr>
          <w:rFonts w:ascii="Arial" w:hAnsi="Arial" w:cs="Arial"/>
          <w:b/>
          <w:sz w:val="24"/>
          <w:szCs w:val="24"/>
          <w:lang w:val="es-ES"/>
        </w:rPr>
      </w:pPr>
    </w:p>
    <w:p w:rsidR="00DF0660" w:rsidRDefault="00DF0660" w:rsidP="00DF0660">
      <w:pPr>
        <w:spacing w:after="0" w:line="240" w:lineRule="auto"/>
        <w:ind w:left="2124" w:firstLine="708"/>
        <w:rPr>
          <w:rFonts w:ascii="Arial" w:hAnsi="Arial" w:cs="Arial"/>
          <w:b/>
          <w:sz w:val="24"/>
          <w:szCs w:val="24"/>
          <w:lang w:val="es-ES"/>
        </w:rPr>
      </w:pPr>
    </w:p>
    <w:p w:rsidR="00DF0660" w:rsidRPr="00500EB2" w:rsidRDefault="002E73E5" w:rsidP="00DF0660">
      <w:pPr>
        <w:spacing w:after="0" w:line="240" w:lineRule="auto"/>
        <w:ind w:left="2124" w:firstLine="708"/>
        <w:rPr>
          <w:rFonts w:ascii="Arial" w:hAnsi="Arial" w:cs="Arial"/>
          <w:b/>
          <w:sz w:val="24"/>
          <w:szCs w:val="24"/>
        </w:rPr>
      </w:pPr>
      <w:r>
        <w:rPr>
          <w:rFonts w:ascii="Arial" w:hAnsi="Arial" w:cs="Arial"/>
          <w:b/>
          <w:sz w:val="24"/>
          <w:szCs w:val="24"/>
          <w:lang w:val="es-ES"/>
        </w:rPr>
        <w:t xml:space="preserve"> </w:t>
      </w:r>
      <w:r w:rsidR="00DF0660" w:rsidRPr="00500EB2">
        <w:rPr>
          <w:rFonts w:ascii="Arial" w:hAnsi="Arial" w:cs="Arial"/>
          <w:b/>
          <w:sz w:val="24"/>
          <w:szCs w:val="24"/>
        </w:rPr>
        <w:t>LINETH ARTAVIA GONZÁLEZ</w:t>
      </w:r>
    </w:p>
    <w:p w:rsidR="00DF0660" w:rsidRPr="00A21CE9" w:rsidRDefault="00DF0660" w:rsidP="00DF0660">
      <w:pPr>
        <w:spacing w:after="0" w:line="240" w:lineRule="auto"/>
        <w:jc w:val="center"/>
        <w:rPr>
          <w:rFonts w:ascii="Arial" w:hAnsi="Arial" w:cs="Arial"/>
          <w:b/>
          <w:sz w:val="24"/>
          <w:szCs w:val="24"/>
        </w:rPr>
      </w:pPr>
      <w:r>
        <w:rPr>
          <w:rFonts w:ascii="Arial" w:hAnsi="Arial" w:cs="Arial"/>
          <w:b/>
          <w:sz w:val="24"/>
          <w:szCs w:val="24"/>
        </w:rPr>
        <w:t>SECRETARÍA CONCEJO MUNICIPAL</w:t>
      </w:r>
    </w:p>
    <w:p w:rsidR="00DF0660" w:rsidRPr="00C21B82" w:rsidRDefault="00DF0660" w:rsidP="00DF0660">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0FB355E6" wp14:editId="6DF307E8">
            <wp:extent cx="213459" cy="152400"/>
            <wp:effectExtent l="0" t="0" r="0" b="0"/>
            <wp:docPr id="91" name="Imagen 9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DF0660" w:rsidRDefault="00DF0660" w:rsidP="00DF0660">
      <w:pPr>
        <w:spacing w:after="0" w:line="240" w:lineRule="auto"/>
        <w:jc w:val="both"/>
        <w:rPr>
          <w:sz w:val="16"/>
          <w:szCs w:val="16"/>
        </w:rPr>
      </w:pPr>
    </w:p>
    <w:p w:rsidR="00DF0660" w:rsidRPr="007173F6" w:rsidRDefault="00DF0660" w:rsidP="00DF0660">
      <w:pPr>
        <w:spacing w:after="0" w:line="240" w:lineRule="auto"/>
        <w:rPr>
          <w:rFonts w:ascii="Arial" w:eastAsia="Calibri" w:hAnsi="Arial" w:cs="Arial"/>
          <w:sz w:val="24"/>
          <w:szCs w:val="24"/>
        </w:rPr>
      </w:pPr>
    </w:p>
    <w:p w:rsidR="0087744F" w:rsidRPr="001F3A3E" w:rsidRDefault="0087744F" w:rsidP="0087744F">
      <w:pPr>
        <w:ind w:left="4956"/>
        <w:rPr>
          <w:rFonts w:ascii="Arial" w:hAnsi="Arial" w:cs="Arial"/>
          <w:b/>
          <w:sz w:val="24"/>
          <w:szCs w:val="24"/>
          <w:lang w:val="es-ES"/>
        </w:rPr>
      </w:pPr>
      <w:r>
        <w:rPr>
          <w:rFonts w:ascii="Arial" w:hAnsi="Arial" w:cs="Arial"/>
          <w:b/>
          <w:sz w:val="24"/>
          <w:szCs w:val="24"/>
          <w:lang w:val="es-ES"/>
        </w:rPr>
        <w:t xml:space="preserve">       </w:t>
      </w:r>
      <w:r w:rsidR="00402E5E">
        <w:rPr>
          <w:rFonts w:ascii="Arial" w:hAnsi="Arial" w:cs="Arial"/>
          <w:b/>
          <w:sz w:val="24"/>
          <w:szCs w:val="24"/>
          <w:lang w:val="es-ES"/>
        </w:rPr>
        <w:t xml:space="preserve"> </w:t>
      </w:r>
      <w:r>
        <w:rPr>
          <w:rFonts w:ascii="Arial" w:hAnsi="Arial" w:cs="Arial"/>
          <w:b/>
          <w:sz w:val="24"/>
          <w:szCs w:val="24"/>
          <w:lang w:val="es-ES"/>
        </w:rPr>
        <w:t>OFICIO MSPH-CM-ACUER-698-</w:t>
      </w:r>
      <w:r w:rsidRPr="001F3A3E">
        <w:rPr>
          <w:rFonts w:ascii="Arial" w:hAnsi="Arial" w:cs="Arial"/>
          <w:b/>
          <w:sz w:val="24"/>
          <w:szCs w:val="24"/>
          <w:lang w:val="es-ES"/>
        </w:rPr>
        <w:t>19</w:t>
      </w:r>
    </w:p>
    <w:p w:rsidR="0087744F" w:rsidRPr="001F3A3E" w:rsidRDefault="0087744F" w:rsidP="0087744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87744F" w:rsidRPr="001F3A3E" w:rsidRDefault="0087744F" w:rsidP="0087744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7744F" w:rsidRDefault="000971B9" w:rsidP="0087744F">
      <w:pPr>
        <w:spacing w:after="0" w:line="240" w:lineRule="auto"/>
        <w:jc w:val="both"/>
        <w:rPr>
          <w:rFonts w:ascii="Arial" w:hAnsi="Arial" w:cs="Arial"/>
          <w:sz w:val="24"/>
          <w:szCs w:val="24"/>
        </w:rPr>
      </w:pPr>
      <w:r>
        <w:rPr>
          <w:rFonts w:ascii="Arial" w:hAnsi="Arial" w:cs="Arial"/>
          <w:sz w:val="24"/>
          <w:szCs w:val="24"/>
        </w:rPr>
        <w:t>Señora</w:t>
      </w:r>
    </w:p>
    <w:p w:rsidR="0087744F" w:rsidRDefault="00D64AA2" w:rsidP="0087744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Yamileth Astorga Espeleta, Presidenta Ejecutiva</w:t>
      </w:r>
    </w:p>
    <w:p w:rsidR="00D64AA2" w:rsidRDefault="00D64AA2" w:rsidP="0087744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Instituto de Acueductos y Alcantarillados (AYA)</w:t>
      </w:r>
    </w:p>
    <w:p w:rsidR="0087744F" w:rsidRDefault="0087744F" w:rsidP="0087744F">
      <w:pPr>
        <w:spacing w:after="0" w:line="240" w:lineRule="auto"/>
        <w:jc w:val="both"/>
        <w:rPr>
          <w:rFonts w:ascii="Arial" w:hAnsi="Arial" w:cs="Arial"/>
          <w:sz w:val="24"/>
          <w:szCs w:val="24"/>
        </w:rPr>
      </w:pPr>
      <w:r w:rsidRPr="005855BA">
        <w:rPr>
          <w:rFonts w:ascii="Arial" w:hAnsi="Arial" w:cs="Arial"/>
          <w:sz w:val="24"/>
          <w:szCs w:val="24"/>
        </w:rPr>
        <w:t xml:space="preserve">Pte. </w:t>
      </w:r>
    </w:p>
    <w:p w:rsidR="0087744F" w:rsidRDefault="0087744F" w:rsidP="0087744F">
      <w:pPr>
        <w:spacing w:after="0"/>
        <w:rPr>
          <w:rFonts w:ascii="Arial" w:eastAsia="Times New Roman" w:hAnsi="Arial" w:cs="Arial"/>
          <w:sz w:val="24"/>
          <w:szCs w:val="24"/>
          <w:lang w:val="es-ES" w:eastAsia="es-ES"/>
        </w:rPr>
      </w:pPr>
    </w:p>
    <w:p w:rsidR="00D64AA2" w:rsidRDefault="00D64AA2" w:rsidP="0087744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Señor</w:t>
      </w:r>
    </w:p>
    <w:p w:rsidR="00D64AA2" w:rsidRDefault="00D64AA2" w:rsidP="0087744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Manuel Salas Pereira, Gerente General</w:t>
      </w:r>
    </w:p>
    <w:p w:rsidR="00D64AA2" w:rsidRDefault="00D64AA2" w:rsidP="0087744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 xml:space="preserve">Instituto de Acueductos y Alcantarillados </w:t>
      </w:r>
      <w:r w:rsidR="00720EA4">
        <w:rPr>
          <w:rFonts w:ascii="Arial" w:eastAsia="Times New Roman" w:hAnsi="Arial" w:cs="Arial"/>
          <w:sz w:val="24"/>
          <w:szCs w:val="24"/>
          <w:lang w:val="es-ES" w:eastAsia="es-ES"/>
        </w:rPr>
        <w:t>(AYA</w:t>
      </w:r>
      <w:r>
        <w:rPr>
          <w:rFonts w:ascii="Arial" w:eastAsia="Times New Roman" w:hAnsi="Arial" w:cs="Arial"/>
          <w:sz w:val="24"/>
          <w:szCs w:val="24"/>
          <w:lang w:val="es-ES" w:eastAsia="es-ES"/>
        </w:rPr>
        <w:t>)</w:t>
      </w:r>
    </w:p>
    <w:p w:rsidR="00D64AA2" w:rsidRDefault="00D64AA2" w:rsidP="0087744F">
      <w:pPr>
        <w:spacing w:after="0"/>
        <w:rPr>
          <w:rFonts w:ascii="Arial" w:eastAsia="Times New Roman" w:hAnsi="Arial" w:cs="Arial"/>
          <w:sz w:val="24"/>
          <w:szCs w:val="24"/>
          <w:lang w:val="es-ES" w:eastAsia="es-ES"/>
        </w:rPr>
      </w:pPr>
    </w:p>
    <w:p w:rsidR="0087744F" w:rsidRPr="001F3A3E" w:rsidRDefault="0087744F" w:rsidP="0087744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720EA4">
        <w:rPr>
          <w:rFonts w:ascii="Arial" w:eastAsia="Times New Roman" w:hAnsi="Arial" w:cs="Arial"/>
          <w:sz w:val="24"/>
          <w:szCs w:val="24"/>
          <w:lang w:val="es-ES" w:eastAsia="es-ES"/>
        </w:rPr>
        <w:t>s</w:t>
      </w:r>
      <w:r>
        <w:rPr>
          <w:rFonts w:ascii="Arial" w:eastAsia="Times New Roman" w:hAnsi="Arial" w:cs="Arial"/>
          <w:sz w:val="24"/>
          <w:szCs w:val="24"/>
          <w:lang w:val="es-ES" w:eastAsia="es-ES"/>
        </w:rPr>
        <w:t xml:space="preserve"> señor</w:t>
      </w:r>
      <w:r w:rsidR="00720EA4">
        <w:rPr>
          <w:rFonts w:ascii="Arial" w:eastAsia="Times New Roman" w:hAnsi="Arial" w:cs="Arial"/>
          <w:sz w:val="24"/>
          <w:szCs w:val="24"/>
          <w:lang w:val="es-ES" w:eastAsia="es-ES"/>
        </w:rPr>
        <w:t>es</w:t>
      </w:r>
      <w:r>
        <w:rPr>
          <w:rFonts w:ascii="Arial" w:eastAsia="Times New Roman" w:hAnsi="Arial" w:cs="Arial"/>
          <w:sz w:val="24"/>
          <w:szCs w:val="24"/>
          <w:lang w:val="es-ES" w:eastAsia="es-ES"/>
        </w:rPr>
        <w:t>:</w:t>
      </w:r>
    </w:p>
    <w:p w:rsidR="0087744F" w:rsidRPr="001F3A3E" w:rsidRDefault="0087744F" w:rsidP="0087744F">
      <w:pPr>
        <w:pStyle w:val="Sinespaciado"/>
        <w:rPr>
          <w:lang w:val="es-ES"/>
        </w:rPr>
      </w:pPr>
    </w:p>
    <w:p w:rsidR="0087744F" w:rsidRPr="001F3A3E" w:rsidRDefault="0087744F" w:rsidP="0087744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7744F" w:rsidRPr="001F3A3E" w:rsidRDefault="0087744F" w:rsidP="0087744F">
      <w:pPr>
        <w:spacing w:after="0" w:line="240" w:lineRule="auto"/>
        <w:rPr>
          <w:rFonts w:ascii="Calibri" w:eastAsia="Calibri" w:hAnsi="Calibri" w:cs="Times New Roman"/>
          <w:lang w:val="es-ES" w:eastAsia="es-ES"/>
        </w:rPr>
      </w:pPr>
    </w:p>
    <w:p w:rsidR="0087744F" w:rsidRPr="001F3A3E" w:rsidRDefault="0087744F" w:rsidP="0087744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7744F" w:rsidRDefault="0087744F" w:rsidP="0087744F">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5E1BF4" w:rsidRDefault="00402E5E" w:rsidP="0087744F">
      <w:pPr>
        <w:pStyle w:val="Sinespaciado"/>
        <w:rPr>
          <w:lang w:val="es-ES"/>
        </w:rPr>
      </w:pPr>
      <w:r>
        <w:rPr>
          <w:lang w:val="es-ES"/>
        </w:rPr>
        <w:t xml:space="preserve">    </w:t>
      </w:r>
      <w:r w:rsidR="002E73E5">
        <w:rPr>
          <w:lang w:val="es-ES"/>
        </w:rPr>
        <w:t xml:space="preserve"> </w:t>
      </w:r>
    </w:p>
    <w:p w:rsidR="0087744F" w:rsidRPr="0087744F" w:rsidRDefault="0087744F" w:rsidP="0087744F">
      <w:pPr>
        <w:spacing w:after="0" w:line="240" w:lineRule="auto"/>
        <w:jc w:val="both"/>
        <w:rPr>
          <w:rFonts w:ascii="Arial" w:eastAsia="Calibri" w:hAnsi="Arial" w:cs="Arial"/>
          <w:b/>
          <w:sz w:val="24"/>
          <w:szCs w:val="24"/>
        </w:rPr>
      </w:pPr>
      <w:r w:rsidRPr="0087744F">
        <w:rPr>
          <w:rFonts w:ascii="Arial" w:eastAsia="Calibri" w:hAnsi="Arial" w:cs="Arial"/>
          <w:b/>
          <w:sz w:val="24"/>
          <w:szCs w:val="24"/>
        </w:rPr>
        <w:t>CONSIDERANDO</w:t>
      </w:r>
    </w:p>
    <w:p w:rsidR="0087744F" w:rsidRPr="00F33A20" w:rsidRDefault="0087744F" w:rsidP="0087744F">
      <w:pPr>
        <w:spacing w:after="0" w:line="240" w:lineRule="auto"/>
        <w:jc w:val="both"/>
        <w:rPr>
          <w:rFonts w:ascii="Arial" w:eastAsia="Calibri" w:hAnsi="Arial" w:cs="Arial"/>
          <w:sz w:val="24"/>
          <w:szCs w:val="24"/>
        </w:rPr>
      </w:pPr>
    </w:p>
    <w:p w:rsidR="0087744F" w:rsidRPr="00F33A20" w:rsidRDefault="0087744F" w:rsidP="0087744F">
      <w:pPr>
        <w:spacing w:after="0" w:line="240" w:lineRule="auto"/>
        <w:jc w:val="both"/>
        <w:rPr>
          <w:rFonts w:ascii="Arial" w:eastAsia="Calibri" w:hAnsi="Arial" w:cs="Arial"/>
          <w:sz w:val="24"/>
          <w:szCs w:val="24"/>
        </w:rPr>
      </w:pPr>
      <w:r w:rsidRPr="00F33A20">
        <w:rPr>
          <w:rFonts w:ascii="Arial" w:eastAsia="Calibri" w:hAnsi="Arial" w:cs="Arial"/>
          <w:sz w:val="24"/>
          <w:szCs w:val="24"/>
        </w:rPr>
        <w:t xml:space="preserve">Oficio GER-056-2019, fechada 30 de enero de 2019, suscrito por el Sr. Allan Benavides, Gerente General, Empresa de Servicios Públicos de Heredia, donde </w:t>
      </w:r>
      <w:r w:rsidR="00F33A20" w:rsidRPr="00F33A20">
        <w:rPr>
          <w:rFonts w:ascii="Arial" w:eastAsia="Calibri" w:hAnsi="Arial" w:cs="Arial"/>
          <w:sz w:val="24"/>
          <w:szCs w:val="24"/>
        </w:rPr>
        <w:t>consulta a la Presidencia Ejecutiva del AYA el estado de la propuesta entre ESPH y la Municipalidad de San Pablo</w:t>
      </w:r>
      <w:r w:rsidR="00F33A20">
        <w:rPr>
          <w:rFonts w:ascii="Arial" w:eastAsia="Calibri" w:hAnsi="Arial" w:cs="Arial"/>
          <w:sz w:val="24"/>
          <w:szCs w:val="24"/>
        </w:rPr>
        <w:t xml:space="preserve"> para la firma de un convenio con dicha institución para facilitar la prestación del servicio de saneamiento a dicho cantón. </w:t>
      </w:r>
    </w:p>
    <w:p w:rsidR="0087744F" w:rsidRPr="00F33A20" w:rsidRDefault="0087744F" w:rsidP="0087744F">
      <w:pPr>
        <w:spacing w:after="0" w:line="240" w:lineRule="auto"/>
        <w:jc w:val="both"/>
        <w:rPr>
          <w:rFonts w:ascii="Arial" w:eastAsia="Calibri" w:hAnsi="Arial" w:cs="Arial"/>
          <w:sz w:val="24"/>
          <w:szCs w:val="24"/>
        </w:rPr>
      </w:pPr>
    </w:p>
    <w:p w:rsidR="0087744F" w:rsidRPr="0087744F" w:rsidRDefault="0087744F" w:rsidP="0087744F">
      <w:pPr>
        <w:spacing w:after="0" w:line="240" w:lineRule="auto"/>
        <w:jc w:val="both"/>
        <w:rPr>
          <w:rFonts w:ascii="Arial" w:eastAsia="Calibri" w:hAnsi="Arial" w:cs="Arial"/>
          <w:b/>
        </w:rPr>
      </w:pPr>
      <w:r w:rsidRPr="0087744F">
        <w:rPr>
          <w:rFonts w:ascii="Arial" w:eastAsia="Calibri" w:hAnsi="Arial" w:cs="Arial"/>
          <w:b/>
        </w:rPr>
        <w:t>ESTE CONCEJO MUNICIPAL ACUERDA</w:t>
      </w:r>
    </w:p>
    <w:p w:rsidR="0087744F" w:rsidRPr="00F33A20" w:rsidRDefault="0087744F" w:rsidP="00F33A20">
      <w:pPr>
        <w:pStyle w:val="Sinespaciado"/>
      </w:pPr>
    </w:p>
    <w:p w:rsidR="0087744F" w:rsidRPr="0087744F" w:rsidRDefault="0087744F" w:rsidP="0087744F">
      <w:pPr>
        <w:spacing w:after="0" w:line="240" w:lineRule="auto"/>
        <w:jc w:val="both"/>
        <w:rPr>
          <w:rFonts w:ascii="Arial" w:eastAsia="Calibri" w:hAnsi="Arial" w:cs="Arial"/>
          <w:sz w:val="24"/>
          <w:szCs w:val="24"/>
        </w:rPr>
      </w:pPr>
      <w:r w:rsidRPr="0087744F">
        <w:rPr>
          <w:rFonts w:ascii="Arial" w:eastAsia="Calibri" w:hAnsi="Arial" w:cs="Arial"/>
          <w:sz w:val="24"/>
          <w:szCs w:val="24"/>
        </w:rPr>
        <w:t xml:space="preserve">Solicitar a la Presidencia Ejecutiva y a la Gerencia del Instituto Costarricense de Acueductos y Alcantarillados (AYA) informe sobre el trámite que le han brindado al oficio GER-056-2019, fechado 30 de enero de 2019, suscrito por el Sr. Allan Benavides, Gerente General de la Empresa de Servicios Públicos S.A. </w:t>
      </w:r>
    </w:p>
    <w:p w:rsidR="0087744F" w:rsidRPr="0087744F" w:rsidRDefault="0087744F" w:rsidP="0087744F">
      <w:pPr>
        <w:spacing w:after="0" w:line="240" w:lineRule="auto"/>
        <w:jc w:val="both"/>
        <w:rPr>
          <w:rFonts w:ascii="Arial" w:eastAsia="Calibri" w:hAnsi="Arial" w:cs="Arial"/>
          <w:sz w:val="24"/>
          <w:szCs w:val="24"/>
        </w:rPr>
      </w:pPr>
    </w:p>
    <w:p w:rsidR="0087744F" w:rsidRPr="0087744F" w:rsidRDefault="0087744F" w:rsidP="0087744F">
      <w:pPr>
        <w:spacing w:after="0" w:line="240" w:lineRule="auto"/>
        <w:jc w:val="both"/>
        <w:rPr>
          <w:rFonts w:ascii="Arial" w:eastAsia="Calibri" w:hAnsi="Arial" w:cs="Arial"/>
          <w:b/>
        </w:rPr>
      </w:pPr>
      <w:r w:rsidRPr="0087744F">
        <w:rPr>
          <w:rFonts w:ascii="Arial" w:eastAsia="Calibri" w:hAnsi="Arial" w:cs="Arial"/>
          <w:b/>
        </w:rPr>
        <w:t>ACUERDO UNÁNIME Y DECLARADO DEFINITIVAMENTE APROBADO N° 698-19</w:t>
      </w:r>
    </w:p>
    <w:p w:rsidR="0087744F" w:rsidRPr="0087744F" w:rsidRDefault="0087744F" w:rsidP="0087744F">
      <w:pPr>
        <w:spacing w:after="0" w:line="240" w:lineRule="auto"/>
        <w:jc w:val="both"/>
        <w:rPr>
          <w:rFonts w:ascii="Arial" w:eastAsia="Calibri" w:hAnsi="Arial" w:cs="Arial"/>
          <w:sz w:val="24"/>
          <w:szCs w:val="24"/>
        </w:rPr>
      </w:pPr>
    </w:p>
    <w:p w:rsidR="0087744F" w:rsidRPr="0087744F" w:rsidRDefault="0087744F" w:rsidP="0087744F">
      <w:pPr>
        <w:spacing w:after="0" w:line="240" w:lineRule="auto"/>
        <w:jc w:val="both"/>
        <w:rPr>
          <w:rFonts w:ascii="Arial" w:eastAsia="Calibri" w:hAnsi="Arial" w:cs="Arial"/>
          <w:sz w:val="24"/>
          <w:szCs w:val="24"/>
        </w:rPr>
      </w:pPr>
      <w:r w:rsidRPr="0087744F">
        <w:rPr>
          <w:rFonts w:ascii="Arial" w:eastAsia="Calibri" w:hAnsi="Arial" w:cs="Arial"/>
          <w:sz w:val="24"/>
          <w:szCs w:val="24"/>
        </w:rPr>
        <w:t>Acuerdo con el voto positivo de los regidores</w:t>
      </w:r>
    </w:p>
    <w:p w:rsidR="0087744F" w:rsidRPr="0087744F" w:rsidRDefault="0087744F" w:rsidP="0087744F">
      <w:pPr>
        <w:spacing w:after="0" w:line="240" w:lineRule="auto"/>
        <w:jc w:val="both"/>
        <w:rPr>
          <w:rFonts w:ascii="Arial" w:eastAsia="Calibri" w:hAnsi="Arial" w:cs="Arial"/>
          <w:sz w:val="24"/>
          <w:szCs w:val="24"/>
        </w:rPr>
      </w:pPr>
    </w:p>
    <w:p w:rsidR="0087744F" w:rsidRPr="0087744F" w:rsidRDefault="0087744F" w:rsidP="00073E5F">
      <w:pPr>
        <w:numPr>
          <w:ilvl w:val="0"/>
          <w:numId w:val="113"/>
        </w:numPr>
        <w:spacing w:after="0" w:line="240" w:lineRule="auto"/>
        <w:ind w:left="1560" w:right="-799" w:hanging="426"/>
        <w:rPr>
          <w:rFonts w:ascii="Arial" w:eastAsia="Calibri" w:hAnsi="Arial" w:cs="Arial"/>
          <w:sz w:val="24"/>
          <w:szCs w:val="24"/>
        </w:rPr>
      </w:pPr>
      <w:r w:rsidRPr="0087744F">
        <w:rPr>
          <w:rFonts w:ascii="Arial" w:eastAsia="Calibri" w:hAnsi="Arial" w:cs="Arial"/>
          <w:sz w:val="24"/>
          <w:szCs w:val="24"/>
        </w:rPr>
        <w:t>José Fernando Méndez Vindas, Partido Unidad Social Cristiana</w:t>
      </w:r>
    </w:p>
    <w:p w:rsidR="0087744F" w:rsidRPr="0087744F" w:rsidRDefault="0087744F" w:rsidP="00073E5F">
      <w:pPr>
        <w:numPr>
          <w:ilvl w:val="0"/>
          <w:numId w:val="113"/>
        </w:numPr>
        <w:spacing w:after="0" w:line="240" w:lineRule="auto"/>
        <w:ind w:left="1560" w:right="-799"/>
        <w:rPr>
          <w:rFonts w:ascii="Arial" w:eastAsia="Calibri" w:hAnsi="Arial" w:cs="Arial"/>
          <w:sz w:val="24"/>
          <w:szCs w:val="24"/>
        </w:rPr>
      </w:pPr>
      <w:r w:rsidRPr="0087744F">
        <w:rPr>
          <w:rFonts w:ascii="Arial" w:eastAsia="Calibri" w:hAnsi="Arial" w:cs="Arial"/>
          <w:sz w:val="24"/>
          <w:szCs w:val="24"/>
        </w:rPr>
        <w:t>Julio César Benavides Espinoza, Partido Unidad Social Cristiana</w:t>
      </w:r>
    </w:p>
    <w:p w:rsidR="0087744F" w:rsidRPr="0087744F" w:rsidRDefault="0087744F" w:rsidP="00073E5F">
      <w:pPr>
        <w:numPr>
          <w:ilvl w:val="0"/>
          <w:numId w:val="113"/>
        </w:numPr>
        <w:spacing w:after="0" w:line="240" w:lineRule="auto"/>
        <w:ind w:left="1560" w:right="-799"/>
        <w:rPr>
          <w:rFonts w:ascii="Arial" w:eastAsia="Calibri" w:hAnsi="Arial" w:cs="Arial"/>
          <w:sz w:val="24"/>
          <w:szCs w:val="24"/>
        </w:rPr>
      </w:pPr>
      <w:r w:rsidRPr="0087744F">
        <w:rPr>
          <w:rFonts w:ascii="Arial" w:eastAsia="Calibri" w:hAnsi="Arial" w:cs="Arial"/>
          <w:sz w:val="24"/>
          <w:szCs w:val="24"/>
        </w:rPr>
        <w:t>Damaris Gamboa Hernández, Partido Unidad Social Cristiana</w:t>
      </w:r>
    </w:p>
    <w:p w:rsidR="0087744F" w:rsidRPr="0087744F" w:rsidRDefault="0087744F" w:rsidP="00073E5F">
      <w:pPr>
        <w:numPr>
          <w:ilvl w:val="0"/>
          <w:numId w:val="113"/>
        </w:numPr>
        <w:spacing w:after="0" w:line="240" w:lineRule="auto"/>
        <w:ind w:left="1560"/>
        <w:rPr>
          <w:rFonts w:ascii="Arial" w:eastAsia="Calibri" w:hAnsi="Arial" w:cs="Arial"/>
          <w:sz w:val="24"/>
          <w:szCs w:val="24"/>
        </w:rPr>
      </w:pPr>
      <w:r w:rsidRPr="0087744F">
        <w:rPr>
          <w:rFonts w:ascii="Arial" w:eastAsia="Calibri" w:hAnsi="Arial" w:cs="Arial"/>
          <w:sz w:val="24"/>
          <w:szCs w:val="24"/>
        </w:rPr>
        <w:t>Omar Sequeira Sequeira, Partido Liberación Nacional</w:t>
      </w:r>
    </w:p>
    <w:p w:rsidR="0087744F" w:rsidRPr="0087744F" w:rsidRDefault="0087744F" w:rsidP="00073E5F">
      <w:pPr>
        <w:numPr>
          <w:ilvl w:val="0"/>
          <w:numId w:val="113"/>
        </w:numPr>
        <w:spacing w:after="0" w:line="240" w:lineRule="auto"/>
        <w:ind w:left="1560"/>
        <w:rPr>
          <w:rFonts w:ascii="Arial" w:eastAsia="Calibri" w:hAnsi="Arial" w:cs="Arial"/>
          <w:sz w:val="24"/>
          <w:szCs w:val="24"/>
        </w:rPr>
      </w:pPr>
      <w:r w:rsidRPr="0087744F">
        <w:rPr>
          <w:rFonts w:ascii="Arial" w:eastAsia="Calibri" w:hAnsi="Arial" w:cs="Arial"/>
          <w:sz w:val="24"/>
          <w:szCs w:val="24"/>
        </w:rPr>
        <w:lastRenderedPageBreak/>
        <w:t>Betty Castillo Ortiz, Partido Liberación Nacional</w:t>
      </w:r>
    </w:p>
    <w:p w:rsidR="000971B9" w:rsidRDefault="000971B9" w:rsidP="0087744F">
      <w:pPr>
        <w:pStyle w:val="Sinespaciado"/>
        <w:rPr>
          <w:lang w:val="es-ES"/>
        </w:rPr>
      </w:pPr>
    </w:p>
    <w:p w:rsidR="000971B9" w:rsidRDefault="000971B9" w:rsidP="0087744F">
      <w:pPr>
        <w:pStyle w:val="Sinespaciado"/>
        <w:rPr>
          <w:lang w:val="es-ES"/>
        </w:rPr>
      </w:pPr>
    </w:p>
    <w:p w:rsidR="00720EA4" w:rsidRDefault="00720EA4" w:rsidP="000971B9">
      <w:pPr>
        <w:spacing w:after="0" w:line="240" w:lineRule="auto"/>
        <w:ind w:left="2124" w:firstLine="708"/>
        <w:rPr>
          <w:rFonts w:ascii="Arial" w:hAnsi="Arial" w:cs="Arial"/>
          <w:b/>
          <w:sz w:val="24"/>
          <w:szCs w:val="24"/>
        </w:rPr>
      </w:pPr>
    </w:p>
    <w:p w:rsidR="00720EA4" w:rsidRDefault="00720EA4" w:rsidP="000971B9">
      <w:pPr>
        <w:spacing w:after="0" w:line="240" w:lineRule="auto"/>
        <w:ind w:left="2124" w:firstLine="708"/>
        <w:rPr>
          <w:rFonts w:ascii="Arial" w:hAnsi="Arial" w:cs="Arial"/>
          <w:b/>
          <w:sz w:val="24"/>
          <w:szCs w:val="24"/>
        </w:rPr>
      </w:pPr>
    </w:p>
    <w:p w:rsidR="00720EA4" w:rsidRDefault="00720EA4" w:rsidP="000971B9">
      <w:pPr>
        <w:spacing w:after="0" w:line="240" w:lineRule="auto"/>
        <w:ind w:left="2124" w:firstLine="708"/>
        <w:rPr>
          <w:rFonts w:ascii="Arial" w:hAnsi="Arial" w:cs="Arial"/>
          <w:b/>
          <w:sz w:val="24"/>
          <w:szCs w:val="24"/>
        </w:rPr>
      </w:pPr>
    </w:p>
    <w:p w:rsidR="000971B9" w:rsidRPr="00500EB2" w:rsidRDefault="000971B9" w:rsidP="000971B9">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0971B9" w:rsidRPr="00A21CE9" w:rsidRDefault="000971B9" w:rsidP="000971B9">
      <w:pPr>
        <w:spacing w:after="0" w:line="240" w:lineRule="auto"/>
        <w:jc w:val="center"/>
        <w:rPr>
          <w:rFonts w:ascii="Arial" w:hAnsi="Arial" w:cs="Arial"/>
          <w:b/>
          <w:sz w:val="24"/>
          <w:szCs w:val="24"/>
        </w:rPr>
      </w:pPr>
      <w:r>
        <w:rPr>
          <w:rFonts w:ascii="Arial" w:hAnsi="Arial" w:cs="Arial"/>
          <w:b/>
          <w:sz w:val="24"/>
          <w:szCs w:val="24"/>
        </w:rPr>
        <w:t>SECRETARÍA CONCEJO MUNICIPAL</w:t>
      </w:r>
    </w:p>
    <w:p w:rsidR="000971B9" w:rsidRPr="00C21B82" w:rsidRDefault="000971B9" w:rsidP="000971B9">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50C8F4CA" wp14:editId="4863D19C">
            <wp:extent cx="213459" cy="152400"/>
            <wp:effectExtent l="0" t="0" r="0" b="0"/>
            <wp:docPr id="92" name="Imagen 9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5E1BF4" w:rsidRDefault="005E1BF4" w:rsidP="0087744F">
      <w:pPr>
        <w:pStyle w:val="Sinespaciado"/>
        <w:rPr>
          <w:lang w:val="es-ES"/>
        </w:rPr>
      </w:pPr>
      <w:r>
        <w:rPr>
          <w:lang w:val="es-ES"/>
        </w:rPr>
        <w:br w:type="page"/>
      </w:r>
    </w:p>
    <w:p w:rsidR="005E1BF4" w:rsidRDefault="005E1BF4" w:rsidP="005E1BF4">
      <w:pPr>
        <w:pStyle w:val="Sinespaciado"/>
        <w:rPr>
          <w:lang w:val="es-ES"/>
        </w:rPr>
      </w:pPr>
    </w:p>
    <w:p w:rsidR="00073E5F" w:rsidRPr="001F3A3E" w:rsidRDefault="00073E5F" w:rsidP="00073E5F">
      <w:pPr>
        <w:ind w:left="4956"/>
        <w:rPr>
          <w:rFonts w:ascii="Arial" w:hAnsi="Arial" w:cs="Arial"/>
          <w:b/>
          <w:sz w:val="24"/>
          <w:szCs w:val="24"/>
          <w:lang w:val="es-ES"/>
        </w:rPr>
      </w:pPr>
      <w:r>
        <w:rPr>
          <w:rFonts w:ascii="Arial" w:hAnsi="Arial" w:cs="Arial"/>
          <w:b/>
          <w:sz w:val="24"/>
          <w:szCs w:val="24"/>
          <w:lang w:val="es-ES"/>
        </w:rPr>
        <w:t xml:space="preserve">        OFICIO MSPH-CM-ACUER-699-</w:t>
      </w:r>
      <w:r w:rsidRPr="001F3A3E">
        <w:rPr>
          <w:rFonts w:ascii="Arial" w:hAnsi="Arial" w:cs="Arial"/>
          <w:b/>
          <w:sz w:val="24"/>
          <w:szCs w:val="24"/>
          <w:lang w:val="es-ES"/>
        </w:rPr>
        <w:t>19</w:t>
      </w:r>
    </w:p>
    <w:p w:rsidR="00073E5F" w:rsidRPr="001F3A3E" w:rsidRDefault="00073E5F" w:rsidP="00073E5F">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073E5F" w:rsidRPr="001F3A3E" w:rsidRDefault="00073E5F" w:rsidP="00073E5F">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073E5F" w:rsidRDefault="00947BDA" w:rsidP="00073E5F">
      <w:pPr>
        <w:spacing w:after="0" w:line="240" w:lineRule="auto"/>
        <w:jc w:val="both"/>
        <w:rPr>
          <w:rFonts w:ascii="Arial" w:hAnsi="Arial" w:cs="Arial"/>
          <w:sz w:val="24"/>
          <w:szCs w:val="24"/>
        </w:rPr>
      </w:pPr>
      <w:r>
        <w:rPr>
          <w:rFonts w:ascii="Arial" w:hAnsi="Arial" w:cs="Arial"/>
          <w:sz w:val="24"/>
          <w:szCs w:val="24"/>
        </w:rPr>
        <w:t>Señor</w:t>
      </w:r>
    </w:p>
    <w:p w:rsidR="00073E5F" w:rsidRDefault="00947BDA" w:rsidP="00073E5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Luis Fernando </w:t>
      </w:r>
      <w:r w:rsidR="00486C22">
        <w:rPr>
          <w:rFonts w:ascii="Arial" w:eastAsia="Calibri" w:hAnsi="Arial" w:cs="Arial"/>
          <w:bCs/>
          <w:sz w:val="24"/>
          <w:szCs w:val="24"/>
          <w:lang w:eastAsia="ar-SA"/>
        </w:rPr>
        <w:t>Chavarría</w:t>
      </w:r>
      <w:r>
        <w:rPr>
          <w:rFonts w:ascii="Arial" w:eastAsia="Calibri" w:hAnsi="Arial" w:cs="Arial"/>
          <w:bCs/>
          <w:sz w:val="24"/>
          <w:szCs w:val="24"/>
          <w:lang w:eastAsia="ar-SA"/>
        </w:rPr>
        <w:t xml:space="preserve"> Alfaro, Director </w:t>
      </w:r>
    </w:p>
    <w:p w:rsidR="00947BDA" w:rsidRDefault="00947BDA" w:rsidP="00073E5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Intendencia de Agua</w:t>
      </w:r>
    </w:p>
    <w:p w:rsidR="00947BDA" w:rsidRDefault="00947BDA" w:rsidP="00073E5F">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A</w:t>
      </w:r>
      <w:r w:rsidR="00486C22">
        <w:rPr>
          <w:rFonts w:ascii="Arial" w:eastAsia="Calibri" w:hAnsi="Arial" w:cs="Arial"/>
          <w:bCs/>
          <w:sz w:val="24"/>
          <w:szCs w:val="24"/>
          <w:lang w:eastAsia="ar-SA"/>
        </w:rPr>
        <w:t>utoridad Reguladora de los Servicios Públicos (ARESEP)</w:t>
      </w:r>
    </w:p>
    <w:p w:rsidR="00073E5F" w:rsidRDefault="00073E5F" w:rsidP="00073E5F">
      <w:pPr>
        <w:spacing w:after="0" w:line="240" w:lineRule="auto"/>
        <w:jc w:val="both"/>
        <w:rPr>
          <w:rFonts w:ascii="Arial" w:hAnsi="Arial" w:cs="Arial"/>
          <w:sz w:val="24"/>
          <w:szCs w:val="24"/>
        </w:rPr>
      </w:pPr>
      <w:r w:rsidRPr="005855BA">
        <w:rPr>
          <w:rFonts w:ascii="Arial" w:hAnsi="Arial" w:cs="Arial"/>
          <w:sz w:val="24"/>
          <w:szCs w:val="24"/>
        </w:rPr>
        <w:t xml:space="preserve">Pte. </w:t>
      </w:r>
    </w:p>
    <w:p w:rsidR="00947BDA" w:rsidRDefault="00947BDA" w:rsidP="00073E5F">
      <w:pPr>
        <w:spacing w:after="0"/>
        <w:rPr>
          <w:rFonts w:ascii="Arial" w:eastAsia="Times New Roman" w:hAnsi="Arial" w:cs="Arial"/>
          <w:sz w:val="24"/>
          <w:szCs w:val="24"/>
          <w:lang w:val="es-ES" w:eastAsia="es-ES"/>
        </w:rPr>
      </w:pPr>
    </w:p>
    <w:p w:rsidR="00073E5F" w:rsidRPr="001F3A3E" w:rsidRDefault="00073E5F" w:rsidP="00073E5F">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073E5F" w:rsidRPr="001F3A3E" w:rsidRDefault="00073E5F" w:rsidP="00073E5F">
      <w:pPr>
        <w:pStyle w:val="Sinespaciado"/>
        <w:rPr>
          <w:lang w:val="es-ES"/>
        </w:rPr>
      </w:pPr>
    </w:p>
    <w:p w:rsidR="00073E5F" w:rsidRPr="001F3A3E" w:rsidRDefault="00073E5F" w:rsidP="00073E5F">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073E5F" w:rsidRPr="001F3A3E" w:rsidRDefault="00073E5F" w:rsidP="00073E5F">
      <w:pPr>
        <w:spacing w:after="0" w:line="240" w:lineRule="auto"/>
        <w:rPr>
          <w:rFonts w:ascii="Calibri" w:eastAsia="Calibri" w:hAnsi="Calibri" w:cs="Times New Roman"/>
          <w:lang w:val="es-ES" w:eastAsia="es-ES"/>
        </w:rPr>
      </w:pPr>
    </w:p>
    <w:p w:rsidR="00073E5F" w:rsidRPr="001F3A3E" w:rsidRDefault="00073E5F" w:rsidP="00073E5F">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073E5F" w:rsidRDefault="00073E5F" w:rsidP="00073E5F">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073E5F" w:rsidRDefault="00073E5F" w:rsidP="00073E5F">
      <w:pPr>
        <w:pStyle w:val="Sinespaciado"/>
        <w:rPr>
          <w:lang w:val="es-ES"/>
        </w:rPr>
      </w:pPr>
    </w:p>
    <w:p w:rsidR="00073E5F" w:rsidRPr="00073E5F" w:rsidRDefault="00073E5F" w:rsidP="00073E5F">
      <w:pPr>
        <w:pStyle w:val="Sinespaciado"/>
        <w:jc w:val="both"/>
        <w:rPr>
          <w:rFonts w:ascii="Arial" w:eastAsia="Calibri" w:hAnsi="Arial" w:cs="Arial"/>
          <w:b/>
          <w:sz w:val="24"/>
          <w:szCs w:val="24"/>
        </w:rPr>
      </w:pPr>
      <w:r w:rsidRPr="00073E5F">
        <w:rPr>
          <w:rFonts w:ascii="Arial" w:eastAsia="Calibri" w:hAnsi="Arial" w:cs="Arial"/>
          <w:b/>
          <w:sz w:val="24"/>
          <w:szCs w:val="24"/>
        </w:rPr>
        <w:t>CONSIDERANDO</w:t>
      </w:r>
    </w:p>
    <w:p w:rsidR="00073E5F" w:rsidRPr="00073E5F" w:rsidRDefault="00073E5F" w:rsidP="00073E5F">
      <w:pPr>
        <w:spacing w:after="0" w:line="240" w:lineRule="auto"/>
        <w:rPr>
          <w:rFonts w:ascii="Calibri" w:eastAsia="Calibri" w:hAnsi="Calibri" w:cs="Times New Roman"/>
        </w:rPr>
      </w:pPr>
    </w:p>
    <w:p w:rsidR="00073E5F" w:rsidRPr="00073E5F" w:rsidRDefault="00073E5F" w:rsidP="00073E5F">
      <w:pPr>
        <w:spacing w:after="0" w:line="240" w:lineRule="auto"/>
        <w:jc w:val="both"/>
        <w:rPr>
          <w:rFonts w:ascii="Arial" w:eastAsia="Calibri" w:hAnsi="Arial" w:cs="Arial"/>
          <w:sz w:val="24"/>
          <w:szCs w:val="24"/>
        </w:rPr>
      </w:pPr>
      <w:r w:rsidRPr="00073E5F">
        <w:rPr>
          <w:rFonts w:ascii="Arial" w:eastAsia="Calibri" w:hAnsi="Arial" w:cs="Arial"/>
          <w:sz w:val="24"/>
          <w:szCs w:val="24"/>
        </w:rPr>
        <w:t>Presentación realizada por parte de funcionarios de la Empresa de Servicios Públicos de Heredia (ESPH S.A.) con relación a seguimiento al proyecto de Saneamiento Ambiental de Heredia y la situación del cantón de San Pablo dentro del mismo.</w:t>
      </w:r>
    </w:p>
    <w:p w:rsidR="00073E5F" w:rsidRPr="00073E5F" w:rsidRDefault="00073E5F" w:rsidP="00073E5F">
      <w:pPr>
        <w:spacing w:after="0" w:line="240" w:lineRule="auto"/>
        <w:rPr>
          <w:rFonts w:ascii="Calibri" w:eastAsia="Calibri" w:hAnsi="Calibri" w:cs="Times New Roman"/>
        </w:rPr>
      </w:pPr>
    </w:p>
    <w:p w:rsidR="00073E5F" w:rsidRPr="00073E5F" w:rsidRDefault="00073E5F" w:rsidP="00073E5F">
      <w:pPr>
        <w:spacing w:after="0" w:line="240" w:lineRule="auto"/>
        <w:jc w:val="both"/>
        <w:rPr>
          <w:rFonts w:ascii="Arial" w:eastAsia="Calibri" w:hAnsi="Arial" w:cs="Arial"/>
          <w:b/>
          <w:sz w:val="24"/>
          <w:szCs w:val="24"/>
        </w:rPr>
      </w:pPr>
      <w:r w:rsidRPr="00073E5F">
        <w:rPr>
          <w:rFonts w:ascii="Arial" w:eastAsia="Calibri" w:hAnsi="Arial" w:cs="Arial"/>
          <w:b/>
          <w:sz w:val="24"/>
          <w:szCs w:val="24"/>
        </w:rPr>
        <w:t>ESTE CONCEJO MUNICIPAL ACUERDA</w:t>
      </w:r>
    </w:p>
    <w:p w:rsidR="00073E5F" w:rsidRPr="00073E5F" w:rsidRDefault="00073E5F" w:rsidP="00030295">
      <w:pPr>
        <w:pStyle w:val="Sinespaciado"/>
      </w:pPr>
    </w:p>
    <w:p w:rsidR="00073E5F" w:rsidRPr="00073E5F" w:rsidRDefault="00073E5F" w:rsidP="00073E5F">
      <w:pPr>
        <w:spacing w:after="0" w:line="240" w:lineRule="auto"/>
        <w:jc w:val="both"/>
        <w:rPr>
          <w:rFonts w:ascii="Arial" w:eastAsia="Calibri" w:hAnsi="Arial" w:cs="Arial"/>
          <w:sz w:val="24"/>
          <w:szCs w:val="24"/>
        </w:rPr>
      </w:pPr>
      <w:r w:rsidRPr="00073E5F">
        <w:rPr>
          <w:rFonts w:ascii="Arial" w:eastAsia="Calibri" w:hAnsi="Arial" w:cs="Arial"/>
          <w:sz w:val="24"/>
          <w:szCs w:val="24"/>
        </w:rPr>
        <w:t>Solicitar a la Autoridad Reguladora de Servicios Públicos (ARESEP) indagar sobre la no respuesta por parte del Instituto Costarricense de Acueductos y Alcantarillados</w:t>
      </w:r>
      <w:r w:rsidR="00030295">
        <w:rPr>
          <w:rFonts w:ascii="Arial" w:eastAsia="Calibri" w:hAnsi="Arial" w:cs="Arial"/>
          <w:sz w:val="24"/>
          <w:szCs w:val="24"/>
        </w:rPr>
        <w:t xml:space="preserve"> (AYA)</w:t>
      </w:r>
      <w:r w:rsidRPr="00073E5F">
        <w:rPr>
          <w:rFonts w:ascii="Arial" w:eastAsia="Calibri" w:hAnsi="Arial" w:cs="Arial"/>
          <w:sz w:val="24"/>
          <w:szCs w:val="24"/>
        </w:rPr>
        <w:t xml:space="preserve"> al oficio GER-056-2019, remitido por la Gerencia de la Empresa de Servicios Públicos de Heredia, </w:t>
      </w:r>
      <w:r w:rsidR="00F33A20">
        <w:rPr>
          <w:rFonts w:ascii="Arial" w:eastAsia="Calibri" w:hAnsi="Arial" w:cs="Arial"/>
          <w:sz w:val="24"/>
          <w:szCs w:val="24"/>
        </w:rPr>
        <w:t xml:space="preserve">con relación a consulta sobre propuesta de convenio entre ESPH, la Municipalidad de San Pablo y el AYA, </w:t>
      </w:r>
      <w:r w:rsidRPr="00073E5F">
        <w:rPr>
          <w:rFonts w:ascii="Arial" w:eastAsia="Calibri" w:hAnsi="Arial" w:cs="Arial"/>
          <w:sz w:val="24"/>
          <w:szCs w:val="24"/>
        </w:rPr>
        <w:t xml:space="preserve">siendo la misma de suma importancia para continuar con el proceso del proyecto de alcantarillado sanitario del cantón de San Pablo de Heredia. </w:t>
      </w:r>
    </w:p>
    <w:p w:rsidR="00073E5F" w:rsidRPr="00073E5F" w:rsidRDefault="00073E5F" w:rsidP="00073E5F">
      <w:pPr>
        <w:spacing w:after="0" w:line="240" w:lineRule="auto"/>
        <w:jc w:val="both"/>
        <w:rPr>
          <w:rFonts w:ascii="Arial" w:eastAsia="Calibri" w:hAnsi="Arial" w:cs="Arial"/>
          <w:sz w:val="24"/>
          <w:szCs w:val="24"/>
        </w:rPr>
      </w:pPr>
    </w:p>
    <w:p w:rsidR="00073E5F" w:rsidRPr="00073E5F" w:rsidRDefault="00073E5F" w:rsidP="00073E5F">
      <w:pPr>
        <w:spacing w:after="0" w:line="240" w:lineRule="auto"/>
        <w:jc w:val="both"/>
        <w:rPr>
          <w:rFonts w:ascii="Arial" w:eastAsia="Calibri" w:hAnsi="Arial" w:cs="Arial"/>
          <w:b/>
        </w:rPr>
      </w:pPr>
      <w:r w:rsidRPr="00073E5F">
        <w:rPr>
          <w:rFonts w:ascii="Arial" w:eastAsia="Calibri" w:hAnsi="Arial" w:cs="Arial"/>
          <w:b/>
        </w:rPr>
        <w:t>ACUERDO UNÁNIME Y DECLARADO DEFINITIVAMENTE APROBADO N° 699-19</w:t>
      </w:r>
    </w:p>
    <w:p w:rsidR="00073E5F" w:rsidRPr="00073E5F" w:rsidRDefault="00073E5F" w:rsidP="00073E5F">
      <w:pPr>
        <w:spacing w:after="0" w:line="240" w:lineRule="auto"/>
        <w:jc w:val="both"/>
        <w:rPr>
          <w:rFonts w:ascii="Arial" w:eastAsia="Calibri" w:hAnsi="Arial" w:cs="Arial"/>
          <w:sz w:val="24"/>
          <w:szCs w:val="24"/>
        </w:rPr>
      </w:pPr>
    </w:p>
    <w:p w:rsidR="00073E5F" w:rsidRPr="00073E5F" w:rsidRDefault="00073E5F" w:rsidP="00073E5F">
      <w:pPr>
        <w:spacing w:after="0" w:line="240" w:lineRule="auto"/>
        <w:jc w:val="both"/>
        <w:rPr>
          <w:rFonts w:ascii="Arial" w:eastAsia="Calibri" w:hAnsi="Arial" w:cs="Arial"/>
          <w:sz w:val="24"/>
          <w:szCs w:val="24"/>
        </w:rPr>
      </w:pPr>
      <w:r w:rsidRPr="00073E5F">
        <w:rPr>
          <w:rFonts w:ascii="Arial" w:eastAsia="Calibri" w:hAnsi="Arial" w:cs="Arial"/>
          <w:sz w:val="24"/>
          <w:szCs w:val="24"/>
        </w:rPr>
        <w:t>Acuerdo con el voto positivo de los regidores</w:t>
      </w:r>
    </w:p>
    <w:p w:rsidR="00073E5F" w:rsidRPr="00073E5F" w:rsidRDefault="00073E5F" w:rsidP="00073E5F">
      <w:pPr>
        <w:spacing w:after="0" w:line="240" w:lineRule="auto"/>
        <w:jc w:val="both"/>
        <w:rPr>
          <w:rFonts w:ascii="Arial" w:eastAsia="Calibri" w:hAnsi="Arial" w:cs="Arial"/>
          <w:sz w:val="24"/>
          <w:szCs w:val="24"/>
        </w:rPr>
      </w:pPr>
    </w:p>
    <w:p w:rsidR="00073E5F" w:rsidRPr="00073E5F" w:rsidRDefault="00073E5F" w:rsidP="00073E5F">
      <w:pPr>
        <w:numPr>
          <w:ilvl w:val="0"/>
          <w:numId w:val="114"/>
        </w:numPr>
        <w:spacing w:after="0" w:line="240" w:lineRule="auto"/>
        <w:ind w:left="1560" w:right="-799"/>
        <w:rPr>
          <w:rFonts w:ascii="Arial" w:eastAsia="Calibri" w:hAnsi="Arial" w:cs="Arial"/>
          <w:sz w:val="24"/>
          <w:szCs w:val="24"/>
        </w:rPr>
      </w:pPr>
      <w:r w:rsidRPr="00073E5F">
        <w:rPr>
          <w:rFonts w:ascii="Arial" w:eastAsia="Calibri" w:hAnsi="Arial" w:cs="Arial"/>
          <w:sz w:val="24"/>
          <w:szCs w:val="24"/>
        </w:rPr>
        <w:t>José Fernando Méndez Vindas, Partido Unidad Social Cristiana</w:t>
      </w:r>
    </w:p>
    <w:p w:rsidR="00073E5F" w:rsidRPr="00073E5F" w:rsidRDefault="00073E5F" w:rsidP="00073E5F">
      <w:pPr>
        <w:numPr>
          <w:ilvl w:val="0"/>
          <w:numId w:val="114"/>
        </w:numPr>
        <w:spacing w:after="0" w:line="240" w:lineRule="auto"/>
        <w:ind w:left="1560" w:right="-799"/>
        <w:rPr>
          <w:rFonts w:ascii="Arial" w:eastAsia="Calibri" w:hAnsi="Arial" w:cs="Arial"/>
          <w:sz w:val="24"/>
          <w:szCs w:val="24"/>
        </w:rPr>
      </w:pPr>
      <w:r w:rsidRPr="00073E5F">
        <w:rPr>
          <w:rFonts w:ascii="Arial" w:eastAsia="Calibri" w:hAnsi="Arial" w:cs="Arial"/>
          <w:sz w:val="24"/>
          <w:szCs w:val="24"/>
        </w:rPr>
        <w:t>Julio César Benavides Espinoza, Partido Unidad Social Cristiana</w:t>
      </w:r>
    </w:p>
    <w:p w:rsidR="00073E5F" w:rsidRPr="00073E5F" w:rsidRDefault="00073E5F" w:rsidP="00073E5F">
      <w:pPr>
        <w:numPr>
          <w:ilvl w:val="0"/>
          <w:numId w:val="114"/>
        </w:numPr>
        <w:spacing w:after="0" w:line="240" w:lineRule="auto"/>
        <w:ind w:left="1560" w:right="-799"/>
        <w:rPr>
          <w:rFonts w:ascii="Arial" w:eastAsia="Calibri" w:hAnsi="Arial" w:cs="Arial"/>
          <w:sz w:val="24"/>
          <w:szCs w:val="24"/>
        </w:rPr>
      </w:pPr>
      <w:r w:rsidRPr="00073E5F">
        <w:rPr>
          <w:rFonts w:ascii="Arial" w:eastAsia="Calibri" w:hAnsi="Arial" w:cs="Arial"/>
          <w:sz w:val="24"/>
          <w:szCs w:val="24"/>
        </w:rPr>
        <w:t>Damaris Gamboa Hernández, Partido Unidad Social Cristiana</w:t>
      </w:r>
    </w:p>
    <w:p w:rsidR="00073E5F" w:rsidRPr="00073E5F" w:rsidRDefault="00073E5F" w:rsidP="00073E5F">
      <w:pPr>
        <w:numPr>
          <w:ilvl w:val="0"/>
          <w:numId w:val="114"/>
        </w:numPr>
        <w:spacing w:after="0" w:line="240" w:lineRule="auto"/>
        <w:ind w:left="1560"/>
        <w:rPr>
          <w:rFonts w:ascii="Arial" w:eastAsia="Calibri" w:hAnsi="Arial" w:cs="Arial"/>
          <w:sz w:val="24"/>
          <w:szCs w:val="24"/>
        </w:rPr>
      </w:pPr>
      <w:r w:rsidRPr="00073E5F">
        <w:rPr>
          <w:rFonts w:ascii="Arial" w:eastAsia="Calibri" w:hAnsi="Arial" w:cs="Arial"/>
          <w:sz w:val="24"/>
          <w:szCs w:val="24"/>
        </w:rPr>
        <w:t>Omar Sequeira Sequeira, Partido Liberación Nacional</w:t>
      </w:r>
    </w:p>
    <w:p w:rsidR="00073E5F" w:rsidRPr="00073E5F" w:rsidRDefault="00073E5F" w:rsidP="00073E5F">
      <w:pPr>
        <w:numPr>
          <w:ilvl w:val="0"/>
          <w:numId w:val="114"/>
        </w:numPr>
        <w:spacing w:after="0" w:line="240" w:lineRule="auto"/>
        <w:ind w:left="1560"/>
        <w:rPr>
          <w:rFonts w:ascii="Arial" w:eastAsia="Calibri" w:hAnsi="Arial" w:cs="Arial"/>
          <w:sz w:val="24"/>
          <w:szCs w:val="24"/>
        </w:rPr>
      </w:pPr>
      <w:r w:rsidRPr="00073E5F">
        <w:rPr>
          <w:rFonts w:ascii="Arial" w:eastAsia="Calibri" w:hAnsi="Arial" w:cs="Arial"/>
          <w:sz w:val="24"/>
          <w:szCs w:val="24"/>
        </w:rPr>
        <w:t>Betty Castillo Ortiz, Partido Liberación Nacional</w:t>
      </w:r>
    </w:p>
    <w:p w:rsidR="00073E5F" w:rsidRDefault="005E1BF4" w:rsidP="00073E5F">
      <w:pPr>
        <w:pStyle w:val="Sinespaciado"/>
        <w:rPr>
          <w:lang w:val="es-ES"/>
        </w:rPr>
      </w:pPr>
      <w:r>
        <w:rPr>
          <w:lang w:val="es-ES"/>
        </w:rPr>
        <w:t xml:space="preserve">   </w:t>
      </w:r>
    </w:p>
    <w:p w:rsidR="009B633E" w:rsidRDefault="00073E5F" w:rsidP="00073E5F">
      <w:pPr>
        <w:pStyle w:val="Sinespaciado"/>
        <w:rPr>
          <w:lang w:val="es-ES"/>
        </w:rPr>
      </w:pPr>
      <w:r>
        <w:rPr>
          <w:lang w:val="es-ES"/>
        </w:rPr>
        <w:br w:type="page"/>
      </w:r>
      <w:r w:rsidR="009B633E">
        <w:rPr>
          <w:lang w:val="es-ES"/>
        </w:rPr>
        <w:lastRenderedPageBreak/>
        <w:t xml:space="preserve">             </w:t>
      </w:r>
    </w:p>
    <w:p w:rsidR="00073E5F" w:rsidRDefault="005E1BF4" w:rsidP="00073E5F">
      <w:pPr>
        <w:pStyle w:val="Sinespaciado"/>
        <w:rPr>
          <w:lang w:val="es-ES"/>
        </w:rPr>
      </w:pPr>
      <w:r>
        <w:rPr>
          <w:lang w:val="es-ES"/>
        </w:rPr>
        <w:t xml:space="preserve"> </w:t>
      </w:r>
    </w:p>
    <w:p w:rsidR="00947BDA" w:rsidRDefault="00947BDA" w:rsidP="002E73E5">
      <w:pPr>
        <w:ind w:left="4956"/>
        <w:rPr>
          <w:rFonts w:ascii="Arial" w:hAnsi="Arial" w:cs="Arial"/>
          <w:b/>
          <w:sz w:val="24"/>
          <w:szCs w:val="24"/>
          <w:lang w:val="es-ES"/>
        </w:rPr>
      </w:pPr>
    </w:p>
    <w:p w:rsidR="00947BDA" w:rsidRPr="00500EB2" w:rsidRDefault="00947BDA" w:rsidP="00947BD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947BDA" w:rsidRPr="00A21CE9" w:rsidRDefault="00947BDA" w:rsidP="00947BDA">
      <w:pPr>
        <w:spacing w:after="0" w:line="240" w:lineRule="auto"/>
        <w:jc w:val="center"/>
        <w:rPr>
          <w:rFonts w:ascii="Arial" w:hAnsi="Arial" w:cs="Arial"/>
          <w:b/>
          <w:sz w:val="24"/>
          <w:szCs w:val="24"/>
        </w:rPr>
      </w:pPr>
      <w:r>
        <w:rPr>
          <w:rFonts w:ascii="Arial" w:hAnsi="Arial" w:cs="Arial"/>
          <w:b/>
          <w:sz w:val="24"/>
          <w:szCs w:val="24"/>
        </w:rPr>
        <w:t>SECRETARÍA CONCEJO MUNICIPAL</w:t>
      </w:r>
    </w:p>
    <w:p w:rsidR="00947BDA" w:rsidRPr="00C21B82" w:rsidRDefault="00947BDA" w:rsidP="00947BDA">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0CBA085C" wp14:editId="57DF6FB0">
            <wp:extent cx="213459" cy="152400"/>
            <wp:effectExtent l="0" t="0" r="0" b="0"/>
            <wp:docPr id="93" name="Imagen 9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947BDA" w:rsidRDefault="00947BDA" w:rsidP="00947BDA">
      <w:pPr>
        <w:pStyle w:val="Sinespaciado"/>
        <w:rPr>
          <w:lang w:val="es-ES"/>
        </w:rPr>
      </w:pPr>
      <w:r>
        <w:rPr>
          <w:lang w:val="es-ES"/>
        </w:rPr>
        <w:br w:type="page"/>
      </w:r>
    </w:p>
    <w:p w:rsidR="00947BDA" w:rsidRDefault="00947BDA" w:rsidP="00B1058A">
      <w:pPr>
        <w:pStyle w:val="Sinespaciado"/>
        <w:rPr>
          <w:lang w:val="es-ES"/>
        </w:rPr>
      </w:pPr>
    </w:p>
    <w:p w:rsidR="00163776" w:rsidRPr="001F3A3E" w:rsidRDefault="00B813CB" w:rsidP="00163776">
      <w:pPr>
        <w:ind w:left="4956"/>
        <w:rPr>
          <w:rFonts w:ascii="Arial" w:hAnsi="Arial" w:cs="Arial"/>
          <w:b/>
          <w:sz w:val="24"/>
          <w:szCs w:val="24"/>
          <w:lang w:val="es-ES"/>
        </w:rPr>
      </w:pPr>
      <w:r>
        <w:rPr>
          <w:rFonts w:ascii="Arial" w:hAnsi="Arial" w:cs="Arial"/>
          <w:b/>
          <w:sz w:val="24"/>
          <w:szCs w:val="24"/>
          <w:lang w:val="es-ES"/>
        </w:rPr>
        <w:t xml:space="preserve">        </w:t>
      </w:r>
      <w:r w:rsidR="00163776">
        <w:rPr>
          <w:rFonts w:ascii="Arial" w:hAnsi="Arial" w:cs="Arial"/>
          <w:b/>
          <w:sz w:val="24"/>
          <w:szCs w:val="24"/>
          <w:lang w:val="es-ES"/>
        </w:rPr>
        <w:t>OFICIO MSPH-CM-ACUER-700-</w:t>
      </w:r>
      <w:r w:rsidR="00163776" w:rsidRPr="001F3A3E">
        <w:rPr>
          <w:rFonts w:ascii="Arial" w:hAnsi="Arial" w:cs="Arial"/>
          <w:b/>
          <w:sz w:val="24"/>
          <w:szCs w:val="24"/>
          <w:lang w:val="es-ES"/>
        </w:rPr>
        <w:t>19</w:t>
      </w:r>
    </w:p>
    <w:p w:rsidR="00163776" w:rsidRPr="001F3A3E" w:rsidRDefault="00163776" w:rsidP="00163776">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163776" w:rsidRPr="001F3A3E" w:rsidRDefault="00163776" w:rsidP="00163776">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163776" w:rsidRDefault="00163776" w:rsidP="00163776">
      <w:pPr>
        <w:spacing w:after="0" w:line="240" w:lineRule="auto"/>
        <w:jc w:val="both"/>
        <w:rPr>
          <w:rFonts w:ascii="Arial" w:hAnsi="Arial" w:cs="Arial"/>
          <w:sz w:val="24"/>
          <w:szCs w:val="24"/>
        </w:rPr>
      </w:pPr>
      <w:r>
        <w:rPr>
          <w:rFonts w:ascii="Arial" w:hAnsi="Arial" w:cs="Arial"/>
          <w:sz w:val="24"/>
          <w:szCs w:val="24"/>
        </w:rPr>
        <w:t>Señor</w:t>
      </w:r>
    </w:p>
    <w:p w:rsidR="00163776" w:rsidRDefault="00163776" w:rsidP="00163776">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José Fernando Méndez Vindas, Regidor Propietario </w:t>
      </w:r>
    </w:p>
    <w:p w:rsidR="00163776" w:rsidRDefault="00163776" w:rsidP="00163776">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Municipalidad de San Pablo de Heredia </w:t>
      </w:r>
    </w:p>
    <w:p w:rsidR="00163776" w:rsidRDefault="00163776" w:rsidP="00163776">
      <w:pPr>
        <w:spacing w:after="0" w:line="240" w:lineRule="auto"/>
        <w:jc w:val="both"/>
        <w:rPr>
          <w:rFonts w:ascii="Arial" w:hAnsi="Arial" w:cs="Arial"/>
          <w:sz w:val="24"/>
          <w:szCs w:val="24"/>
        </w:rPr>
      </w:pPr>
      <w:r w:rsidRPr="005855BA">
        <w:rPr>
          <w:rFonts w:ascii="Arial" w:hAnsi="Arial" w:cs="Arial"/>
          <w:sz w:val="24"/>
          <w:szCs w:val="24"/>
        </w:rPr>
        <w:t xml:space="preserve">Pte. </w:t>
      </w:r>
    </w:p>
    <w:p w:rsidR="00163776" w:rsidRDefault="00163776" w:rsidP="00163776">
      <w:pPr>
        <w:spacing w:after="0"/>
        <w:rPr>
          <w:rFonts w:ascii="Arial" w:eastAsia="Times New Roman" w:hAnsi="Arial" w:cs="Arial"/>
          <w:sz w:val="24"/>
          <w:szCs w:val="24"/>
          <w:lang w:val="es-ES" w:eastAsia="es-ES"/>
        </w:rPr>
      </w:pPr>
    </w:p>
    <w:p w:rsidR="00163776" w:rsidRPr="001F3A3E" w:rsidRDefault="00163776" w:rsidP="00163776">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163776" w:rsidRPr="001F3A3E" w:rsidRDefault="00163776" w:rsidP="00163776">
      <w:pPr>
        <w:pStyle w:val="Sinespaciado"/>
        <w:rPr>
          <w:lang w:val="es-ES"/>
        </w:rPr>
      </w:pPr>
    </w:p>
    <w:p w:rsidR="00163776" w:rsidRPr="001F3A3E" w:rsidRDefault="00163776" w:rsidP="00163776">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163776" w:rsidRPr="001F3A3E" w:rsidRDefault="00163776" w:rsidP="00163776">
      <w:pPr>
        <w:spacing w:after="0" w:line="240" w:lineRule="auto"/>
        <w:rPr>
          <w:rFonts w:ascii="Calibri" w:eastAsia="Calibri" w:hAnsi="Calibri" w:cs="Times New Roman"/>
          <w:lang w:val="es-ES" w:eastAsia="es-ES"/>
        </w:rPr>
      </w:pPr>
    </w:p>
    <w:p w:rsidR="00163776" w:rsidRPr="001F3A3E" w:rsidRDefault="00163776" w:rsidP="00163776">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163776" w:rsidRDefault="00163776" w:rsidP="00163776">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163776" w:rsidRDefault="00914432" w:rsidP="00163776">
      <w:pPr>
        <w:spacing w:after="0" w:line="240" w:lineRule="auto"/>
        <w:jc w:val="center"/>
        <w:rPr>
          <w:rFonts w:ascii="Arial" w:hAnsi="Arial" w:cs="Arial"/>
          <w:b/>
          <w:sz w:val="24"/>
          <w:szCs w:val="24"/>
          <w:lang w:val="es-ES"/>
        </w:rPr>
      </w:pPr>
      <w:r>
        <w:rPr>
          <w:rFonts w:ascii="Arial" w:hAnsi="Arial" w:cs="Arial"/>
          <w:b/>
          <w:sz w:val="24"/>
          <w:szCs w:val="24"/>
          <w:lang w:val="es-ES"/>
        </w:rPr>
        <w:t xml:space="preserve">        </w:t>
      </w:r>
    </w:p>
    <w:p w:rsidR="00163776" w:rsidRDefault="00163776" w:rsidP="00163776">
      <w:pPr>
        <w:spacing w:after="0" w:line="240" w:lineRule="auto"/>
        <w:ind w:left="1418" w:hanging="1425"/>
        <w:jc w:val="both"/>
        <w:rPr>
          <w:rFonts w:ascii="Arial" w:eastAsia="Calibri" w:hAnsi="Arial" w:cs="Arial"/>
          <w:b/>
          <w:sz w:val="24"/>
          <w:szCs w:val="24"/>
        </w:rPr>
      </w:pPr>
      <w:r>
        <w:rPr>
          <w:rFonts w:ascii="Arial" w:eastAsia="Calibri" w:hAnsi="Arial" w:cs="Arial"/>
          <w:b/>
          <w:sz w:val="24"/>
          <w:szCs w:val="24"/>
        </w:rPr>
        <w:t>CONSIDERANDO</w:t>
      </w:r>
    </w:p>
    <w:p w:rsidR="00163776" w:rsidRPr="004E7B0F" w:rsidRDefault="00163776" w:rsidP="00163776">
      <w:pPr>
        <w:spacing w:after="0" w:line="240" w:lineRule="auto"/>
        <w:ind w:left="1418" w:hanging="1425"/>
        <w:jc w:val="both"/>
        <w:rPr>
          <w:rFonts w:ascii="Arial" w:eastAsia="Calibri" w:hAnsi="Arial" w:cs="Arial"/>
          <w:b/>
          <w:sz w:val="24"/>
          <w:szCs w:val="24"/>
        </w:rPr>
      </w:pPr>
    </w:p>
    <w:p w:rsidR="00163776" w:rsidRPr="00EE67E0" w:rsidRDefault="00163776" w:rsidP="00163776">
      <w:pPr>
        <w:spacing w:after="0" w:line="240" w:lineRule="auto"/>
        <w:jc w:val="both"/>
        <w:rPr>
          <w:rFonts w:ascii="Arial" w:eastAsia="Calibri" w:hAnsi="Arial" w:cs="Arial"/>
          <w:sz w:val="24"/>
          <w:szCs w:val="24"/>
        </w:rPr>
      </w:pPr>
      <w:r w:rsidRPr="00EE67E0">
        <w:rPr>
          <w:rFonts w:ascii="Arial" w:eastAsia="Calibri" w:hAnsi="Arial" w:cs="Arial"/>
          <w:sz w:val="24"/>
          <w:szCs w:val="24"/>
        </w:rPr>
        <w:t>Moción de orden presentada por el Sr. José Fernando Méndez Vindas</w:t>
      </w:r>
      <w:r>
        <w:rPr>
          <w:rFonts w:ascii="Arial" w:eastAsia="Calibri" w:hAnsi="Arial" w:cs="Arial"/>
          <w:sz w:val="24"/>
          <w:szCs w:val="24"/>
        </w:rPr>
        <w:t>, Regidor Propietario para que se brinde un espacio a miembros de la Asociación de Artesanos para abordar ciertas inquietudes sobre los cambios en la Feria del cantón y sobre el desarrollo de las fiestas cívicas en enero de 2020.</w:t>
      </w:r>
    </w:p>
    <w:p w:rsidR="00163776" w:rsidRDefault="00163776" w:rsidP="00163776">
      <w:pPr>
        <w:spacing w:after="0" w:line="240" w:lineRule="auto"/>
        <w:jc w:val="both"/>
        <w:rPr>
          <w:rFonts w:ascii="Arial" w:eastAsia="Calibri" w:hAnsi="Arial" w:cs="Arial"/>
          <w:b/>
          <w:sz w:val="24"/>
          <w:szCs w:val="24"/>
        </w:rPr>
      </w:pPr>
    </w:p>
    <w:p w:rsidR="00163776" w:rsidRDefault="00163776" w:rsidP="00163776">
      <w:pPr>
        <w:spacing w:after="0" w:line="240" w:lineRule="auto"/>
        <w:jc w:val="both"/>
        <w:rPr>
          <w:rFonts w:ascii="Arial" w:eastAsia="Calibri" w:hAnsi="Arial" w:cs="Arial"/>
          <w:b/>
          <w:sz w:val="24"/>
          <w:szCs w:val="24"/>
        </w:rPr>
      </w:pPr>
      <w:r>
        <w:rPr>
          <w:rFonts w:ascii="Arial" w:eastAsia="Calibri" w:hAnsi="Arial" w:cs="Arial"/>
          <w:b/>
          <w:sz w:val="24"/>
          <w:szCs w:val="24"/>
        </w:rPr>
        <w:t>ESTE CONCEJO MUNICIPAL ACUERDA</w:t>
      </w:r>
    </w:p>
    <w:p w:rsidR="00163776" w:rsidRPr="00EE67E0" w:rsidRDefault="00163776" w:rsidP="00163776">
      <w:pPr>
        <w:spacing w:after="0" w:line="240" w:lineRule="auto"/>
        <w:ind w:left="1418" w:hanging="1425"/>
        <w:jc w:val="both"/>
        <w:rPr>
          <w:rFonts w:ascii="Arial" w:eastAsia="Calibri" w:hAnsi="Arial" w:cs="Arial"/>
          <w:sz w:val="24"/>
          <w:szCs w:val="24"/>
        </w:rPr>
      </w:pPr>
    </w:p>
    <w:p w:rsidR="00163776" w:rsidRPr="00EE67E0" w:rsidRDefault="00163776" w:rsidP="00163776">
      <w:pPr>
        <w:spacing w:after="0" w:line="240" w:lineRule="auto"/>
        <w:jc w:val="both"/>
        <w:rPr>
          <w:rFonts w:ascii="Arial" w:eastAsia="Calibri" w:hAnsi="Arial" w:cs="Arial"/>
          <w:sz w:val="24"/>
          <w:szCs w:val="24"/>
        </w:rPr>
      </w:pPr>
      <w:r w:rsidRPr="00EE67E0">
        <w:rPr>
          <w:rFonts w:ascii="Arial" w:eastAsia="Calibri" w:hAnsi="Arial" w:cs="Arial"/>
          <w:sz w:val="24"/>
          <w:szCs w:val="24"/>
        </w:rPr>
        <w:t>Aprobar dicha moción y brindar el espacio solicitado para el abordaje de los temas citados.</w:t>
      </w:r>
    </w:p>
    <w:p w:rsidR="00163776" w:rsidRDefault="00163776" w:rsidP="00163776">
      <w:pPr>
        <w:spacing w:after="0" w:line="240" w:lineRule="auto"/>
        <w:jc w:val="both"/>
        <w:rPr>
          <w:rFonts w:ascii="Arial" w:eastAsia="Calibri" w:hAnsi="Arial" w:cs="Arial"/>
          <w:b/>
        </w:rPr>
      </w:pPr>
    </w:p>
    <w:p w:rsidR="00163776" w:rsidRPr="00177C98" w:rsidRDefault="00163776" w:rsidP="00163776">
      <w:pPr>
        <w:spacing w:after="0" w:line="240" w:lineRule="auto"/>
        <w:jc w:val="both"/>
        <w:rPr>
          <w:rFonts w:ascii="Arial" w:eastAsia="Calibri" w:hAnsi="Arial" w:cs="Arial"/>
          <w:b/>
        </w:rPr>
      </w:pPr>
      <w:r w:rsidRPr="00177C98">
        <w:rPr>
          <w:rFonts w:ascii="Arial" w:eastAsia="Calibri" w:hAnsi="Arial" w:cs="Arial"/>
          <w:b/>
        </w:rPr>
        <w:t>ACUERDO UNÁNIME Y DECLARADO</w:t>
      </w:r>
      <w:r>
        <w:rPr>
          <w:rFonts w:ascii="Arial" w:eastAsia="Calibri" w:hAnsi="Arial" w:cs="Arial"/>
          <w:b/>
        </w:rPr>
        <w:t xml:space="preserve"> DEFINITIVAMENTE APROBADO N° 700</w:t>
      </w:r>
      <w:r w:rsidRPr="00177C98">
        <w:rPr>
          <w:rFonts w:ascii="Arial" w:eastAsia="Calibri" w:hAnsi="Arial" w:cs="Arial"/>
          <w:b/>
        </w:rPr>
        <w:t>-19</w:t>
      </w:r>
    </w:p>
    <w:p w:rsidR="00163776" w:rsidRPr="00073E5F" w:rsidRDefault="00163776" w:rsidP="00163776">
      <w:pPr>
        <w:spacing w:after="0" w:line="240" w:lineRule="auto"/>
        <w:jc w:val="both"/>
        <w:rPr>
          <w:rFonts w:ascii="Arial" w:eastAsia="Calibri" w:hAnsi="Arial" w:cs="Arial"/>
          <w:sz w:val="24"/>
          <w:szCs w:val="24"/>
        </w:rPr>
      </w:pPr>
    </w:p>
    <w:p w:rsidR="00163776" w:rsidRPr="00073E5F" w:rsidRDefault="00163776" w:rsidP="00163776">
      <w:pPr>
        <w:spacing w:after="0" w:line="240" w:lineRule="auto"/>
        <w:jc w:val="both"/>
        <w:rPr>
          <w:rFonts w:ascii="Arial" w:eastAsia="Calibri" w:hAnsi="Arial" w:cs="Arial"/>
          <w:sz w:val="24"/>
          <w:szCs w:val="24"/>
        </w:rPr>
      </w:pPr>
      <w:r w:rsidRPr="00073E5F">
        <w:rPr>
          <w:rFonts w:ascii="Arial" w:eastAsia="Calibri" w:hAnsi="Arial" w:cs="Arial"/>
          <w:sz w:val="24"/>
          <w:szCs w:val="24"/>
        </w:rPr>
        <w:t>Acuerdo con el voto positivo de los regidores</w:t>
      </w:r>
    </w:p>
    <w:p w:rsidR="00163776" w:rsidRPr="00073E5F" w:rsidRDefault="00163776" w:rsidP="00163776">
      <w:pPr>
        <w:spacing w:after="0" w:line="240" w:lineRule="auto"/>
        <w:jc w:val="both"/>
        <w:rPr>
          <w:rFonts w:ascii="Arial" w:eastAsia="Calibri" w:hAnsi="Arial" w:cs="Arial"/>
          <w:sz w:val="24"/>
          <w:szCs w:val="24"/>
        </w:rPr>
      </w:pPr>
    </w:p>
    <w:p w:rsidR="00163776" w:rsidRPr="00073E5F" w:rsidRDefault="00163776" w:rsidP="00163776">
      <w:pPr>
        <w:numPr>
          <w:ilvl w:val="0"/>
          <w:numId w:val="144"/>
        </w:numPr>
        <w:spacing w:after="0" w:line="240" w:lineRule="auto"/>
        <w:ind w:left="1560" w:right="-799"/>
        <w:rPr>
          <w:rFonts w:ascii="Arial" w:eastAsia="Calibri" w:hAnsi="Arial" w:cs="Arial"/>
          <w:sz w:val="24"/>
          <w:szCs w:val="24"/>
        </w:rPr>
      </w:pPr>
      <w:r w:rsidRPr="00073E5F">
        <w:rPr>
          <w:rFonts w:ascii="Arial" w:eastAsia="Calibri" w:hAnsi="Arial" w:cs="Arial"/>
          <w:sz w:val="24"/>
          <w:szCs w:val="24"/>
        </w:rPr>
        <w:t>José Fernando Méndez Vindas, Partido Unidad Social Cristiana</w:t>
      </w:r>
    </w:p>
    <w:p w:rsidR="00163776" w:rsidRPr="00073E5F" w:rsidRDefault="00163776" w:rsidP="00163776">
      <w:pPr>
        <w:numPr>
          <w:ilvl w:val="0"/>
          <w:numId w:val="144"/>
        </w:numPr>
        <w:spacing w:after="0" w:line="240" w:lineRule="auto"/>
        <w:ind w:left="1560" w:right="-799"/>
        <w:rPr>
          <w:rFonts w:ascii="Arial" w:eastAsia="Calibri" w:hAnsi="Arial" w:cs="Arial"/>
          <w:sz w:val="24"/>
          <w:szCs w:val="24"/>
        </w:rPr>
      </w:pPr>
      <w:r w:rsidRPr="00073E5F">
        <w:rPr>
          <w:rFonts w:ascii="Arial" w:eastAsia="Calibri" w:hAnsi="Arial" w:cs="Arial"/>
          <w:sz w:val="24"/>
          <w:szCs w:val="24"/>
        </w:rPr>
        <w:t>Julio César Benavides Espinoza, Partido Unidad Social Cristiana</w:t>
      </w:r>
    </w:p>
    <w:p w:rsidR="00163776" w:rsidRPr="00073E5F" w:rsidRDefault="00163776" w:rsidP="00163776">
      <w:pPr>
        <w:numPr>
          <w:ilvl w:val="0"/>
          <w:numId w:val="144"/>
        </w:numPr>
        <w:spacing w:after="0" w:line="240" w:lineRule="auto"/>
        <w:ind w:left="1560" w:right="-799"/>
        <w:rPr>
          <w:rFonts w:ascii="Arial" w:eastAsia="Calibri" w:hAnsi="Arial" w:cs="Arial"/>
          <w:sz w:val="24"/>
          <w:szCs w:val="24"/>
        </w:rPr>
      </w:pPr>
      <w:r w:rsidRPr="00073E5F">
        <w:rPr>
          <w:rFonts w:ascii="Arial" w:eastAsia="Calibri" w:hAnsi="Arial" w:cs="Arial"/>
          <w:sz w:val="24"/>
          <w:szCs w:val="24"/>
        </w:rPr>
        <w:t>Damaris Gamboa Hernández, Partido Unidad Social Cristiana</w:t>
      </w:r>
    </w:p>
    <w:p w:rsidR="00163776" w:rsidRPr="00073E5F" w:rsidRDefault="00163776" w:rsidP="00163776">
      <w:pPr>
        <w:numPr>
          <w:ilvl w:val="0"/>
          <w:numId w:val="144"/>
        </w:numPr>
        <w:spacing w:after="0" w:line="240" w:lineRule="auto"/>
        <w:ind w:left="1560"/>
        <w:rPr>
          <w:rFonts w:ascii="Arial" w:eastAsia="Calibri" w:hAnsi="Arial" w:cs="Arial"/>
          <w:sz w:val="24"/>
          <w:szCs w:val="24"/>
        </w:rPr>
      </w:pPr>
      <w:r w:rsidRPr="00073E5F">
        <w:rPr>
          <w:rFonts w:ascii="Arial" w:eastAsia="Calibri" w:hAnsi="Arial" w:cs="Arial"/>
          <w:sz w:val="24"/>
          <w:szCs w:val="24"/>
        </w:rPr>
        <w:t>Omar Sequeira Sequeira, Partido Liberación Nacional</w:t>
      </w:r>
    </w:p>
    <w:p w:rsidR="00163776" w:rsidRPr="00073E5F" w:rsidRDefault="00163776" w:rsidP="00163776">
      <w:pPr>
        <w:numPr>
          <w:ilvl w:val="0"/>
          <w:numId w:val="144"/>
        </w:numPr>
        <w:spacing w:after="0" w:line="240" w:lineRule="auto"/>
        <w:ind w:left="1560"/>
        <w:rPr>
          <w:rFonts w:ascii="Arial" w:eastAsia="Calibri" w:hAnsi="Arial" w:cs="Arial"/>
          <w:sz w:val="24"/>
          <w:szCs w:val="24"/>
        </w:rPr>
      </w:pPr>
      <w:r w:rsidRPr="00073E5F">
        <w:rPr>
          <w:rFonts w:ascii="Arial" w:eastAsia="Calibri" w:hAnsi="Arial" w:cs="Arial"/>
          <w:sz w:val="24"/>
          <w:szCs w:val="24"/>
        </w:rPr>
        <w:t>Betty Castillo Ortiz, Partido Liberación Nacional</w:t>
      </w:r>
    </w:p>
    <w:p w:rsidR="00163776" w:rsidRDefault="00163776" w:rsidP="00163776">
      <w:pPr>
        <w:pStyle w:val="Sinespaciado"/>
        <w:rPr>
          <w:lang w:val="es-ES"/>
        </w:rPr>
      </w:pPr>
      <w:r>
        <w:rPr>
          <w:lang w:val="es-ES"/>
        </w:rPr>
        <w:t xml:space="preserve">   </w:t>
      </w:r>
    </w:p>
    <w:p w:rsidR="00B813CB" w:rsidRDefault="00B813CB" w:rsidP="00B813CB">
      <w:pPr>
        <w:pStyle w:val="Sinespaciado"/>
        <w:ind w:left="2124" w:firstLine="708"/>
        <w:rPr>
          <w:rFonts w:ascii="Arial" w:hAnsi="Arial" w:cs="Arial"/>
          <w:b/>
          <w:sz w:val="24"/>
          <w:szCs w:val="24"/>
        </w:rPr>
      </w:pPr>
    </w:p>
    <w:p w:rsidR="00163776" w:rsidRPr="00B813CB" w:rsidRDefault="00163776" w:rsidP="00B813CB">
      <w:pPr>
        <w:pStyle w:val="Sinespaciado"/>
        <w:ind w:left="2124" w:firstLine="708"/>
        <w:rPr>
          <w:lang w:val="es-ES"/>
        </w:rPr>
      </w:pPr>
      <w:r w:rsidRPr="00500EB2">
        <w:rPr>
          <w:rFonts w:ascii="Arial" w:hAnsi="Arial" w:cs="Arial"/>
          <w:b/>
          <w:sz w:val="24"/>
          <w:szCs w:val="24"/>
        </w:rPr>
        <w:t>LINETH ARTAVIA GONZÁLEZ</w:t>
      </w:r>
    </w:p>
    <w:p w:rsidR="00163776" w:rsidRPr="00A21CE9" w:rsidRDefault="00163776" w:rsidP="00163776">
      <w:pPr>
        <w:spacing w:after="0" w:line="240" w:lineRule="auto"/>
        <w:jc w:val="center"/>
        <w:rPr>
          <w:rFonts w:ascii="Arial" w:hAnsi="Arial" w:cs="Arial"/>
          <w:b/>
          <w:sz w:val="24"/>
          <w:szCs w:val="24"/>
        </w:rPr>
      </w:pPr>
      <w:r>
        <w:rPr>
          <w:rFonts w:ascii="Arial" w:hAnsi="Arial" w:cs="Arial"/>
          <w:b/>
          <w:sz w:val="24"/>
          <w:szCs w:val="24"/>
        </w:rPr>
        <w:t>SECRETARÍA CONCEJO MUNICIPAL</w:t>
      </w:r>
    </w:p>
    <w:p w:rsidR="00163776" w:rsidRPr="00C21B82" w:rsidRDefault="00163776" w:rsidP="00163776">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432F0A42" wp14:editId="7EA97085">
            <wp:extent cx="213459" cy="152400"/>
            <wp:effectExtent l="0" t="0" r="0" b="0"/>
            <wp:docPr id="395" name="Imagen 39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163776" w:rsidRDefault="00163776" w:rsidP="00163776">
      <w:pPr>
        <w:pStyle w:val="Sinespaciado"/>
        <w:rPr>
          <w:lang w:val="es-ES"/>
        </w:rPr>
      </w:pPr>
      <w:r>
        <w:rPr>
          <w:lang w:val="es-ES"/>
        </w:rPr>
        <w:br w:type="page"/>
      </w:r>
    </w:p>
    <w:p w:rsidR="00163776" w:rsidRPr="00163776" w:rsidRDefault="00163776" w:rsidP="00163776">
      <w:pPr>
        <w:pStyle w:val="Sinespaciado"/>
        <w:rPr>
          <w:lang w:val="es-ES"/>
        </w:rPr>
      </w:pPr>
    </w:p>
    <w:p w:rsidR="00B1058A" w:rsidRPr="001F3A3E" w:rsidRDefault="00B813CB" w:rsidP="00B1058A">
      <w:pPr>
        <w:ind w:left="4956"/>
        <w:rPr>
          <w:rFonts w:ascii="Arial" w:hAnsi="Arial" w:cs="Arial"/>
          <w:b/>
          <w:sz w:val="24"/>
          <w:szCs w:val="24"/>
          <w:lang w:val="es-ES"/>
        </w:rPr>
      </w:pPr>
      <w:r>
        <w:rPr>
          <w:rFonts w:ascii="Arial" w:hAnsi="Arial" w:cs="Arial"/>
          <w:b/>
          <w:sz w:val="24"/>
          <w:szCs w:val="24"/>
          <w:lang w:val="es-ES"/>
        </w:rPr>
        <w:t xml:space="preserve">        </w:t>
      </w:r>
      <w:r w:rsidR="00914432">
        <w:rPr>
          <w:rFonts w:ascii="Arial" w:hAnsi="Arial" w:cs="Arial"/>
          <w:b/>
          <w:sz w:val="24"/>
          <w:szCs w:val="24"/>
          <w:lang w:val="es-ES"/>
        </w:rPr>
        <w:t>OFICIO MSPH-CM-ACUER-701</w:t>
      </w:r>
      <w:r w:rsidR="00B1058A">
        <w:rPr>
          <w:rFonts w:ascii="Arial" w:hAnsi="Arial" w:cs="Arial"/>
          <w:b/>
          <w:sz w:val="24"/>
          <w:szCs w:val="24"/>
          <w:lang w:val="es-ES"/>
        </w:rPr>
        <w:t>-</w:t>
      </w:r>
      <w:r w:rsidR="00B1058A" w:rsidRPr="001F3A3E">
        <w:rPr>
          <w:rFonts w:ascii="Arial" w:hAnsi="Arial" w:cs="Arial"/>
          <w:b/>
          <w:sz w:val="24"/>
          <w:szCs w:val="24"/>
          <w:lang w:val="es-ES"/>
        </w:rPr>
        <w:t>19</w:t>
      </w:r>
    </w:p>
    <w:p w:rsidR="00B1058A" w:rsidRPr="001F3A3E" w:rsidRDefault="00B1058A" w:rsidP="00B1058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B1058A" w:rsidRPr="001F3A3E" w:rsidRDefault="00B1058A" w:rsidP="00B1058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B1058A" w:rsidRDefault="00B1058A" w:rsidP="00B1058A">
      <w:pPr>
        <w:spacing w:after="0" w:line="240" w:lineRule="auto"/>
        <w:jc w:val="both"/>
        <w:rPr>
          <w:rFonts w:ascii="Arial" w:hAnsi="Arial" w:cs="Arial"/>
          <w:sz w:val="24"/>
          <w:szCs w:val="24"/>
        </w:rPr>
      </w:pPr>
      <w:r>
        <w:rPr>
          <w:rFonts w:ascii="Arial" w:hAnsi="Arial" w:cs="Arial"/>
          <w:sz w:val="24"/>
          <w:szCs w:val="24"/>
        </w:rPr>
        <w:t>Señor</w:t>
      </w:r>
      <w:r w:rsidR="00914432">
        <w:rPr>
          <w:rFonts w:ascii="Arial" w:hAnsi="Arial" w:cs="Arial"/>
          <w:sz w:val="24"/>
          <w:szCs w:val="24"/>
        </w:rPr>
        <w:t>es</w:t>
      </w:r>
    </w:p>
    <w:p w:rsidR="00B1058A" w:rsidRDefault="00914432" w:rsidP="00B1058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Comisión de Asuntos Sociales</w:t>
      </w:r>
    </w:p>
    <w:p w:rsidR="00914432" w:rsidRDefault="00914432" w:rsidP="00B1058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B1058A" w:rsidRDefault="00B1058A" w:rsidP="00B1058A">
      <w:pPr>
        <w:spacing w:after="0" w:line="240" w:lineRule="auto"/>
        <w:jc w:val="both"/>
        <w:rPr>
          <w:rFonts w:ascii="Arial" w:hAnsi="Arial" w:cs="Arial"/>
          <w:sz w:val="24"/>
          <w:szCs w:val="24"/>
        </w:rPr>
      </w:pPr>
      <w:r w:rsidRPr="005855BA">
        <w:rPr>
          <w:rFonts w:ascii="Arial" w:hAnsi="Arial" w:cs="Arial"/>
          <w:sz w:val="24"/>
          <w:szCs w:val="24"/>
        </w:rPr>
        <w:t xml:space="preserve">Pte. </w:t>
      </w:r>
    </w:p>
    <w:p w:rsidR="00B1058A" w:rsidRDefault="00B1058A" w:rsidP="00B1058A">
      <w:pPr>
        <w:spacing w:after="0"/>
        <w:rPr>
          <w:rFonts w:ascii="Arial" w:eastAsia="Times New Roman" w:hAnsi="Arial" w:cs="Arial"/>
          <w:sz w:val="24"/>
          <w:szCs w:val="24"/>
          <w:lang w:val="es-ES" w:eastAsia="es-ES"/>
        </w:rPr>
      </w:pPr>
    </w:p>
    <w:p w:rsidR="00B1058A" w:rsidRPr="001F3A3E" w:rsidRDefault="00B1058A" w:rsidP="00B1058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914432">
        <w:rPr>
          <w:rFonts w:ascii="Arial" w:eastAsia="Times New Roman" w:hAnsi="Arial" w:cs="Arial"/>
          <w:sz w:val="24"/>
          <w:szCs w:val="24"/>
          <w:lang w:val="es-ES" w:eastAsia="es-ES"/>
        </w:rPr>
        <w:t>s</w:t>
      </w:r>
      <w:r>
        <w:rPr>
          <w:rFonts w:ascii="Arial" w:eastAsia="Times New Roman" w:hAnsi="Arial" w:cs="Arial"/>
          <w:sz w:val="24"/>
          <w:szCs w:val="24"/>
          <w:lang w:val="es-ES" w:eastAsia="es-ES"/>
        </w:rPr>
        <w:t xml:space="preserve"> señor</w:t>
      </w:r>
      <w:r w:rsidR="00914432">
        <w:rPr>
          <w:rFonts w:ascii="Arial" w:eastAsia="Times New Roman" w:hAnsi="Arial" w:cs="Arial"/>
          <w:sz w:val="24"/>
          <w:szCs w:val="24"/>
          <w:lang w:val="es-ES" w:eastAsia="es-ES"/>
        </w:rPr>
        <w:t>es</w:t>
      </w:r>
      <w:r>
        <w:rPr>
          <w:rFonts w:ascii="Arial" w:eastAsia="Times New Roman" w:hAnsi="Arial" w:cs="Arial"/>
          <w:sz w:val="24"/>
          <w:szCs w:val="24"/>
          <w:lang w:val="es-ES" w:eastAsia="es-ES"/>
        </w:rPr>
        <w:t>:</w:t>
      </w:r>
    </w:p>
    <w:p w:rsidR="00B1058A" w:rsidRPr="001F3A3E" w:rsidRDefault="00B1058A" w:rsidP="00B1058A">
      <w:pPr>
        <w:pStyle w:val="Sinespaciado"/>
        <w:rPr>
          <w:lang w:val="es-ES"/>
        </w:rPr>
      </w:pPr>
    </w:p>
    <w:p w:rsidR="00B1058A" w:rsidRPr="001F3A3E" w:rsidRDefault="00B1058A" w:rsidP="00B1058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B1058A" w:rsidRPr="001F3A3E" w:rsidRDefault="00B1058A" w:rsidP="00B1058A">
      <w:pPr>
        <w:spacing w:after="0" w:line="240" w:lineRule="auto"/>
        <w:rPr>
          <w:rFonts w:ascii="Calibri" w:eastAsia="Calibri" w:hAnsi="Calibri" w:cs="Times New Roman"/>
          <w:lang w:val="es-ES" w:eastAsia="es-ES"/>
        </w:rPr>
      </w:pPr>
    </w:p>
    <w:p w:rsidR="00B1058A" w:rsidRPr="001F3A3E" w:rsidRDefault="00B1058A" w:rsidP="00B1058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B1058A" w:rsidRDefault="00B1058A" w:rsidP="00B1058A">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B1058A" w:rsidRDefault="00B1058A" w:rsidP="00914432">
      <w:pPr>
        <w:pStyle w:val="Sinespaciado"/>
        <w:rPr>
          <w:lang w:val="es-ES"/>
        </w:rPr>
      </w:pPr>
    </w:p>
    <w:p w:rsidR="00914432" w:rsidRPr="00914432" w:rsidRDefault="00914432" w:rsidP="00914432">
      <w:pPr>
        <w:spacing w:after="0" w:line="240" w:lineRule="auto"/>
        <w:jc w:val="both"/>
        <w:rPr>
          <w:rFonts w:ascii="Arial" w:eastAsia="Calibri" w:hAnsi="Arial" w:cs="Arial"/>
          <w:b/>
          <w:sz w:val="24"/>
          <w:szCs w:val="24"/>
        </w:rPr>
      </w:pPr>
      <w:r w:rsidRPr="00914432">
        <w:rPr>
          <w:rFonts w:ascii="Arial" w:eastAsia="Calibri" w:hAnsi="Arial" w:cs="Arial"/>
          <w:b/>
          <w:sz w:val="24"/>
          <w:szCs w:val="24"/>
        </w:rPr>
        <w:t>CONSIDERANDO</w:t>
      </w:r>
    </w:p>
    <w:p w:rsidR="00914432" w:rsidRPr="00B813CB" w:rsidRDefault="00914432" w:rsidP="00B813CB">
      <w:pPr>
        <w:pStyle w:val="Sinespaciado"/>
      </w:pPr>
    </w:p>
    <w:p w:rsidR="00914432" w:rsidRPr="00914432" w:rsidRDefault="00914432" w:rsidP="00914432">
      <w:pPr>
        <w:spacing w:after="0" w:line="240" w:lineRule="auto"/>
        <w:jc w:val="both"/>
        <w:rPr>
          <w:rFonts w:ascii="Arial" w:eastAsia="Calibri" w:hAnsi="Arial" w:cs="Arial"/>
          <w:sz w:val="24"/>
          <w:szCs w:val="24"/>
        </w:rPr>
      </w:pPr>
      <w:r w:rsidRPr="00914432">
        <w:rPr>
          <w:rFonts w:ascii="Arial" w:eastAsia="Calibri" w:hAnsi="Arial" w:cs="Arial"/>
          <w:sz w:val="24"/>
          <w:szCs w:val="24"/>
        </w:rPr>
        <w:t>Exposición por parte de miembros de la Asociación de Artesanos del cantón, donde externa</w:t>
      </w:r>
      <w:r>
        <w:rPr>
          <w:rFonts w:ascii="Arial" w:eastAsia="Calibri" w:hAnsi="Arial" w:cs="Arial"/>
          <w:sz w:val="24"/>
          <w:szCs w:val="24"/>
        </w:rPr>
        <w:t>n</w:t>
      </w:r>
      <w:r w:rsidRPr="00914432">
        <w:rPr>
          <w:rFonts w:ascii="Arial" w:eastAsia="Calibri" w:hAnsi="Arial" w:cs="Arial"/>
          <w:sz w:val="24"/>
          <w:szCs w:val="24"/>
        </w:rPr>
        <w:t xml:space="preserve"> inconformidad con los cambios de ubicación de puestos realizados en la Feria del Agricultor del cantón. </w:t>
      </w:r>
    </w:p>
    <w:p w:rsidR="00914432" w:rsidRPr="00914432" w:rsidRDefault="00914432" w:rsidP="00914432">
      <w:pPr>
        <w:spacing w:after="0" w:line="240" w:lineRule="auto"/>
        <w:jc w:val="both"/>
        <w:rPr>
          <w:rFonts w:ascii="Arial" w:eastAsia="Calibri" w:hAnsi="Arial" w:cs="Arial"/>
          <w:b/>
          <w:sz w:val="24"/>
          <w:szCs w:val="24"/>
        </w:rPr>
      </w:pPr>
    </w:p>
    <w:p w:rsidR="00914432" w:rsidRPr="00914432" w:rsidRDefault="00914432" w:rsidP="00914432">
      <w:pPr>
        <w:spacing w:after="0" w:line="240" w:lineRule="auto"/>
        <w:jc w:val="both"/>
        <w:rPr>
          <w:rFonts w:ascii="Arial" w:eastAsia="Calibri" w:hAnsi="Arial" w:cs="Arial"/>
          <w:b/>
          <w:sz w:val="24"/>
          <w:szCs w:val="24"/>
        </w:rPr>
      </w:pPr>
      <w:r w:rsidRPr="00914432">
        <w:rPr>
          <w:rFonts w:ascii="Arial" w:eastAsia="Calibri" w:hAnsi="Arial" w:cs="Arial"/>
          <w:b/>
          <w:sz w:val="24"/>
          <w:szCs w:val="24"/>
        </w:rPr>
        <w:t xml:space="preserve">ESTE CONCEJO MUNICIPAL ACUERDA </w:t>
      </w:r>
    </w:p>
    <w:p w:rsidR="00914432" w:rsidRPr="00B813CB" w:rsidRDefault="00914432" w:rsidP="00B813CB">
      <w:pPr>
        <w:pStyle w:val="Sinespaciado"/>
      </w:pPr>
    </w:p>
    <w:p w:rsidR="00914432" w:rsidRPr="00914432" w:rsidRDefault="00914432" w:rsidP="00914432">
      <w:pPr>
        <w:spacing w:after="0" w:line="240" w:lineRule="auto"/>
        <w:jc w:val="both"/>
        <w:rPr>
          <w:rFonts w:ascii="Arial" w:eastAsia="Calibri" w:hAnsi="Arial" w:cs="Arial"/>
          <w:sz w:val="24"/>
          <w:szCs w:val="24"/>
        </w:rPr>
      </w:pPr>
      <w:r w:rsidRPr="00914432">
        <w:rPr>
          <w:rFonts w:ascii="Arial" w:eastAsia="Calibri" w:hAnsi="Arial" w:cs="Arial"/>
          <w:sz w:val="24"/>
          <w:szCs w:val="24"/>
        </w:rPr>
        <w:t xml:space="preserve">Remitir el tema de la modificación de los puestos en dicha feria a la Comisión de Asuntos Sociales para su respectivo análisis y posterior dictamen. </w:t>
      </w:r>
    </w:p>
    <w:p w:rsidR="00914432" w:rsidRPr="00914432" w:rsidRDefault="00914432" w:rsidP="00914432">
      <w:pPr>
        <w:spacing w:after="0" w:line="240" w:lineRule="auto"/>
        <w:jc w:val="both"/>
        <w:rPr>
          <w:rFonts w:ascii="Arial" w:eastAsia="Calibri" w:hAnsi="Arial" w:cs="Arial"/>
          <w:b/>
        </w:rPr>
      </w:pPr>
    </w:p>
    <w:p w:rsidR="00914432" w:rsidRPr="00914432" w:rsidRDefault="00914432" w:rsidP="00914432">
      <w:pPr>
        <w:spacing w:after="0" w:line="240" w:lineRule="auto"/>
        <w:jc w:val="both"/>
        <w:rPr>
          <w:rFonts w:ascii="Arial" w:eastAsia="Calibri" w:hAnsi="Arial" w:cs="Arial"/>
          <w:b/>
        </w:rPr>
      </w:pPr>
      <w:r w:rsidRPr="00914432">
        <w:rPr>
          <w:rFonts w:ascii="Arial" w:eastAsia="Calibri" w:hAnsi="Arial" w:cs="Arial"/>
          <w:b/>
        </w:rPr>
        <w:t>ACUERDO UNÁNIME Y DECLARADO DEFINITIVAMENTE APROBADO N° 701-19</w:t>
      </w:r>
    </w:p>
    <w:p w:rsidR="00914432" w:rsidRPr="00914432" w:rsidRDefault="00914432" w:rsidP="00B813CB">
      <w:pPr>
        <w:pStyle w:val="Sinespaciado"/>
      </w:pPr>
    </w:p>
    <w:p w:rsidR="00914432" w:rsidRPr="00914432" w:rsidRDefault="00914432" w:rsidP="00914432">
      <w:pPr>
        <w:spacing w:after="0" w:line="240" w:lineRule="auto"/>
        <w:jc w:val="both"/>
        <w:rPr>
          <w:rFonts w:ascii="Arial" w:eastAsia="Calibri" w:hAnsi="Arial" w:cs="Arial"/>
          <w:sz w:val="24"/>
          <w:szCs w:val="24"/>
        </w:rPr>
      </w:pPr>
      <w:r w:rsidRPr="00914432">
        <w:rPr>
          <w:rFonts w:ascii="Arial" w:eastAsia="Calibri" w:hAnsi="Arial" w:cs="Arial"/>
          <w:sz w:val="24"/>
          <w:szCs w:val="24"/>
        </w:rPr>
        <w:t>Acuerdo con el voto positivo de los regidores</w:t>
      </w:r>
    </w:p>
    <w:p w:rsidR="00914432" w:rsidRPr="00914432" w:rsidRDefault="00914432" w:rsidP="00914432">
      <w:pPr>
        <w:spacing w:after="0" w:line="240" w:lineRule="auto"/>
        <w:jc w:val="both"/>
        <w:rPr>
          <w:rFonts w:ascii="Arial" w:eastAsia="Calibri" w:hAnsi="Arial" w:cs="Arial"/>
          <w:sz w:val="24"/>
          <w:szCs w:val="24"/>
        </w:rPr>
      </w:pPr>
    </w:p>
    <w:p w:rsidR="00914432" w:rsidRPr="00914432" w:rsidRDefault="00914432" w:rsidP="00914432">
      <w:pPr>
        <w:numPr>
          <w:ilvl w:val="0"/>
          <w:numId w:val="115"/>
        </w:numPr>
        <w:spacing w:after="0" w:line="240" w:lineRule="auto"/>
        <w:ind w:left="1418" w:right="-799" w:hanging="425"/>
        <w:jc w:val="both"/>
        <w:rPr>
          <w:rFonts w:ascii="Arial" w:eastAsia="Calibri" w:hAnsi="Arial" w:cs="Arial"/>
          <w:sz w:val="24"/>
          <w:szCs w:val="24"/>
        </w:rPr>
      </w:pPr>
      <w:r w:rsidRPr="00914432">
        <w:rPr>
          <w:rFonts w:ascii="Arial" w:eastAsia="Calibri" w:hAnsi="Arial" w:cs="Arial"/>
          <w:sz w:val="24"/>
          <w:szCs w:val="24"/>
        </w:rPr>
        <w:t>José Fernando Méndez Vindas, Partido Unidad Social Cristiana</w:t>
      </w:r>
    </w:p>
    <w:p w:rsidR="00914432" w:rsidRPr="00914432" w:rsidRDefault="00914432" w:rsidP="00914432">
      <w:pPr>
        <w:numPr>
          <w:ilvl w:val="0"/>
          <w:numId w:val="115"/>
        </w:numPr>
        <w:spacing w:after="0" w:line="240" w:lineRule="auto"/>
        <w:ind w:left="1418" w:right="-799"/>
        <w:jc w:val="both"/>
        <w:rPr>
          <w:rFonts w:ascii="Arial" w:eastAsia="Calibri" w:hAnsi="Arial" w:cs="Arial"/>
          <w:sz w:val="24"/>
          <w:szCs w:val="24"/>
        </w:rPr>
      </w:pPr>
      <w:r w:rsidRPr="00914432">
        <w:rPr>
          <w:rFonts w:ascii="Arial" w:eastAsia="Calibri" w:hAnsi="Arial" w:cs="Arial"/>
          <w:sz w:val="24"/>
          <w:szCs w:val="24"/>
        </w:rPr>
        <w:t>Julio César Benavides Espinoza, Partido Unidad Social Cristiana</w:t>
      </w:r>
    </w:p>
    <w:p w:rsidR="00914432" w:rsidRPr="00914432" w:rsidRDefault="00914432" w:rsidP="00914432">
      <w:pPr>
        <w:numPr>
          <w:ilvl w:val="0"/>
          <w:numId w:val="115"/>
        </w:numPr>
        <w:spacing w:after="0" w:line="240" w:lineRule="auto"/>
        <w:ind w:left="1418" w:right="-799"/>
        <w:jc w:val="both"/>
        <w:rPr>
          <w:rFonts w:ascii="Arial" w:eastAsia="Calibri" w:hAnsi="Arial" w:cs="Arial"/>
          <w:sz w:val="24"/>
          <w:szCs w:val="24"/>
        </w:rPr>
      </w:pPr>
      <w:r w:rsidRPr="00914432">
        <w:rPr>
          <w:rFonts w:ascii="Arial" w:eastAsia="Calibri" w:hAnsi="Arial" w:cs="Arial"/>
          <w:sz w:val="24"/>
          <w:szCs w:val="24"/>
        </w:rPr>
        <w:t>María de los Ángeles Artavia Zeledón, Partido Unidad Social Cristiana</w:t>
      </w:r>
    </w:p>
    <w:p w:rsidR="00914432" w:rsidRPr="00914432" w:rsidRDefault="00914432" w:rsidP="00914432">
      <w:pPr>
        <w:numPr>
          <w:ilvl w:val="0"/>
          <w:numId w:val="115"/>
        </w:numPr>
        <w:spacing w:after="0" w:line="240" w:lineRule="auto"/>
        <w:ind w:left="1418"/>
        <w:jc w:val="both"/>
        <w:rPr>
          <w:rFonts w:ascii="Arial" w:eastAsia="Calibri" w:hAnsi="Arial" w:cs="Arial"/>
          <w:sz w:val="24"/>
          <w:szCs w:val="24"/>
        </w:rPr>
      </w:pPr>
      <w:r w:rsidRPr="00914432">
        <w:rPr>
          <w:rFonts w:ascii="Arial" w:eastAsia="Calibri" w:hAnsi="Arial" w:cs="Arial"/>
          <w:sz w:val="24"/>
          <w:szCs w:val="24"/>
        </w:rPr>
        <w:t>Omar Sequeira Sequeira, Partido Liberación Nacional</w:t>
      </w:r>
    </w:p>
    <w:p w:rsidR="00914432" w:rsidRPr="00914432" w:rsidRDefault="00914432" w:rsidP="00914432">
      <w:pPr>
        <w:numPr>
          <w:ilvl w:val="0"/>
          <w:numId w:val="115"/>
        </w:numPr>
        <w:spacing w:after="0" w:line="240" w:lineRule="auto"/>
        <w:ind w:left="1418"/>
        <w:jc w:val="both"/>
        <w:rPr>
          <w:rFonts w:ascii="Arial" w:eastAsia="Calibri" w:hAnsi="Arial" w:cs="Arial"/>
          <w:sz w:val="24"/>
          <w:szCs w:val="24"/>
        </w:rPr>
      </w:pPr>
      <w:r w:rsidRPr="00914432">
        <w:rPr>
          <w:rFonts w:ascii="Arial" w:eastAsia="Calibri" w:hAnsi="Arial" w:cs="Arial"/>
          <w:sz w:val="24"/>
          <w:szCs w:val="24"/>
        </w:rPr>
        <w:t>Betty Castillo Ortiz, Partido Liberación Nacional</w:t>
      </w:r>
    </w:p>
    <w:p w:rsidR="007B356A" w:rsidRDefault="007B356A" w:rsidP="00914432">
      <w:pPr>
        <w:pStyle w:val="Sinespaciado"/>
        <w:rPr>
          <w:lang w:val="es-ES"/>
        </w:rPr>
      </w:pPr>
    </w:p>
    <w:p w:rsidR="007B356A" w:rsidRDefault="007B356A" w:rsidP="00914432">
      <w:pPr>
        <w:pStyle w:val="Sinespaciado"/>
        <w:rPr>
          <w:lang w:val="es-ES"/>
        </w:rPr>
      </w:pPr>
    </w:p>
    <w:p w:rsidR="007B356A" w:rsidRPr="00500EB2" w:rsidRDefault="007B356A" w:rsidP="007B356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B356A" w:rsidRPr="00A21CE9" w:rsidRDefault="007B356A" w:rsidP="007B356A">
      <w:pPr>
        <w:spacing w:after="0" w:line="240" w:lineRule="auto"/>
        <w:jc w:val="center"/>
        <w:rPr>
          <w:rFonts w:ascii="Arial" w:hAnsi="Arial" w:cs="Arial"/>
          <w:b/>
          <w:sz w:val="24"/>
          <w:szCs w:val="24"/>
        </w:rPr>
      </w:pPr>
      <w:r>
        <w:rPr>
          <w:rFonts w:ascii="Arial" w:hAnsi="Arial" w:cs="Arial"/>
          <w:b/>
          <w:sz w:val="24"/>
          <w:szCs w:val="24"/>
        </w:rPr>
        <w:t>SECRETARÍA CONCEJO MUNICIPAL</w:t>
      </w:r>
    </w:p>
    <w:p w:rsidR="007B356A" w:rsidRPr="00C21B82" w:rsidRDefault="007B356A" w:rsidP="007B356A">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7B15CDFA" wp14:editId="0E8BF69F">
            <wp:extent cx="213459" cy="152400"/>
            <wp:effectExtent l="0" t="0" r="0" b="0"/>
            <wp:docPr id="94" name="Imagen 9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7B356A" w:rsidRDefault="007B356A" w:rsidP="007B356A">
      <w:pPr>
        <w:pStyle w:val="Sinespaciado"/>
        <w:rPr>
          <w:lang w:val="es-ES"/>
        </w:rPr>
      </w:pPr>
      <w:r>
        <w:rPr>
          <w:lang w:val="es-ES"/>
        </w:rPr>
        <w:br w:type="page"/>
      </w:r>
    </w:p>
    <w:p w:rsidR="007B356A" w:rsidRDefault="007B356A" w:rsidP="00914432">
      <w:pPr>
        <w:pStyle w:val="Sinespaciado"/>
        <w:rPr>
          <w:lang w:val="es-ES"/>
        </w:rPr>
      </w:pPr>
    </w:p>
    <w:p w:rsidR="007B356A" w:rsidRPr="001F3A3E" w:rsidRDefault="007B356A" w:rsidP="007B356A">
      <w:pPr>
        <w:ind w:left="4956"/>
        <w:rPr>
          <w:rFonts w:ascii="Arial" w:hAnsi="Arial" w:cs="Arial"/>
          <w:b/>
          <w:sz w:val="24"/>
          <w:szCs w:val="24"/>
          <w:lang w:val="es-ES"/>
        </w:rPr>
      </w:pPr>
      <w:r>
        <w:rPr>
          <w:rFonts w:ascii="Arial" w:hAnsi="Arial" w:cs="Arial"/>
          <w:b/>
          <w:sz w:val="24"/>
          <w:szCs w:val="24"/>
          <w:lang w:val="es-ES"/>
        </w:rPr>
        <w:t xml:space="preserve">        OFICIO MSPH-CM-ACUER-702-</w:t>
      </w:r>
      <w:r w:rsidRPr="001F3A3E">
        <w:rPr>
          <w:rFonts w:ascii="Arial" w:hAnsi="Arial" w:cs="Arial"/>
          <w:b/>
          <w:sz w:val="24"/>
          <w:szCs w:val="24"/>
          <w:lang w:val="es-ES"/>
        </w:rPr>
        <w:t>19</w:t>
      </w:r>
    </w:p>
    <w:p w:rsidR="007B356A" w:rsidRPr="001F3A3E" w:rsidRDefault="007B356A" w:rsidP="007B356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7B356A" w:rsidRPr="001F3A3E" w:rsidRDefault="007B356A" w:rsidP="007B356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B356A" w:rsidRDefault="007B356A" w:rsidP="007B356A">
      <w:pPr>
        <w:spacing w:after="0" w:line="240" w:lineRule="auto"/>
        <w:jc w:val="both"/>
        <w:rPr>
          <w:rFonts w:ascii="Arial" w:hAnsi="Arial" w:cs="Arial"/>
          <w:sz w:val="24"/>
          <w:szCs w:val="24"/>
        </w:rPr>
      </w:pPr>
      <w:r>
        <w:rPr>
          <w:rFonts w:ascii="Arial" w:hAnsi="Arial" w:cs="Arial"/>
          <w:sz w:val="24"/>
          <w:szCs w:val="24"/>
        </w:rPr>
        <w:t>Señor</w:t>
      </w:r>
    </w:p>
    <w:p w:rsidR="007B356A" w:rsidRDefault="007B356A" w:rsidP="007B356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Julio César Benavides Espinoza, Regidor Propietario</w:t>
      </w:r>
    </w:p>
    <w:p w:rsidR="007B356A" w:rsidRDefault="007B356A" w:rsidP="007B356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7B356A" w:rsidRDefault="007B356A" w:rsidP="007B356A">
      <w:pPr>
        <w:spacing w:after="0" w:line="240" w:lineRule="auto"/>
        <w:jc w:val="both"/>
        <w:rPr>
          <w:rFonts w:ascii="Arial" w:hAnsi="Arial" w:cs="Arial"/>
          <w:sz w:val="24"/>
          <w:szCs w:val="24"/>
        </w:rPr>
      </w:pPr>
      <w:r w:rsidRPr="005855BA">
        <w:rPr>
          <w:rFonts w:ascii="Arial" w:hAnsi="Arial" w:cs="Arial"/>
          <w:sz w:val="24"/>
          <w:szCs w:val="24"/>
        </w:rPr>
        <w:t xml:space="preserve">Pte. </w:t>
      </w:r>
    </w:p>
    <w:p w:rsidR="007B356A" w:rsidRDefault="007B356A" w:rsidP="007B356A">
      <w:pPr>
        <w:spacing w:after="0"/>
        <w:rPr>
          <w:rFonts w:ascii="Arial" w:eastAsia="Times New Roman" w:hAnsi="Arial" w:cs="Arial"/>
          <w:sz w:val="24"/>
          <w:szCs w:val="24"/>
          <w:lang w:val="es-ES" w:eastAsia="es-ES"/>
        </w:rPr>
      </w:pPr>
    </w:p>
    <w:p w:rsidR="007B356A" w:rsidRPr="001F3A3E" w:rsidRDefault="007B356A" w:rsidP="007B356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7B356A" w:rsidRPr="001F3A3E" w:rsidRDefault="007B356A" w:rsidP="007B356A">
      <w:pPr>
        <w:pStyle w:val="Sinespaciado"/>
        <w:rPr>
          <w:lang w:val="es-ES"/>
        </w:rPr>
      </w:pPr>
    </w:p>
    <w:p w:rsidR="007B356A" w:rsidRPr="001F3A3E" w:rsidRDefault="007B356A" w:rsidP="007B356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B356A" w:rsidRPr="001F3A3E" w:rsidRDefault="007B356A" w:rsidP="007B356A">
      <w:pPr>
        <w:spacing w:after="0" w:line="240" w:lineRule="auto"/>
        <w:rPr>
          <w:rFonts w:ascii="Calibri" w:eastAsia="Calibri" w:hAnsi="Calibri" w:cs="Times New Roman"/>
          <w:lang w:val="es-ES" w:eastAsia="es-ES"/>
        </w:rPr>
      </w:pPr>
    </w:p>
    <w:p w:rsidR="007B356A" w:rsidRPr="001F3A3E" w:rsidRDefault="007B356A" w:rsidP="007B356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B356A" w:rsidRDefault="007B356A" w:rsidP="007B356A">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7B356A" w:rsidRDefault="007B356A" w:rsidP="00914432">
      <w:pPr>
        <w:pStyle w:val="Sinespaciado"/>
        <w:rPr>
          <w:lang w:val="es-ES"/>
        </w:rPr>
      </w:pPr>
    </w:p>
    <w:p w:rsidR="007B356A" w:rsidRPr="007B356A" w:rsidRDefault="007B356A" w:rsidP="007B356A">
      <w:pPr>
        <w:spacing w:after="0" w:line="240" w:lineRule="auto"/>
        <w:jc w:val="both"/>
        <w:rPr>
          <w:rFonts w:ascii="Arial" w:eastAsia="Calibri" w:hAnsi="Arial" w:cs="Arial"/>
          <w:b/>
          <w:sz w:val="24"/>
          <w:szCs w:val="24"/>
        </w:rPr>
      </w:pPr>
      <w:r w:rsidRPr="007B356A">
        <w:rPr>
          <w:rFonts w:ascii="Arial" w:eastAsia="Calibri" w:hAnsi="Arial" w:cs="Arial"/>
          <w:b/>
          <w:sz w:val="24"/>
          <w:szCs w:val="24"/>
        </w:rPr>
        <w:t>CONSIDERANDO</w:t>
      </w:r>
    </w:p>
    <w:p w:rsidR="007B356A" w:rsidRPr="007B356A" w:rsidRDefault="007B356A" w:rsidP="00B34D37">
      <w:pPr>
        <w:pStyle w:val="Sinespaciado"/>
      </w:pPr>
    </w:p>
    <w:p w:rsidR="007B356A" w:rsidRPr="007B356A" w:rsidRDefault="007B356A" w:rsidP="007B356A">
      <w:pPr>
        <w:spacing w:after="0" w:line="240" w:lineRule="auto"/>
        <w:jc w:val="both"/>
        <w:rPr>
          <w:rFonts w:ascii="Calibri" w:eastAsia="Calibri" w:hAnsi="Calibri" w:cs="Times New Roman"/>
        </w:rPr>
      </w:pPr>
      <w:r w:rsidRPr="007B356A">
        <w:rPr>
          <w:rFonts w:ascii="Arial" w:eastAsia="Calibri" w:hAnsi="Arial" w:cs="Arial"/>
          <w:sz w:val="24"/>
          <w:szCs w:val="24"/>
        </w:rPr>
        <w:t>Moción de orden presentada por el Sr. Julio César Benavides, Regidor Propietario para que se le brinde un espacio para la presentación de dos dictámenes de la Comisión de Asuntos Jurídicos.</w:t>
      </w:r>
    </w:p>
    <w:p w:rsidR="007B356A" w:rsidRPr="007B356A" w:rsidRDefault="007B356A" w:rsidP="007B356A">
      <w:pPr>
        <w:spacing w:after="0" w:line="240" w:lineRule="auto"/>
        <w:rPr>
          <w:rFonts w:ascii="Calibri" w:eastAsia="Calibri" w:hAnsi="Calibri" w:cs="Times New Roman"/>
        </w:rPr>
      </w:pPr>
    </w:p>
    <w:p w:rsidR="007B356A" w:rsidRPr="007B356A" w:rsidRDefault="007B356A" w:rsidP="007B356A">
      <w:pPr>
        <w:spacing w:after="0" w:line="240" w:lineRule="auto"/>
        <w:jc w:val="both"/>
        <w:rPr>
          <w:rFonts w:ascii="Arial" w:eastAsia="Calibri" w:hAnsi="Arial" w:cs="Arial"/>
          <w:b/>
          <w:sz w:val="24"/>
          <w:szCs w:val="24"/>
        </w:rPr>
      </w:pPr>
      <w:r w:rsidRPr="007B356A">
        <w:rPr>
          <w:rFonts w:ascii="Arial" w:eastAsia="Calibri" w:hAnsi="Arial" w:cs="Arial"/>
          <w:b/>
          <w:sz w:val="24"/>
          <w:szCs w:val="24"/>
        </w:rPr>
        <w:t xml:space="preserve">ESTE CONCEJO MUNICIPAL ACUERDA </w:t>
      </w:r>
    </w:p>
    <w:p w:rsidR="007B356A" w:rsidRPr="007B356A" w:rsidRDefault="007B356A" w:rsidP="00B34D37">
      <w:pPr>
        <w:pStyle w:val="Sinespaciado"/>
      </w:pPr>
    </w:p>
    <w:p w:rsidR="007B356A" w:rsidRPr="007B356A" w:rsidRDefault="007B356A" w:rsidP="007B356A">
      <w:pPr>
        <w:spacing w:after="0" w:line="240" w:lineRule="auto"/>
        <w:jc w:val="both"/>
        <w:rPr>
          <w:rFonts w:ascii="Arial" w:eastAsia="Calibri" w:hAnsi="Arial" w:cs="Arial"/>
          <w:b/>
        </w:rPr>
      </w:pPr>
      <w:r w:rsidRPr="007B356A">
        <w:rPr>
          <w:rFonts w:ascii="Arial" w:eastAsia="Calibri" w:hAnsi="Arial" w:cs="Arial"/>
          <w:sz w:val="24"/>
          <w:szCs w:val="24"/>
        </w:rPr>
        <w:t>Aprobar dicha moción y brindar el espacio solicitado para la presentación de los dictámenes citados.</w:t>
      </w:r>
    </w:p>
    <w:p w:rsidR="007B356A" w:rsidRPr="007B356A" w:rsidRDefault="007B356A" w:rsidP="007B356A">
      <w:pPr>
        <w:spacing w:after="0" w:line="240" w:lineRule="auto"/>
        <w:jc w:val="both"/>
        <w:rPr>
          <w:rFonts w:ascii="Arial" w:eastAsia="Calibri" w:hAnsi="Arial" w:cs="Arial"/>
          <w:b/>
        </w:rPr>
      </w:pPr>
    </w:p>
    <w:p w:rsidR="007B356A" w:rsidRPr="007B356A" w:rsidRDefault="007B356A" w:rsidP="007B356A">
      <w:pPr>
        <w:spacing w:after="0" w:line="240" w:lineRule="auto"/>
        <w:jc w:val="both"/>
        <w:rPr>
          <w:rFonts w:ascii="Arial" w:eastAsia="Calibri" w:hAnsi="Arial" w:cs="Arial"/>
          <w:b/>
        </w:rPr>
      </w:pPr>
      <w:r w:rsidRPr="007B356A">
        <w:rPr>
          <w:rFonts w:ascii="Arial" w:eastAsia="Calibri" w:hAnsi="Arial" w:cs="Arial"/>
          <w:b/>
        </w:rPr>
        <w:t>ACUERDO UNÁNIME Y DECLARADO DEFINITIVAMENTE APROBADO N° 702-19</w:t>
      </w:r>
    </w:p>
    <w:p w:rsidR="007B356A" w:rsidRPr="007B356A" w:rsidRDefault="007B356A" w:rsidP="007B356A">
      <w:pPr>
        <w:spacing w:after="0" w:line="240" w:lineRule="auto"/>
        <w:jc w:val="both"/>
        <w:rPr>
          <w:rFonts w:ascii="Calibri" w:eastAsia="Calibri" w:hAnsi="Calibri" w:cs="Times New Roman"/>
        </w:rPr>
      </w:pPr>
    </w:p>
    <w:p w:rsidR="007B356A" w:rsidRPr="007B356A" w:rsidRDefault="007B356A" w:rsidP="007B356A">
      <w:pPr>
        <w:spacing w:after="0" w:line="240" w:lineRule="auto"/>
        <w:jc w:val="both"/>
        <w:rPr>
          <w:rFonts w:ascii="Arial" w:eastAsia="Calibri" w:hAnsi="Arial" w:cs="Arial"/>
          <w:sz w:val="24"/>
          <w:szCs w:val="24"/>
        </w:rPr>
      </w:pPr>
      <w:r w:rsidRPr="007B356A">
        <w:rPr>
          <w:rFonts w:ascii="Arial" w:eastAsia="Calibri" w:hAnsi="Arial" w:cs="Arial"/>
          <w:sz w:val="24"/>
          <w:szCs w:val="24"/>
        </w:rPr>
        <w:t>Acuerdo con el voto positivo de los regidores</w:t>
      </w:r>
    </w:p>
    <w:p w:rsidR="007B356A" w:rsidRPr="007B356A" w:rsidRDefault="007B356A" w:rsidP="007B356A">
      <w:pPr>
        <w:spacing w:after="0" w:line="240" w:lineRule="auto"/>
        <w:jc w:val="both"/>
        <w:rPr>
          <w:rFonts w:ascii="Arial" w:eastAsia="Calibri" w:hAnsi="Arial" w:cs="Arial"/>
          <w:sz w:val="24"/>
          <w:szCs w:val="24"/>
        </w:rPr>
      </w:pPr>
    </w:p>
    <w:p w:rsidR="007B356A" w:rsidRPr="007B356A" w:rsidRDefault="007B356A" w:rsidP="007B356A">
      <w:pPr>
        <w:numPr>
          <w:ilvl w:val="0"/>
          <w:numId w:val="116"/>
        </w:numPr>
        <w:spacing w:after="0" w:line="240" w:lineRule="auto"/>
        <w:ind w:left="1418" w:right="-799"/>
        <w:jc w:val="both"/>
        <w:rPr>
          <w:rFonts w:ascii="Arial" w:eastAsia="Calibri" w:hAnsi="Arial" w:cs="Arial"/>
          <w:sz w:val="24"/>
          <w:szCs w:val="24"/>
        </w:rPr>
      </w:pPr>
      <w:r w:rsidRPr="007B356A">
        <w:rPr>
          <w:rFonts w:ascii="Arial" w:eastAsia="Calibri" w:hAnsi="Arial" w:cs="Arial"/>
          <w:sz w:val="24"/>
          <w:szCs w:val="24"/>
        </w:rPr>
        <w:t>José Fernando Méndez Vindas, Partido Unidad Social Cristiana</w:t>
      </w:r>
    </w:p>
    <w:p w:rsidR="007B356A" w:rsidRPr="007B356A" w:rsidRDefault="007B356A" w:rsidP="007B356A">
      <w:pPr>
        <w:numPr>
          <w:ilvl w:val="0"/>
          <w:numId w:val="116"/>
        </w:numPr>
        <w:spacing w:after="0" w:line="240" w:lineRule="auto"/>
        <w:ind w:left="1418" w:right="-799"/>
        <w:jc w:val="both"/>
        <w:rPr>
          <w:rFonts w:ascii="Arial" w:eastAsia="Calibri" w:hAnsi="Arial" w:cs="Arial"/>
          <w:sz w:val="24"/>
          <w:szCs w:val="24"/>
        </w:rPr>
      </w:pPr>
      <w:r w:rsidRPr="007B356A">
        <w:rPr>
          <w:rFonts w:ascii="Arial" w:eastAsia="Calibri" w:hAnsi="Arial" w:cs="Arial"/>
          <w:sz w:val="24"/>
          <w:szCs w:val="24"/>
        </w:rPr>
        <w:t>Julio César Benavides Espinoza, Partido Unidad Social Cristiana</w:t>
      </w:r>
    </w:p>
    <w:p w:rsidR="007B356A" w:rsidRPr="007B356A" w:rsidRDefault="007B356A" w:rsidP="007B356A">
      <w:pPr>
        <w:numPr>
          <w:ilvl w:val="0"/>
          <w:numId w:val="116"/>
        </w:numPr>
        <w:spacing w:after="0" w:line="240" w:lineRule="auto"/>
        <w:ind w:left="1418" w:right="-799"/>
        <w:jc w:val="both"/>
        <w:rPr>
          <w:rFonts w:ascii="Arial" w:eastAsia="Calibri" w:hAnsi="Arial" w:cs="Arial"/>
          <w:sz w:val="24"/>
          <w:szCs w:val="24"/>
        </w:rPr>
      </w:pPr>
      <w:r w:rsidRPr="007B356A">
        <w:rPr>
          <w:rFonts w:ascii="Arial" w:eastAsia="Calibri" w:hAnsi="Arial" w:cs="Arial"/>
          <w:sz w:val="24"/>
          <w:szCs w:val="24"/>
        </w:rPr>
        <w:t>Damaris Gamboa Hernández, Partido Unidad Social Cristiana</w:t>
      </w:r>
    </w:p>
    <w:p w:rsidR="007B356A" w:rsidRPr="007B356A" w:rsidRDefault="007B356A" w:rsidP="007B356A">
      <w:pPr>
        <w:numPr>
          <w:ilvl w:val="0"/>
          <w:numId w:val="116"/>
        </w:numPr>
        <w:spacing w:after="0" w:line="240" w:lineRule="auto"/>
        <w:ind w:left="1418"/>
        <w:jc w:val="both"/>
        <w:rPr>
          <w:rFonts w:ascii="Arial" w:eastAsia="Calibri" w:hAnsi="Arial" w:cs="Arial"/>
          <w:sz w:val="24"/>
          <w:szCs w:val="24"/>
        </w:rPr>
      </w:pPr>
      <w:r w:rsidRPr="007B356A">
        <w:rPr>
          <w:rFonts w:ascii="Arial" w:eastAsia="Calibri" w:hAnsi="Arial" w:cs="Arial"/>
          <w:sz w:val="24"/>
          <w:szCs w:val="24"/>
        </w:rPr>
        <w:t>Omar Sequeira Sequeira, Partido Liberación Nacional</w:t>
      </w:r>
    </w:p>
    <w:p w:rsidR="007B356A" w:rsidRPr="007B356A" w:rsidRDefault="007B356A" w:rsidP="007B356A">
      <w:pPr>
        <w:numPr>
          <w:ilvl w:val="0"/>
          <w:numId w:val="116"/>
        </w:numPr>
        <w:spacing w:after="0" w:line="240" w:lineRule="auto"/>
        <w:ind w:left="1418"/>
        <w:jc w:val="both"/>
        <w:rPr>
          <w:rFonts w:ascii="Arial" w:eastAsia="Calibri" w:hAnsi="Arial" w:cs="Arial"/>
          <w:sz w:val="24"/>
          <w:szCs w:val="24"/>
        </w:rPr>
      </w:pPr>
      <w:r w:rsidRPr="007B356A">
        <w:rPr>
          <w:rFonts w:ascii="Arial" w:eastAsia="Calibri" w:hAnsi="Arial" w:cs="Arial"/>
          <w:sz w:val="24"/>
          <w:szCs w:val="24"/>
        </w:rPr>
        <w:t>Betty Castillo Ortiz, Partido Liberación Nacional</w:t>
      </w:r>
    </w:p>
    <w:p w:rsidR="00B34D37" w:rsidRDefault="00B34D37" w:rsidP="00914432">
      <w:pPr>
        <w:pStyle w:val="Sinespaciado"/>
        <w:rPr>
          <w:lang w:val="es-ES"/>
        </w:rPr>
      </w:pPr>
    </w:p>
    <w:p w:rsidR="00B34D37" w:rsidRDefault="00B34D37" w:rsidP="00914432">
      <w:pPr>
        <w:pStyle w:val="Sinespaciado"/>
        <w:rPr>
          <w:lang w:val="es-ES"/>
        </w:rPr>
      </w:pPr>
    </w:p>
    <w:p w:rsidR="00B34D37" w:rsidRPr="00500EB2" w:rsidRDefault="00B34D37" w:rsidP="00B34D3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B34D37" w:rsidRPr="00A21CE9" w:rsidRDefault="00B34D37" w:rsidP="00B34D37">
      <w:pPr>
        <w:spacing w:after="0" w:line="240" w:lineRule="auto"/>
        <w:jc w:val="center"/>
        <w:rPr>
          <w:rFonts w:ascii="Arial" w:hAnsi="Arial" w:cs="Arial"/>
          <w:b/>
          <w:sz w:val="24"/>
          <w:szCs w:val="24"/>
        </w:rPr>
      </w:pPr>
      <w:r>
        <w:rPr>
          <w:rFonts w:ascii="Arial" w:hAnsi="Arial" w:cs="Arial"/>
          <w:b/>
          <w:sz w:val="24"/>
          <w:szCs w:val="24"/>
        </w:rPr>
        <w:t>SECRETARÍA CONCEJO MUNICIPAL</w:t>
      </w:r>
    </w:p>
    <w:p w:rsidR="00B34D37" w:rsidRPr="00C21B82" w:rsidRDefault="00B34D37" w:rsidP="00B34D37">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6490A988" wp14:editId="1CC4C5A3">
            <wp:extent cx="213459" cy="152400"/>
            <wp:effectExtent l="0" t="0" r="0" b="0"/>
            <wp:docPr id="95" name="Imagen 9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B34D37" w:rsidRDefault="00B34D37" w:rsidP="00914432">
      <w:pPr>
        <w:pStyle w:val="Sinespaciado"/>
        <w:rPr>
          <w:lang w:val="es-ES"/>
        </w:rPr>
      </w:pPr>
    </w:p>
    <w:p w:rsidR="00B34D37" w:rsidRDefault="00B34D37" w:rsidP="00914432">
      <w:pPr>
        <w:pStyle w:val="Sinespaciado"/>
        <w:rPr>
          <w:lang w:val="es-ES"/>
        </w:rPr>
      </w:pPr>
    </w:p>
    <w:p w:rsidR="00B34D37" w:rsidRDefault="00B34D37" w:rsidP="00914432">
      <w:pPr>
        <w:pStyle w:val="Sinespaciado"/>
        <w:rPr>
          <w:lang w:val="es-ES"/>
        </w:rPr>
      </w:pPr>
    </w:p>
    <w:p w:rsidR="00E13437" w:rsidRPr="001F3A3E" w:rsidRDefault="00E13437" w:rsidP="00E13437">
      <w:pPr>
        <w:ind w:left="4956"/>
        <w:rPr>
          <w:rFonts w:ascii="Arial" w:hAnsi="Arial" w:cs="Arial"/>
          <w:b/>
          <w:sz w:val="24"/>
          <w:szCs w:val="24"/>
          <w:lang w:val="es-ES"/>
        </w:rPr>
      </w:pPr>
      <w:r>
        <w:rPr>
          <w:rFonts w:ascii="Arial" w:hAnsi="Arial" w:cs="Arial"/>
          <w:b/>
          <w:sz w:val="24"/>
          <w:szCs w:val="24"/>
          <w:lang w:val="es-ES"/>
        </w:rPr>
        <w:t xml:space="preserve">        OFICIO MSPH-CM-ACUER-703-</w:t>
      </w:r>
      <w:r w:rsidRPr="001F3A3E">
        <w:rPr>
          <w:rFonts w:ascii="Arial" w:hAnsi="Arial" w:cs="Arial"/>
          <w:b/>
          <w:sz w:val="24"/>
          <w:szCs w:val="24"/>
          <w:lang w:val="es-ES"/>
        </w:rPr>
        <w:t>19</w:t>
      </w:r>
    </w:p>
    <w:p w:rsidR="00E13437" w:rsidRPr="001F3A3E" w:rsidRDefault="00E13437" w:rsidP="00E13437">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E13437" w:rsidRPr="001F3A3E" w:rsidRDefault="00E13437" w:rsidP="00E13437">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E13437" w:rsidRDefault="00E13437" w:rsidP="00E13437">
      <w:pPr>
        <w:spacing w:after="0" w:line="240" w:lineRule="auto"/>
        <w:jc w:val="both"/>
        <w:rPr>
          <w:rFonts w:ascii="Arial" w:hAnsi="Arial" w:cs="Arial"/>
          <w:sz w:val="24"/>
          <w:szCs w:val="24"/>
        </w:rPr>
      </w:pPr>
      <w:r>
        <w:rPr>
          <w:rFonts w:ascii="Arial" w:hAnsi="Arial" w:cs="Arial"/>
          <w:sz w:val="24"/>
          <w:szCs w:val="24"/>
        </w:rPr>
        <w:t>Señora</w:t>
      </w:r>
    </w:p>
    <w:p w:rsidR="00E13437" w:rsidRDefault="00E13437" w:rsidP="00E1343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Ericka Ugalde Camacho, Jefa de Área</w:t>
      </w:r>
    </w:p>
    <w:p w:rsidR="00E13437" w:rsidRDefault="00E13437" w:rsidP="00E13437">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Comisiones Legislativas III, Asamblea Legislativa</w:t>
      </w:r>
    </w:p>
    <w:p w:rsidR="00E13437" w:rsidRDefault="00E13437" w:rsidP="00E13437">
      <w:pPr>
        <w:spacing w:after="0" w:line="240" w:lineRule="auto"/>
        <w:jc w:val="both"/>
        <w:rPr>
          <w:rFonts w:ascii="Arial" w:hAnsi="Arial" w:cs="Arial"/>
          <w:sz w:val="24"/>
          <w:szCs w:val="24"/>
        </w:rPr>
      </w:pPr>
      <w:r w:rsidRPr="005855BA">
        <w:rPr>
          <w:rFonts w:ascii="Arial" w:hAnsi="Arial" w:cs="Arial"/>
          <w:sz w:val="24"/>
          <w:szCs w:val="24"/>
        </w:rPr>
        <w:t xml:space="preserve">Pte. </w:t>
      </w:r>
    </w:p>
    <w:p w:rsidR="00E13437" w:rsidRDefault="00E13437" w:rsidP="00E13437">
      <w:pPr>
        <w:spacing w:after="0"/>
        <w:rPr>
          <w:rFonts w:ascii="Arial" w:eastAsia="Times New Roman" w:hAnsi="Arial" w:cs="Arial"/>
          <w:sz w:val="24"/>
          <w:szCs w:val="24"/>
          <w:lang w:val="es-ES" w:eastAsia="es-ES"/>
        </w:rPr>
      </w:pPr>
    </w:p>
    <w:p w:rsidR="00E13437" w:rsidRPr="001F3A3E" w:rsidRDefault="00E13437" w:rsidP="00E13437">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p>
    <w:p w:rsidR="00E13437" w:rsidRPr="001F3A3E" w:rsidRDefault="00E13437" w:rsidP="00E13437">
      <w:pPr>
        <w:pStyle w:val="Sinespaciado"/>
        <w:rPr>
          <w:lang w:val="es-ES"/>
        </w:rPr>
      </w:pPr>
    </w:p>
    <w:p w:rsidR="00E13437" w:rsidRPr="001F3A3E" w:rsidRDefault="00E13437" w:rsidP="00E13437">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E13437" w:rsidRPr="001F3A3E" w:rsidRDefault="00E13437" w:rsidP="00E13437">
      <w:pPr>
        <w:spacing w:after="0" w:line="240" w:lineRule="auto"/>
        <w:rPr>
          <w:rFonts w:ascii="Calibri" w:eastAsia="Calibri" w:hAnsi="Calibri" w:cs="Times New Roman"/>
          <w:lang w:val="es-ES" w:eastAsia="es-ES"/>
        </w:rPr>
      </w:pPr>
    </w:p>
    <w:p w:rsidR="00E13437" w:rsidRPr="001F3A3E" w:rsidRDefault="00E13437" w:rsidP="00E13437">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E13437" w:rsidRDefault="00E13437" w:rsidP="00E13437">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E13437" w:rsidRDefault="00E13437" w:rsidP="00914432">
      <w:pPr>
        <w:pStyle w:val="Sinespaciado"/>
        <w:rPr>
          <w:lang w:val="es-ES"/>
        </w:rPr>
      </w:pPr>
    </w:p>
    <w:p w:rsidR="00E13437" w:rsidRPr="00E13437" w:rsidRDefault="00E13437" w:rsidP="00E13437">
      <w:pPr>
        <w:spacing w:after="0" w:line="240" w:lineRule="auto"/>
        <w:jc w:val="both"/>
        <w:rPr>
          <w:rFonts w:ascii="Arial" w:eastAsia="Calibri" w:hAnsi="Arial" w:cs="Arial"/>
          <w:b/>
          <w:sz w:val="24"/>
          <w:szCs w:val="24"/>
        </w:rPr>
      </w:pPr>
      <w:r w:rsidRPr="00E13437">
        <w:rPr>
          <w:rFonts w:ascii="Arial" w:eastAsia="Calibri" w:hAnsi="Arial" w:cs="Arial"/>
          <w:b/>
          <w:sz w:val="24"/>
          <w:szCs w:val="24"/>
        </w:rPr>
        <w:t>CONSIDERANDO</w:t>
      </w:r>
    </w:p>
    <w:p w:rsidR="00E13437" w:rsidRPr="00E13437" w:rsidRDefault="00E13437" w:rsidP="00E13437">
      <w:pPr>
        <w:spacing w:after="0" w:line="240" w:lineRule="auto"/>
        <w:jc w:val="both"/>
        <w:rPr>
          <w:rFonts w:ascii="Arial" w:eastAsia="Calibri" w:hAnsi="Arial" w:cs="Arial"/>
          <w:sz w:val="24"/>
          <w:szCs w:val="24"/>
        </w:rPr>
      </w:pPr>
    </w:p>
    <w:p w:rsidR="00E13437" w:rsidRPr="00E13437" w:rsidRDefault="00E13437" w:rsidP="00E13437">
      <w:pPr>
        <w:spacing w:line="360" w:lineRule="auto"/>
        <w:jc w:val="center"/>
        <w:rPr>
          <w:rFonts w:ascii="Arial" w:hAnsi="Arial" w:cs="Arial"/>
          <w:sz w:val="24"/>
          <w:szCs w:val="24"/>
        </w:rPr>
      </w:pPr>
      <w:r w:rsidRPr="00E13437">
        <w:rPr>
          <w:rFonts w:ascii="Arial" w:hAnsi="Arial" w:cs="Arial"/>
          <w:sz w:val="24"/>
          <w:szCs w:val="24"/>
        </w:rPr>
        <w:t>Dictamen N° CAJ-034-2019 de la Comisión de Asuntos Jurídicos de la reunión celebrada el día 28 de octubre del 2019.</w:t>
      </w:r>
    </w:p>
    <w:p w:rsidR="00E13437" w:rsidRPr="00E13437" w:rsidRDefault="00E13437" w:rsidP="00E13437">
      <w:pPr>
        <w:spacing w:line="360" w:lineRule="auto"/>
        <w:jc w:val="both"/>
        <w:rPr>
          <w:rFonts w:ascii="Arial" w:hAnsi="Arial" w:cs="Arial"/>
          <w:b/>
          <w:sz w:val="24"/>
          <w:szCs w:val="24"/>
          <w:u w:val="single"/>
        </w:rPr>
      </w:pPr>
      <w:r w:rsidRPr="00E13437">
        <w:rPr>
          <w:rFonts w:ascii="Arial" w:hAnsi="Arial" w:cs="Arial"/>
          <w:b/>
          <w:sz w:val="24"/>
          <w:szCs w:val="24"/>
          <w:u w:val="single"/>
        </w:rPr>
        <w:t>Preside:</w:t>
      </w:r>
    </w:p>
    <w:p w:rsidR="00E13437" w:rsidRPr="00E13437" w:rsidRDefault="00E13437" w:rsidP="00E13437">
      <w:pPr>
        <w:numPr>
          <w:ilvl w:val="0"/>
          <w:numId w:val="83"/>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t>Sr. Julio Benavides Espinoza, Regidor Propietario</w:t>
      </w:r>
    </w:p>
    <w:p w:rsidR="00E13437" w:rsidRPr="00E13437" w:rsidRDefault="00E13437" w:rsidP="00E13437">
      <w:pPr>
        <w:spacing w:after="0" w:line="240" w:lineRule="auto"/>
      </w:pPr>
    </w:p>
    <w:p w:rsidR="00E13437" w:rsidRPr="00E13437" w:rsidRDefault="00E13437" w:rsidP="00E13437">
      <w:pPr>
        <w:spacing w:line="360" w:lineRule="auto"/>
        <w:jc w:val="both"/>
        <w:rPr>
          <w:rFonts w:ascii="Arial" w:hAnsi="Arial" w:cs="Arial"/>
          <w:b/>
          <w:u w:val="single"/>
        </w:rPr>
      </w:pPr>
      <w:r w:rsidRPr="00E13437">
        <w:rPr>
          <w:rFonts w:ascii="Arial" w:hAnsi="Arial" w:cs="Arial"/>
          <w:b/>
          <w:u w:val="single"/>
        </w:rPr>
        <w:t xml:space="preserve">Miembros de la Comisión: </w:t>
      </w:r>
    </w:p>
    <w:p w:rsidR="00E13437" w:rsidRPr="00E13437" w:rsidRDefault="00E13437" w:rsidP="00E13437">
      <w:pPr>
        <w:numPr>
          <w:ilvl w:val="0"/>
          <w:numId w:val="82"/>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t xml:space="preserve">Sra. Betty Castillo Ortiz, Regidora Propietaria </w:t>
      </w:r>
    </w:p>
    <w:p w:rsidR="00E13437" w:rsidRPr="00E13437" w:rsidRDefault="00E13437" w:rsidP="00E13437">
      <w:pPr>
        <w:spacing w:after="0" w:line="240" w:lineRule="auto"/>
      </w:pPr>
    </w:p>
    <w:p w:rsidR="00E13437" w:rsidRPr="00E13437" w:rsidRDefault="00E13437" w:rsidP="00E13437">
      <w:pPr>
        <w:spacing w:line="360" w:lineRule="auto"/>
        <w:jc w:val="both"/>
        <w:rPr>
          <w:rFonts w:ascii="Arial" w:hAnsi="Arial" w:cs="Arial"/>
          <w:b/>
          <w:u w:val="single"/>
        </w:rPr>
      </w:pPr>
      <w:r w:rsidRPr="00E13437">
        <w:rPr>
          <w:rFonts w:ascii="Arial" w:hAnsi="Arial" w:cs="Arial"/>
          <w:b/>
          <w:u w:val="single"/>
        </w:rPr>
        <w:t xml:space="preserve">Asesores: </w:t>
      </w:r>
    </w:p>
    <w:p w:rsidR="00E13437" w:rsidRPr="00E13437" w:rsidRDefault="00E13437" w:rsidP="00E13437">
      <w:pPr>
        <w:numPr>
          <w:ilvl w:val="0"/>
          <w:numId w:val="82"/>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t xml:space="preserve">Lic. Omar Sequeira Sequeira, Regidor Suplente </w:t>
      </w:r>
    </w:p>
    <w:p w:rsidR="00E13437" w:rsidRPr="00E13437" w:rsidRDefault="00E13437" w:rsidP="00E13437">
      <w:pPr>
        <w:numPr>
          <w:ilvl w:val="0"/>
          <w:numId w:val="82"/>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t xml:space="preserve">Lic. Gustavo Fernández Salgado, Asesor </w:t>
      </w:r>
    </w:p>
    <w:p w:rsidR="00E13437" w:rsidRPr="00E13437" w:rsidRDefault="00E13437" w:rsidP="00E13437">
      <w:pPr>
        <w:spacing w:after="0" w:line="240" w:lineRule="auto"/>
        <w:rPr>
          <w:lang w:val="es-ES_tradnl"/>
        </w:rPr>
      </w:pPr>
    </w:p>
    <w:p w:rsidR="00E13437" w:rsidRPr="00E13437" w:rsidRDefault="00E13437" w:rsidP="00E13437">
      <w:pPr>
        <w:spacing w:line="360" w:lineRule="auto"/>
        <w:jc w:val="both"/>
        <w:rPr>
          <w:rFonts w:ascii="Arial" w:hAnsi="Arial" w:cs="Arial"/>
          <w:b/>
          <w:sz w:val="24"/>
          <w:szCs w:val="24"/>
          <w:u w:val="single"/>
        </w:rPr>
      </w:pPr>
      <w:r w:rsidRPr="00E13437">
        <w:rPr>
          <w:rFonts w:ascii="Arial" w:hAnsi="Arial" w:cs="Arial"/>
          <w:b/>
          <w:sz w:val="24"/>
          <w:szCs w:val="24"/>
          <w:u w:val="single"/>
        </w:rPr>
        <w:t xml:space="preserve">Ausentes: </w:t>
      </w:r>
    </w:p>
    <w:p w:rsidR="00E13437" w:rsidRPr="00E13437" w:rsidRDefault="00E13437" w:rsidP="00E13437">
      <w:pPr>
        <w:numPr>
          <w:ilvl w:val="0"/>
          <w:numId w:val="82"/>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t xml:space="preserve">Lic. Luis Álvarez Chaves, Asesor Legal Externo </w:t>
      </w:r>
    </w:p>
    <w:p w:rsidR="00E13437" w:rsidRPr="00E13437" w:rsidRDefault="00E13437" w:rsidP="00E13437">
      <w:pPr>
        <w:numPr>
          <w:ilvl w:val="0"/>
          <w:numId w:val="82"/>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t xml:space="preserve">Sra. Jenny Jiménez Murillo, Asesora </w:t>
      </w:r>
    </w:p>
    <w:p w:rsidR="00E13437" w:rsidRPr="00E13437" w:rsidRDefault="00E13437" w:rsidP="00E13437">
      <w:pPr>
        <w:numPr>
          <w:ilvl w:val="0"/>
          <w:numId w:val="82"/>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t xml:space="preserve">Sr. Allan Chaves, Asesor </w:t>
      </w:r>
    </w:p>
    <w:p w:rsidR="00E13437" w:rsidRPr="00E13437" w:rsidRDefault="00E13437" w:rsidP="00E13437">
      <w:pPr>
        <w:numPr>
          <w:ilvl w:val="0"/>
          <w:numId w:val="82"/>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lastRenderedPageBreak/>
        <w:t xml:space="preserve">Lic. Luis Fernando Vargas Mora, Director Jurídico </w:t>
      </w:r>
    </w:p>
    <w:p w:rsidR="00E13437" w:rsidRPr="00E13437" w:rsidRDefault="00E13437" w:rsidP="00E13437">
      <w:pPr>
        <w:numPr>
          <w:ilvl w:val="0"/>
          <w:numId w:val="82"/>
        </w:numPr>
        <w:spacing w:after="0" w:line="360" w:lineRule="auto"/>
        <w:contextualSpacing/>
        <w:jc w:val="both"/>
        <w:rPr>
          <w:rFonts w:ascii="Arial" w:eastAsia="Times New Roman" w:hAnsi="Arial" w:cs="Arial"/>
          <w:sz w:val="24"/>
          <w:szCs w:val="24"/>
          <w:lang w:val="es-ES_tradnl" w:eastAsia="es-ES_tradnl"/>
        </w:rPr>
      </w:pPr>
      <w:r w:rsidRPr="00E13437">
        <w:rPr>
          <w:rFonts w:ascii="Arial" w:eastAsia="Times New Roman" w:hAnsi="Arial" w:cs="Arial"/>
          <w:sz w:val="24"/>
          <w:szCs w:val="24"/>
          <w:lang w:val="es-ES_tradnl" w:eastAsia="es-ES_tradnl"/>
        </w:rPr>
        <w:t>Sr. José Fernando Méndez Vindas, Regidor Propietario</w:t>
      </w:r>
    </w:p>
    <w:p w:rsidR="00E13437" w:rsidRPr="00E13437" w:rsidRDefault="00E13437" w:rsidP="00E13437">
      <w:pPr>
        <w:spacing w:after="0" w:line="240" w:lineRule="auto"/>
      </w:pPr>
    </w:p>
    <w:p w:rsidR="00E13437" w:rsidRPr="00E13437" w:rsidRDefault="00E13437" w:rsidP="00E13437">
      <w:pPr>
        <w:spacing w:line="360" w:lineRule="auto"/>
        <w:contextualSpacing/>
        <w:jc w:val="both"/>
        <w:rPr>
          <w:rFonts w:ascii="Arial" w:eastAsia="Calibri" w:hAnsi="Arial" w:cs="Arial"/>
          <w:sz w:val="24"/>
          <w:szCs w:val="24"/>
        </w:rPr>
      </w:pPr>
      <w:r w:rsidRPr="00E13437">
        <w:rPr>
          <w:rFonts w:ascii="Arial" w:hAnsi="Arial" w:cs="Arial"/>
          <w:b/>
          <w:sz w:val="24"/>
          <w:szCs w:val="24"/>
          <w:u w:val="single"/>
        </w:rPr>
        <w:t>Tema:</w:t>
      </w:r>
      <w:r w:rsidRPr="00E13437">
        <w:rPr>
          <w:rFonts w:ascii="Arial" w:hAnsi="Arial" w:cs="Arial"/>
          <w:sz w:val="24"/>
          <w:szCs w:val="24"/>
        </w:rPr>
        <w:t xml:space="preserve"> </w:t>
      </w:r>
      <w:r w:rsidRPr="00E13437">
        <w:rPr>
          <w:rFonts w:ascii="Arial" w:eastAsia="Times New Roman" w:hAnsi="Arial" w:cs="Arial"/>
          <w:color w:val="222222"/>
          <w:sz w:val="24"/>
          <w:szCs w:val="24"/>
          <w:lang w:eastAsia="es-CR"/>
        </w:rPr>
        <w:t xml:space="preserve">Análisis del expediente N° </w:t>
      </w:r>
      <w:r w:rsidRPr="00E13437">
        <w:rPr>
          <w:rFonts w:ascii="Arial" w:eastAsia="Calibri" w:hAnsi="Arial" w:cs="Arial"/>
          <w:sz w:val="24"/>
          <w:szCs w:val="24"/>
        </w:rPr>
        <w:t>21.575 “Reforma de los artículos 30 y 55 de la Ley N° 7794, Código Municipal, de 30 de abril de 1998”.</w:t>
      </w:r>
    </w:p>
    <w:p w:rsidR="00E13437" w:rsidRPr="00E13437" w:rsidRDefault="00E13437" w:rsidP="00E13437">
      <w:pPr>
        <w:spacing w:after="0" w:line="240" w:lineRule="auto"/>
      </w:pPr>
    </w:p>
    <w:p w:rsidR="00E13437" w:rsidRPr="00E13437" w:rsidRDefault="00E13437" w:rsidP="00E13437">
      <w:pPr>
        <w:spacing w:line="360" w:lineRule="auto"/>
        <w:jc w:val="center"/>
        <w:rPr>
          <w:rFonts w:ascii="Arial" w:hAnsi="Arial" w:cs="Arial"/>
          <w:b/>
          <w:sz w:val="24"/>
          <w:szCs w:val="24"/>
        </w:rPr>
      </w:pPr>
      <w:r w:rsidRPr="00E13437">
        <w:rPr>
          <w:rFonts w:ascii="Arial" w:hAnsi="Arial" w:cs="Arial"/>
          <w:b/>
          <w:sz w:val="24"/>
          <w:szCs w:val="24"/>
        </w:rPr>
        <w:t>CONSIDERANDOS</w:t>
      </w:r>
    </w:p>
    <w:p w:rsidR="00E13437" w:rsidRPr="00E13437" w:rsidRDefault="00E13437" w:rsidP="00E13437">
      <w:pPr>
        <w:numPr>
          <w:ilvl w:val="0"/>
          <w:numId w:val="117"/>
        </w:numPr>
        <w:spacing w:after="0" w:line="360" w:lineRule="auto"/>
        <w:jc w:val="both"/>
        <w:rPr>
          <w:rFonts w:ascii="Arial" w:eastAsia="SimSun" w:hAnsi="Arial" w:cs="Arial"/>
        </w:rPr>
      </w:pPr>
      <w:r w:rsidRPr="00E13437">
        <w:rPr>
          <w:rFonts w:ascii="Arial" w:eastAsia="SimSun" w:hAnsi="Arial" w:cs="Arial"/>
          <w:sz w:val="24"/>
          <w:szCs w:val="24"/>
          <w:lang w:val="es-ES_tradnl" w:eastAsia="es-ES_tradnl"/>
        </w:rPr>
        <w:t>Oficio CPEM-052-2019, recibido vía correo el día 04 de octubre de 2019, suscrito por la Sra. Ericka Ugalde Camacho, Jefa de Área, Comisiones Legislativas III, Asamblea Legislativa, donde remite a consulta el proyecto N° 21.575 “ Reforma de los artículos 30  y 55 de la Ley N° 7794, Código Municipal, de 30 de abril de 1998”.</w:t>
      </w:r>
    </w:p>
    <w:p w:rsidR="00E13437" w:rsidRPr="00E13437" w:rsidRDefault="00E13437" w:rsidP="00E13437">
      <w:pPr>
        <w:spacing w:after="0" w:line="360" w:lineRule="auto"/>
        <w:ind w:left="720"/>
        <w:jc w:val="both"/>
        <w:rPr>
          <w:rFonts w:ascii="Arial" w:eastAsia="SimSun" w:hAnsi="Arial" w:cs="Arial"/>
        </w:rPr>
      </w:pPr>
    </w:p>
    <w:p w:rsidR="00E13437" w:rsidRPr="00E13437" w:rsidRDefault="00E13437" w:rsidP="00E13437">
      <w:pPr>
        <w:numPr>
          <w:ilvl w:val="0"/>
          <w:numId w:val="117"/>
        </w:numPr>
        <w:spacing w:after="0" w:line="360" w:lineRule="auto"/>
        <w:jc w:val="both"/>
        <w:rPr>
          <w:rFonts w:ascii="Arial" w:eastAsia="SimSun" w:hAnsi="Arial" w:cs="Arial"/>
          <w:sz w:val="24"/>
          <w:szCs w:val="24"/>
        </w:rPr>
      </w:pPr>
      <w:r w:rsidRPr="00E13437">
        <w:rPr>
          <w:rFonts w:ascii="Arial" w:eastAsia="SimSun" w:hAnsi="Arial" w:cs="Arial"/>
          <w:sz w:val="24"/>
          <w:szCs w:val="24"/>
        </w:rPr>
        <w:t xml:space="preserve">Acuerdo municipal CM 664-19 adoptado en la sesión ordinaria N° 42-19 celebrada el día 14 de octubre del 2019, mediante el cual, se remite el oficio citado a la Comisión de Asuntos Jurídicos para su respectivo análisis y posterior dictamen. </w:t>
      </w:r>
    </w:p>
    <w:p w:rsidR="00E13437" w:rsidRPr="00E13437" w:rsidRDefault="00E13437" w:rsidP="00E13437">
      <w:pPr>
        <w:spacing w:after="0" w:line="360" w:lineRule="auto"/>
        <w:ind w:left="720"/>
        <w:contextualSpacing/>
        <w:jc w:val="both"/>
        <w:rPr>
          <w:rFonts w:ascii="Arial" w:eastAsia="SimSun" w:hAnsi="Arial" w:cs="Arial"/>
          <w:sz w:val="24"/>
          <w:szCs w:val="24"/>
          <w:lang w:val="es-ES_tradnl" w:eastAsia="es-ES_tradnl"/>
        </w:rPr>
      </w:pPr>
    </w:p>
    <w:p w:rsidR="00E13437" w:rsidRPr="00E13437" w:rsidRDefault="00E13437" w:rsidP="00E13437">
      <w:pPr>
        <w:numPr>
          <w:ilvl w:val="0"/>
          <w:numId w:val="117"/>
        </w:numPr>
        <w:spacing w:after="0" w:line="360" w:lineRule="auto"/>
        <w:contextualSpacing/>
        <w:jc w:val="both"/>
        <w:rPr>
          <w:rFonts w:ascii="Arial" w:eastAsia="SimSun" w:hAnsi="Arial" w:cs="Arial"/>
          <w:sz w:val="24"/>
          <w:szCs w:val="24"/>
          <w:lang w:val="es-ES_tradnl" w:eastAsia="es-ES_tradnl"/>
        </w:rPr>
      </w:pPr>
      <w:r w:rsidRPr="00E13437">
        <w:rPr>
          <w:rFonts w:ascii="Arial" w:eastAsia="SimSun" w:hAnsi="Arial" w:cs="Arial"/>
          <w:sz w:val="24"/>
          <w:szCs w:val="24"/>
          <w:lang w:val="es-ES_tradnl" w:eastAsia="es-ES_tradnl"/>
        </w:rPr>
        <w:t xml:space="preserve">Que se propone que el artículo N° 55, se lea de la siguiente manera: </w:t>
      </w:r>
    </w:p>
    <w:p w:rsidR="00E13437" w:rsidRPr="00E13437" w:rsidRDefault="00E13437" w:rsidP="00E13437">
      <w:pPr>
        <w:spacing w:after="0" w:line="240" w:lineRule="auto"/>
      </w:pPr>
    </w:p>
    <w:p w:rsidR="00E13437" w:rsidRPr="00E13437" w:rsidRDefault="00E13437" w:rsidP="00E13437">
      <w:pPr>
        <w:spacing w:line="240" w:lineRule="auto"/>
        <w:ind w:left="705"/>
        <w:jc w:val="both"/>
        <w:rPr>
          <w:rFonts w:ascii="Arial" w:hAnsi="Arial"/>
          <w:i/>
        </w:rPr>
      </w:pPr>
      <w:r w:rsidRPr="00E13437">
        <w:rPr>
          <w:rFonts w:ascii="Arial" w:hAnsi="Arial"/>
        </w:rPr>
        <w:t>“</w:t>
      </w:r>
      <w:r w:rsidRPr="00E13437">
        <w:rPr>
          <w:rFonts w:ascii="Arial" w:hAnsi="Arial"/>
          <w:i/>
        </w:rPr>
        <w:t>Artículo 55- Los Concejos de Distrito estarán integrados por cinco miembros propietarios; uno de ellos será el síndico propietario referido en el artículo 172 de la Constitución Política y cinco suplentes de los cuales uno será el síndico suplente establecido en el referido artículo constitucional.</w:t>
      </w:r>
    </w:p>
    <w:p w:rsidR="00E13437" w:rsidRPr="00E13437" w:rsidRDefault="00E13437" w:rsidP="00E13437">
      <w:pPr>
        <w:spacing w:line="240" w:lineRule="auto"/>
        <w:ind w:left="705"/>
        <w:jc w:val="both"/>
        <w:rPr>
          <w:rFonts w:ascii="Arial" w:hAnsi="Arial"/>
          <w:i/>
        </w:rPr>
      </w:pPr>
      <w:r w:rsidRPr="00E13437">
        <w:rPr>
          <w:rFonts w:ascii="Arial" w:hAnsi="Arial"/>
          <w:i/>
        </w:rPr>
        <w:t>Los suplentes sustituirán a los propietarios de su mismo partido político, en los casos de ausencia temporal u ocasional y serán llamados para el efecto por el Presidente del Concejo, entre los presentes y según el orden de elección.  Los miembros del Concejo de Distrito se denominan concejales, serán elegidos popularmente por cuatro años, en forma simultánea con la elección de los alcaldes municipales, según lo dispuesto en el artículo 14 de este código, y por el mismo procedimiento de elección de los diputados y regidores municipales establecido en el Código Electoral.</w:t>
      </w:r>
    </w:p>
    <w:p w:rsidR="00E13437" w:rsidRPr="00E13437" w:rsidRDefault="00E13437" w:rsidP="00E13437">
      <w:pPr>
        <w:spacing w:line="240" w:lineRule="auto"/>
        <w:ind w:left="705"/>
        <w:jc w:val="both"/>
        <w:rPr>
          <w:rFonts w:ascii="Arial" w:hAnsi="Arial"/>
          <w:i/>
        </w:rPr>
      </w:pPr>
      <w:r w:rsidRPr="00E13437">
        <w:rPr>
          <w:rFonts w:ascii="Arial" w:hAnsi="Arial"/>
          <w:i/>
        </w:rPr>
        <w:t xml:space="preserve">Los miembros propietarios del Concejo de Distrito y el síndico suplente, exceptuando al síndico propietario, que asistan a toda la sesión ordinaria devengarán un treinta por ciento (30%) de la dieta por sesión establecida para los regidores propietarios.  Se pagará únicamente </w:t>
      </w:r>
      <w:r w:rsidRPr="00E13437">
        <w:rPr>
          <w:rFonts w:ascii="Arial" w:hAnsi="Arial"/>
          <w:i/>
          <w:u w:val="single"/>
        </w:rPr>
        <w:t>cuatro sesiones</w:t>
      </w:r>
      <w:r w:rsidRPr="00E13437">
        <w:rPr>
          <w:rFonts w:ascii="Arial" w:hAnsi="Arial"/>
          <w:i/>
        </w:rPr>
        <w:t xml:space="preserve"> al mes; sesiones adicionales, sean estas ordinarias o extraordinarias, no devengarán dietas.  Cuando un concejal suplente sustituya en la sesión al propietario, devengará la dieta que le corresponderá al titular.  Se considera la suplencia cuando transcurridos quince minutos de la hora establecida de inicio de la sesión, el titular no se ha hecho presente. (Lo subrayado no pertenece al original)</w:t>
      </w:r>
    </w:p>
    <w:p w:rsidR="00E13437" w:rsidRPr="00E13437" w:rsidRDefault="00E13437" w:rsidP="00E13437">
      <w:pPr>
        <w:spacing w:line="240" w:lineRule="auto"/>
        <w:ind w:left="705"/>
        <w:jc w:val="both"/>
        <w:rPr>
          <w:rFonts w:ascii="Arial" w:hAnsi="Arial"/>
        </w:rPr>
      </w:pPr>
      <w:r w:rsidRPr="00E13437">
        <w:rPr>
          <w:rFonts w:ascii="Arial" w:hAnsi="Arial"/>
          <w:i/>
        </w:rPr>
        <w:lastRenderedPageBreak/>
        <w:t>No tendrán derecho a dieta el miembro del concejo de distrito que se integre después de transcurridos quince minutos o bien si se retire de la sesión antes de que concluya”</w:t>
      </w:r>
      <w:r w:rsidRPr="00E13437">
        <w:rPr>
          <w:rFonts w:ascii="Arial" w:hAnsi="Arial"/>
        </w:rPr>
        <w:t>.</w:t>
      </w:r>
    </w:p>
    <w:p w:rsidR="00E13437" w:rsidRPr="00E13437" w:rsidRDefault="00E13437" w:rsidP="00E13437">
      <w:pPr>
        <w:spacing w:after="0" w:line="240" w:lineRule="auto"/>
        <w:ind w:left="720"/>
        <w:contextualSpacing/>
        <w:rPr>
          <w:rFonts w:ascii="Times New Roman" w:hAnsi="Times New Roman" w:cs="Times New Roman"/>
          <w:sz w:val="24"/>
          <w:szCs w:val="24"/>
          <w:lang w:val="es-ES_tradnl" w:eastAsia="es-ES_tradnl"/>
        </w:rPr>
      </w:pPr>
    </w:p>
    <w:p w:rsidR="00E13437" w:rsidRPr="00E13437" w:rsidRDefault="00E13437" w:rsidP="00E13437">
      <w:pPr>
        <w:numPr>
          <w:ilvl w:val="0"/>
          <w:numId w:val="117"/>
        </w:numPr>
        <w:spacing w:after="0" w:line="360" w:lineRule="auto"/>
        <w:contextualSpacing/>
        <w:jc w:val="both"/>
        <w:rPr>
          <w:rFonts w:ascii="Arial" w:eastAsia="SimSun" w:hAnsi="Arial" w:cs="Arial"/>
          <w:sz w:val="24"/>
          <w:szCs w:val="24"/>
          <w:lang w:val="es-ES_tradnl" w:eastAsia="es-ES_tradnl"/>
        </w:rPr>
      </w:pPr>
      <w:r w:rsidRPr="00E13437">
        <w:rPr>
          <w:rFonts w:ascii="Arial" w:eastAsia="Calibri" w:hAnsi="Arial" w:cs="Arial"/>
          <w:sz w:val="24"/>
          <w:szCs w:val="24"/>
          <w:lang w:val="es-ES" w:eastAsia="es-ES_tradnl"/>
        </w:rPr>
        <w:t>Acta N° 15-19 de la reunión celebrada el día 28  de octubre del 2019, donde se analizó el tema</w:t>
      </w:r>
      <w:r w:rsidRPr="00E13437">
        <w:rPr>
          <w:rFonts w:ascii="Arial" w:eastAsia="Calibri" w:hAnsi="Arial" w:cs="Arial"/>
          <w:b/>
          <w:sz w:val="24"/>
          <w:szCs w:val="24"/>
          <w:lang w:val="es-ES" w:eastAsia="es-ES_tradnl"/>
        </w:rPr>
        <w:t>.</w:t>
      </w:r>
    </w:p>
    <w:p w:rsidR="00E13437" w:rsidRPr="00E13437" w:rsidRDefault="00E13437" w:rsidP="00E13437">
      <w:pPr>
        <w:spacing w:line="360" w:lineRule="auto"/>
        <w:jc w:val="center"/>
        <w:rPr>
          <w:rFonts w:ascii="Arial" w:hAnsi="Arial" w:cs="Arial"/>
          <w:b/>
        </w:rPr>
      </w:pPr>
      <w:r w:rsidRPr="00E13437">
        <w:rPr>
          <w:rFonts w:ascii="Arial" w:hAnsi="Arial" w:cs="Arial"/>
          <w:b/>
        </w:rPr>
        <w:t>RECOMENDACIONES</w:t>
      </w:r>
    </w:p>
    <w:p w:rsidR="00E13437" w:rsidRPr="00E13437" w:rsidRDefault="00E13437" w:rsidP="00E13437">
      <w:pPr>
        <w:spacing w:line="360" w:lineRule="auto"/>
        <w:jc w:val="both"/>
        <w:rPr>
          <w:rFonts w:ascii="Arial" w:hAnsi="Arial" w:cs="Arial"/>
          <w:sz w:val="24"/>
          <w:szCs w:val="24"/>
        </w:rPr>
      </w:pPr>
      <w:r w:rsidRPr="00E13437">
        <w:rPr>
          <w:rFonts w:ascii="Arial" w:hAnsi="Arial" w:cs="Arial"/>
          <w:sz w:val="24"/>
          <w:szCs w:val="24"/>
        </w:rPr>
        <w:t xml:space="preserve">Se le recomienda al honorable Concejo Municipal: </w:t>
      </w:r>
    </w:p>
    <w:p w:rsidR="00E13437" w:rsidRPr="00E13437" w:rsidRDefault="00E13437" w:rsidP="00E13437">
      <w:pPr>
        <w:spacing w:line="360" w:lineRule="auto"/>
        <w:contextualSpacing/>
        <w:jc w:val="both"/>
        <w:rPr>
          <w:rFonts w:ascii="Arial" w:eastAsia="Calibri" w:hAnsi="Arial" w:cs="Arial"/>
          <w:sz w:val="24"/>
          <w:szCs w:val="24"/>
        </w:rPr>
      </w:pPr>
      <w:r w:rsidRPr="00E13437">
        <w:rPr>
          <w:rFonts w:ascii="Arial" w:hAnsi="Arial" w:cs="Arial"/>
          <w:sz w:val="24"/>
          <w:szCs w:val="24"/>
          <w:shd w:val="clear" w:color="auto" w:fill="FFFFFF"/>
        </w:rPr>
        <w:t xml:space="preserve">Declararse parcialmente a favor </w:t>
      </w:r>
      <w:r w:rsidRPr="00E13437">
        <w:rPr>
          <w:rFonts w:ascii="Arial" w:eastAsia="Times New Roman" w:hAnsi="Arial" w:cs="Arial"/>
          <w:sz w:val="24"/>
          <w:szCs w:val="24"/>
          <w:lang w:eastAsia="es-CR"/>
        </w:rPr>
        <w:t xml:space="preserve">del expediente N° </w:t>
      </w:r>
      <w:r w:rsidRPr="00E13437">
        <w:rPr>
          <w:rFonts w:ascii="Arial" w:eastAsia="Calibri" w:hAnsi="Arial" w:cs="Arial"/>
          <w:sz w:val="24"/>
          <w:szCs w:val="24"/>
        </w:rPr>
        <w:t>21.575 “Reforma de los artículos 30 y 55 de la Ley N° 7794, Código Municipal, de 30 de abril de 1998”, tomando en cuenta lo señalado en el considerando N° 3.</w:t>
      </w:r>
    </w:p>
    <w:p w:rsidR="00E13437" w:rsidRPr="00E13437" w:rsidRDefault="00E13437" w:rsidP="00E13437">
      <w:pPr>
        <w:spacing w:line="360" w:lineRule="auto"/>
        <w:contextualSpacing/>
        <w:jc w:val="both"/>
        <w:rPr>
          <w:rFonts w:ascii="Arial" w:hAnsi="Arial" w:cs="Arial"/>
          <w:sz w:val="24"/>
          <w:szCs w:val="24"/>
        </w:rPr>
      </w:pPr>
      <w:r w:rsidRPr="00E13437">
        <w:rPr>
          <w:rFonts w:ascii="Arial" w:hAnsi="Arial" w:cs="Arial"/>
          <w:sz w:val="24"/>
          <w:szCs w:val="24"/>
        </w:rPr>
        <w:t>Firma de los miembros de la Comisión de Asuntos Jurídicos:</w:t>
      </w:r>
    </w:p>
    <w:p w:rsidR="00E13437" w:rsidRPr="00E13437" w:rsidRDefault="00E13437" w:rsidP="00E13437">
      <w:pPr>
        <w:spacing w:line="360" w:lineRule="auto"/>
        <w:jc w:val="both"/>
        <w:rPr>
          <w:rFonts w:ascii="Arial" w:hAnsi="Arial" w:cs="Arial"/>
          <w:sz w:val="24"/>
          <w:szCs w:val="24"/>
        </w:rPr>
      </w:pPr>
      <w:r w:rsidRPr="00E13437">
        <w:rPr>
          <w:rFonts w:ascii="Arial" w:hAnsi="Arial" w:cs="Arial"/>
          <w:noProof/>
          <w:sz w:val="24"/>
          <w:szCs w:val="24"/>
          <w:lang w:eastAsia="es-CR"/>
        </w:rPr>
        <mc:AlternateContent>
          <mc:Choice Requires="wps">
            <w:drawing>
              <wp:anchor distT="0" distB="0" distL="114300" distR="114300" simplePos="0" relativeHeight="251688960" behindDoc="0" locked="0" layoutInCell="1" allowOverlap="1" wp14:anchorId="7446F931" wp14:editId="61D2C356">
                <wp:simplePos x="0" y="0"/>
                <wp:positionH relativeFrom="column">
                  <wp:posOffset>3244850</wp:posOffset>
                </wp:positionH>
                <wp:positionV relativeFrom="paragraph">
                  <wp:posOffset>263525</wp:posOffset>
                </wp:positionV>
                <wp:extent cx="2133600" cy="19050"/>
                <wp:effectExtent l="0" t="0" r="19050" b="19050"/>
                <wp:wrapNone/>
                <wp:docPr id="346" name="Conector recto 346"/>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C833876" id="Conector recto 346"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255.5pt,20.75pt" to="42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iq0QEAAIwDAAAOAAAAZHJzL2Uyb0RvYy54bWysU8uOEzEQvCPxD5bvZCYJR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" strokecolor="windowText" strokeweight=".5pt">
                <v:stroke joinstyle="miter"/>
              </v:line>
            </w:pict>
          </mc:Fallback>
        </mc:AlternateContent>
      </w:r>
      <w:r w:rsidRPr="00E13437">
        <w:rPr>
          <w:rFonts w:ascii="Arial" w:hAnsi="Arial" w:cs="Arial"/>
          <w:noProof/>
          <w:sz w:val="24"/>
          <w:szCs w:val="24"/>
          <w:lang w:eastAsia="es-CR"/>
        </w:rPr>
        <mc:AlternateContent>
          <mc:Choice Requires="wps">
            <w:drawing>
              <wp:anchor distT="0" distB="0" distL="114300" distR="114300" simplePos="0" relativeHeight="251687936" behindDoc="0" locked="0" layoutInCell="1" allowOverlap="1" wp14:anchorId="6D9CA1DE" wp14:editId="2CFAA382">
                <wp:simplePos x="0" y="0"/>
                <wp:positionH relativeFrom="column">
                  <wp:posOffset>59690</wp:posOffset>
                </wp:positionH>
                <wp:positionV relativeFrom="paragraph">
                  <wp:posOffset>287020</wp:posOffset>
                </wp:positionV>
                <wp:extent cx="2133600" cy="19050"/>
                <wp:effectExtent l="0" t="0" r="19050" b="19050"/>
                <wp:wrapNone/>
                <wp:docPr id="369" name="Conector recto 369"/>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218FDB63" id="Conector recto 369"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4.7pt,22.6pt" to="17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" strokecolor="windowText" strokeweight=".5pt">
                <v:stroke joinstyle="miter"/>
              </v:line>
            </w:pict>
          </mc:Fallback>
        </mc:AlternateContent>
      </w:r>
    </w:p>
    <w:p w:rsidR="00E13437" w:rsidRPr="00E13437" w:rsidRDefault="00E13437" w:rsidP="00E13437">
      <w:pPr>
        <w:spacing w:after="0" w:line="360" w:lineRule="auto"/>
        <w:rPr>
          <w:rFonts w:ascii="Arial" w:hAnsi="Arial" w:cs="Arial"/>
          <w:sz w:val="24"/>
          <w:szCs w:val="24"/>
        </w:rPr>
      </w:pPr>
      <w:r w:rsidRPr="00E13437">
        <w:rPr>
          <w:rFonts w:ascii="Arial" w:hAnsi="Arial" w:cs="Arial"/>
          <w:sz w:val="24"/>
          <w:szCs w:val="24"/>
        </w:rPr>
        <w:t xml:space="preserve">Sr. Julio Benavides Espinoza                                  Sra. Betty Castillo Ortiz   </w:t>
      </w:r>
    </w:p>
    <w:p w:rsidR="00E13437" w:rsidRPr="00E13437" w:rsidRDefault="00E13437" w:rsidP="00E13437">
      <w:pPr>
        <w:spacing w:after="0" w:line="360" w:lineRule="auto"/>
        <w:rPr>
          <w:rFonts w:ascii="Arial" w:hAnsi="Arial" w:cs="Arial"/>
          <w:sz w:val="24"/>
          <w:szCs w:val="24"/>
        </w:rPr>
      </w:pPr>
      <w:r w:rsidRPr="00E13437">
        <w:rPr>
          <w:rFonts w:ascii="Arial" w:hAnsi="Arial" w:cs="Arial"/>
          <w:sz w:val="24"/>
          <w:szCs w:val="24"/>
        </w:rPr>
        <w:t xml:space="preserve">       Regidor Propietario                                               Regidora Propietaria </w:t>
      </w:r>
    </w:p>
    <w:p w:rsidR="00E13437" w:rsidRPr="00E13437" w:rsidRDefault="00E13437" w:rsidP="00E13437">
      <w:pPr>
        <w:spacing w:after="0" w:line="240" w:lineRule="auto"/>
        <w:jc w:val="both"/>
        <w:rPr>
          <w:rFonts w:ascii="Arial" w:hAnsi="Arial" w:cs="Arial"/>
          <w:sz w:val="24"/>
          <w:szCs w:val="24"/>
        </w:rPr>
      </w:pPr>
    </w:p>
    <w:p w:rsidR="00E13437" w:rsidRPr="00E13437" w:rsidRDefault="00E13437" w:rsidP="00E13437">
      <w:pPr>
        <w:spacing w:after="0" w:line="240" w:lineRule="auto"/>
        <w:jc w:val="both"/>
        <w:rPr>
          <w:rFonts w:ascii="Arial" w:eastAsia="Calibri" w:hAnsi="Arial" w:cs="Arial"/>
          <w:b/>
          <w:sz w:val="24"/>
          <w:szCs w:val="24"/>
        </w:rPr>
      </w:pPr>
      <w:r w:rsidRPr="00E13437">
        <w:rPr>
          <w:rFonts w:ascii="Arial" w:eastAsia="Calibri" w:hAnsi="Arial" w:cs="Arial"/>
          <w:b/>
          <w:sz w:val="24"/>
          <w:szCs w:val="24"/>
        </w:rPr>
        <w:t>ESTE CONCEJO MUNICIPAL ACUERDA</w:t>
      </w:r>
    </w:p>
    <w:p w:rsidR="00E13437" w:rsidRPr="00E13437" w:rsidRDefault="00E13437" w:rsidP="00E13437">
      <w:pPr>
        <w:spacing w:after="0" w:line="240" w:lineRule="auto"/>
        <w:jc w:val="both"/>
        <w:rPr>
          <w:rFonts w:ascii="Arial" w:eastAsia="Calibri" w:hAnsi="Arial" w:cs="Arial"/>
          <w:sz w:val="24"/>
          <w:szCs w:val="24"/>
        </w:rPr>
      </w:pPr>
    </w:p>
    <w:p w:rsidR="00E13437" w:rsidRPr="00E13437" w:rsidRDefault="00E13437" w:rsidP="00E13437">
      <w:pPr>
        <w:spacing w:after="0" w:line="240" w:lineRule="auto"/>
        <w:jc w:val="both"/>
        <w:rPr>
          <w:rFonts w:ascii="Arial" w:eastAsia="Calibri" w:hAnsi="Arial" w:cs="Arial"/>
          <w:sz w:val="24"/>
          <w:szCs w:val="24"/>
        </w:rPr>
      </w:pPr>
      <w:r w:rsidRPr="00E13437">
        <w:rPr>
          <w:rFonts w:ascii="Arial" w:eastAsia="Calibri" w:hAnsi="Arial" w:cs="Arial"/>
          <w:sz w:val="24"/>
          <w:szCs w:val="24"/>
        </w:rPr>
        <w:t xml:space="preserve">Aprobar dicho dictamen y declararse </w:t>
      </w:r>
      <w:r w:rsidRPr="00E13437">
        <w:rPr>
          <w:rFonts w:ascii="Arial" w:hAnsi="Arial" w:cs="Arial"/>
          <w:sz w:val="24"/>
          <w:szCs w:val="24"/>
          <w:shd w:val="clear" w:color="auto" w:fill="FFFFFF"/>
        </w:rPr>
        <w:t xml:space="preserve">parcialmente a favor </w:t>
      </w:r>
      <w:r w:rsidRPr="00E13437">
        <w:rPr>
          <w:rFonts w:ascii="Arial" w:eastAsia="Times New Roman" w:hAnsi="Arial" w:cs="Arial"/>
          <w:sz w:val="24"/>
          <w:szCs w:val="24"/>
          <w:lang w:eastAsia="es-CR"/>
        </w:rPr>
        <w:t xml:space="preserve">del expediente N° </w:t>
      </w:r>
      <w:r w:rsidRPr="00E13437">
        <w:rPr>
          <w:rFonts w:ascii="Arial" w:eastAsia="Calibri" w:hAnsi="Arial" w:cs="Arial"/>
          <w:sz w:val="24"/>
          <w:szCs w:val="24"/>
        </w:rPr>
        <w:t>21.575 “Reforma de los artículos 30 y 55 de la Ley N° 7794, Código Municipal, de 30 de abril de 1998”, tomando en cuenta lo señalado en el considerando N° 3.</w:t>
      </w:r>
    </w:p>
    <w:p w:rsidR="00E13437" w:rsidRPr="00E13437" w:rsidRDefault="00E13437" w:rsidP="00E13437">
      <w:pPr>
        <w:spacing w:after="0" w:line="240" w:lineRule="auto"/>
        <w:jc w:val="both"/>
        <w:rPr>
          <w:rFonts w:ascii="Arial" w:eastAsia="Calibri" w:hAnsi="Arial" w:cs="Arial"/>
          <w:b/>
        </w:rPr>
      </w:pPr>
    </w:p>
    <w:p w:rsidR="00E13437" w:rsidRPr="00E13437" w:rsidRDefault="00E13437" w:rsidP="00E13437">
      <w:pPr>
        <w:spacing w:after="0" w:line="240" w:lineRule="auto"/>
        <w:jc w:val="both"/>
        <w:rPr>
          <w:rFonts w:ascii="Arial" w:eastAsia="Calibri" w:hAnsi="Arial" w:cs="Arial"/>
          <w:b/>
        </w:rPr>
      </w:pPr>
      <w:r w:rsidRPr="00E13437">
        <w:rPr>
          <w:rFonts w:ascii="Arial" w:eastAsia="Calibri" w:hAnsi="Arial" w:cs="Arial"/>
          <w:b/>
        </w:rPr>
        <w:t>ACUERDO APROBADO POR MAYORÍA CALIFICADA N° 703-19</w:t>
      </w:r>
    </w:p>
    <w:p w:rsidR="00E13437" w:rsidRPr="00E13437" w:rsidRDefault="00E13437" w:rsidP="00E13437">
      <w:pPr>
        <w:spacing w:after="0" w:line="240" w:lineRule="auto"/>
        <w:jc w:val="both"/>
        <w:rPr>
          <w:rFonts w:ascii="Calibri" w:eastAsia="Calibri" w:hAnsi="Calibri" w:cs="Times New Roman"/>
        </w:rPr>
      </w:pPr>
    </w:p>
    <w:p w:rsidR="00E13437" w:rsidRPr="00E13437" w:rsidRDefault="00E13437" w:rsidP="00E13437">
      <w:pPr>
        <w:spacing w:after="0" w:line="240" w:lineRule="auto"/>
        <w:jc w:val="both"/>
        <w:rPr>
          <w:rFonts w:ascii="Arial" w:eastAsia="Calibri" w:hAnsi="Arial" w:cs="Arial"/>
          <w:sz w:val="24"/>
          <w:szCs w:val="24"/>
        </w:rPr>
      </w:pPr>
      <w:r w:rsidRPr="00E13437">
        <w:rPr>
          <w:rFonts w:ascii="Arial" w:eastAsia="Calibri" w:hAnsi="Arial" w:cs="Arial"/>
          <w:sz w:val="24"/>
          <w:szCs w:val="24"/>
        </w:rPr>
        <w:t>Acuerdo con el voto positivo de los regidores</w:t>
      </w:r>
    </w:p>
    <w:p w:rsidR="00E13437" w:rsidRPr="00E13437" w:rsidRDefault="00E13437" w:rsidP="00E13437">
      <w:pPr>
        <w:spacing w:after="0" w:line="240" w:lineRule="auto"/>
        <w:jc w:val="both"/>
        <w:rPr>
          <w:rFonts w:ascii="Arial" w:eastAsia="Calibri" w:hAnsi="Arial" w:cs="Arial"/>
          <w:sz w:val="24"/>
          <w:szCs w:val="24"/>
        </w:rPr>
      </w:pPr>
    </w:p>
    <w:p w:rsidR="00E13437" w:rsidRPr="00E13437" w:rsidRDefault="00E13437" w:rsidP="00E13437">
      <w:pPr>
        <w:numPr>
          <w:ilvl w:val="0"/>
          <w:numId w:val="119"/>
        </w:numPr>
        <w:spacing w:after="0" w:line="240" w:lineRule="auto"/>
        <w:ind w:left="1701" w:right="-799"/>
        <w:jc w:val="both"/>
        <w:rPr>
          <w:rFonts w:ascii="Arial" w:eastAsia="Calibri" w:hAnsi="Arial" w:cs="Arial"/>
          <w:sz w:val="24"/>
          <w:szCs w:val="24"/>
        </w:rPr>
      </w:pPr>
      <w:r w:rsidRPr="00E13437">
        <w:rPr>
          <w:rFonts w:ascii="Arial" w:eastAsia="Calibri" w:hAnsi="Arial" w:cs="Arial"/>
          <w:sz w:val="24"/>
          <w:szCs w:val="24"/>
        </w:rPr>
        <w:t>Julio César Benavides Espinoza, Partido Unidad Social Cristiana</w:t>
      </w:r>
    </w:p>
    <w:p w:rsidR="00E13437" w:rsidRPr="00E13437" w:rsidRDefault="00E13437" w:rsidP="00E13437">
      <w:pPr>
        <w:numPr>
          <w:ilvl w:val="0"/>
          <w:numId w:val="119"/>
        </w:numPr>
        <w:spacing w:after="0" w:line="240" w:lineRule="auto"/>
        <w:ind w:left="1701" w:right="-799"/>
        <w:jc w:val="both"/>
        <w:rPr>
          <w:rFonts w:ascii="Arial" w:eastAsia="Calibri" w:hAnsi="Arial" w:cs="Arial"/>
          <w:sz w:val="24"/>
          <w:szCs w:val="24"/>
        </w:rPr>
      </w:pPr>
      <w:r w:rsidRPr="00E13437">
        <w:rPr>
          <w:rFonts w:ascii="Arial" w:eastAsia="Calibri" w:hAnsi="Arial" w:cs="Arial"/>
          <w:sz w:val="24"/>
          <w:szCs w:val="24"/>
        </w:rPr>
        <w:t>Damaris Gamboa Hernández, Partido Unidad Social Cristiana</w:t>
      </w:r>
    </w:p>
    <w:p w:rsidR="00E13437" w:rsidRPr="00E13437" w:rsidRDefault="00E13437" w:rsidP="00E13437">
      <w:pPr>
        <w:numPr>
          <w:ilvl w:val="0"/>
          <w:numId w:val="119"/>
        </w:numPr>
        <w:spacing w:after="0" w:line="240" w:lineRule="auto"/>
        <w:ind w:left="1701"/>
        <w:jc w:val="both"/>
        <w:rPr>
          <w:rFonts w:ascii="Arial" w:eastAsia="Calibri" w:hAnsi="Arial" w:cs="Arial"/>
          <w:sz w:val="24"/>
          <w:szCs w:val="24"/>
        </w:rPr>
      </w:pPr>
      <w:r w:rsidRPr="00E13437">
        <w:rPr>
          <w:rFonts w:ascii="Arial" w:eastAsia="Calibri" w:hAnsi="Arial" w:cs="Arial"/>
          <w:sz w:val="24"/>
          <w:szCs w:val="24"/>
        </w:rPr>
        <w:t>Omar Sequeira Sequeira, Partido Liberación Nacional</w:t>
      </w:r>
    </w:p>
    <w:p w:rsidR="00E13437" w:rsidRPr="00E13437" w:rsidRDefault="00E13437" w:rsidP="00E13437">
      <w:pPr>
        <w:numPr>
          <w:ilvl w:val="0"/>
          <w:numId w:val="119"/>
        </w:numPr>
        <w:spacing w:after="0" w:line="240" w:lineRule="auto"/>
        <w:ind w:left="1701"/>
        <w:jc w:val="both"/>
        <w:rPr>
          <w:rFonts w:ascii="Arial" w:eastAsia="Calibri" w:hAnsi="Arial" w:cs="Arial"/>
          <w:sz w:val="24"/>
          <w:szCs w:val="24"/>
        </w:rPr>
      </w:pPr>
      <w:r w:rsidRPr="00E13437">
        <w:rPr>
          <w:rFonts w:ascii="Arial" w:eastAsia="Calibri" w:hAnsi="Arial" w:cs="Arial"/>
          <w:sz w:val="24"/>
          <w:szCs w:val="24"/>
        </w:rPr>
        <w:t>Betty Castillo Ortiz, Partido Liberación Nacional</w:t>
      </w:r>
    </w:p>
    <w:p w:rsidR="00E13437" w:rsidRPr="00E13437" w:rsidRDefault="00E13437" w:rsidP="00E13437">
      <w:pPr>
        <w:spacing w:after="0" w:line="240" w:lineRule="auto"/>
        <w:jc w:val="both"/>
        <w:rPr>
          <w:rFonts w:ascii="Arial" w:eastAsia="Calibri" w:hAnsi="Arial" w:cs="Arial"/>
          <w:sz w:val="24"/>
          <w:szCs w:val="24"/>
        </w:rPr>
      </w:pPr>
    </w:p>
    <w:p w:rsidR="00E13437" w:rsidRPr="00E13437" w:rsidRDefault="00E13437" w:rsidP="00E13437">
      <w:pPr>
        <w:spacing w:after="0" w:line="240" w:lineRule="auto"/>
        <w:jc w:val="both"/>
        <w:rPr>
          <w:rFonts w:ascii="Arial" w:eastAsia="Calibri" w:hAnsi="Arial" w:cs="Arial"/>
          <w:sz w:val="24"/>
          <w:szCs w:val="24"/>
        </w:rPr>
      </w:pPr>
      <w:r w:rsidRPr="00E13437">
        <w:rPr>
          <w:rFonts w:ascii="Arial" w:eastAsia="Calibri" w:hAnsi="Arial" w:cs="Arial"/>
          <w:sz w:val="24"/>
          <w:szCs w:val="24"/>
        </w:rPr>
        <w:t>Acuerdo con el voto negativo del regidor:</w:t>
      </w:r>
    </w:p>
    <w:p w:rsidR="00E13437" w:rsidRPr="00E13437" w:rsidRDefault="00E13437" w:rsidP="00E13437">
      <w:pPr>
        <w:spacing w:after="0" w:line="240" w:lineRule="auto"/>
        <w:jc w:val="both"/>
        <w:rPr>
          <w:rFonts w:ascii="Arial" w:eastAsia="Calibri" w:hAnsi="Arial" w:cs="Arial"/>
          <w:sz w:val="24"/>
          <w:szCs w:val="24"/>
        </w:rPr>
      </w:pPr>
    </w:p>
    <w:p w:rsidR="00E13437" w:rsidRPr="00E13437" w:rsidRDefault="00E13437" w:rsidP="00E13437">
      <w:pPr>
        <w:numPr>
          <w:ilvl w:val="0"/>
          <w:numId w:val="118"/>
        </w:numPr>
        <w:spacing w:after="0" w:line="240" w:lineRule="auto"/>
        <w:ind w:right="-799"/>
        <w:jc w:val="both"/>
        <w:rPr>
          <w:rFonts w:ascii="Arial" w:eastAsia="Calibri" w:hAnsi="Arial" w:cs="Arial"/>
          <w:sz w:val="24"/>
          <w:szCs w:val="24"/>
        </w:rPr>
      </w:pPr>
      <w:r w:rsidRPr="00E13437">
        <w:rPr>
          <w:rFonts w:ascii="Arial" w:eastAsia="Calibri" w:hAnsi="Arial" w:cs="Arial"/>
          <w:sz w:val="24"/>
          <w:szCs w:val="24"/>
        </w:rPr>
        <w:t>José Fernando Méndez Vindas, Partido Unidad Social Cristiana</w:t>
      </w:r>
    </w:p>
    <w:p w:rsidR="00E13437" w:rsidRPr="00E13437" w:rsidRDefault="00E13437" w:rsidP="00E13437">
      <w:pPr>
        <w:spacing w:after="0" w:line="240" w:lineRule="auto"/>
        <w:jc w:val="both"/>
        <w:rPr>
          <w:rFonts w:ascii="Arial" w:eastAsia="Calibri" w:hAnsi="Arial" w:cs="Arial"/>
          <w:sz w:val="24"/>
          <w:szCs w:val="24"/>
        </w:rPr>
      </w:pPr>
    </w:p>
    <w:p w:rsidR="00E13437" w:rsidRPr="00E13437" w:rsidRDefault="00E13437" w:rsidP="00E13437">
      <w:pPr>
        <w:spacing w:after="0" w:line="240" w:lineRule="auto"/>
        <w:jc w:val="both"/>
        <w:rPr>
          <w:rFonts w:ascii="Arial" w:eastAsia="Calibri" w:hAnsi="Arial" w:cs="Arial"/>
          <w:sz w:val="24"/>
          <w:szCs w:val="24"/>
        </w:rPr>
      </w:pPr>
      <w:r w:rsidRPr="00E13437">
        <w:rPr>
          <w:rFonts w:ascii="Arial" w:eastAsia="Calibri" w:hAnsi="Arial" w:cs="Arial"/>
          <w:sz w:val="24"/>
          <w:szCs w:val="24"/>
        </w:rPr>
        <w:t xml:space="preserve">Razona su voto: </w:t>
      </w:r>
    </w:p>
    <w:p w:rsidR="00E13437" w:rsidRPr="00E13437" w:rsidRDefault="00E13437" w:rsidP="00E13437">
      <w:pPr>
        <w:spacing w:after="0" w:line="240" w:lineRule="auto"/>
        <w:jc w:val="both"/>
        <w:rPr>
          <w:rFonts w:ascii="Arial" w:eastAsia="Calibri" w:hAnsi="Arial" w:cs="Arial"/>
          <w:b/>
          <w:sz w:val="24"/>
          <w:szCs w:val="24"/>
        </w:rPr>
      </w:pPr>
    </w:p>
    <w:p w:rsidR="00E13437" w:rsidRPr="00E13437" w:rsidRDefault="00E13437" w:rsidP="00E13437">
      <w:pPr>
        <w:spacing w:after="0" w:line="240" w:lineRule="auto"/>
        <w:jc w:val="both"/>
        <w:rPr>
          <w:rFonts w:ascii="Arial" w:eastAsia="Calibri" w:hAnsi="Arial" w:cs="Arial"/>
          <w:sz w:val="24"/>
          <w:szCs w:val="24"/>
        </w:rPr>
      </w:pPr>
      <w:r w:rsidRPr="00E13437">
        <w:rPr>
          <w:rFonts w:ascii="Arial" w:eastAsia="Calibri" w:hAnsi="Arial" w:cs="Arial"/>
          <w:sz w:val="24"/>
          <w:szCs w:val="24"/>
        </w:rPr>
        <w:t xml:space="preserve">Considera que debería reunirse el Concejo de Distrito únicamente una vez al mes con una dieta pagada, esto por la dinámica de ellos en comparación de los Concejos Municipales. </w:t>
      </w:r>
    </w:p>
    <w:p w:rsidR="00E13437" w:rsidRDefault="00E13437" w:rsidP="00914432">
      <w:pPr>
        <w:pStyle w:val="Sinespaciado"/>
        <w:rPr>
          <w:lang w:val="es-ES"/>
        </w:rPr>
      </w:pPr>
    </w:p>
    <w:p w:rsidR="00E13437" w:rsidRDefault="00E13437" w:rsidP="00914432">
      <w:pPr>
        <w:pStyle w:val="Sinespaciado"/>
        <w:rPr>
          <w:lang w:val="es-ES"/>
        </w:rPr>
      </w:pPr>
    </w:p>
    <w:p w:rsidR="00E13437" w:rsidRDefault="00E13437" w:rsidP="00914432">
      <w:pPr>
        <w:pStyle w:val="Sinespaciado"/>
        <w:rPr>
          <w:lang w:val="es-ES"/>
        </w:rPr>
      </w:pPr>
    </w:p>
    <w:p w:rsidR="00E13437" w:rsidRPr="00500EB2" w:rsidRDefault="00E13437" w:rsidP="00E13437">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E13437" w:rsidRPr="00A21CE9" w:rsidRDefault="00E13437" w:rsidP="00E13437">
      <w:pPr>
        <w:spacing w:after="0" w:line="240" w:lineRule="auto"/>
        <w:jc w:val="center"/>
        <w:rPr>
          <w:rFonts w:ascii="Arial" w:hAnsi="Arial" w:cs="Arial"/>
          <w:b/>
          <w:sz w:val="24"/>
          <w:szCs w:val="24"/>
        </w:rPr>
      </w:pPr>
      <w:r>
        <w:rPr>
          <w:rFonts w:ascii="Arial" w:hAnsi="Arial" w:cs="Arial"/>
          <w:b/>
          <w:sz w:val="24"/>
          <w:szCs w:val="24"/>
        </w:rPr>
        <w:t>SECRETARÍA CONCEJO MUNICIPAL</w:t>
      </w:r>
    </w:p>
    <w:p w:rsidR="00E13437" w:rsidRPr="00C21B82" w:rsidRDefault="00E13437" w:rsidP="00E13437">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79B148BD" wp14:editId="21406C41">
            <wp:extent cx="213459" cy="152400"/>
            <wp:effectExtent l="0" t="0" r="0" b="0"/>
            <wp:docPr id="370" name="Imagen 37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E13437" w:rsidRDefault="00E13437" w:rsidP="00E13437">
      <w:pPr>
        <w:pStyle w:val="Sinespaciado"/>
        <w:rPr>
          <w:lang w:val="es-ES"/>
        </w:rPr>
      </w:pPr>
    </w:p>
    <w:p w:rsidR="00B1058A" w:rsidRDefault="00B1058A" w:rsidP="00914432">
      <w:pPr>
        <w:pStyle w:val="Sinespaciado"/>
        <w:rPr>
          <w:lang w:val="es-ES"/>
        </w:rPr>
      </w:pPr>
      <w:r>
        <w:rPr>
          <w:lang w:val="es-ES"/>
        </w:rPr>
        <w:br w:type="page"/>
      </w:r>
    </w:p>
    <w:p w:rsidR="00B34D37" w:rsidRDefault="00B34D37" w:rsidP="00914432">
      <w:pPr>
        <w:pStyle w:val="Sinespaciado"/>
        <w:rPr>
          <w:lang w:val="es-ES"/>
        </w:rPr>
      </w:pPr>
    </w:p>
    <w:p w:rsidR="00A62ABD" w:rsidRPr="001F3A3E" w:rsidRDefault="00A62ABD" w:rsidP="00A62ABD">
      <w:pPr>
        <w:ind w:left="4956"/>
        <w:rPr>
          <w:rFonts w:ascii="Arial" w:hAnsi="Arial" w:cs="Arial"/>
          <w:b/>
          <w:sz w:val="24"/>
          <w:szCs w:val="24"/>
          <w:lang w:val="es-ES"/>
        </w:rPr>
      </w:pPr>
      <w:r>
        <w:rPr>
          <w:rFonts w:ascii="Arial" w:hAnsi="Arial" w:cs="Arial"/>
          <w:b/>
          <w:sz w:val="24"/>
          <w:szCs w:val="24"/>
          <w:lang w:val="es-ES"/>
        </w:rPr>
        <w:t xml:space="preserve">        OFICIO MSPH-CM-ACUER-704-</w:t>
      </w:r>
      <w:r w:rsidRPr="001F3A3E">
        <w:rPr>
          <w:rFonts w:ascii="Arial" w:hAnsi="Arial" w:cs="Arial"/>
          <w:b/>
          <w:sz w:val="24"/>
          <w:szCs w:val="24"/>
          <w:lang w:val="es-ES"/>
        </w:rPr>
        <w:t>19</w:t>
      </w:r>
    </w:p>
    <w:p w:rsidR="00A62ABD" w:rsidRPr="001F3A3E" w:rsidRDefault="00A62ABD" w:rsidP="00A62ABD">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A62ABD" w:rsidRPr="001F3A3E" w:rsidRDefault="00A62ABD" w:rsidP="00A62ABD">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A62ABD" w:rsidRDefault="00A62ABD" w:rsidP="00A62ABD">
      <w:pPr>
        <w:spacing w:after="0" w:line="240" w:lineRule="auto"/>
        <w:jc w:val="both"/>
        <w:rPr>
          <w:rFonts w:ascii="Arial" w:hAnsi="Arial" w:cs="Arial"/>
          <w:sz w:val="24"/>
          <w:szCs w:val="24"/>
        </w:rPr>
      </w:pPr>
      <w:r>
        <w:rPr>
          <w:rFonts w:ascii="Arial" w:hAnsi="Arial" w:cs="Arial"/>
          <w:sz w:val="24"/>
          <w:szCs w:val="24"/>
        </w:rPr>
        <w:t>Señor</w:t>
      </w:r>
    </w:p>
    <w:p w:rsidR="002879EA" w:rsidRDefault="002879EA" w:rsidP="00A62ABD">
      <w:pPr>
        <w:spacing w:after="0" w:line="240" w:lineRule="auto"/>
        <w:jc w:val="both"/>
        <w:rPr>
          <w:rFonts w:ascii="Arial" w:hAnsi="Arial" w:cs="Arial"/>
          <w:sz w:val="24"/>
          <w:szCs w:val="24"/>
        </w:rPr>
      </w:pPr>
      <w:r>
        <w:rPr>
          <w:rFonts w:ascii="Arial" w:hAnsi="Arial" w:cs="Arial"/>
          <w:sz w:val="24"/>
          <w:szCs w:val="24"/>
        </w:rPr>
        <w:t>Lic. Julio Jurado Fernández, Procurador</w:t>
      </w:r>
    </w:p>
    <w:p w:rsidR="00A62ABD" w:rsidRDefault="008C2DAA" w:rsidP="00A62ABD">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Procuraduría General de la República</w:t>
      </w:r>
    </w:p>
    <w:p w:rsidR="00A62ABD" w:rsidRDefault="00A62ABD" w:rsidP="00A62ABD">
      <w:pPr>
        <w:spacing w:after="0" w:line="240" w:lineRule="auto"/>
        <w:jc w:val="both"/>
        <w:rPr>
          <w:rFonts w:ascii="Arial" w:hAnsi="Arial" w:cs="Arial"/>
          <w:sz w:val="24"/>
          <w:szCs w:val="24"/>
        </w:rPr>
      </w:pPr>
      <w:r w:rsidRPr="005855BA">
        <w:rPr>
          <w:rFonts w:ascii="Arial" w:hAnsi="Arial" w:cs="Arial"/>
          <w:sz w:val="24"/>
          <w:szCs w:val="24"/>
        </w:rPr>
        <w:t xml:space="preserve">Pte. </w:t>
      </w:r>
    </w:p>
    <w:p w:rsidR="008C2DAA" w:rsidRDefault="008C2DAA" w:rsidP="00A62ABD">
      <w:pPr>
        <w:spacing w:after="0" w:line="240" w:lineRule="auto"/>
        <w:jc w:val="both"/>
        <w:rPr>
          <w:rFonts w:ascii="Arial" w:hAnsi="Arial" w:cs="Arial"/>
          <w:sz w:val="24"/>
          <w:szCs w:val="24"/>
        </w:rPr>
      </w:pPr>
    </w:p>
    <w:p w:rsidR="008C2DAA" w:rsidRDefault="008C2DAA" w:rsidP="00A62ABD">
      <w:pPr>
        <w:spacing w:after="0" w:line="240" w:lineRule="auto"/>
        <w:jc w:val="both"/>
        <w:rPr>
          <w:rFonts w:ascii="Arial" w:hAnsi="Arial" w:cs="Arial"/>
          <w:sz w:val="24"/>
          <w:szCs w:val="24"/>
        </w:rPr>
      </w:pPr>
      <w:r>
        <w:rPr>
          <w:rFonts w:ascii="Arial" w:hAnsi="Arial" w:cs="Arial"/>
          <w:sz w:val="24"/>
          <w:szCs w:val="24"/>
        </w:rPr>
        <w:t>Señor</w:t>
      </w:r>
    </w:p>
    <w:p w:rsidR="008C2DAA" w:rsidRDefault="008C2DAA" w:rsidP="00A62ABD">
      <w:pPr>
        <w:spacing w:after="0" w:line="240" w:lineRule="auto"/>
        <w:jc w:val="both"/>
        <w:rPr>
          <w:rFonts w:ascii="Arial" w:hAnsi="Arial" w:cs="Arial"/>
          <w:sz w:val="24"/>
          <w:szCs w:val="24"/>
        </w:rPr>
      </w:pPr>
      <w:r>
        <w:rPr>
          <w:rFonts w:ascii="Arial" w:hAnsi="Arial" w:cs="Arial"/>
          <w:sz w:val="24"/>
          <w:szCs w:val="24"/>
        </w:rPr>
        <w:t>Bernardo Porras López, Alcalde Municipal</w:t>
      </w:r>
    </w:p>
    <w:p w:rsidR="008C2DAA" w:rsidRDefault="008C2DAA" w:rsidP="00A62ABD">
      <w:pPr>
        <w:spacing w:after="0" w:line="240" w:lineRule="auto"/>
        <w:jc w:val="both"/>
        <w:rPr>
          <w:rFonts w:ascii="Arial" w:hAnsi="Arial" w:cs="Arial"/>
          <w:sz w:val="24"/>
          <w:szCs w:val="24"/>
        </w:rPr>
      </w:pPr>
      <w:r>
        <w:rPr>
          <w:rFonts w:ascii="Arial" w:hAnsi="Arial" w:cs="Arial"/>
          <w:sz w:val="24"/>
          <w:szCs w:val="24"/>
        </w:rPr>
        <w:t>Municipalidad de San Pablo de Heredia</w:t>
      </w:r>
    </w:p>
    <w:p w:rsidR="008C2DAA" w:rsidRDefault="008C2DAA" w:rsidP="00A62ABD">
      <w:pPr>
        <w:spacing w:after="0" w:line="240" w:lineRule="auto"/>
        <w:jc w:val="both"/>
        <w:rPr>
          <w:rFonts w:ascii="Arial" w:hAnsi="Arial" w:cs="Arial"/>
          <w:sz w:val="24"/>
          <w:szCs w:val="24"/>
        </w:rPr>
      </w:pPr>
      <w:r>
        <w:rPr>
          <w:rFonts w:ascii="Arial" w:hAnsi="Arial" w:cs="Arial"/>
          <w:sz w:val="24"/>
          <w:szCs w:val="24"/>
        </w:rPr>
        <w:t>Pte.</w:t>
      </w:r>
    </w:p>
    <w:p w:rsidR="008C2DAA" w:rsidRDefault="008C2DAA" w:rsidP="00A62ABD">
      <w:pPr>
        <w:spacing w:after="0" w:line="240" w:lineRule="auto"/>
        <w:jc w:val="both"/>
        <w:rPr>
          <w:rFonts w:ascii="Arial" w:hAnsi="Arial" w:cs="Arial"/>
          <w:sz w:val="24"/>
          <w:szCs w:val="24"/>
        </w:rPr>
      </w:pPr>
    </w:p>
    <w:p w:rsidR="008C2DAA" w:rsidRDefault="008C2DAA" w:rsidP="00A62ABD">
      <w:pPr>
        <w:spacing w:after="0" w:line="240" w:lineRule="auto"/>
        <w:jc w:val="both"/>
        <w:rPr>
          <w:rFonts w:ascii="Arial" w:hAnsi="Arial" w:cs="Arial"/>
          <w:sz w:val="24"/>
          <w:szCs w:val="24"/>
        </w:rPr>
      </w:pPr>
      <w:r>
        <w:rPr>
          <w:rFonts w:ascii="Arial" w:hAnsi="Arial" w:cs="Arial"/>
          <w:sz w:val="24"/>
          <w:szCs w:val="24"/>
        </w:rPr>
        <w:t>Señor</w:t>
      </w:r>
    </w:p>
    <w:p w:rsidR="008C2DAA" w:rsidRDefault="008C2DAA" w:rsidP="00A62ABD">
      <w:pPr>
        <w:spacing w:after="0" w:line="240" w:lineRule="auto"/>
        <w:jc w:val="both"/>
        <w:rPr>
          <w:rFonts w:ascii="Arial" w:hAnsi="Arial" w:cs="Arial"/>
          <w:sz w:val="24"/>
          <w:szCs w:val="24"/>
        </w:rPr>
      </w:pPr>
      <w:r>
        <w:rPr>
          <w:rFonts w:ascii="Arial" w:hAnsi="Arial" w:cs="Arial"/>
          <w:sz w:val="24"/>
          <w:szCs w:val="24"/>
        </w:rPr>
        <w:t>Carlos Vargas Duran, Director General Tributación</w:t>
      </w:r>
    </w:p>
    <w:p w:rsidR="002879EA" w:rsidRDefault="008C2DAA" w:rsidP="00A62ABD">
      <w:pPr>
        <w:spacing w:after="0" w:line="240" w:lineRule="auto"/>
        <w:jc w:val="both"/>
        <w:rPr>
          <w:rFonts w:ascii="Arial" w:hAnsi="Arial" w:cs="Arial"/>
          <w:sz w:val="24"/>
          <w:szCs w:val="24"/>
        </w:rPr>
      </w:pPr>
      <w:r>
        <w:rPr>
          <w:rFonts w:ascii="Arial" w:hAnsi="Arial" w:cs="Arial"/>
          <w:sz w:val="24"/>
          <w:szCs w:val="24"/>
        </w:rPr>
        <w:t>Ministerio de Hacienda</w:t>
      </w:r>
    </w:p>
    <w:p w:rsidR="008C2DAA" w:rsidRDefault="002879EA" w:rsidP="00A62ABD">
      <w:pPr>
        <w:spacing w:after="0" w:line="240" w:lineRule="auto"/>
        <w:jc w:val="both"/>
        <w:rPr>
          <w:rFonts w:ascii="Arial" w:hAnsi="Arial" w:cs="Arial"/>
          <w:sz w:val="24"/>
          <w:szCs w:val="24"/>
        </w:rPr>
      </w:pPr>
      <w:r>
        <w:rPr>
          <w:rFonts w:ascii="Arial" w:hAnsi="Arial" w:cs="Arial"/>
          <w:sz w:val="24"/>
          <w:szCs w:val="24"/>
        </w:rPr>
        <w:t>Pte.</w:t>
      </w:r>
      <w:r w:rsidR="008C2DAA">
        <w:rPr>
          <w:rFonts w:ascii="Arial" w:hAnsi="Arial" w:cs="Arial"/>
          <w:sz w:val="24"/>
          <w:szCs w:val="24"/>
        </w:rPr>
        <w:t xml:space="preserve"> </w:t>
      </w:r>
    </w:p>
    <w:p w:rsidR="00A62ABD" w:rsidRDefault="00A62ABD" w:rsidP="00A62ABD">
      <w:pPr>
        <w:spacing w:after="0"/>
        <w:rPr>
          <w:rFonts w:ascii="Arial" w:eastAsia="Times New Roman" w:hAnsi="Arial" w:cs="Arial"/>
          <w:sz w:val="24"/>
          <w:szCs w:val="24"/>
          <w:lang w:val="es-ES" w:eastAsia="es-ES"/>
        </w:rPr>
      </w:pPr>
    </w:p>
    <w:p w:rsidR="00A62ABD" w:rsidRPr="001F3A3E" w:rsidRDefault="008C2DAA" w:rsidP="00A62ABD">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w:t>
      </w:r>
      <w:r w:rsidR="00A62ABD">
        <w:rPr>
          <w:rFonts w:ascii="Arial" w:eastAsia="Times New Roman" w:hAnsi="Arial" w:cs="Arial"/>
          <w:sz w:val="24"/>
          <w:szCs w:val="24"/>
          <w:lang w:val="es-ES" w:eastAsia="es-ES"/>
        </w:rPr>
        <w:t xml:space="preserve"> señor</w:t>
      </w:r>
      <w:r>
        <w:rPr>
          <w:rFonts w:ascii="Arial" w:eastAsia="Times New Roman" w:hAnsi="Arial" w:cs="Arial"/>
          <w:sz w:val="24"/>
          <w:szCs w:val="24"/>
          <w:lang w:val="es-ES" w:eastAsia="es-ES"/>
        </w:rPr>
        <w:t>es</w:t>
      </w:r>
      <w:r w:rsidR="00A62ABD">
        <w:rPr>
          <w:rFonts w:ascii="Arial" w:eastAsia="Times New Roman" w:hAnsi="Arial" w:cs="Arial"/>
          <w:sz w:val="24"/>
          <w:szCs w:val="24"/>
          <w:lang w:val="es-ES" w:eastAsia="es-ES"/>
        </w:rPr>
        <w:t>:</w:t>
      </w:r>
    </w:p>
    <w:p w:rsidR="00A62ABD" w:rsidRPr="001F3A3E" w:rsidRDefault="00A62ABD" w:rsidP="00A62ABD">
      <w:pPr>
        <w:pStyle w:val="Sinespaciado"/>
        <w:rPr>
          <w:lang w:val="es-ES"/>
        </w:rPr>
      </w:pPr>
    </w:p>
    <w:p w:rsidR="00A62ABD" w:rsidRPr="001F3A3E" w:rsidRDefault="00A62ABD" w:rsidP="00A62ABD">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A62ABD" w:rsidRPr="001F3A3E" w:rsidRDefault="00A62ABD" w:rsidP="00A62ABD">
      <w:pPr>
        <w:spacing w:after="0" w:line="240" w:lineRule="auto"/>
        <w:rPr>
          <w:rFonts w:ascii="Calibri" w:eastAsia="Calibri" w:hAnsi="Calibri" w:cs="Times New Roman"/>
          <w:lang w:val="es-ES" w:eastAsia="es-ES"/>
        </w:rPr>
      </w:pPr>
    </w:p>
    <w:p w:rsidR="00A62ABD" w:rsidRPr="001F3A3E" w:rsidRDefault="00A62ABD" w:rsidP="00A62ABD">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A62ABD" w:rsidRDefault="00A62ABD" w:rsidP="00A62ABD">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A62ABD" w:rsidRDefault="00A62ABD" w:rsidP="00914432">
      <w:pPr>
        <w:pStyle w:val="Sinespaciado"/>
        <w:rPr>
          <w:lang w:val="es-ES"/>
        </w:rPr>
      </w:pPr>
    </w:p>
    <w:p w:rsidR="00A62ABD" w:rsidRPr="00A62ABD" w:rsidRDefault="00A62ABD" w:rsidP="00A62ABD">
      <w:pPr>
        <w:spacing w:after="0" w:line="240" w:lineRule="auto"/>
        <w:jc w:val="both"/>
        <w:rPr>
          <w:rFonts w:ascii="Arial" w:eastAsia="Calibri" w:hAnsi="Arial" w:cs="Arial"/>
          <w:b/>
          <w:sz w:val="24"/>
          <w:szCs w:val="24"/>
        </w:rPr>
      </w:pPr>
      <w:r w:rsidRPr="00A62ABD">
        <w:rPr>
          <w:rFonts w:ascii="Arial" w:eastAsia="Calibri" w:hAnsi="Arial" w:cs="Arial"/>
          <w:b/>
          <w:sz w:val="24"/>
          <w:szCs w:val="24"/>
        </w:rPr>
        <w:t>CONSIDERANDO</w:t>
      </w:r>
    </w:p>
    <w:p w:rsidR="00A62ABD" w:rsidRPr="00A62ABD" w:rsidRDefault="00A62ABD" w:rsidP="00A62ABD">
      <w:pPr>
        <w:spacing w:after="0" w:line="240" w:lineRule="auto"/>
        <w:jc w:val="both"/>
        <w:rPr>
          <w:rFonts w:ascii="Arial" w:eastAsia="Calibri" w:hAnsi="Arial" w:cs="Arial"/>
          <w:sz w:val="24"/>
          <w:szCs w:val="24"/>
        </w:rPr>
      </w:pPr>
    </w:p>
    <w:p w:rsidR="00A62ABD" w:rsidRPr="00A62ABD" w:rsidRDefault="00A62ABD" w:rsidP="00A62ABD">
      <w:pPr>
        <w:spacing w:line="360" w:lineRule="auto"/>
        <w:jc w:val="center"/>
        <w:rPr>
          <w:rFonts w:ascii="Arial" w:hAnsi="Arial" w:cs="Arial"/>
          <w:sz w:val="24"/>
          <w:szCs w:val="24"/>
        </w:rPr>
      </w:pPr>
      <w:r w:rsidRPr="00A62ABD">
        <w:rPr>
          <w:rFonts w:ascii="Arial" w:hAnsi="Arial" w:cs="Arial"/>
          <w:sz w:val="24"/>
          <w:szCs w:val="24"/>
        </w:rPr>
        <w:t>Dictamen N° CAJ-035-2019 de la Comisión de Asuntos Jurídicos de la reunión celebrada el día 28 de octubre del 2019.</w:t>
      </w:r>
    </w:p>
    <w:p w:rsidR="00A62ABD" w:rsidRPr="00A62ABD" w:rsidRDefault="00A62ABD" w:rsidP="00A62ABD">
      <w:pPr>
        <w:spacing w:line="360" w:lineRule="auto"/>
        <w:jc w:val="both"/>
        <w:rPr>
          <w:rFonts w:ascii="Arial" w:hAnsi="Arial" w:cs="Arial"/>
          <w:b/>
          <w:sz w:val="24"/>
          <w:szCs w:val="24"/>
          <w:u w:val="single"/>
        </w:rPr>
      </w:pPr>
      <w:r w:rsidRPr="00A62ABD">
        <w:rPr>
          <w:rFonts w:ascii="Arial" w:hAnsi="Arial" w:cs="Arial"/>
          <w:b/>
          <w:sz w:val="24"/>
          <w:szCs w:val="24"/>
          <w:u w:val="single"/>
        </w:rPr>
        <w:t>Preside:</w:t>
      </w:r>
    </w:p>
    <w:p w:rsidR="00A62ABD" w:rsidRPr="00A62ABD" w:rsidRDefault="00A62ABD" w:rsidP="00A62ABD">
      <w:pPr>
        <w:numPr>
          <w:ilvl w:val="0"/>
          <w:numId w:val="83"/>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t>Sr. Julio Benavides Espinoza, Regidor Propietario</w:t>
      </w:r>
    </w:p>
    <w:p w:rsidR="00A62ABD" w:rsidRPr="00A62ABD" w:rsidRDefault="00A62ABD" w:rsidP="00A62ABD">
      <w:pPr>
        <w:spacing w:after="0" w:line="240" w:lineRule="auto"/>
      </w:pPr>
    </w:p>
    <w:p w:rsidR="00A62ABD" w:rsidRPr="00A62ABD" w:rsidRDefault="00A62ABD" w:rsidP="00A62ABD">
      <w:pPr>
        <w:spacing w:line="360" w:lineRule="auto"/>
        <w:jc w:val="both"/>
        <w:rPr>
          <w:rFonts w:ascii="Arial" w:hAnsi="Arial" w:cs="Arial"/>
          <w:b/>
          <w:u w:val="single"/>
        </w:rPr>
      </w:pPr>
      <w:r w:rsidRPr="00A62ABD">
        <w:rPr>
          <w:rFonts w:ascii="Arial" w:hAnsi="Arial" w:cs="Arial"/>
          <w:b/>
          <w:u w:val="single"/>
        </w:rPr>
        <w:t xml:space="preserve">Miembros de la Comisión: </w:t>
      </w:r>
    </w:p>
    <w:p w:rsidR="00A62ABD" w:rsidRPr="00A62ABD" w:rsidRDefault="00A62ABD" w:rsidP="00A62ABD">
      <w:pPr>
        <w:numPr>
          <w:ilvl w:val="0"/>
          <w:numId w:val="82"/>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t xml:space="preserve">Sra. Betty Castillo Ortiz, Regidora Propietaria </w:t>
      </w:r>
    </w:p>
    <w:p w:rsidR="00A62ABD" w:rsidRPr="00A62ABD" w:rsidRDefault="00A62ABD" w:rsidP="00A62ABD">
      <w:pPr>
        <w:spacing w:after="0" w:line="240" w:lineRule="auto"/>
      </w:pPr>
    </w:p>
    <w:p w:rsidR="00A62ABD" w:rsidRPr="00A62ABD" w:rsidRDefault="00A62ABD" w:rsidP="00A62ABD">
      <w:pPr>
        <w:spacing w:line="360" w:lineRule="auto"/>
        <w:jc w:val="both"/>
        <w:rPr>
          <w:rFonts w:ascii="Arial" w:hAnsi="Arial" w:cs="Arial"/>
          <w:b/>
          <w:u w:val="single"/>
        </w:rPr>
      </w:pPr>
      <w:r w:rsidRPr="00A62ABD">
        <w:rPr>
          <w:rFonts w:ascii="Arial" w:hAnsi="Arial" w:cs="Arial"/>
          <w:b/>
          <w:u w:val="single"/>
        </w:rPr>
        <w:t xml:space="preserve">Asesores: </w:t>
      </w:r>
    </w:p>
    <w:p w:rsidR="00A62ABD" w:rsidRPr="00A62ABD" w:rsidRDefault="00A62ABD" w:rsidP="00A62ABD">
      <w:pPr>
        <w:numPr>
          <w:ilvl w:val="0"/>
          <w:numId w:val="82"/>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t xml:space="preserve">Lic. Omar Sequeira Sequeira, Regidor Suplente </w:t>
      </w:r>
    </w:p>
    <w:p w:rsidR="00A62ABD" w:rsidRPr="00A62ABD" w:rsidRDefault="00A62ABD" w:rsidP="00A62ABD">
      <w:pPr>
        <w:numPr>
          <w:ilvl w:val="0"/>
          <w:numId w:val="82"/>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lastRenderedPageBreak/>
        <w:t xml:space="preserve">Lic. Gustavo Fernández Salgado, Asesor </w:t>
      </w:r>
    </w:p>
    <w:p w:rsidR="00A62ABD" w:rsidRPr="00A62ABD" w:rsidRDefault="00A62ABD" w:rsidP="00A62ABD">
      <w:pPr>
        <w:spacing w:after="0" w:line="240" w:lineRule="auto"/>
        <w:rPr>
          <w:lang w:val="es-ES_tradnl"/>
        </w:rPr>
      </w:pPr>
    </w:p>
    <w:p w:rsidR="00A62ABD" w:rsidRPr="00A62ABD" w:rsidRDefault="00A62ABD" w:rsidP="00A62ABD">
      <w:pPr>
        <w:spacing w:line="360" w:lineRule="auto"/>
        <w:jc w:val="both"/>
        <w:rPr>
          <w:rFonts w:ascii="Arial" w:hAnsi="Arial" w:cs="Arial"/>
          <w:b/>
          <w:sz w:val="24"/>
          <w:szCs w:val="24"/>
          <w:u w:val="single"/>
        </w:rPr>
      </w:pPr>
      <w:r w:rsidRPr="00A62ABD">
        <w:rPr>
          <w:rFonts w:ascii="Arial" w:hAnsi="Arial" w:cs="Arial"/>
          <w:b/>
          <w:sz w:val="24"/>
          <w:szCs w:val="24"/>
          <w:u w:val="single"/>
        </w:rPr>
        <w:t xml:space="preserve">Ausentes: </w:t>
      </w:r>
    </w:p>
    <w:p w:rsidR="00A62ABD" w:rsidRPr="00A62ABD" w:rsidRDefault="00A62ABD" w:rsidP="00A62ABD">
      <w:pPr>
        <w:numPr>
          <w:ilvl w:val="0"/>
          <w:numId w:val="82"/>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t xml:space="preserve">Lic. Luis Álvarez Chaves, Asesor Legal Externo </w:t>
      </w:r>
    </w:p>
    <w:p w:rsidR="00A62ABD" w:rsidRPr="00A62ABD" w:rsidRDefault="00A62ABD" w:rsidP="00A62ABD">
      <w:pPr>
        <w:numPr>
          <w:ilvl w:val="0"/>
          <w:numId w:val="82"/>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t xml:space="preserve">Sra. Jenny Jiménez Murillo, Asesora </w:t>
      </w:r>
    </w:p>
    <w:p w:rsidR="00A62ABD" w:rsidRPr="00A62ABD" w:rsidRDefault="00A62ABD" w:rsidP="00A62ABD">
      <w:pPr>
        <w:numPr>
          <w:ilvl w:val="0"/>
          <w:numId w:val="82"/>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t xml:space="preserve">Sr. Allan Chaves, Asesor </w:t>
      </w:r>
    </w:p>
    <w:p w:rsidR="00A62ABD" w:rsidRPr="00A62ABD" w:rsidRDefault="00A62ABD" w:rsidP="00A62ABD">
      <w:pPr>
        <w:numPr>
          <w:ilvl w:val="0"/>
          <w:numId w:val="82"/>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t xml:space="preserve">Lic. Luis Fernando Vargas Mora, Director Jurídico </w:t>
      </w:r>
    </w:p>
    <w:p w:rsidR="00A62ABD" w:rsidRPr="00A62ABD" w:rsidRDefault="00A62ABD" w:rsidP="00A62ABD">
      <w:pPr>
        <w:numPr>
          <w:ilvl w:val="0"/>
          <w:numId w:val="82"/>
        </w:numPr>
        <w:spacing w:after="0" w:line="360" w:lineRule="auto"/>
        <w:contextualSpacing/>
        <w:jc w:val="both"/>
        <w:rPr>
          <w:rFonts w:ascii="Arial" w:eastAsia="Times New Roman" w:hAnsi="Arial" w:cs="Arial"/>
          <w:sz w:val="24"/>
          <w:szCs w:val="24"/>
          <w:lang w:val="es-ES_tradnl" w:eastAsia="es-ES_tradnl"/>
        </w:rPr>
      </w:pPr>
      <w:r w:rsidRPr="00A62ABD">
        <w:rPr>
          <w:rFonts w:ascii="Arial" w:eastAsia="Times New Roman" w:hAnsi="Arial" w:cs="Arial"/>
          <w:sz w:val="24"/>
          <w:szCs w:val="24"/>
          <w:lang w:val="es-ES_tradnl" w:eastAsia="es-ES_tradnl"/>
        </w:rPr>
        <w:t>Sr. José Fernando Méndez Vindas, Regidor Propietario</w:t>
      </w:r>
    </w:p>
    <w:p w:rsidR="00A62ABD" w:rsidRPr="00A62ABD" w:rsidRDefault="00A62ABD" w:rsidP="00A62ABD">
      <w:pPr>
        <w:spacing w:after="0" w:line="240" w:lineRule="auto"/>
      </w:pPr>
    </w:p>
    <w:p w:rsidR="00A62ABD" w:rsidRPr="00A62ABD" w:rsidRDefault="00A62ABD" w:rsidP="00A62ABD">
      <w:pPr>
        <w:spacing w:line="360" w:lineRule="auto"/>
        <w:contextualSpacing/>
        <w:jc w:val="both"/>
        <w:rPr>
          <w:rFonts w:ascii="Arial" w:eastAsia="Calibri" w:hAnsi="Arial" w:cs="Arial"/>
          <w:sz w:val="24"/>
          <w:szCs w:val="24"/>
        </w:rPr>
      </w:pPr>
      <w:r w:rsidRPr="00A62ABD">
        <w:rPr>
          <w:rFonts w:ascii="Arial" w:hAnsi="Arial" w:cs="Arial"/>
          <w:b/>
          <w:sz w:val="24"/>
          <w:szCs w:val="24"/>
          <w:u w:val="single"/>
        </w:rPr>
        <w:t>Tema:</w:t>
      </w:r>
      <w:r w:rsidRPr="00A62ABD">
        <w:rPr>
          <w:rFonts w:ascii="Arial" w:eastAsia="Calibri" w:hAnsi="Arial" w:cs="Arial"/>
          <w:sz w:val="24"/>
          <w:szCs w:val="24"/>
        </w:rPr>
        <w:t xml:space="preserve"> </w:t>
      </w:r>
      <w:r w:rsidRPr="00A62ABD">
        <w:rPr>
          <w:rFonts w:ascii="Arial" w:eastAsia="Times New Roman" w:hAnsi="Arial" w:cs="Arial"/>
          <w:color w:val="222222"/>
          <w:sz w:val="24"/>
          <w:szCs w:val="24"/>
          <w:lang w:eastAsia="es-CR"/>
        </w:rPr>
        <w:t>Análisis sobre el pago del Impuesto sobre el Valor Agregado por parte de los Comités Cantonal de Deportes y Recreación.</w:t>
      </w:r>
    </w:p>
    <w:p w:rsidR="00A62ABD" w:rsidRPr="00A62ABD" w:rsidRDefault="00A62ABD" w:rsidP="00A62ABD">
      <w:pPr>
        <w:spacing w:after="0" w:line="240" w:lineRule="auto"/>
      </w:pPr>
    </w:p>
    <w:p w:rsidR="00A62ABD" w:rsidRPr="00A62ABD" w:rsidRDefault="00A62ABD" w:rsidP="00A62ABD">
      <w:pPr>
        <w:spacing w:line="360" w:lineRule="auto"/>
        <w:jc w:val="center"/>
        <w:rPr>
          <w:rFonts w:ascii="Arial" w:hAnsi="Arial" w:cs="Arial"/>
          <w:b/>
          <w:sz w:val="24"/>
          <w:szCs w:val="24"/>
        </w:rPr>
      </w:pPr>
      <w:r w:rsidRPr="00A62ABD">
        <w:rPr>
          <w:rFonts w:ascii="Arial" w:hAnsi="Arial" w:cs="Arial"/>
          <w:b/>
          <w:sz w:val="24"/>
          <w:szCs w:val="24"/>
        </w:rPr>
        <w:t>CONSIDERANDOS</w:t>
      </w:r>
    </w:p>
    <w:p w:rsidR="00A62ABD" w:rsidRPr="00A62ABD" w:rsidRDefault="00A62ABD" w:rsidP="00A62ABD">
      <w:pPr>
        <w:numPr>
          <w:ilvl w:val="0"/>
          <w:numId w:val="122"/>
        </w:numPr>
        <w:spacing w:after="0" w:line="360" w:lineRule="auto"/>
        <w:contextualSpacing/>
        <w:jc w:val="both"/>
        <w:rPr>
          <w:rFonts w:ascii="Arial" w:eastAsia="Calibri" w:hAnsi="Arial" w:cs="Arial"/>
          <w:sz w:val="24"/>
          <w:szCs w:val="24"/>
          <w:lang w:val="es-ES_tradnl" w:eastAsia="es-ES_tradnl"/>
        </w:rPr>
      </w:pPr>
      <w:r w:rsidRPr="00A62ABD">
        <w:rPr>
          <w:rFonts w:ascii="Arial" w:eastAsia="Calibri" w:hAnsi="Arial" w:cs="Arial"/>
          <w:sz w:val="24"/>
          <w:szCs w:val="24"/>
          <w:lang w:val="es-ES_tradnl" w:eastAsia="es-CR"/>
        </w:rPr>
        <w:t>Oficio DGT-1324-2019, fechado 05 de agosto de 2019, suscrito por Sr. Carlos Luis Vargas Duran, Director General de Tributación, Ministerio de Hacienda relacionado con el pago del IVA (impuesto sobre el valor agregado) por parte de los Comités Cantonales de Deportes y Recreación.</w:t>
      </w:r>
    </w:p>
    <w:p w:rsidR="00A62ABD" w:rsidRPr="00A62ABD" w:rsidRDefault="00A62ABD" w:rsidP="00A62ABD">
      <w:pPr>
        <w:spacing w:after="0" w:line="240" w:lineRule="auto"/>
        <w:rPr>
          <w:rFonts w:ascii="Calibri" w:eastAsia="Calibri" w:hAnsi="Calibri" w:cs="Times New Roman"/>
        </w:rPr>
      </w:pPr>
    </w:p>
    <w:p w:rsidR="00A62ABD" w:rsidRPr="00A62ABD" w:rsidRDefault="00A62ABD" w:rsidP="00A62ABD">
      <w:pPr>
        <w:numPr>
          <w:ilvl w:val="0"/>
          <w:numId w:val="122"/>
        </w:numPr>
        <w:spacing w:after="0" w:line="360" w:lineRule="auto"/>
        <w:jc w:val="both"/>
        <w:rPr>
          <w:rFonts w:ascii="Arial" w:eastAsia="SimSun" w:hAnsi="Arial" w:cs="Arial"/>
          <w:sz w:val="24"/>
          <w:szCs w:val="24"/>
        </w:rPr>
      </w:pPr>
      <w:r w:rsidRPr="00A62ABD">
        <w:rPr>
          <w:rFonts w:ascii="Arial" w:eastAsia="SimSun" w:hAnsi="Arial" w:cs="Arial"/>
          <w:sz w:val="24"/>
          <w:szCs w:val="24"/>
        </w:rPr>
        <w:t xml:space="preserve">Acuerdo municipal CM 545-19 adoptado en la sesión ordinaria N° 36-19 celebrada el día 02 de setiembre del 2019, mediante el cual, se remite el oficio citado a la Comisión de Asuntos Jurídicos para su respectivo análisis y posterior dictamen. </w:t>
      </w:r>
    </w:p>
    <w:p w:rsidR="00A62ABD" w:rsidRPr="00A62ABD" w:rsidRDefault="00A62ABD" w:rsidP="00A62ABD">
      <w:pPr>
        <w:spacing w:after="0" w:line="240" w:lineRule="auto"/>
        <w:rPr>
          <w:rFonts w:ascii="Calibri" w:eastAsia="Calibri" w:hAnsi="Calibri" w:cs="Times New Roman"/>
        </w:rPr>
      </w:pPr>
    </w:p>
    <w:p w:rsidR="00A62ABD" w:rsidRPr="00A62ABD" w:rsidRDefault="00A62ABD" w:rsidP="00A62ABD">
      <w:pPr>
        <w:numPr>
          <w:ilvl w:val="0"/>
          <w:numId w:val="122"/>
        </w:numPr>
        <w:spacing w:after="0" w:line="360" w:lineRule="auto"/>
        <w:ind w:left="714" w:hanging="357"/>
        <w:contextualSpacing/>
        <w:jc w:val="both"/>
        <w:rPr>
          <w:rFonts w:ascii="Arial" w:eastAsia="Calibri" w:hAnsi="Arial" w:cs="Arial"/>
          <w:sz w:val="24"/>
          <w:szCs w:val="24"/>
          <w:lang w:val="es-ES_tradnl" w:eastAsia="es-ES_tradnl"/>
        </w:rPr>
      </w:pPr>
      <w:r w:rsidRPr="00A62ABD">
        <w:rPr>
          <w:rFonts w:ascii="Arial" w:eastAsia="Calibri" w:hAnsi="Arial" w:cs="Arial"/>
          <w:sz w:val="24"/>
          <w:szCs w:val="24"/>
          <w:lang w:val="es-ES_tradnl" w:eastAsia="es-ES_tradnl"/>
        </w:rPr>
        <w:t xml:space="preserve">Oficio CSP-SP-055-2019, recibido vía correo el día 14 de octubre de 2019, suscrito por Consultores de Servicios Públicos S.A., Asesor Legal Externo, mediante el cual, emite criterio sobre el pago del Impuesto sobre el Valor Agregado por parte de los Comités Cantonal de Deportes y Recreación, indicando en sus recomendaciones y conclusiones lo siguiente: </w:t>
      </w:r>
    </w:p>
    <w:p w:rsidR="00A62ABD" w:rsidRPr="00A62ABD" w:rsidRDefault="00A62ABD" w:rsidP="00AE7ED2">
      <w:pPr>
        <w:pStyle w:val="Sinespaciado"/>
        <w:rPr>
          <w:lang w:val="es-ES_tradnl" w:eastAsia="es-ES_tradnl"/>
        </w:rPr>
      </w:pPr>
    </w:p>
    <w:p w:rsidR="00A62ABD" w:rsidRPr="00A62ABD" w:rsidRDefault="00A62ABD" w:rsidP="00A62ABD">
      <w:pPr>
        <w:numPr>
          <w:ilvl w:val="0"/>
          <w:numId w:val="120"/>
        </w:numPr>
        <w:spacing w:line="276" w:lineRule="auto"/>
        <w:ind w:left="1418"/>
        <w:contextualSpacing/>
        <w:jc w:val="both"/>
        <w:rPr>
          <w:rFonts w:ascii="Arial" w:eastAsia="Calibri" w:hAnsi="Arial" w:cs="Arial"/>
          <w:i/>
          <w:sz w:val="24"/>
          <w:szCs w:val="24"/>
          <w:lang w:val="es-ES_tradnl" w:eastAsia="ar-SA"/>
        </w:rPr>
      </w:pPr>
      <w:r w:rsidRPr="00A62ABD">
        <w:rPr>
          <w:rFonts w:ascii="Arial" w:eastAsia="Calibri" w:hAnsi="Arial" w:cs="Arial"/>
          <w:sz w:val="24"/>
          <w:szCs w:val="24"/>
          <w:lang w:val="es-ES_tradnl" w:eastAsia="es-ES_tradnl"/>
        </w:rPr>
        <w:t>“</w:t>
      </w:r>
      <w:r w:rsidRPr="00A62ABD">
        <w:rPr>
          <w:rFonts w:ascii="Arial" w:eastAsia="Calibri" w:hAnsi="Arial" w:cs="Arial"/>
          <w:i/>
          <w:sz w:val="24"/>
          <w:szCs w:val="24"/>
          <w:lang w:val="es-ES_tradnl" w:eastAsia="ar-SA"/>
        </w:rPr>
        <w:t xml:space="preserve">De conformidad con lo expuesto, el Comité Cantonal de Deportes y Recreación de San Pablo no debe pagar impuesto sobre el valor agregado, por disposición expresa del artículo 9, inciso 2), de la Ley de Fortalecimiento de las Finanzas Públicas, en virtud de que dicho órgano </w:t>
      </w:r>
      <w:r w:rsidRPr="00A62ABD">
        <w:rPr>
          <w:rFonts w:ascii="Arial" w:eastAsia="Calibri" w:hAnsi="Arial" w:cs="Arial"/>
          <w:i/>
          <w:sz w:val="24"/>
          <w:szCs w:val="24"/>
          <w:lang w:val="es-ES_tradnl" w:eastAsia="ar-SA"/>
        </w:rPr>
        <w:lastRenderedPageBreak/>
        <w:t xml:space="preserve">colegiado conforma el ente Municipal; de manera que estando los gobiernos locales no sujetos al pago de dicho tributo, tampoco dicho órgano </w:t>
      </w:r>
    </w:p>
    <w:p w:rsidR="00A62ABD" w:rsidRPr="00A62ABD" w:rsidRDefault="00A62ABD" w:rsidP="00A62ABD">
      <w:pPr>
        <w:numPr>
          <w:ilvl w:val="0"/>
          <w:numId w:val="120"/>
        </w:numPr>
        <w:spacing w:line="276" w:lineRule="auto"/>
        <w:ind w:left="1418"/>
        <w:contextualSpacing/>
        <w:jc w:val="both"/>
        <w:rPr>
          <w:rFonts w:ascii="Arial" w:eastAsia="Calibri" w:hAnsi="Arial" w:cs="Arial"/>
          <w:i/>
          <w:sz w:val="24"/>
          <w:szCs w:val="24"/>
          <w:lang w:val="es-ES_tradnl" w:eastAsia="ar-SA"/>
        </w:rPr>
      </w:pPr>
      <w:r w:rsidRPr="00A62ABD">
        <w:rPr>
          <w:rFonts w:ascii="Arial" w:eastAsia="Calibri" w:hAnsi="Arial" w:cs="Arial"/>
          <w:i/>
          <w:sz w:val="24"/>
          <w:szCs w:val="24"/>
          <w:lang w:val="es-ES_tradnl" w:eastAsia="ar-SA"/>
        </w:rPr>
        <w:t xml:space="preserve">En todo caso, </w:t>
      </w:r>
      <w:r w:rsidRPr="00A62ABD">
        <w:rPr>
          <w:rFonts w:ascii="Arial" w:eastAsia="MS Mincho" w:hAnsi="Arial" w:cs="Arial"/>
          <w:i/>
          <w:sz w:val="24"/>
          <w:szCs w:val="24"/>
          <w:lang w:val="es-ES_tradnl" w:eastAsia="es-ES"/>
        </w:rPr>
        <w:t>si se emite un criterio jurisprudencial posterior -</w:t>
      </w:r>
      <w:r w:rsidRPr="00A62ABD">
        <w:rPr>
          <w:rFonts w:ascii="Arial" w:eastAsia="MS Mincho" w:hAnsi="Arial" w:cs="Arial"/>
          <w:i/>
          <w:iCs/>
          <w:sz w:val="24"/>
          <w:szCs w:val="24"/>
          <w:lang w:val="es-ES_tradnl" w:eastAsia="es-ES"/>
        </w:rPr>
        <w:t xml:space="preserve">constitucional o administrativo- </w:t>
      </w:r>
      <w:r w:rsidRPr="00A62ABD">
        <w:rPr>
          <w:rFonts w:ascii="Arial" w:eastAsia="MS Mincho" w:hAnsi="Arial" w:cs="Arial"/>
          <w:i/>
          <w:sz w:val="24"/>
          <w:szCs w:val="24"/>
          <w:lang w:val="es-ES_tradnl" w:eastAsia="es-ES"/>
        </w:rPr>
        <w:t xml:space="preserve">que indique el </w:t>
      </w:r>
      <w:r w:rsidRPr="00A62ABD">
        <w:rPr>
          <w:rFonts w:ascii="Arial" w:eastAsia="Calibri" w:hAnsi="Arial" w:cs="Arial"/>
          <w:i/>
          <w:sz w:val="24"/>
          <w:szCs w:val="24"/>
          <w:lang w:val="es-ES_tradnl" w:eastAsia="ar-SA"/>
        </w:rPr>
        <w:t>Comité Cantonales de Deportes y Recreación sí debe pagar el IVA, lo anterior no deberá hacerlo hasta el 1 de enero del 2020, con base en los transitorios XIV de la Ley de Fortalecimiento de las Finanzas Públicas y el transitorio III del Reglamento sobre el Impuesto al Valor Agregado.</w:t>
      </w:r>
    </w:p>
    <w:p w:rsidR="00A62ABD" w:rsidRPr="00A62ABD" w:rsidRDefault="00A62ABD" w:rsidP="00A62ABD">
      <w:pPr>
        <w:numPr>
          <w:ilvl w:val="0"/>
          <w:numId w:val="120"/>
        </w:numPr>
        <w:spacing w:line="276" w:lineRule="auto"/>
        <w:ind w:left="1418"/>
        <w:contextualSpacing/>
        <w:jc w:val="both"/>
        <w:rPr>
          <w:rFonts w:ascii="Arial" w:eastAsia="Times New Roman" w:hAnsi="Arial" w:cs="Arial"/>
          <w:i/>
          <w:sz w:val="24"/>
          <w:szCs w:val="24"/>
          <w:lang w:val="es-ES_tradnl" w:eastAsia="es-ES_tradnl"/>
        </w:rPr>
      </w:pPr>
      <w:r w:rsidRPr="00A62ABD">
        <w:rPr>
          <w:rFonts w:ascii="Arial" w:eastAsia="Calibri" w:hAnsi="Arial" w:cs="Arial"/>
          <w:i/>
          <w:sz w:val="24"/>
          <w:szCs w:val="24"/>
          <w:lang w:val="es-ES_tradnl" w:eastAsia="ar-SA"/>
        </w:rPr>
        <w:t>Finalmente, debemos reforzar el criterio desde el punto de vista legal, que el Comité Cantonales de Deportes y Recreación no debe pagar el IVA al día de hoy, en virtud de que existe una acción de inconstitucionalidad con el expediente 19-013318- 0007-CO y ya se publicó por segunda vez en el boletín judicial N° 160, del 27 de agosto del 2019, el aviso de interposición de dicho asunto, por lo cual se autorizó a los jerarcas administrativos a suspender cualquier ejecución de acto final, hasta tanto no sea resuelto el asunto en definitiva por parte de la Sala”.</w:t>
      </w:r>
    </w:p>
    <w:p w:rsidR="00A62ABD" w:rsidRPr="00A62ABD" w:rsidRDefault="00A62ABD" w:rsidP="00A62ABD">
      <w:pPr>
        <w:spacing w:line="276" w:lineRule="auto"/>
        <w:ind w:left="1418"/>
        <w:contextualSpacing/>
        <w:jc w:val="both"/>
        <w:rPr>
          <w:rFonts w:ascii="Arial" w:eastAsia="Times New Roman" w:hAnsi="Arial" w:cs="Arial"/>
          <w:i/>
          <w:sz w:val="24"/>
          <w:szCs w:val="24"/>
          <w:lang w:val="es-ES_tradnl" w:eastAsia="es-ES_tradnl"/>
        </w:rPr>
      </w:pPr>
    </w:p>
    <w:p w:rsidR="00A62ABD" w:rsidRPr="00A62ABD" w:rsidRDefault="00A62ABD" w:rsidP="00A62ABD">
      <w:pPr>
        <w:numPr>
          <w:ilvl w:val="0"/>
          <w:numId w:val="122"/>
        </w:numPr>
        <w:spacing w:after="0" w:line="360" w:lineRule="auto"/>
        <w:contextualSpacing/>
        <w:jc w:val="both"/>
        <w:rPr>
          <w:rFonts w:ascii="Arial" w:eastAsia="SimSun" w:hAnsi="Arial" w:cs="Arial"/>
          <w:sz w:val="24"/>
          <w:szCs w:val="24"/>
          <w:lang w:val="es-ES_tradnl" w:eastAsia="es-ES_tradnl"/>
        </w:rPr>
      </w:pPr>
      <w:r w:rsidRPr="00A62ABD">
        <w:rPr>
          <w:rFonts w:ascii="Arial" w:eastAsia="Calibri" w:hAnsi="Arial" w:cs="Arial"/>
          <w:sz w:val="24"/>
          <w:szCs w:val="24"/>
          <w:lang w:val="es-ES" w:eastAsia="es-ES_tradnl"/>
        </w:rPr>
        <w:t>Acta N° 15-19 de la reunión celebrada el día 28  de octubre del 2019, donde se analizó el tema</w:t>
      </w:r>
      <w:r w:rsidRPr="00A62ABD">
        <w:rPr>
          <w:rFonts w:ascii="Arial" w:eastAsia="Calibri" w:hAnsi="Arial" w:cs="Arial"/>
          <w:b/>
          <w:sz w:val="24"/>
          <w:szCs w:val="24"/>
          <w:lang w:val="es-ES" w:eastAsia="es-ES_tradnl"/>
        </w:rPr>
        <w:t>.</w:t>
      </w:r>
    </w:p>
    <w:p w:rsidR="00A62ABD" w:rsidRPr="00A62ABD" w:rsidRDefault="00A62ABD" w:rsidP="00A62ABD">
      <w:pPr>
        <w:spacing w:line="360" w:lineRule="auto"/>
        <w:jc w:val="center"/>
        <w:rPr>
          <w:rFonts w:ascii="Arial" w:hAnsi="Arial" w:cs="Arial"/>
          <w:b/>
        </w:rPr>
      </w:pPr>
      <w:r w:rsidRPr="00A62ABD">
        <w:rPr>
          <w:rFonts w:ascii="Arial" w:hAnsi="Arial" w:cs="Arial"/>
          <w:b/>
        </w:rPr>
        <w:t>RECOMENDACIONES</w:t>
      </w:r>
    </w:p>
    <w:p w:rsidR="00A62ABD" w:rsidRPr="00A62ABD" w:rsidRDefault="00A62ABD" w:rsidP="00A62ABD">
      <w:pPr>
        <w:spacing w:line="360" w:lineRule="auto"/>
        <w:jc w:val="both"/>
        <w:rPr>
          <w:rFonts w:ascii="Arial" w:hAnsi="Arial" w:cs="Arial"/>
          <w:sz w:val="24"/>
          <w:szCs w:val="24"/>
        </w:rPr>
      </w:pPr>
      <w:r w:rsidRPr="00A62ABD">
        <w:rPr>
          <w:rFonts w:ascii="Arial" w:hAnsi="Arial" w:cs="Arial"/>
          <w:sz w:val="24"/>
          <w:szCs w:val="24"/>
        </w:rPr>
        <w:t xml:space="preserve">Se le recomienda al honorable Concejo Municipal: </w:t>
      </w:r>
    </w:p>
    <w:p w:rsidR="00A62ABD" w:rsidRPr="00A62ABD" w:rsidRDefault="00A62ABD" w:rsidP="00A62ABD">
      <w:pPr>
        <w:numPr>
          <w:ilvl w:val="0"/>
          <w:numId w:val="121"/>
        </w:numPr>
        <w:spacing w:after="0" w:line="360" w:lineRule="auto"/>
        <w:contextualSpacing/>
        <w:jc w:val="both"/>
        <w:rPr>
          <w:rFonts w:ascii="Arial" w:eastAsia="Times New Roman" w:hAnsi="Arial" w:cs="Arial"/>
          <w:sz w:val="24"/>
          <w:szCs w:val="24"/>
          <w:shd w:val="clear" w:color="auto" w:fill="FFFFFF"/>
          <w:lang w:val="es-ES_tradnl" w:eastAsia="es-ES_tradnl"/>
        </w:rPr>
      </w:pPr>
      <w:r w:rsidRPr="00A62ABD">
        <w:rPr>
          <w:rFonts w:ascii="Arial" w:eastAsia="Times New Roman" w:hAnsi="Arial" w:cs="Arial"/>
          <w:sz w:val="24"/>
          <w:szCs w:val="24"/>
          <w:shd w:val="clear" w:color="auto" w:fill="FFFFFF"/>
          <w:lang w:val="es-ES_tradnl" w:eastAsia="es-ES_tradnl"/>
        </w:rPr>
        <w:t>Solicitar a la</w:t>
      </w:r>
      <w:r w:rsidR="00AE7ED2">
        <w:rPr>
          <w:rFonts w:ascii="Arial" w:eastAsia="Times New Roman" w:hAnsi="Arial" w:cs="Arial"/>
          <w:sz w:val="24"/>
          <w:szCs w:val="24"/>
          <w:shd w:val="clear" w:color="auto" w:fill="FFFFFF"/>
          <w:lang w:val="es-ES_tradnl" w:eastAsia="es-ES_tradnl"/>
        </w:rPr>
        <w:t xml:space="preserve"> Procuraduría General de la Repú</w:t>
      </w:r>
      <w:r w:rsidRPr="00A62ABD">
        <w:rPr>
          <w:rFonts w:ascii="Arial" w:eastAsia="Times New Roman" w:hAnsi="Arial" w:cs="Arial"/>
          <w:sz w:val="24"/>
          <w:szCs w:val="24"/>
          <w:shd w:val="clear" w:color="auto" w:fill="FFFFFF"/>
          <w:lang w:val="es-ES_tradnl" w:eastAsia="es-ES_tradnl"/>
        </w:rPr>
        <w:t xml:space="preserve">blica, que se pronuncie sobre la viabilidad que a los Comités Cantonales de Deportes y Recreación se les aplique el pago del impuesto de valor agregado (IVA), en el entendido que no son organizaciones independientes, sino que son órganos colegiados de naturaleza pública, con personalidad jurídica instrumental. </w:t>
      </w:r>
    </w:p>
    <w:p w:rsidR="00A62ABD" w:rsidRPr="00AE7ED2" w:rsidRDefault="00A62ABD" w:rsidP="00AE7ED2">
      <w:pPr>
        <w:pStyle w:val="Sinespaciado"/>
      </w:pPr>
    </w:p>
    <w:p w:rsidR="00A62ABD" w:rsidRPr="00A62ABD" w:rsidRDefault="00A62ABD" w:rsidP="00A62ABD">
      <w:pPr>
        <w:numPr>
          <w:ilvl w:val="0"/>
          <w:numId w:val="121"/>
        </w:numPr>
        <w:spacing w:after="0" w:line="360" w:lineRule="auto"/>
        <w:contextualSpacing/>
        <w:jc w:val="both"/>
        <w:rPr>
          <w:rFonts w:ascii="Arial" w:eastAsia="Times New Roman" w:hAnsi="Arial" w:cs="Arial"/>
          <w:sz w:val="24"/>
          <w:szCs w:val="24"/>
          <w:shd w:val="clear" w:color="auto" w:fill="FFFFFF"/>
          <w:lang w:val="es-ES_tradnl" w:eastAsia="es-ES_tradnl"/>
        </w:rPr>
      </w:pPr>
      <w:r w:rsidRPr="00A62ABD">
        <w:rPr>
          <w:rFonts w:ascii="Arial" w:eastAsia="Times New Roman" w:hAnsi="Arial" w:cs="Arial"/>
          <w:sz w:val="24"/>
          <w:szCs w:val="24"/>
          <w:shd w:val="clear" w:color="auto" w:fill="FFFFFF"/>
          <w:lang w:val="es-ES_tradnl" w:eastAsia="es-ES_tradnl"/>
        </w:rPr>
        <w:t>Instruir al Lic. Bernardo Porras López, Alcalde Municipal, en su condición de administrador general, le solicite al Ministerio de Hacienda, una devolución de los impuestos cancelados por los Comités Cantonales de Deportes y Recreación, siendo</w:t>
      </w:r>
      <w:bookmarkStart w:id="0" w:name="_GoBack"/>
      <w:bookmarkEnd w:id="0"/>
      <w:r w:rsidRPr="00A62ABD">
        <w:rPr>
          <w:rFonts w:ascii="Arial" w:eastAsia="Times New Roman" w:hAnsi="Arial" w:cs="Arial"/>
          <w:sz w:val="24"/>
          <w:szCs w:val="24"/>
          <w:shd w:val="clear" w:color="auto" w:fill="FFFFFF"/>
          <w:lang w:val="es-ES_tradnl" w:eastAsia="es-ES_tradnl"/>
        </w:rPr>
        <w:t xml:space="preserve"> que el cobro no corresponde. </w:t>
      </w:r>
    </w:p>
    <w:p w:rsidR="00A62ABD" w:rsidRPr="00AE7ED2" w:rsidRDefault="00A62ABD" w:rsidP="00AE7ED2">
      <w:pPr>
        <w:pStyle w:val="Sinespaciado"/>
      </w:pPr>
    </w:p>
    <w:p w:rsidR="00A62ABD" w:rsidRPr="00A62ABD" w:rsidRDefault="00A62ABD" w:rsidP="00A62ABD">
      <w:pPr>
        <w:numPr>
          <w:ilvl w:val="0"/>
          <w:numId w:val="121"/>
        </w:numPr>
        <w:spacing w:after="0" w:line="360" w:lineRule="auto"/>
        <w:contextualSpacing/>
        <w:jc w:val="both"/>
        <w:rPr>
          <w:rFonts w:ascii="Arial" w:eastAsia="Times New Roman" w:hAnsi="Arial" w:cs="Arial"/>
          <w:sz w:val="24"/>
          <w:szCs w:val="24"/>
          <w:shd w:val="clear" w:color="auto" w:fill="FFFFFF"/>
          <w:lang w:val="es-ES_tradnl" w:eastAsia="es-ES_tradnl"/>
        </w:rPr>
      </w:pPr>
      <w:r w:rsidRPr="00A62ABD">
        <w:rPr>
          <w:rFonts w:ascii="Arial" w:eastAsia="Times New Roman" w:hAnsi="Arial" w:cs="Arial"/>
          <w:sz w:val="24"/>
          <w:szCs w:val="24"/>
          <w:shd w:val="clear" w:color="auto" w:fill="FFFFFF"/>
          <w:lang w:val="es-ES_tradnl" w:eastAsia="es-ES_tradnl"/>
        </w:rPr>
        <w:t xml:space="preserve">Remitir el presente acuerdo al Sr. Carlos Luis Vargas Durán, Director General de Tributación, Ministerio de Hacienda y a todos los Concejos Municipales del país, para lo que corresponda. </w:t>
      </w:r>
    </w:p>
    <w:p w:rsidR="00A62ABD" w:rsidRPr="00A62ABD" w:rsidRDefault="00A62ABD" w:rsidP="00A62ABD">
      <w:pPr>
        <w:pStyle w:val="Sinespaciado"/>
        <w:rPr>
          <w:shd w:val="clear" w:color="auto" w:fill="FFFFFF"/>
        </w:rPr>
      </w:pPr>
    </w:p>
    <w:p w:rsidR="00A62ABD" w:rsidRPr="00A62ABD" w:rsidRDefault="00A62ABD" w:rsidP="00A62ABD">
      <w:pPr>
        <w:spacing w:line="360" w:lineRule="auto"/>
        <w:contextualSpacing/>
        <w:jc w:val="both"/>
        <w:rPr>
          <w:rFonts w:ascii="Arial" w:hAnsi="Arial" w:cs="Arial"/>
          <w:sz w:val="24"/>
          <w:szCs w:val="24"/>
          <w:shd w:val="clear" w:color="auto" w:fill="FFFFFF"/>
        </w:rPr>
      </w:pPr>
      <w:r w:rsidRPr="00A62ABD">
        <w:rPr>
          <w:rFonts w:ascii="Arial" w:hAnsi="Arial" w:cs="Arial"/>
          <w:sz w:val="24"/>
          <w:szCs w:val="24"/>
          <w:shd w:val="clear" w:color="auto" w:fill="FFFFFF"/>
        </w:rPr>
        <w:t xml:space="preserve"> Firma de los miembros de la Comisión de Asuntos Jurídicos:</w:t>
      </w:r>
    </w:p>
    <w:p w:rsidR="00A62ABD" w:rsidRPr="00A62ABD" w:rsidRDefault="00A62ABD" w:rsidP="00A62ABD">
      <w:pPr>
        <w:spacing w:line="360" w:lineRule="auto"/>
        <w:jc w:val="both"/>
        <w:rPr>
          <w:rFonts w:ascii="Arial" w:hAnsi="Arial" w:cs="Arial"/>
          <w:sz w:val="24"/>
          <w:szCs w:val="24"/>
        </w:rPr>
      </w:pPr>
      <w:r w:rsidRPr="00A62ABD">
        <w:rPr>
          <w:rFonts w:ascii="Arial" w:hAnsi="Arial" w:cs="Arial"/>
          <w:noProof/>
          <w:sz w:val="24"/>
          <w:szCs w:val="24"/>
          <w:lang w:eastAsia="es-CR"/>
        </w:rPr>
        <mc:AlternateContent>
          <mc:Choice Requires="wps">
            <w:drawing>
              <wp:anchor distT="0" distB="0" distL="114300" distR="114300" simplePos="0" relativeHeight="251692032" behindDoc="0" locked="0" layoutInCell="1" allowOverlap="1" wp14:anchorId="58030569" wp14:editId="06F37F91">
                <wp:simplePos x="0" y="0"/>
                <wp:positionH relativeFrom="column">
                  <wp:posOffset>3244850</wp:posOffset>
                </wp:positionH>
                <wp:positionV relativeFrom="paragraph">
                  <wp:posOffset>263525</wp:posOffset>
                </wp:positionV>
                <wp:extent cx="2133600" cy="19050"/>
                <wp:effectExtent l="0" t="0" r="19050" b="19050"/>
                <wp:wrapNone/>
                <wp:docPr id="371" name="Conector recto 371"/>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D010540" id="Conector recto 371" o:spid="_x0000_s1026" style="position:absolute;z-index:251692032;visibility:visible;mso-wrap-style:square;mso-wrap-distance-left:9pt;mso-wrap-distance-top:0;mso-wrap-distance-right:9pt;mso-wrap-distance-bottom:0;mso-position-horizontal:absolute;mso-position-horizontal-relative:text;mso-position-vertical:absolute;mso-position-vertical-relative:text" from="255.5pt,20.75pt" to="423.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" strokecolor="windowText" strokeweight=".5pt">
                <v:stroke joinstyle="miter"/>
              </v:line>
            </w:pict>
          </mc:Fallback>
        </mc:AlternateContent>
      </w:r>
      <w:r w:rsidRPr="00A62ABD">
        <w:rPr>
          <w:rFonts w:ascii="Arial" w:hAnsi="Arial" w:cs="Arial"/>
          <w:noProof/>
          <w:sz w:val="24"/>
          <w:szCs w:val="24"/>
          <w:lang w:eastAsia="es-CR"/>
        </w:rPr>
        <mc:AlternateContent>
          <mc:Choice Requires="wps">
            <w:drawing>
              <wp:anchor distT="0" distB="0" distL="114300" distR="114300" simplePos="0" relativeHeight="251691008" behindDoc="0" locked="0" layoutInCell="1" allowOverlap="1" wp14:anchorId="46718FCE" wp14:editId="0DA6992C">
                <wp:simplePos x="0" y="0"/>
                <wp:positionH relativeFrom="column">
                  <wp:posOffset>59690</wp:posOffset>
                </wp:positionH>
                <wp:positionV relativeFrom="paragraph">
                  <wp:posOffset>287020</wp:posOffset>
                </wp:positionV>
                <wp:extent cx="2133600" cy="19050"/>
                <wp:effectExtent l="0" t="0" r="19050" b="19050"/>
                <wp:wrapNone/>
                <wp:docPr id="372" name="Conector recto 372"/>
                <wp:cNvGraphicFramePr/>
                <a:graphic xmlns:a="http://schemas.openxmlformats.org/drawingml/2006/main">
                  <a:graphicData uri="http://schemas.microsoft.com/office/word/2010/wordprocessingShape">
                    <wps:wsp>
                      <wps:cNvCnPr/>
                      <wps:spPr>
                        <a:xfrm>
                          <a:off x="0" y="0"/>
                          <a:ext cx="213360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68E365AF" id="Conector recto 372" o:spid="_x0000_s1026" style="position:absolute;z-index:251691008;visibility:visible;mso-wrap-style:square;mso-wrap-distance-left:9pt;mso-wrap-distance-top:0;mso-wrap-distance-right:9pt;mso-wrap-distance-bottom:0;mso-position-horizontal:absolute;mso-position-horizontal-relative:text;mso-position-vertical:absolute;mso-position-vertical-relative:text" from="4.7pt,22.6pt" to="172.7pt,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" strokecolor="windowText" strokeweight=".5pt">
                <v:stroke joinstyle="miter"/>
              </v:line>
            </w:pict>
          </mc:Fallback>
        </mc:AlternateContent>
      </w:r>
    </w:p>
    <w:p w:rsidR="00A62ABD" w:rsidRPr="00A62ABD" w:rsidRDefault="00A62ABD" w:rsidP="00A62ABD">
      <w:pPr>
        <w:spacing w:after="0" w:line="360" w:lineRule="auto"/>
        <w:rPr>
          <w:rFonts w:ascii="Arial" w:hAnsi="Arial" w:cs="Arial"/>
          <w:sz w:val="24"/>
          <w:szCs w:val="24"/>
        </w:rPr>
      </w:pPr>
      <w:r w:rsidRPr="00A62ABD">
        <w:rPr>
          <w:rFonts w:ascii="Arial" w:hAnsi="Arial" w:cs="Arial"/>
          <w:sz w:val="24"/>
          <w:szCs w:val="24"/>
        </w:rPr>
        <w:t xml:space="preserve">Sr. Julio Benavides Espinoza                                  Sra. Betty Castillo Ortiz   </w:t>
      </w:r>
    </w:p>
    <w:p w:rsidR="00A62ABD" w:rsidRPr="00A62ABD" w:rsidRDefault="00A62ABD" w:rsidP="00A62ABD">
      <w:pPr>
        <w:spacing w:after="0" w:line="360" w:lineRule="auto"/>
        <w:rPr>
          <w:rFonts w:ascii="Arial" w:hAnsi="Arial" w:cs="Arial"/>
          <w:sz w:val="24"/>
          <w:szCs w:val="24"/>
        </w:rPr>
      </w:pPr>
      <w:r w:rsidRPr="00A62ABD">
        <w:rPr>
          <w:rFonts w:ascii="Arial" w:hAnsi="Arial" w:cs="Arial"/>
          <w:sz w:val="24"/>
          <w:szCs w:val="24"/>
        </w:rPr>
        <w:t xml:space="preserve">       Regidor Propietario                                               Regidora Propietaria </w:t>
      </w:r>
    </w:p>
    <w:p w:rsidR="00A62ABD" w:rsidRPr="00A62ABD" w:rsidRDefault="00A62ABD" w:rsidP="00A62ABD">
      <w:pPr>
        <w:spacing w:after="0" w:line="240" w:lineRule="auto"/>
        <w:jc w:val="both"/>
        <w:rPr>
          <w:rFonts w:ascii="Arial" w:eastAsia="Calibri" w:hAnsi="Arial" w:cs="Arial"/>
          <w:b/>
          <w:sz w:val="24"/>
          <w:szCs w:val="24"/>
        </w:rPr>
      </w:pPr>
      <w:r w:rsidRPr="00A62ABD">
        <w:rPr>
          <w:rFonts w:ascii="Arial" w:eastAsia="Calibri" w:hAnsi="Arial" w:cs="Arial"/>
          <w:b/>
          <w:sz w:val="24"/>
          <w:szCs w:val="24"/>
        </w:rPr>
        <w:t>ESTE CONCEJO MUNICIPAL ACUERDA</w:t>
      </w:r>
    </w:p>
    <w:p w:rsidR="00A62ABD" w:rsidRPr="00A62ABD" w:rsidRDefault="00A62ABD" w:rsidP="00A62ABD">
      <w:pPr>
        <w:spacing w:after="0" w:line="240" w:lineRule="auto"/>
        <w:jc w:val="both"/>
        <w:rPr>
          <w:rFonts w:ascii="Arial" w:eastAsia="Calibri" w:hAnsi="Arial" w:cs="Arial"/>
          <w:sz w:val="24"/>
          <w:szCs w:val="24"/>
        </w:rPr>
      </w:pPr>
    </w:p>
    <w:p w:rsidR="00A62ABD" w:rsidRPr="00A62ABD" w:rsidRDefault="00A62ABD" w:rsidP="00A62ABD">
      <w:pPr>
        <w:spacing w:after="0" w:line="240" w:lineRule="auto"/>
        <w:jc w:val="both"/>
        <w:rPr>
          <w:rFonts w:ascii="Arial" w:eastAsia="Calibri" w:hAnsi="Arial" w:cs="Arial"/>
          <w:sz w:val="24"/>
          <w:szCs w:val="24"/>
        </w:rPr>
      </w:pPr>
      <w:r w:rsidRPr="00A62ABD">
        <w:rPr>
          <w:rFonts w:ascii="Arial" w:eastAsia="Calibri" w:hAnsi="Arial" w:cs="Arial"/>
          <w:sz w:val="24"/>
          <w:szCs w:val="24"/>
        </w:rPr>
        <w:t>Aprobar dicho dictamen en sus siguientes recomendaciones:</w:t>
      </w:r>
    </w:p>
    <w:p w:rsidR="00A62ABD" w:rsidRPr="00A62ABD" w:rsidRDefault="00A62ABD" w:rsidP="00A62ABD">
      <w:pPr>
        <w:spacing w:after="0" w:line="240" w:lineRule="auto"/>
        <w:jc w:val="both"/>
        <w:rPr>
          <w:rFonts w:ascii="Arial" w:eastAsia="Calibri" w:hAnsi="Arial" w:cs="Arial"/>
          <w:sz w:val="24"/>
          <w:szCs w:val="24"/>
        </w:rPr>
      </w:pPr>
    </w:p>
    <w:p w:rsidR="00A62ABD" w:rsidRPr="00A62ABD" w:rsidRDefault="00A62ABD" w:rsidP="00A62ABD">
      <w:pPr>
        <w:numPr>
          <w:ilvl w:val="0"/>
          <w:numId w:val="124"/>
        </w:numPr>
        <w:spacing w:after="0" w:line="360" w:lineRule="auto"/>
        <w:contextualSpacing/>
        <w:jc w:val="both"/>
        <w:rPr>
          <w:rFonts w:ascii="Arial" w:eastAsia="Times New Roman" w:hAnsi="Arial" w:cs="Arial"/>
          <w:sz w:val="24"/>
          <w:szCs w:val="24"/>
          <w:shd w:val="clear" w:color="auto" w:fill="FFFFFF"/>
          <w:lang w:val="es-ES_tradnl" w:eastAsia="es-ES_tradnl"/>
        </w:rPr>
      </w:pPr>
      <w:r w:rsidRPr="00A62ABD">
        <w:rPr>
          <w:rFonts w:ascii="Arial" w:eastAsia="Times New Roman" w:hAnsi="Arial" w:cs="Arial"/>
          <w:sz w:val="24"/>
          <w:szCs w:val="24"/>
          <w:shd w:val="clear" w:color="auto" w:fill="FFFFFF"/>
          <w:lang w:val="es-ES_tradnl" w:eastAsia="es-ES_tradnl"/>
        </w:rPr>
        <w:t xml:space="preserve">Solicitar a la Procuraduría General de la Republica, que se pronuncie sobre la viabilidad que a los Comités Cantonales de Deportes y Recreación se les aplique el pago del impuesto de valor agregado (IVA), en el entendido que no son organizaciones independientes, sino que son órganos colegiados de naturaleza pública, con personalidad jurídica instrumental. </w:t>
      </w:r>
    </w:p>
    <w:p w:rsidR="00A62ABD" w:rsidRPr="00A62ABD" w:rsidRDefault="00A62ABD" w:rsidP="002879EA">
      <w:pPr>
        <w:pStyle w:val="Sinespaciado"/>
        <w:rPr>
          <w:shd w:val="clear" w:color="auto" w:fill="FFFFFF"/>
          <w:lang w:val="es-ES_tradnl" w:eastAsia="es-ES_tradnl"/>
        </w:rPr>
      </w:pPr>
    </w:p>
    <w:p w:rsidR="00A62ABD" w:rsidRPr="00A62ABD" w:rsidRDefault="00A62ABD" w:rsidP="00A62ABD">
      <w:pPr>
        <w:numPr>
          <w:ilvl w:val="0"/>
          <w:numId w:val="124"/>
        </w:numPr>
        <w:spacing w:after="0" w:line="360" w:lineRule="auto"/>
        <w:contextualSpacing/>
        <w:jc w:val="both"/>
        <w:rPr>
          <w:rFonts w:ascii="Arial" w:eastAsia="Times New Roman" w:hAnsi="Arial" w:cs="Arial"/>
          <w:sz w:val="24"/>
          <w:szCs w:val="24"/>
          <w:shd w:val="clear" w:color="auto" w:fill="FFFFFF"/>
          <w:lang w:val="es-ES_tradnl" w:eastAsia="es-ES_tradnl"/>
        </w:rPr>
      </w:pPr>
      <w:r w:rsidRPr="00A62ABD">
        <w:rPr>
          <w:rFonts w:ascii="Arial" w:eastAsia="Times New Roman" w:hAnsi="Arial" w:cs="Arial"/>
          <w:sz w:val="24"/>
          <w:szCs w:val="24"/>
          <w:shd w:val="clear" w:color="auto" w:fill="FFFFFF"/>
          <w:lang w:val="es-ES_tradnl" w:eastAsia="es-ES_tradnl"/>
        </w:rPr>
        <w:t xml:space="preserve">Instruir al Lic. Bernardo Porras López, Alcalde Municipal, en su condición de administrador general, le solicite al Ministerio de Hacienda, una devolución de los impuestos cancelados por los Comités Cantonales de Deportes y Recreación, siendo que el cobro no corresponde. </w:t>
      </w:r>
    </w:p>
    <w:p w:rsidR="00A62ABD" w:rsidRPr="00A62ABD" w:rsidRDefault="00A62ABD" w:rsidP="002879EA">
      <w:pPr>
        <w:pStyle w:val="Sinespaciado"/>
        <w:rPr>
          <w:shd w:val="clear" w:color="auto" w:fill="FFFFFF"/>
          <w:lang w:val="es-ES_tradnl" w:eastAsia="es-ES_tradnl"/>
        </w:rPr>
      </w:pPr>
    </w:p>
    <w:p w:rsidR="00A62ABD" w:rsidRPr="00A62ABD" w:rsidRDefault="00A62ABD" w:rsidP="00A62ABD">
      <w:pPr>
        <w:numPr>
          <w:ilvl w:val="0"/>
          <w:numId w:val="124"/>
        </w:numPr>
        <w:spacing w:after="0" w:line="360" w:lineRule="auto"/>
        <w:contextualSpacing/>
        <w:jc w:val="both"/>
        <w:rPr>
          <w:rFonts w:ascii="Arial" w:eastAsia="Times New Roman" w:hAnsi="Arial" w:cs="Arial"/>
          <w:sz w:val="24"/>
          <w:szCs w:val="24"/>
          <w:shd w:val="clear" w:color="auto" w:fill="FFFFFF"/>
          <w:lang w:val="es-ES_tradnl" w:eastAsia="es-ES_tradnl"/>
        </w:rPr>
      </w:pPr>
      <w:r w:rsidRPr="00A62ABD">
        <w:rPr>
          <w:rFonts w:ascii="Arial" w:eastAsia="Times New Roman" w:hAnsi="Arial" w:cs="Arial"/>
          <w:sz w:val="24"/>
          <w:szCs w:val="24"/>
          <w:shd w:val="clear" w:color="auto" w:fill="FFFFFF"/>
          <w:lang w:val="es-ES_tradnl" w:eastAsia="es-ES_tradnl"/>
        </w:rPr>
        <w:t xml:space="preserve">Remitir el presente acuerdo al Sr. Carlos Luis Vargas Durán, Director General de Tributación, Ministerio de Hacienda y a todos los Concejos Municipales del país, para lo que corresponda. </w:t>
      </w:r>
    </w:p>
    <w:p w:rsidR="00A62ABD" w:rsidRPr="00A62ABD" w:rsidRDefault="00A62ABD" w:rsidP="00A62ABD">
      <w:pPr>
        <w:spacing w:after="0" w:line="240" w:lineRule="auto"/>
        <w:jc w:val="both"/>
        <w:rPr>
          <w:rFonts w:ascii="Arial" w:eastAsia="Calibri" w:hAnsi="Arial" w:cs="Arial"/>
          <w:b/>
        </w:rPr>
      </w:pPr>
      <w:r w:rsidRPr="00A62ABD">
        <w:rPr>
          <w:rFonts w:ascii="Arial" w:eastAsia="Calibri" w:hAnsi="Arial" w:cs="Arial"/>
          <w:b/>
        </w:rPr>
        <w:t>ACUERDO UNÁNIME Y DECLARADO DEFINITIVAMENTE APROBADO N° 704-19</w:t>
      </w:r>
    </w:p>
    <w:p w:rsidR="00A62ABD" w:rsidRPr="00A62ABD" w:rsidRDefault="00A62ABD" w:rsidP="00A62ABD">
      <w:pPr>
        <w:spacing w:after="0" w:line="240" w:lineRule="auto"/>
        <w:jc w:val="both"/>
        <w:rPr>
          <w:rFonts w:ascii="Calibri" w:eastAsia="Calibri" w:hAnsi="Calibri" w:cs="Times New Roman"/>
        </w:rPr>
      </w:pPr>
    </w:p>
    <w:p w:rsidR="00A62ABD" w:rsidRPr="00A62ABD" w:rsidRDefault="00A62ABD" w:rsidP="00A62ABD">
      <w:pPr>
        <w:spacing w:after="0" w:line="240" w:lineRule="auto"/>
        <w:jc w:val="both"/>
        <w:rPr>
          <w:rFonts w:ascii="Arial" w:eastAsia="Calibri" w:hAnsi="Arial" w:cs="Arial"/>
          <w:sz w:val="24"/>
          <w:szCs w:val="24"/>
        </w:rPr>
      </w:pPr>
      <w:r w:rsidRPr="00A62ABD">
        <w:rPr>
          <w:rFonts w:ascii="Arial" w:eastAsia="Calibri" w:hAnsi="Arial" w:cs="Arial"/>
          <w:sz w:val="24"/>
          <w:szCs w:val="24"/>
        </w:rPr>
        <w:t>Acuerdo con el voto positivo de los regidores</w:t>
      </w:r>
    </w:p>
    <w:p w:rsidR="00A62ABD" w:rsidRPr="00A62ABD" w:rsidRDefault="00A62ABD" w:rsidP="00A62ABD">
      <w:pPr>
        <w:spacing w:after="0" w:line="240" w:lineRule="auto"/>
        <w:jc w:val="both"/>
        <w:rPr>
          <w:rFonts w:ascii="Arial" w:eastAsia="Calibri" w:hAnsi="Arial" w:cs="Arial"/>
          <w:sz w:val="24"/>
          <w:szCs w:val="24"/>
        </w:rPr>
      </w:pPr>
    </w:p>
    <w:p w:rsidR="00A62ABD" w:rsidRPr="00A62ABD" w:rsidRDefault="00A62ABD" w:rsidP="00A62ABD">
      <w:pPr>
        <w:numPr>
          <w:ilvl w:val="0"/>
          <w:numId w:val="123"/>
        </w:numPr>
        <w:spacing w:after="0" w:line="240" w:lineRule="auto"/>
        <w:ind w:left="1560" w:right="-799" w:hanging="349"/>
        <w:jc w:val="both"/>
        <w:rPr>
          <w:rFonts w:ascii="Arial" w:eastAsia="Calibri" w:hAnsi="Arial" w:cs="Arial"/>
          <w:sz w:val="24"/>
          <w:szCs w:val="24"/>
        </w:rPr>
      </w:pPr>
      <w:r w:rsidRPr="00A62ABD">
        <w:rPr>
          <w:rFonts w:ascii="Arial" w:eastAsia="Calibri" w:hAnsi="Arial" w:cs="Arial"/>
          <w:sz w:val="24"/>
          <w:szCs w:val="24"/>
        </w:rPr>
        <w:t>José Fernando Méndez Vindas, Partido Unidad Social Cristiana</w:t>
      </w:r>
    </w:p>
    <w:p w:rsidR="00A62ABD" w:rsidRPr="00A62ABD" w:rsidRDefault="00A62ABD" w:rsidP="00A62ABD">
      <w:pPr>
        <w:numPr>
          <w:ilvl w:val="0"/>
          <w:numId w:val="123"/>
        </w:numPr>
        <w:spacing w:after="0" w:line="240" w:lineRule="auto"/>
        <w:ind w:left="1560" w:right="-799" w:hanging="349"/>
        <w:jc w:val="both"/>
        <w:rPr>
          <w:rFonts w:ascii="Arial" w:eastAsia="Calibri" w:hAnsi="Arial" w:cs="Arial"/>
          <w:sz w:val="24"/>
          <w:szCs w:val="24"/>
        </w:rPr>
      </w:pPr>
      <w:r w:rsidRPr="00A62ABD">
        <w:rPr>
          <w:rFonts w:ascii="Arial" w:eastAsia="Calibri" w:hAnsi="Arial" w:cs="Arial"/>
          <w:sz w:val="24"/>
          <w:szCs w:val="24"/>
        </w:rPr>
        <w:t>Julio César Benavides Espinoza, Partido Unidad Social Cristiana</w:t>
      </w:r>
    </w:p>
    <w:p w:rsidR="00A62ABD" w:rsidRPr="00A62ABD" w:rsidRDefault="00A62ABD" w:rsidP="00A62ABD">
      <w:pPr>
        <w:numPr>
          <w:ilvl w:val="0"/>
          <w:numId w:val="123"/>
        </w:numPr>
        <w:spacing w:after="0" w:line="240" w:lineRule="auto"/>
        <w:ind w:left="1560" w:right="-799" w:hanging="349"/>
        <w:jc w:val="both"/>
        <w:rPr>
          <w:rFonts w:ascii="Arial" w:eastAsia="Calibri" w:hAnsi="Arial" w:cs="Arial"/>
          <w:sz w:val="24"/>
          <w:szCs w:val="24"/>
        </w:rPr>
      </w:pPr>
      <w:r w:rsidRPr="00A62ABD">
        <w:rPr>
          <w:rFonts w:ascii="Arial" w:eastAsia="Calibri" w:hAnsi="Arial" w:cs="Arial"/>
          <w:sz w:val="24"/>
          <w:szCs w:val="24"/>
        </w:rPr>
        <w:t>Damaris Gamboa Hernández, Partido Unidad Social Cristiana</w:t>
      </w:r>
    </w:p>
    <w:p w:rsidR="00A62ABD" w:rsidRPr="00A62ABD" w:rsidRDefault="00A62ABD" w:rsidP="00A62ABD">
      <w:pPr>
        <w:numPr>
          <w:ilvl w:val="0"/>
          <w:numId w:val="123"/>
        </w:numPr>
        <w:spacing w:after="0" w:line="240" w:lineRule="auto"/>
        <w:ind w:left="1560" w:hanging="349"/>
        <w:jc w:val="both"/>
        <w:rPr>
          <w:rFonts w:ascii="Arial" w:eastAsia="Calibri" w:hAnsi="Arial" w:cs="Arial"/>
          <w:sz w:val="24"/>
          <w:szCs w:val="24"/>
        </w:rPr>
      </w:pPr>
      <w:r w:rsidRPr="00A62ABD">
        <w:rPr>
          <w:rFonts w:ascii="Arial" w:eastAsia="Calibri" w:hAnsi="Arial" w:cs="Arial"/>
          <w:sz w:val="24"/>
          <w:szCs w:val="24"/>
        </w:rPr>
        <w:t>Omar Sequeira Sequeira, Partido Liberación Nacional</w:t>
      </w:r>
    </w:p>
    <w:p w:rsidR="00A62ABD" w:rsidRPr="00A62ABD" w:rsidRDefault="00A62ABD" w:rsidP="00A62ABD">
      <w:pPr>
        <w:numPr>
          <w:ilvl w:val="0"/>
          <w:numId w:val="123"/>
        </w:numPr>
        <w:spacing w:after="0" w:line="240" w:lineRule="auto"/>
        <w:ind w:left="1560" w:hanging="349"/>
        <w:jc w:val="both"/>
        <w:rPr>
          <w:rFonts w:ascii="Arial" w:eastAsia="Calibri" w:hAnsi="Arial" w:cs="Arial"/>
          <w:sz w:val="24"/>
          <w:szCs w:val="24"/>
        </w:rPr>
      </w:pPr>
      <w:r w:rsidRPr="00A62ABD">
        <w:rPr>
          <w:rFonts w:ascii="Arial" w:eastAsia="Calibri" w:hAnsi="Arial" w:cs="Arial"/>
          <w:sz w:val="24"/>
          <w:szCs w:val="24"/>
        </w:rPr>
        <w:t>Betty Castillo Ortiz, Partido Liberación Nacional</w:t>
      </w:r>
    </w:p>
    <w:p w:rsidR="00B34D37" w:rsidRDefault="00B34D37" w:rsidP="00914432">
      <w:pPr>
        <w:pStyle w:val="Sinespaciado"/>
        <w:rPr>
          <w:lang w:val="es-ES"/>
        </w:rPr>
      </w:pPr>
    </w:p>
    <w:p w:rsidR="00947BDA" w:rsidRDefault="00073E5F" w:rsidP="002E73E5">
      <w:pPr>
        <w:ind w:left="4956"/>
        <w:rPr>
          <w:rFonts w:ascii="Arial" w:hAnsi="Arial" w:cs="Arial"/>
          <w:b/>
          <w:sz w:val="24"/>
          <w:szCs w:val="24"/>
          <w:lang w:val="es-ES"/>
        </w:rPr>
      </w:pPr>
      <w:r>
        <w:rPr>
          <w:rFonts w:ascii="Arial" w:hAnsi="Arial" w:cs="Arial"/>
          <w:b/>
          <w:sz w:val="24"/>
          <w:szCs w:val="24"/>
          <w:lang w:val="es-ES"/>
        </w:rPr>
        <w:t xml:space="preserve">     </w:t>
      </w:r>
    </w:p>
    <w:p w:rsidR="00A62ABD" w:rsidRPr="00500EB2" w:rsidRDefault="00A62ABD" w:rsidP="00A62ABD">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A62ABD" w:rsidRPr="00A21CE9" w:rsidRDefault="00A62ABD" w:rsidP="00A62ABD">
      <w:pPr>
        <w:spacing w:after="0" w:line="240" w:lineRule="auto"/>
        <w:jc w:val="center"/>
        <w:rPr>
          <w:rFonts w:ascii="Arial" w:hAnsi="Arial" w:cs="Arial"/>
          <w:b/>
          <w:sz w:val="24"/>
          <w:szCs w:val="24"/>
        </w:rPr>
      </w:pPr>
      <w:r>
        <w:rPr>
          <w:rFonts w:ascii="Arial" w:hAnsi="Arial" w:cs="Arial"/>
          <w:b/>
          <w:sz w:val="24"/>
          <w:szCs w:val="24"/>
        </w:rPr>
        <w:t>SECRETARÍA CONCEJO MUNICIPAL</w:t>
      </w:r>
    </w:p>
    <w:p w:rsidR="00A62ABD" w:rsidRPr="00C21B82" w:rsidRDefault="00A62ABD" w:rsidP="00A62ABD">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68D70B00" wp14:editId="1CCDFC82">
            <wp:extent cx="213459" cy="152400"/>
            <wp:effectExtent l="0" t="0" r="0" b="0"/>
            <wp:docPr id="373" name="Imagen 37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A62ABD" w:rsidRDefault="00A62ABD" w:rsidP="00A62ABD">
      <w:pPr>
        <w:pStyle w:val="Sinespaciado"/>
        <w:rPr>
          <w:lang w:val="es-ES"/>
        </w:rPr>
      </w:pPr>
    </w:p>
    <w:p w:rsidR="008C2DAA" w:rsidRPr="001F3A3E" w:rsidRDefault="002879EA" w:rsidP="008C2DAA">
      <w:pPr>
        <w:ind w:left="4956"/>
        <w:rPr>
          <w:rFonts w:ascii="Arial" w:hAnsi="Arial" w:cs="Arial"/>
          <w:b/>
          <w:sz w:val="24"/>
          <w:szCs w:val="24"/>
          <w:lang w:val="es-ES"/>
        </w:rPr>
      </w:pPr>
      <w:r>
        <w:rPr>
          <w:rFonts w:ascii="Arial" w:hAnsi="Arial" w:cs="Arial"/>
          <w:b/>
          <w:sz w:val="24"/>
          <w:szCs w:val="24"/>
          <w:lang w:val="es-ES"/>
        </w:rPr>
        <w:t xml:space="preserve">        </w:t>
      </w:r>
      <w:r w:rsidR="008C2DAA">
        <w:rPr>
          <w:rFonts w:ascii="Arial" w:hAnsi="Arial" w:cs="Arial"/>
          <w:b/>
          <w:sz w:val="24"/>
          <w:szCs w:val="24"/>
          <w:lang w:val="es-ES"/>
        </w:rPr>
        <w:t>OFICIO MSPH-CM-ACUER-705-</w:t>
      </w:r>
      <w:r w:rsidR="008C2DAA" w:rsidRPr="001F3A3E">
        <w:rPr>
          <w:rFonts w:ascii="Arial" w:hAnsi="Arial" w:cs="Arial"/>
          <w:b/>
          <w:sz w:val="24"/>
          <w:szCs w:val="24"/>
          <w:lang w:val="es-ES"/>
        </w:rPr>
        <w:t>19</w:t>
      </w:r>
    </w:p>
    <w:p w:rsidR="008C2DAA" w:rsidRPr="001F3A3E" w:rsidRDefault="008C2DAA" w:rsidP="008C2DA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8C2DAA" w:rsidRPr="001F3A3E" w:rsidRDefault="008C2DAA" w:rsidP="008C2DA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8C2DAA" w:rsidRDefault="008C2DAA" w:rsidP="008C2DAA">
      <w:pPr>
        <w:spacing w:after="0" w:line="240" w:lineRule="auto"/>
        <w:jc w:val="both"/>
        <w:rPr>
          <w:rFonts w:ascii="Arial" w:hAnsi="Arial" w:cs="Arial"/>
          <w:sz w:val="24"/>
          <w:szCs w:val="24"/>
        </w:rPr>
      </w:pPr>
      <w:r>
        <w:rPr>
          <w:rFonts w:ascii="Arial" w:hAnsi="Arial" w:cs="Arial"/>
          <w:sz w:val="24"/>
          <w:szCs w:val="24"/>
        </w:rPr>
        <w:t>Señor</w:t>
      </w:r>
    </w:p>
    <w:p w:rsidR="008C2DAA" w:rsidRDefault="008C2DAA" w:rsidP="008C2DA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José Fernando Méndez Vindas, Regidor Propietario</w:t>
      </w:r>
    </w:p>
    <w:p w:rsidR="008C2DAA" w:rsidRDefault="008C2DAA" w:rsidP="008C2DA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Concejo Municipal de San Pablo de Heredia</w:t>
      </w:r>
    </w:p>
    <w:p w:rsidR="008C2DAA" w:rsidRDefault="008C2DAA" w:rsidP="008C2DAA">
      <w:pPr>
        <w:spacing w:after="0" w:line="240" w:lineRule="auto"/>
        <w:jc w:val="both"/>
        <w:rPr>
          <w:rFonts w:ascii="Arial" w:hAnsi="Arial" w:cs="Arial"/>
          <w:sz w:val="24"/>
          <w:szCs w:val="24"/>
        </w:rPr>
      </w:pPr>
      <w:r w:rsidRPr="005855BA">
        <w:rPr>
          <w:rFonts w:ascii="Arial" w:hAnsi="Arial" w:cs="Arial"/>
          <w:sz w:val="24"/>
          <w:szCs w:val="24"/>
        </w:rPr>
        <w:t xml:space="preserve">Pte. </w:t>
      </w:r>
    </w:p>
    <w:p w:rsidR="008C2DAA" w:rsidRDefault="008C2DAA" w:rsidP="008C2DAA">
      <w:pPr>
        <w:spacing w:after="0" w:line="240" w:lineRule="auto"/>
        <w:jc w:val="both"/>
        <w:rPr>
          <w:rFonts w:ascii="Arial" w:hAnsi="Arial" w:cs="Arial"/>
          <w:sz w:val="24"/>
          <w:szCs w:val="24"/>
        </w:rPr>
      </w:pPr>
    </w:p>
    <w:p w:rsidR="008C2DAA" w:rsidRPr="001F3A3E" w:rsidRDefault="008C2DAA" w:rsidP="008C2DA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8C2DAA" w:rsidRPr="001F3A3E" w:rsidRDefault="008C2DAA" w:rsidP="008C2DAA">
      <w:pPr>
        <w:pStyle w:val="Sinespaciado"/>
        <w:rPr>
          <w:lang w:val="es-ES"/>
        </w:rPr>
      </w:pPr>
    </w:p>
    <w:p w:rsidR="008C2DAA" w:rsidRPr="001F3A3E" w:rsidRDefault="008C2DAA" w:rsidP="008C2DA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8C2DAA" w:rsidRPr="001F3A3E" w:rsidRDefault="008C2DAA" w:rsidP="008C2DAA">
      <w:pPr>
        <w:spacing w:after="0" w:line="240" w:lineRule="auto"/>
        <w:rPr>
          <w:rFonts w:ascii="Calibri" w:eastAsia="Calibri" w:hAnsi="Calibri" w:cs="Times New Roman"/>
          <w:lang w:val="es-ES" w:eastAsia="es-ES"/>
        </w:rPr>
      </w:pPr>
    </w:p>
    <w:p w:rsidR="008C2DAA" w:rsidRPr="001F3A3E" w:rsidRDefault="008C2DAA" w:rsidP="008C2DA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8C2DAA" w:rsidRDefault="008C2DAA" w:rsidP="008C2DAA">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8C2DAA" w:rsidRDefault="008C2DAA" w:rsidP="007B356A">
      <w:pPr>
        <w:spacing w:after="0" w:line="240" w:lineRule="auto"/>
        <w:ind w:left="2124" w:firstLine="708"/>
        <w:rPr>
          <w:rFonts w:ascii="Arial" w:hAnsi="Arial" w:cs="Arial"/>
          <w:b/>
          <w:sz w:val="24"/>
          <w:szCs w:val="24"/>
          <w:lang w:val="es-ES"/>
        </w:rPr>
      </w:pPr>
    </w:p>
    <w:p w:rsidR="008C2DAA" w:rsidRPr="008C2DAA" w:rsidRDefault="008C2DAA" w:rsidP="008C2DAA">
      <w:pPr>
        <w:spacing w:after="0" w:line="240" w:lineRule="auto"/>
        <w:jc w:val="both"/>
        <w:rPr>
          <w:rFonts w:ascii="Arial" w:eastAsia="Calibri" w:hAnsi="Arial" w:cs="Arial"/>
          <w:b/>
          <w:sz w:val="24"/>
          <w:szCs w:val="24"/>
        </w:rPr>
      </w:pPr>
      <w:r w:rsidRPr="008C2DAA">
        <w:rPr>
          <w:rFonts w:ascii="Arial" w:eastAsia="Calibri" w:hAnsi="Arial" w:cs="Arial"/>
          <w:b/>
          <w:sz w:val="24"/>
          <w:szCs w:val="24"/>
        </w:rPr>
        <w:t>CONSIDERANDO</w:t>
      </w:r>
    </w:p>
    <w:p w:rsidR="008C2DAA" w:rsidRPr="008C2DAA" w:rsidRDefault="008C2DAA" w:rsidP="008C2DAA">
      <w:pPr>
        <w:pStyle w:val="Sinespaciado"/>
      </w:pPr>
    </w:p>
    <w:p w:rsidR="008C2DAA" w:rsidRPr="008C2DAA" w:rsidRDefault="008C2DAA" w:rsidP="008C2DAA">
      <w:pPr>
        <w:spacing w:after="0" w:line="240" w:lineRule="auto"/>
        <w:jc w:val="both"/>
        <w:rPr>
          <w:rFonts w:ascii="Arial" w:eastAsia="Calibri" w:hAnsi="Arial" w:cs="Arial"/>
          <w:sz w:val="24"/>
          <w:szCs w:val="24"/>
        </w:rPr>
      </w:pPr>
      <w:r w:rsidRPr="008C2DAA">
        <w:rPr>
          <w:rFonts w:ascii="Arial" w:eastAsia="Calibri" w:hAnsi="Arial" w:cs="Arial"/>
          <w:sz w:val="24"/>
          <w:szCs w:val="24"/>
        </w:rPr>
        <w:t>Moción de orden presentada por el Sr. José Fernando Méndez Vindas, Regidor Propietario para que se le brinde un espacio para la presentación de un dictamen de la Comisión de Asuntos Sociales.</w:t>
      </w:r>
    </w:p>
    <w:p w:rsidR="008C2DAA" w:rsidRPr="008C2DAA" w:rsidRDefault="008C2DAA" w:rsidP="008C2DAA">
      <w:pPr>
        <w:spacing w:after="0" w:line="240" w:lineRule="auto"/>
        <w:jc w:val="both"/>
        <w:rPr>
          <w:rFonts w:ascii="Arial" w:eastAsia="Calibri" w:hAnsi="Arial" w:cs="Arial"/>
          <w:b/>
          <w:sz w:val="24"/>
          <w:szCs w:val="24"/>
        </w:rPr>
      </w:pPr>
    </w:p>
    <w:p w:rsidR="008C2DAA" w:rsidRPr="008C2DAA" w:rsidRDefault="008C2DAA" w:rsidP="008C2DAA">
      <w:pPr>
        <w:spacing w:after="0" w:line="240" w:lineRule="auto"/>
        <w:jc w:val="both"/>
        <w:rPr>
          <w:rFonts w:ascii="Arial" w:eastAsia="Calibri" w:hAnsi="Arial" w:cs="Arial"/>
          <w:b/>
          <w:sz w:val="24"/>
          <w:szCs w:val="24"/>
        </w:rPr>
      </w:pPr>
      <w:r w:rsidRPr="008C2DAA">
        <w:rPr>
          <w:rFonts w:ascii="Arial" w:eastAsia="Calibri" w:hAnsi="Arial" w:cs="Arial"/>
          <w:b/>
          <w:sz w:val="24"/>
          <w:szCs w:val="24"/>
        </w:rPr>
        <w:t>ESTE CONCEJO MUNICIPAL ACUERDA</w:t>
      </w:r>
    </w:p>
    <w:p w:rsidR="008C2DAA" w:rsidRPr="008C2DAA" w:rsidRDefault="008C2DAA" w:rsidP="008C2DAA">
      <w:pPr>
        <w:pStyle w:val="Sinespaciado"/>
      </w:pPr>
    </w:p>
    <w:p w:rsidR="008C2DAA" w:rsidRPr="008C2DAA" w:rsidRDefault="008C2DAA" w:rsidP="008C2DAA">
      <w:pPr>
        <w:spacing w:after="0" w:line="240" w:lineRule="auto"/>
        <w:jc w:val="both"/>
        <w:rPr>
          <w:rFonts w:ascii="Arial" w:eastAsia="Calibri" w:hAnsi="Arial" w:cs="Arial"/>
          <w:sz w:val="24"/>
          <w:szCs w:val="24"/>
        </w:rPr>
      </w:pPr>
      <w:r w:rsidRPr="008C2DAA">
        <w:rPr>
          <w:rFonts w:ascii="Arial" w:eastAsia="Calibri" w:hAnsi="Arial" w:cs="Arial"/>
          <w:sz w:val="24"/>
          <w:szCs w:val="24"/>
        </w:rPr>
        <w:t>Aprobar dicha moción y brindar el espacio solicitado para la presentación del dictamen mencionado.</w:t>
      </w:r>
    </w:p>
    <w:p w:rsidR="008C2DAA" w:rsidRPr="008C2DAA" w:rsidRDefault="008C2DAA" w:rsidP="008C2DAA">
      <w:pPr>
        <w:spacing w:after="0" w:line="240" w:lineRule="auto"/>
        <w:jc w:val="both"/>
        <w:rPr>
          <w:rFonts w:ascii="Arial" w:eastAsia="Calibri" w:hAnsi="Arial" w:cs="Arial"/>
          <w:b/>
        </w:rPr>
      </w:pPr>
    </w:p>
    <w:p w:rsidR="008C2DAA" w:rsidRPr="008C2DAA" w:rsidRDefault="008C2DAA" w:rsidP="008C2DAA">
      <w:pPr>
        <w:spacing w:after="0" w:line="240" w:lineRule="auto"/>
        <w:jc w:val="both"/>
        <w:rPr>
          <w:rFonts w:ascii="Arial" w:eastAsia="Calibri" w:hAnsi="Arial" w:cs="Arial"/>
          <w:b/>
        </w:rPr>
      </w:pPr>
      <w:r w:rsidRPr="008C2DAA">
        <w:rPr>
          <w:rFonts w:ascii="Arial" w:eastAsia="Calibri" w:hAnsi="Arial" w:cs="Arial"/>
          <w:b/>
        </w:rPr>
        <w:t>ACUERDO UNÁNIME Y DECLARADO DEFINITIVAMENTE APROBADO N° 705-19</w:t>
      </w:r>
    </w:p>
    <w:p w:rsidR="008C2DAA" w:rsidRPr="008C2DAA" w:rsidRDefault="008C2DAA" w:rsidP="008C2DAA">
      <w:pPr>
        <w:spacing w:after="0" w:line="240" w:lineRule="auto"/>
        <w:jc w:val="both"/>
        <w:rPr>
          <w:rFonts w:ascii="Calibri" w:eastAsia="Calibri" w:hAnsi="Calibri" w:cs="Times New Roman"/>
        </w:rPr>
      </w:pPr>
    </w:p>
    <w:p w:rsidR="008C2DAA" w:rsidRPr="008C2DAA" w:rsidRDefault="008C2DAA" w:rsidP="008C2DAA">
      <w:pPr>
        <w:spacing w:after="0" w:line="240" w:lineRule="auto"/>
        <w:jc w:val="both"/>
        <w:rPr>
          <w:rFonts w:ascii="Arial" w:eastAsia="Calibri" w:hAnsi="Arial" w:cs="Arial"/>
          <w:sz w:val="24"/>
          <w:szCs w:val="24"/>
        </w:rPr>
      </w:pPr>
      <w:r w:rsidRPr="008C2DAA">
        <w:rPr>
          <w:rFonts w:ascii="Arial" w:eastAsia="Calibri" w:hAnsi="Arial" w:cs="Arial"/>
          <w:sz w:val="24"/>
          <w:szCs w:val="24"/>
        </w:rPr>
        <w:t>Acuerdo con el voto positivo de los regidores</w:t>
      </w:r>
    </w:p>
    <w:p w:rsidR="008C2DAA" w:rsidRPr="008C2DAA" w:rsidRDefault="008C2DAA" w:rsidP="008C2DAA">
      <w:pPr>
        <w:suppressLineNumbers/>
        <w:spacing w:after="0" w:line="240" w:lineRule="auto"/>
        <w:jc w:val="both"/>
        <w:rPr>
          <w:rFonts w:ascii="Arial" w:eastAsia="Calibri" w:hAnsi="Arial" w:cs="Arial"/>
          <w:sz w:val="24"/>
          <w:szCs w:val="24"/>
        </w:rPr>
      </w:pPr>
    </w:p>
    <w:p w:rsidR="008C2DAA" w:rsidRPr="008C2DAA" w:rsidRDefault="008C2DAA" w:rsidP="008C2DAA">
      <w:pPr>
        <w:numPr>
          <w:ilvl w:val="0"/>
          <w:numId w:val="125"/>
        </w:numPr>
        <w:spacing w:after="0" w:line="240" w:lineRule="auto"/>
        <w:ind w:left="1701" w:right="-799"/>
        <w:jc w:val="both"/>
        <w:rPr>
          <w:rFonts w:ascii="Arial" w:eastAsia="Calibri" w:hAnsi="Arial" w:cs="Arial"/>
          <w:sz w:val="24"/>
          <w:szCs w:val="24"/>
        </w:rPr>
      </w:pPr>
      <w:r w:rsidRPr="008C2DAA">
        <w:rPr>
          <w:rFonts w:ascii="Arial" w:eastAsia="Calibri" w:hAnsi="Arial" w:cs="Arial"/>
          <w:sz w:val="24"/>
          <w:szCs w:val="24"/>
        </w:rPr>
        <w:t>José Fernando Méndez Vindas, Partido Unidad Social Cristiana</w:t>
      </w:r>
    </w:p>
    <w:p w:rsidR="008C2DAA" w:rsidRPr="008C2DAA" w:rsidRDefault="008C2DAA" w:rsidP="008C2DAA">
      <w:pPr>
        <w:numPr>
          <w:ilvl w:val="0"/>
          <w:numId w:val="125"/>
        </w:numPr>
        <w:spacing w:after="0" w:line="240" w:lineRule="auto"/>
        <w:ind w:left="1701" w:right="-799"/>
        <w:jc w:val="both"/>
        <w:rPr>
          <w:rFonts w:ascii="Arial" w:eastAsia="Calibri" w:hAnsi="Arial" w:cs="Arial"/>
          <w:sz w:val="24"/>
          <w:szCs w:val="24"/>
        </w:rPr>
      </w:pPr>
      <w:r w:rsidRPr="008C2DAA">
        <w:rPr>
          <w:rFonts w:ascii="Arial" w:eastAsia="Calibri" w:hAnsi="Arial" w:cs="Arial"/>
          <w:sz w:val="24"/>
          <w:szCs w:val="24"/>
        </w:rPr>
        <w:t>Julio César Benavides Espinoza, Partido Unidad Social Cristiana</w:t>
      </w:r>
    </w:p>
    <w:p w:rsidR="008C2DAA" w:rsidRPr="008C2DAA" w:rsidRDefault="008C2DAA" w:rsidP="008C2DAA">
      <w:pPr>
        <w:numPr>
          <w:ilvl w:val="0"/>
          <w:numId w:val="125"/>
        </w:numPr>
        <w:spacing w:after="0" w:line="240" w:lineRule="auto"/>
        <w:ind w:left="1701" w:right="-799"/>
        <w:jc w:val="both"/>
        <w:rPr>
          <w:rFonts w:ascii="Arial" w:eastAsia="Calibri" w:hAnsi="Arial" w:cs="Arial"/>
          <w:sz w:val="24"/>
          <w:szCs w:val="24"/>
        </w:rPr>
      </w:pPr>
      <w:r w:rsidRPr="008C2DAA">
        <w:rPr>
          <w:rFonts w:ascii="Arial" w:eastAsia="Calibri" w:hAnsi="Arial" w:cs="Arial"/>
          <w:sz w:val="24"/>
          <w:szCs w:val="24"/>
        </w:rPr>
        <w:t>Damaris Gamboa Hernández, Partido Unidad Social Cristiana</w:t>
      </w:r>
    </w:p>
    <w:p w:rsidR="008C2DAA" w:rsidRPr="008C2DAA" w:rsidRDefault="008C2DAA" w:rsidP="008C2DAA">
      <w:pPr>
        <w:numPr>
          <w:ilvl w:val="0"/>
          <w:numId w:val="125"/>
        </w:numPr>
        <w:spacing w:after="0" w:line="240" w:lineRule="auto"/>
        <w:ind w:left="1701"/>
        <w:jc w:val="both"/>
        <w:rPr>
          <w:rFonts w:ascii="Arial" w:eastAsia="Calibri" w:hAnsi="Arial" w:cs="Arial"/>
          <w:sz w:val="24"/>
          <w:szCs w:val="24"/>
        </w:rPr>
      </w:pPr>
      <w:r w:rsidRPr="008C2DAA">
        <w:rPr>
          <w:rFonts w:ascii="Arial" w:eastAsia="Calibri" w:hAnsi="Arial" w:cs="Arial"/>
          <w:sz w:val="24"/>
          <w:szCs w:val="24"/>
        </w:rPr>
        <w:t>Omar Sequeira Sequeira, Partido Liberación Nacional</w:t>
      </w:r>
    </w:p>
    <w:p w:rsidR="008C2DAA" w:rsidRPr="008C2DAA" w:rsidRDefault="008C2DAA" w:rsidP="008C2DAA">
      <w:pPr>
        <w:numPr>
          <w:ilvl w:val="0"/>
          <w:numId w:val="125"/>
        </w:numPr>
        <w:spacing w:after="0" w:line="240" w:lineRule="auto"/>
        <w:ind w:left="1701"/>
        <w:jc w:val="both"/>
        <w:rPr>
          <w:rFonts w:ascii="Arial" w:eastAsia="Calibri" w:hAnsi="Arial" w:cs="Arial"/>
          <w:sz w:val="24"/>
          <w:szCs w:val="24"/>
        </w:rPr>
      </w:pPr>
      <w:r w:rsidRPr="008C2DAA">
        <w:rPr>
          <w:rFonts w:ascii="Arial" w:eastAsia="Calibri" w:hAnsi="Arial" w:cs="Arial"/>
          <w:sz w:val="24"/>
          <w:szCs w:val="24"/>
        </w:rPr>
        <w:t>Betty Castillo Ortiz, Partido Liberación Nacional</w:t>
      </w:r>
    </w:p>
    <w:p w:rsidR="008C2DAA" w:rsidRDefault="008C2DAA" w:rsidP="007B356A">
      <w:pPr>
        <w:spacing w:after="0" w:line="240" w:lineRule="auto"/>
        <w:ind w:left="2124" w:firstLine="708"/>
        <w:rPr>
          <w:rFonts w:ascii="Arial" w:hAnsi="Arial" w:cs="Arial"/>
          <w:b/>
          <w:sz w:val="24"/>
          <w:szCs w:val="24"/>
          <w:lang w:val="es-ES"/>
        </w:rPr>
      </w:pPr>
    </w:p>
    <w:p w:rsidR="008C2DAA" w:rsidRDefault="008C2DAA" w:rsidP="007B356A">
      <w:pPr>
        <w:spacing w:after="0" w:line="240" w:lineRule="auto"/>
        <w:ind w:left="2124" w:firstLine="708"/>
        <w:rPr>
          <w:rFonts w:ascii="Arial" w:hAnsi="Arial" w:cs="Arial"/>
          <w:b/>
          <w:sz w:val="24"/>
          <w:szCs w:val="24"/>
          <w:lang w:val="es-ES"/>
        </w:rPr>
      </w:pPr>
    </w:p>
    <w:p w:rsidR="008C2DAA" w:rsidRPr="00500EB2" w:rsidRDefault="008C2DAA" w:rsidP="008C2DAA">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8C2DAA" w:rsidRPr="00A21CE9" w:rsidRDefault="008C2DAA" w:rsidP="008C2DAA">
      <w:pPr>
        <w:spacing w:after="0" w:line="240" w:lineRule="auto"/>
        <w:jc w:val="center"/>
        <w:rPr>
          <w:rFonts w:ascii="Arial" w:hAnsi="Arial" w:cs="Arial"/>
          <w:b/>
          <w:sz w:val="24"/>
          <w:szCs w:val="24"/>
        </w:rPr>
      </w:pPr>
      <w:r>
        <w:rPr>
          <w:rFonts w:ascii="Arial" w:hAnsi="Arial" w:cs="Arial"/>
          <w:b/>
          <w:sz w:val="24"/>
          <w:szCs w:val="24"/>
        </w:rPr>
        <w:t>SECRETARÍA CONCEJO MUNICIPAL</w:t>
      </w:r>
    </w:p>
    <w:p w:rsidR="008C2DAA" w:rsidRPr="00C21B82" w:rsidRDefault="008C2DAA" w:rsidP="008C2DAA">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165F2D91" wp14:editId="5C63E040">
            <wp:extent cx="213459" cy="152400"/>
            <wp:effectExtent l="0" t="0" r="0" b="0"/>
            <wp:docPr id="374" name="Imagen 37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914432" w:rsidRDefault="00947BDA" w:rsidP="007B356A">
      <w:pPr>
        <w:spacing w:after="0" w:line="240" w:lineRule="auto"/>
        <w:ind w:left="2124" w:firstLine="708"/>
        <w:rPr>
          <w:lang w:val="es-ES"/>
        </w:rPr>
      </w:pPr>
      <w:r>
        <w:rPr>
          <w:rFonts w:ascii="Arial" w:hAnsi="Arial" w:cs="Arial"/>
          <w:b/>
          <w:sz w:val="24"/>
          <w:szCs w:val="24"/>
          <w:lang w:val="es-ES"/>
        </w:rPr>
        <w:br w:type="page"/>
      </w:r>
    </w:p>
    <w:p w:rsidR="00947BDA" w:rsidRDefault="00947BDA" w:rsidP="00477FAA">
      <w:pPr>
        <w:pStyle w:val="Sinespaciado"/>
        <w:rPr>
          <w:lang w:val="es-ES"/>
        </w:rPr>
      </w:pPr>
    </w:p>
    <w:p w:rsidR="00477FAA" w:rsidRPr="001F3A3E" w:rsidRDefault="00477FAA" w:rsidP="00477FAA">
      <w:pPr>
        <w:ind w:left="4956"/>
        <w:rPr>
          <w:rFonts w:ascii="Arial" w:hAnsi="Arial" w:cs="Arial"/>
          <w:b/>
          <w:sz w:val="24"/>
          <w:szCs w:val="24"/>
          <w:lang w:val="es-ES"/>
        </w:rPr>
      </w:pPr>
      <w:r>
        <w:rPr>
          <w:rFonts w:ascii="Arial" w:hAnsi="Arial" w:cs="Arial"/>
          <w:b/>
          <w:sz w:val="24"/>
          <w:szCs w:val="24"/>
          <w:lang w:val="es-ES"/>
        </w:rPr>
        <w:t xml:space="preserve">        OFICIO MSPH-CM-ACUER-706-</w:t>
      </w:r>
      <w:r w:rsidRPr="001F3A3E">
        <w:rPr>
          <w:rFonts w:ascii="Arial" w:hAnsi="Arial" w:cs="Arial"/>
          <w:b/>
          <w:sz w:val="24"/>
          <w:szCs w:val="24"/>
          <w:lang w:val="es-ES"/>
        </w:rPr>
        <w:t>19</w:t>
      </w:r>
    </w:p>
    <w:p w:rsidR="00477FAA" w:rsidRPr="001F3A3E" w:rsidRDefault="00477FAA" w:rsidP="00477FA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477FAA" w:rsidRPr="001F3A3E" w:rsidRDefault="00477FAA" w:rsidP="00477FA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77FAA" w:rsidRDefault="00477FAA" w:rsidP="00477FAA">
      <w:pPr>
        <w:spacing w:after="0" w:line="240" w:lineRule="auto"/>
        <w:jc w:val="both"/>
        <w:rPr>
          <w:rFonts w:ascii="Arial" w:hAnsi="Arial" w:cs="Arial"/>
          <w:sz w:val="24"/>
          <w:szCs w:val="24"/>
        </w:rPr>
      </w:pPr>
      <w:r>
        <w:rPr>
          <w:rFonts w:ascii="Arial" w:hAnsi="Arial" w:cs="Arial"/>
          <w:sz w:val="24"/>
          <w:szCs w:val="24"/>
        </w:rPr>
        <w:t>Señor</w:t>
      </w:r>
    </w:p>
    <w:p w:rsidR="00477FAA" w:rsidRDefault="0074207C" w:rsidP="00477FA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Rafael Herrera García, Secretario de Actas</w:t>
      </w:r>
    </w:p>
    <w:p w:rsidR="0074207C" w:rsidRDefault="0074207C" w:rsidP="00477FA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Consejo de Transporte Público (CTP)</w:t>
      </w:r>
    </w:p>
    <w:p w:rsidR="00477FAA" w:rsidRDefault="00477FAA" w:rsidP="00477FAA">
      <w:pPr>
        <w:spacing w:after="0" w:line="240" w:lineRule="auto"/>
        <w:jc w:val="both"/>
        <w:rPr>
          <w:rFonts w:ascii="Arial" w:hAnsi="Arial" w:cs="Arial"/>
          <w:sz w:val="24"/>
          <w:szCs w:val="24"/>
        </w:rPr>
      </w:pPr>
      <w:r w:rsidRPr="005855BA">
        <w:rPr>
          <w:rFonts w:ascii="Arial" w:hAnsi="Arial" w:cs="Arial"/>
          <w:sz w:val="24"/>
          <w:szCs w:val="24"/>
        </w:rPr>
        <w:t xml:space="preserve">Pte. </w:t>
      </w:r>
    </w:p>
    <w:p w:rsidR="00477FAA" w:rsidRDefault="00477FAA" w:rsidP="00477FAA">
      <w:pPr>
        <w:spacing w:after="0" w:line="240" w:lineRule="auto"/>
        <w:jc w:val="both"/>
        <w:rPr>
          <w:rFonts w:ascii="Arial" w:hAnsi="Arial" w:cs="Arial"/>
          <w:sz w:val="24"/>
          <w:szCs w:val="24"/>
        </w:rPr>
      </w:pPr>
    </w:p>
    <w:p w:rsidR="00477FAA" w:rsidRPr="001F3A3E" w:rsidRDefault="00477FAA" w:rsidP="00477FA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477FAA" w:rsidRPr="001F3A3E" w:rsidRDefault="00477FAA" w:rsidP="00477FAA">
      <w:pPr>
        <w:pStyle w:val="Sinespaciado"/>
        <w:rPr>
          <w:lang w:val="es-ES"/>
        </w:rPr>
      </w:pPr>
    </w:p>
    <w:p w:rsidR="00477FAA" w:rsidRPr="001F3A3E" w:rsidRDefault="00477FAA" w:rsidP="00477FA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77FAA" w:rsidRPr="001F3A3E" w:rsidRDefault="00477FAA" w:rsidP="00477FAA">
      <w:pPr>
        <w:spacing w:after="0" w:line="240" w:lineRule="auto"/>
        <w:rPr>
          <w:rFonts w:ascii="Calibri" w:eastAsia="Calibri" w:hAnsi="Calibri" w:cs="Times New Roman"/>
          <w:lang w:val="es-ES" w:eastAsia="es-ES"/>
        </w:rPr>
      </w:pPr>
    </w:p>
    <w:p w:rsidR="00477FAA" w:rsidRPr="001F3A3E" w:rsidRDefault="00477FAA" w:rsidP="00477FA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77FAA" w:rsidRDefault="00477FAA" w:rsidP="00477FAA">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811136" w:rsidRDefault="00811136" w:rsidP="00811136">
      <w:pPr>
        <w:pStyle w:val="Sinespaciado"/>
        <w:rPr>
          <w:lang w:val="es-ES"/>
        </w:rPr>
      </w:pPr>
    </w:p>
    <w:p w:rsidR="00811136" w:rsidRPr="00811136" w:rsidRDefault="00811136" w:rsidP="00811136">
      <w:pPr>
        <w:spacing w:after="0" w:line="240" w:lineRule="auto"/>
        <w:jc w:val="both"/>
        <w:rPr>
          <w:rFonts w:ascii="Arial" w:eastAsia="Calibri" w:hAnsi="Arial" w:cs="Arial"/>
          <w:b/>
          <w:sz w:val="24"/>
          <w:szCs w:val="24"/>
        </w:rPr>
      </w:pPr>
      <w:r w:rsidRPr="00811136">
        <w:rPr>
          <w:rFonts w:ascii="Arial" w:eastAsia="Calibri" w:hAnsi="Arial" w:cs="Arial"/>
          <w:b/>
          <w:sz w:val="24"/>
          <w:szCs w:val="24"/>
        </w:rPr>
        <w:t>CONSIDERANDO</w:t>
      </w:r>
    </w:p>
    <w:p w:rsidR="00811136" w:rsidRPr="00811136" w:rsidRDefault="00811136" w:rsidP="00811136">
      <w:pPr>
        <w:spacing w:after="0" w:line="240" w:lineRule="auto"/>
        <w:jc w:val="both"/>
        <w:rPr>
          <w:rFonts w:ascii="Arial" w:eastAsia="Calibri" w:hAnsi="Arial" w:cs="Arial"/>
          <w:b/>
          <w:sz w:val="24"/>
          <w:szCs w:val="24"/>
        </w:rPr>
      </w:pPr>
    </w:p>
    <w:p w:rsidR="00811136" w:rsidRPr="00811136" w:rsidRDefault="00811136" w:rsidP="00811136">
      <w:pPr>
        <w:spacing w:line="360" w:lineRule="auto"/>
        <w:jc w:val="center"/>
        <w:rPr>
          <w:rFonts w:ascii="Arial" w:hAnsi="Arial" w:cs="Arial"/>
          <w:sz w:val="24"/>
          <w:szCs w:val="24"/>
        </w:rPr>
      </w:pPr>
      <w:r w:rsidRPr="00811136">
        <w:rPr>
          <w:rFonts w:ascii="Arial" w:hAnsi="Arial" w:cs="Arial"/>
          <w:sz w:val="24"/>
          <w:szCs w:val="24"/>
        </w:rPr>
        <w:t>Dictamen N° CAS-009-2019 de la Comisión de Asuntos Sociales de la reunión celebrada el día 14 de octubre del 2019.</w:t>
      </w:r>
    </w:p>
    <w:p w:rsidR="00811136" w:rsidRPr="00811136" w:rsidRDefault="00811136" w:rsidP="00811136">
      <w:pPr>
        <w:spacing w:line="360" w:lineRule="auto"/>
        <w:jc w:val="both"/>
        <w:rPr>
          <w:rFonts w:ascii="Arial" w:hAnsi="Arial" w:cs="Arial"/>
          <w:b/>
          <w:sz w:val="24"/>
          <w:szCs w:val="24"/>
          <w:u w:val="single"/>
        </w:rPr>
      </w:pPr>
      <w:r w:rsidRPr="00811136">
        <w:rPr>
          <w:rFonts w:ascii="Arial" w:hAnsi="Arial" w:cs="Arial"/>
          <w:b/>
          <w:sz w:val="24"/>
          <w:szCs w:val="24"/>
          <w:u w:val="single"/>
        </w:rPr>
        <w:t>Preside:</w:t>
      </w:r>
    </w:p>
    <w:p w:rsidR="00811136" w:rsidRPr="00811136" w:rsidRDefault="00811136" w:rsidP="00811136">
      <w:pPr>
        <w:numPr>
          <w:ilvl w:val="0"/>
          <w:numId w:val="1"/>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Sr. José Fernando Méndez Vindas, Regidor Propietario</w:t>
      </w:r>
    </w:p>
    <w:p w:rsidR="00811136" w:rsidRPr="00811136" w:rsidRDefault="00811136" w:rsidP="00811136">
      <w:pPr>
        <w:spacing w:after="0" w:line="240" w:lineRule="auto"/>
        <w:ind w:left="720"/>
        <w:contextualSpacing/>
        <w:jc w:val="both"/>
        <w:rPr>
          <w:rFonts w:ascii="Arial" w:eastAsia="Times New Roman" w:hAnsi="Arial" w:cs="Arial"/>
          <w:sz w:val="24"/>
          <w:szCs w:val="24"/>
          <w:lang w:val="es-ES_tradnl" w:eastAsia="es-ES_tradnl"/>
        </w:rPr>
      </w:pPr>
    </w:p>
    <w:p w:rsidR="00811136" w:rsidRPr="00811136" w:rsidRDefault="00811136" w:rsidP="00811136">
      <w:pPr>
        <w:spacing w:line="360" w:lineRule="auto"/>
        <w:jc w:val="both"/>
        <w:rPr>
          <w:rFonts w:ascii="Arial" w:hAnsi="Arial" w:cs="Arial"/>
          <w:b/>
          <w:sz w:val="24"/>
          <w:szCs w:val="24"/>
          <w:u w:val="single"/>
        </w:rPr>
      </w:pPr>
      <w:r w:rsidRPr="00811136">
        <w:rPr>
          <w:rFonts w:ascii="Arial" w:hAnsi="Arial" w:cs="Arial"/>
          <w:b/>
          <w:sz w:val="24"/>
          <w:szCs w:val="24"/>
          <w:u w:val="single"/>
        </w:rPr>
        <w:t xml:space="preserve">Miembros de la Comisión: </w:t>
      </w:r>
    </w:p>
    <w:p w:rsidR="00811136" w:rsidRPr="00811136" w:rsidRDefault="00811136" w:rsidP="0081113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Sra. Damaris Gamboa Hernández, Regidora Propietaria</w:t>
      </w:r>
    </w:p>
    <w:p w:rsidR="00811136" w:rsidRPr="00811136" w:rsidRDefault="00811136" w:rsidP="00811136">
      <w:pPr>
        <w:spacing w:line="360" w:lineRule="auto"/>
        <w:jc w:val="both"/>
        <w:rPr>
          <w:rFonts w:ascii="Arial" w:hAnsi="Arial" w:cs="Arial"/>
          <w:b/>
          <w:sz w:val="24"/>
          <w:szCs w:val="24"/>
          <w:u w:val="single"/>
        </w:rPr>
      </w:pPr>
      <w:r w:rsidRPr="00811136">
        <w:rPr>
          <w:rFonts w:ascii="Arial" w:hAnsi="Arial" w:cs="Arial"/>
          <w:b/>
          <w:sz w:val="24"/>
          <w:szCs w:val="24"/>
          <w:u w:val="single"/>
        </w:rPr>
        <w:t xml:space="preserve">Asesores: </w:t>
      </w:r>
    </w:p>
    <w:p w:rsidR="00811136" w:rsidRPr="00811136" w:rsidRDefault="00811136" w:rsidP="00811136">
      <w:pPr>
        <w:numPr>
          <w:ilvl w:val="0"/>
          <w:numId w:val="41"/>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 xml:space="preserve">Sra. María de los Ángeles Artavia Zeledón, Regidora Suplente </w:t>
      </w:r>
    </w:p>
    <w:p w:rsidR="00811136" w:rsidRPr="00811136" w:rsidRDefault="00811136" w:rsidP="0074207C">
      <w:pPr>
        <w:pStyle w:val="Sinespaciado"/>
        <w:rPr>
          <w:lang w:val="es-ES_tradnl" w:eastAsia="es-ES_tradnl"/>
        </w:rPr>
      </w:pPr>
    </w:p>
    <w:p w:rsidR="00811136" w:rsidRPr="00811136" w:rsidRDefault="00811136" w:rsidP="00811136">
      <w:pPr>
        <w:spacing w:line="360" w:lineRule="auto"/>
        <w:jc w:val="both"/>
        <w:rPr>
          <w:rFonts w:ascii="Arial" w:hAnsi="Arial" w:cs="Arial"/>
          <w:b/>
          <w:sz w:val="24"/>
          <w:szCs w:val="24"/>
          <w:u w:val="single"/>
        </w:rPr>
      </w:pPr>
      <w:r w:rsidRPr="00811136">
        <w:rPr>
          <w:rFonts w:ascii="Arial" w:hAnsi="Arial" w:cs="Arial"/>
          <w:b/>
          <w:sz w:val="24"/>
          <w:szCs w:val="24"/>
          <w:u w:val="single"/>
        </w:rPr>
        <w:t>Ausentes:</w:t>
      </w:r>
    </w:p>
    <w:p w:rsidR="00811136" w:rsidRPr="00811136" w:rsidRDefault="00811136" w:rsidP="0081113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 xml:space="preserve">Srta. Lucía Madriz Garita, Asesora </w:t>
      </w:r>
    </w:p>
    <w:p w:rsidR="00811136" w:rsidRPr="00811136" w:rsidRDefault="00811136" w:rsidP="0081113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Sra. Vertianne Fernández López, Asesora</w:t>
      </w:r>
    </w:p>
    <w:p w:rsidR="00811136" w:rsidRPr="00811136" w:rsidRDefault="00811136" w:rsidP="0081113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Sr. Rafael Ángel Vindas Cubillo, Sindico Propietario del Distrito de Rincón de Sabanilla</w:t>
      </w:r>
    </w:p>
    <w:p w:rsidR="00811136" w:rsidRPr="00811136" w:rsidRDefault="00811136" w:rsidP="0081113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 xml:space="preserve">Sr. Orlando Barboza Vargas, Asesor </w:t>
      </w:r>
    </w:p>
    <w:p w:rsidR="00811136" w:rsidRPr="00811136" w:rsidRDefault="00811136" w:rsidP="0081113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lastRenderedPageBreak/>
        <w:t xml:space="preserve">MSc. Carold Lezama Araya, Asesora </w:t>
      </w:r>
    </w:p>
    <w:p w:rsidR="00811136" w:rsidRPr="00811136" w:rsidRDefault="00811136" w:rsidP="00811136">
      <w:pPr>
        <w:numPr>
          <w:ilvl w:val="0"/>
          <w:numId w:val="2"/>
        </w:numPr>
        <w:spacing w:after="0" w:line="360" w:lineRule="auto"/>
        <w:contextualSpacing/>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 xml:space="preserve">Sr. Yojhan Cubero Ramírez, Regidor Propietario </w:t>
      </w:r>
    </w:p>
    <w:p w:rsidR="00811136" w:rsidRPr="00811136" w:rsidRDefault="00811136" w:rsidP="00811136">
      <w:pPr>
        <w:spacing w:after="0" w:line="240" w:lineRule="auto"/>
        <w:rPr>
          <w:rFonts w:ascii="Times New Roman" w:eastAsia="Times New Roman" w:hAnsi="Times New Roman" w:cs="Times New Roman"/>
          <w:sz w:val="24"/>
          <w:szCs w:val="24"/>
          <w:lang w:val="es-ES_tradnl" w:eastAsia="es-ES_tradnl"/>
        </w:rPr>
      </w:pPr>
    </w:p>
    <w:p w:rsidR="00811136" w:rsidRPr="00811136" w:rsidRDefault="00811136" w:rsidP="00811136">
      <w:pPr>
        <w:spacing w:line="360" w:lineRule="auto"/>
        <w:jc w:val="both"/>
        <w:rPr>
          <w:rFonts w:ascii="Arial" w:hAnsi="Arial" w:cs="Arial"/>
          <w:sz w:val="24"/>
          <w:szCs w:val="24"/>
        </w:rPr>
      </w:pPr>
      <w:r w:rsidRPr="00811136">
        <w:rPr>
          <w:rFonts w:ascii="Arial" w:hAnsi="Arial" w:cs="Arial"/>
          <w:b/>
          <w:sz w:val="24"/>
          <w:szCs w:val="24"/>
          <w:u w:val="single"/>
        </w:rPr>
        <w:t>Tema</w:t>
      </w:r>
      <w:r w:rsidRPr="00811136">
        <w:rPr>
          <w:rFonts w:ascii="Arial" w:hAnsi="Arial" w:cs="Arial"/>
          <w:b/>
          <w:sz w:val="24"/>
          <w:szCs w:val="24"/>
        </w:rPr>
        <w:t xml:space="preserve">: </w:t>
      </w:r>
      <w:r w:rsidRPr="00811136">
        <w:rPr>
          <w:rFonts w:ascii="Arial" w:hAnsi="Arial" w:cs="Arial"/>
          <w:sz w:val="24"/>
          <w:szCs w:val="24"/>
        </w:rPr>
        <w:t>Solicitud de ampliación de la ruta de autobuses por el Sector de Rincón de Ricardo de San Pablo de Heredia con el objetivo que ingrese por Calle Cubillo y finalice frente al Condominio Hacienda Las Flores y futura parada ferroviaria”.</w:t>
      </w:r>
    </w:p>
    <w:p w:rsidR="00811136" w:rsidRPr="00811136" w:rsidRDefault="00811136" w:rsidP="00811136">
      <w:pPr>
        <w:jc w:val="center"/>
        <w:rPr>
          <w:rFonts w:ascii="Arial" w:hAnsi="Arial" w:cs="Arial"/>
          <w:b/>
          <w:sz w:val="24"/>
          <w:szCs w:val="24"/>
        </w:rPr>
      </w:pPr>
      <w:r w:rsidRPr="00811136">
        <w:rPr>
          <w:rFonts w:ascii="Arial" w:hAnsi="Arial" w:cs="Arial"/>
          <w:b/>
          <w:sz w:val="24"/>
          <w:szCs w:val="24"/>
        </w:rPr>
        <w:t>CONSIDERANDOS</w:t>
      </w: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Acuerdo municipal CM 363-17 adoptado en la sesión ordinaria N° 32-17 celebrada el día 07 de agosto del 2019, donde mediante moción presentada por el Sr. José Fernando Méndez Vindas, Regidor Propietario, se le solicitó a la Empresa de Transportes Arnoldo Ocampo S.A. y al Consejo de Transporte Público la modificación para la ampliación de la ruta de buses por el sector de Rincón de Ricardo de San Pablo de Heredia con el objetivo que ingrese por Calle Cubillo y finalice frente al Condominio Hacienda Las Flores y futura parada ferroviaria. </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Acuerdo municipal CM 748-18 adoptado en la sesión ordinaria N° 51-18 celebrada el día 16 de diciembre del 2018, </w:t>
      </w:r>
      <w:r w:rsidRPr="00811136">
        <w:rPr>
          <w:rFonts w:ascii="Arial" w:eastAsia="Times New Roman" w:hAnsi="Arial" w:cs="Arial"/>
          <w:sz w:val="24"/>
          <w:szCs w:val="24"/>
          <w:lang w:val="es-ES_tradnl" w:eastAsia="es-ES_tradnl"/>
        </w:rPr>
        <w:t xml:space="preserve">donde se le solicitó al Lic. Luis Álvarez Chaves, Asesor Legal Externo, plantear un recurso de legalidad ante la Sala Constitucional debido a la situación que se presenta por la falta de respuesta del Consejo de Transporte Público al acuerdo desglosado anteriormente. </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Oficio CSP-SP-004-2019, recibido vía correo el día 04 de febrero de 2019, suscrito por el Sr. Luis Álvarez Chaves, Asesor Legal Externo, donde remite la demanda de amparo de legalidad contra el Consejo de Transporte Público ante la falta de respuesta al acuerdo CM-363-17.</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Acuerdo municipal CM 72-19 adoptado en la sesión ordinaria N° 08-19 celebrada el día 18 de febrero del 2019, donde se autorizó al Lic. Bernardo Porras López, Alcalde Municipal, para que firmará el documento de amparo de legalidad contra el Consejo de Transporte Público y se proceda con el trámite respectivo.</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lastRenderedPageBreak/>
        <w:t>Nota recibida vía correo el día 24 de abril de 2019, suscrita por el Sr. Rafael Herrera García, Secretario de Actas, Consejo de Transporte Público, donde solicitan información acerca de la potencial demanda de servicio y trazado de recorrido deseado para el trayecto de servicio de bus hacia el Condominio Hacienda Las Flores.</w:t>
      </w:r>
    </w:p>
    <w:p w:rsidR="00811136" w:rsidRPr="00811136" w:rsidRDefault="00811136" w:rsidP="0074207C">
      <w:pPr>
        <w:pStyle w:val="Sinespaciado"/>
        <w:rPr>
          <w:lang w:val="es-ES_tradnl" w:eastAsia="es-ES_tradnl"/>
        </w:rPr>
      </w:pPr>
    </w:p>
    <w:p w:rsid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Acuerdo municipal CM 214-19 adoptado en la sesión ordinaria N° 18-19 celebrada el día 29 de abril del 2019, mediante el cual, se le remitió dicha nota a la Administración Municipal y a la Comisión de Asuntos Sociales para que brinden el trámite que corresponda a la información solicitada. </w:t>
      </w:r>
    </w:p>
    <w:p w:rsidR="0074207C" w:rsidRPr="00811136" w:rsidRDefault="0074207C" w:rsidP="0074207C">
      <w:pPr>
        <w:pStyle w:val="Sinespaciado"/>
        <w:rPr>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Oficio DRIPSSCN-2374-2019 con fecha 11 de setiembre del 2019, suscrito por la Dra. Olga Martha Chaves Pérez, Directora Regional a.i. y por el Ing. Erick Castro Bartels, Jefe Regional de Ingeniería y Mantenimiento, Caja Costarricense del Seguro Social (CCSS)  donde informan que el salón comunal de Rincón de Ricardo, no cumple con las características técnicas que se requiere para trasladar el EBAIS, por lo que en su momento de manera verbal se le informó al Concejo Municipal, la opción de trasladarlo al centro de San Pablo, lo cual es una justificación más para sustentar la necesidad de aumentar la frecuencia del servicio de autobús</w:t>
      </w:r>
    </w:p>
    <w:p w:rsidR="00811136" w:rsidRPr="00811136" w:rsidRDefault="00811136" w:rsidP="0074207C">
      <w:pPr>
        <w:pStyle w:val="Sinespaciado"/>
        <w:rPr>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Que se realizó una encuesta digital en las fechas del 1 de setiembre al 14 de octubre del 2019, mediante la plataforma electrónica gratuita “Survey Monkey”, distribuido mediante la página de Facebook de la Municipalidad de San Pablo de Heredia y cuentas de whatsapp de grupos comunales organizados del sector de Rincón de Ricardo, utilizando la metodología de 3 preguntas cerradas y una abierta (ver anexo 1). </w:t>
      </w:r>
    </w:p>
    <w:p w:rsidR="00811136" w:rsidRPr="00811136" w:rsidRDefault="00811136" w:rsidP="0074207C">
      <w:pPr>
        <w:pStyle w:val="Sinespaciado"/>
        <w:rPr>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Informe realizado por la MSc. Carold Lezama Araya, Asesora de esta Comisión, donde de acuerdo a los resultados obtenidos en dicha encuesta, recomienda lo siguiente: </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811136">
      <w:pPr>
        <w:numPr>
          <w:ilvl w:val="0"/>
          <w:numId w:val="127"/>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lastRenderedPageBreak/>
        <w:t>Se amplié la ruta del servicio de autobús hasta el Condominio Hacienda Las Flores.</w:t>
      </w:r>
    </w:p>
    <w:p w:rsidR="00811136" w:rsidRPr="00811136" w:rsidRDefault="00811136" w:rsidP="00811136">
      <w:pPr>
        <w:numPr>
          <w:ilvl w:val="0"/>
          <w:numId w:val="127"/>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Se aumente la frecuencia del servicio, con un especial énfasis en los horarios de mañana y las tardes-noches, teniendo en consideración los horarios de entrada y salida de jornadas laborales y de los estudiantes tanto de secundaria como universitarios.</w:t>
      </w:r>
    </w:p>
    <w:p w:rsidR="00811136" w:rsidRPr="00811136" w:rsidRDefault="00811136" w:rsidP="00811136">
      <w:pPr>
        <w:numPr>
          <w:ilvl w:val="0"/>
          <w:numId w:val="127"/>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Se mejore la calidad del servicio, enfocado principalmente en la puntualidad de las rutas para evitar inconvenientes a los/as usuarios/as.  </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Nota presentada por los vecinos del Rincón de Ricardo, donde le solicitan a la empresa concesionaria de la Ruta autobusera, se mantenga el servicio y el horario que se le da actualmente a la Ruta del Mall Paseo de las Flores hacia San Pablo Centro y viceversa, además que se agregue una nueva carrera para el horario de las 10:00 pm, ya que hay muchas personas que estudian tanto en colegios nocturnos de Heredia como de San Pablo Centro, por lo que este servicio es indispensable. </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Que en el caso de los residentes del Condominio Hacienda Las Flores y alrededores, solamente cuentan con un servicio durante el día que es las 5:00 am.</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Que en el siguiente croquis se muestra la ampliación del recorrido del autobús que se pretende en el sector de Rincón de Ricardo, que beneficiaría a 350 familias del sector.</w:t>
      </w:r>
    </w:p>
    <w:p w:rsidR="00811136" w:rsidRPr="00811136" w:rsidRDefault="00811136" w:rsidP="00811136">
      <w:pPr>
        <w:spacing w:line="360" w:lineRule="auto"/>
        <w:jc w:val="both"/>
        <w:rPr>
          <w:rFonts w:ascii="Arial" w:eastAsia="Calibri" w:hAnsi="Arial" w:cs="Arial"/>
        </w:rPr>
      </w:pPr>
      <w:r w:rsidRPr="00811136">
        <w:rPr>
          <w:noProof/>
          <w:lang w:eastAsia="es-CR"/>
        </w:rPr>
        <w:lastRenderedPageBreak/>
        <w:drawing>
          <wp:inline distT="0" distB="0" distL="0" distR="0" wp14:anchorId="2D53F96D" wp14:editId="0994850C">
            <wp:extent cx="6070462" cy="3952875"/>
            <wp:effectExtent l="0" t="0" r="6985" b="0"/>
            <wp:docPr id="377" name="Imagen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091595" cy="3966636"/>
                    </a:xfrm>
                    <a:prstGeom prst="rect">
                      <a:avLst/>
                    </a:prstGeom>
                    <a:ln>
                      <a:noFill/>
                    </a:ln>
                    <a:effectLst>
                      <a:softEdge rad="112500"/>
                    </a:effectLst>
                  </pic:spPr>
                </pic:pic>
              </a:graphicData>
            </a:graphic>
          </wp:inline>
        </w:drawing>
      </w: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Asamblea General de la Asociación Integral de Rincón de Ricardo, llevada a cabo el día 27 de octubre del presente año, donde se socializa este dictamen con los asociados. </w:t>
      </w:r>
    </w:p>
    <w:p w:rsidR="00811136" w:rsidRPr="00811136" w:rsidRDefault="00811136" w:rsidP="00811136">
      <w:pPr>
        <w:spacing w:after="0" w:line="240" w:lineRule="auto"/>
        <w:rPr>
          <w:rFonts w:ascii="Times New Roman" w:eastAsia="Calibri" w:hAnsi="Times New Roman" w:cs="Times New Roman"/>
          <w:sz w:val="24"/>
          <w:szCs w:val="24"/>
          <w:lang w:val="es-ES_tradnl" w:eastAsia="es-ES_tradnl"/>
        </w:rPr>
      </w:pPr>
    </w:p>
    <w:p w:rsidR="00811136" w:rsidRPr="00811136" w:rsidRDefault="00811136" w:rsidP="0074207C">
      <w:pPr>
        <w:numPr>
          <w:ilvl w:val="0"/>
          <w:numId w:val="128"/>
        </w:numPr>
        <w:spacing w:after="0" w:line="360" w:lineRule="auto"/>
        <w:contextualSpacing/>
        <w:jc w:val="both"/>
        <w:rPr>
          <w:rFonts w:ascii="Arial" w:eastAsia="Calibri" w:hAnsi="Arial" w:cs="Arial"/>
          <w:sz w:val="24"/>
          <w:szCs w:val="24"/>
          <w:lang w:val="es-ES_tradnl" w:eastAsia="es-ES_tradnl"/>
        </w:rPr>
      </w:pPr>
      <w:r w:rsidRPr="00811136">
        <w:rPr>
          <w:rFonts w:ascii="Arial" w:eastAsia="Calibri" w:hAnsi="Arial" w:cs="Arial"/>
          <w:sz w:val="24"/>
          <w:szCs w:val="24"/>
          <w:lang w:val="es-ES_tradnl" w:eastAsia="es-ES_tradnl"/>
        </w:rPr>
        <w:t xml:space="preserve">Acta N° 05-19 de la reunión celebrada el día 14 de octubre del 2019, donde se analizó el tema. </w:t>
      </w:r>
    </w:p>
    <w:p w:rsidR="00811136" w:rsidRPr="00811136" w:rsidRDefault="00811136" w:rsidP="00811136">
      <w:pPr>
        <w:spacing w:line="360" w:lineRule="auto"/>
        <w:ind w:left="357"/>
        <w:jc w:val="center"/>
        <w:rPr>
          <w:rFonts w:ascii="Arial" w:eastAsia="Calibri" w:hAnsi="Arial" w:cs="Arial"/>
          <w:b/>
        </w:rPr>
      </w:pPr>
      <w:r w:rsidRPr="00811136">
        <w:rPr>
          <w:rFonts w:ascii="Arial" w:eastAsia="Calibri" w:hAnsi="Arial" w:cs="Arial"/>
          <w:b/>
        </w:rPr>
        <w:t>RECOMENDACIONES</w:t>
      </w:r>
    </w:p>
    <w:p w:rsidR="00811136" w:rsidRPr="00811136" w:rsidRDefault="00811136" w:rsidP="00811136">
      <w:pPr>
        <w:rPr>
          <w:rFonts w:ascii="Arial" w:hAnsi="Arial" w:cs="Arial"/>
          <w:sz w:val="24"/>
          <w:szCs w:val="24"/>
        </w:rPr>
      </w:pPr>
      <w:r w:rsidRPr="00811136">
        <w:rPr>
          <w:rFonts w:ascii="Arial" w:hAnsi="Arial" w:cs="Arial"/>
          <w:sz w:val="24"/>
          <w:szCs w:val="24"/>
        </w:rPr>
        <w:t xml:space="preserve">Se le recomienda al honorable Concejo Municipal: </w:t>
      </w:r>
    </w:p>
    <w:p w:rsidR="00811136" w:rsidRPr="00811136" w:rsidRDefault="00811136" w:rsidP="00811136">
      <w:pPr>
        <w:spacing w:after="0" w:line="360" w:lineRule="auto"/>
        <w:jc w:val="both"/>
        <w:rPr>
          <w:rFonts w:ascii="Arial" w:eastAsia="Times New Roman" w:hAnsi="Arial" w:cs="Arial"/>
          <w:sz w:val="24"/>
          <w:szCs w:val="24"/>
          <w:lang w:val="es-ES_tradnl" w:eastAsia="es-ES_tradnl"/>
        </w:rPr>
      </w:pPr>
      <w:r w:rsidRPr="00811136">
        <w:rPr>
          <w:rFonts w:ascii="Arial" w:eastAsia="Times New Roman" w:hAnsi="Arial" w:cs="Arial"/>
          <w:sz w:val="24"/>
          <w:szCs w:val="24"/>
          <w:lang w:val="es-ES_tradnl" w:eastAsia="es-ES_tradnl"/>
        </w:rPr>
        <w:t xml:space="preserve">Solicitar al Consejo de Transporte Público, la ampliación de la ruta de autobuses del Rincón de Ricardo de San Pablo de Heredia hasta el Condominio Hacienda Las Flores, así como aumentar su frecuencia para que el servicio de los días feriados y domingos sea cada hora de forma ininterrumpida y entre semana el servicio de bus que pasa por este sector a las 6:45 am se adelante a las 6:30 am, ya que los alumnos matriculados en el Liceo Mario Vindas Salazar, no pueden ingresar en tiempo a sus lecciones y  que la última carrera para esta localidad sea a las 10:00 pm. </w:t>
      </w:r>
    </w:p>
    <w:p w:rsidR="00811136" w:rsidRPr="00811136" w:rsidRDefault="00811136" w:rsidP="00811136">
      <w:pPr>
        <w:spacing w:after="0" w:line="240" w:lineRule="auto"/>
        <w:rPr>
          <w:rFonts w:ascii="Times New Roman" w:eastAsia="Times New Roman" w:hAnsi="Times New Roman" w:cs="Times New Roman"/>
          <w:sz w:val="24"/>
          <w:szCs w:val="24"/>
          <w:lang w:val="es-ES_tradnl" w:eastAsia="es-ES_tradnl"/>
        </w:rPr>
      </w:pPr>
    </w:p>
    <w:p w:rsidR="00811136" w:rsidRPr="00811136" w:rsidRDefault="00811136" w:rsidP="00811136">
      <w:pPr>
        <w:spacing w:line="360" w:lineRule="auto"/>
        <w:jc w:val="both"/>
        <w:rPr>
          <w:rFonts w:ascii="Arial" w:hAnsi="Arial" w:cs="Arial"/>
          <w:sz w:val="24"/>
          <w:szCs w:val="24"/>
        </w:rPr>
      </w:pPr>
      <w:r w:rsidRPr="00811136">
        <w:rPr>
          <w:rFonts w:ascii="Arial" w:hAnsi="Arial" w:cs="Arial"/>
          <w:sz w:val="24"/>
          <w:szCs w:val="24"/>
        </w:rPr>
        <w:t xml:space="preserve">Firma de los miembros de la Comisión de Asuntos Sociales: </w:t>
      </w:r>
    </w:p>
    <w:p w:rsidR="00811136" w:rsidRPr="00811136" w:rsidRDefault="00811136" w:rsidP="00811136">
      <w:pPr>
        <w:spacing w:after="0" w:line="240" w:lineRule="auto"/>
        <w:rPr>
          <w:rFonts w:ascii="Times New Roman" w:eastAsia="Times New Roman" w:hAnsi="Times New Roman" w:cs="Times New Roman"/>
          <w:sz w:val="24"/>
          <w:szCs w:val="24"/>
          <w:lang w:val="es-ES_tradnl" w:eastAsia="es-ES_tradnl"/>
        </w:rPr>
      </w:pPr>
    </w:p>
    <w:p w:rsidR="00811136" w:rsidRPr="00811136" w:rsidRDefault="00811136" w:rsidP="00811136">
      <w:pPr>
        <w:spacing w:after="0" w:line="240" w:lineRule="auto"/>
        <w:rPr>
          <w:rFonts w:ascii="Times New Roman" w:eastAsia="Times New Roman" w:hAnsi="Times New Roman" w:cs="Times New Roman"/>
          <w:sz w:val="24"/>
          <w:szCs w:val="24"/>
          <w:lang w:val="es-ES_tradnl" w:eastAsia="es-ES_tradnl"/>
        </w:rPr>
      </w:pPr>
      <w:r w:rsidRPr="00811136">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94080" behindDoc="0" locked="0" layoutInCell="1" allowOverlap="1" wp14:anchorId="21C0C48D" wp14:editId="7B41089F">
                <wp:simplePos x="0" y="0"/>
                <wp:positionH relativeFrom="column">
                  <wp:posOffset>-60960</wp:posOffset>
                </wp:positionH>
                <wp:positionV relativeFrom="paragraph">
                  <wp:posOffset>204470</wp:posOffset>
                </wp:positionV>
                <wp:extent cx="2381250" cy="19050"/>
                <wp:effectExtent l="0" t="0" r="19050" b="19050"/>
                <wp:wrapNone/>
                <wp:docPr id="375" name="Conector recto 375"/>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46C931F" id="Conector recto 375" o:spid="_x0000_s1026" style="position:absolute;z-index:251694080;visibility:visible;mso-wrap-style:square;mso-wrap-distance-left:9pt;mso-wrap-distance-top:0;mso-wrap-distance-right:9pt;mso-wrap-distance-bottom:0;mso-position-horizontal:absolute;mso-position-horizontal-relative:text;mso-position-vertical:absolute;mso-position-vertical-relative:text" from="-4.8pt,16.1pt" to="182.7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" strokecolor="windowText" strokeweight=".5pt">
                <v:stroke joinstyle="miter"/>
              </v:line>
            </w:pict>
          </mc:Fallback>
        </mc:AlternateContent>
      </w:r>
    </w:p>
    <w:p w:rsidR="00811136" w:rsidRPr="00811136" w:rsidRDefault="00811136" w:rsidP="00811136">
      <w:pPr>
        <w:spacing w:after="0" w:line="240" w:lineRule="auto"/>
        <w:rPr>
          <w:rFonts w:ascii="Times New Roman" w:eastAsia="Times New Roman" w:hAnsi="Times New Roman" w:cs="Times New Roman"/>
          <w:sz w:val="24"/>
          <w:szCs w:val="24"/>
          <w:lang w:val="es-ES_tradnl" w:eastAsia="es-ES_tradnl"/>
        </w:rPr>
      </w:pPr>
      <w:r w:rsidRPr="00811136">
        <w:rPr>
          <w:rFonts w:ascii="Times New Roman" w:eastAsia="Times New Roman" w:hAnsi="Times New Roman" w:cs="Times New Roman"/>
          <w:noProof/>
          <w:sz w:val="24"/>
          <w:szCs w:val="24"/>
          <w:lang w:eastAsia="es-CR"/>
        </w:rPr>
        <mc:AlternateContent>
          <mc:Choice Requires="wps">
            <w:drawing>
              <wp:anchor distT="0" distB="0" distL="114300" distR="114300" simplePos="0" relativeHeight="251695104" behindDoc="0" locked="0" layoutInCell="1" allowOverlap="1" wp14:anchorId="08F4ACD5" wp14:editId="2D971E9A">
                <wp:simplePos x="0" y="0"/>
                <wp:positionH relativeFrom="margin">
                  <wp:align>right</wp:align>
                </wp:positionH>
                <wp:positionV relativeFrom="paragraph">
                  <wp:posOffset>52705</wp:posOffset>
                </wp:positionV>
                <wp:extent cx="2381250" cy="19050"/>
                <wp:effectExtent l="0" t="0" r="19050" b="19050"/>
                <wp:wrapNone/>
                <wp:docPr id="376" name="Conector recto 376"/>
                <wp:cNvGraphicFramePr/>
                <a:graphic xmlns:a="http://schemas.openxmlformats.org/drawingml/2006/main">
                  <a:graphicData uri="http://schemas.microsoft.com/office/word/2010/wordprocessingShape">
                    <wps:wsp>
                      <wps:cNvCnPr/>
                      <wps:spPr>
                        <a:xfrm>
                          <a:off x="0" y="0"/>
                          <a:ext cx="2381250" cy="1905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38C0DABF" id="Conector recto 376" o:spid="_x0000_s1026" style="position:absolute;z-index:251695104;visibility:visible;mso-wrap-style:square;mso-wrap-distance-left:9pt;mso-wrap-distance-top:0;mso-wrap-distance-right:9pt;mso-wrap-distance-bottom:0;mso-position-horizontal:right;mso-position-horizontal-relative:margin;mso-position-vertical:absolute;mso-position-vertical-relative:text" from="136.3pt,4.15pt" to="323.8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" strokecolor="windowText" strokeweight=".5pt">
                <v:stroke joinstyle="miter"/>
                <w10:wrap anchorx="margin"/>
              </v:line>
            </w:pict>
          </mc:Fallback>
        </mc:AlternateContent>
      </w:r>
    </w:p>
    <w:p w:rsidR="00811136" w:rsidRPr="00811136" w:rsidRDefault="00811136" w:rsidP="00811136">
      <w:pPr>
        <w:spacing w:line="360" w:lineRule="auto"/>
        <w:jc w:val="both"/>
        <w:rPr>
          <w:rFonts w:ascii="Arial" w:hAnsi="Arial" w:cs="Arial"/>
          <w:sz w:val="24"/>
          <w:szCs w:val="24"/>
        </w:rPr>
      </w:pPr>
      <w:r w:rsidRPr="00811136">
        <w:rPr>
          <w:rFonts w:ascii="Arial" w:hAnsi="Arial" w:cs="Arial"/>
          <w:sz w:val="24"/>
          <w:szCs w:val="24"/>
        </w:rPr>
        <w:t>Sr. José Fernando Méndez Vindas                            Sra. Damaris Gamboa Hernández</w:t>
      </w:r>
    </w:p>
    <w:p w:rsidR="00811136" w:rsidRPr="00811136" w:rsidRDefault="00811136" w:rsidP="00811136">
      <w:pPr>
        <w:spacing w:line="360" w:lineRule="auto"/>
        <w:jc w:val="center"/>
        <w:rPr>
          <w:rFonts w:ascii="Arial" w:hAnsi="Arial" w:cs="Arial"/>
          <w:sz w:val="24"/>
          <w:szCs w:val="24"/>
        </w:rPr>
      </w:pPr>
      <w:r w:rsidRPr="00811136">
        <w:rPr>
          <w:rFonts w:ascii="Arial" w:hAnsi="Arial" w:cs="Arial"/>
          <w:sz w:val="24"/>
          <w:szCs w:val="24"/>
        </w:rPr>
        <w:t>Regidor Propietario                                                      Regidora Propietaria</w:t>
      </w:r>
    </w:p>
    <w:p w:rsidR="00811136" w:rsidRPr="00811136" w:rsidRDefault="00811136" w:rsidP="00811136">
      <w:pPr>
        <w:spacing w:after="0" w:line="240" w:lineRule="auto"/>
        <w:jc w:val="both"/>
        <w:rPr>
          <w:rFonts w:ascii="Arial" w:eastAsia="Calibri" w:hAnsi="Arial" w:cs="Arial"/>
          <w:b/>
          <w:sz w:val="24"/>
          <w:szCs w:val="24"/>
        </w:rPr>
      </w:pPr>
      <w:r w:rsidRPr="00811136">
        <w:rPr>
          <w:rFonts w:ascii="Arial" w:eastAsia="Calibri" w:hAnsi="Arial" w:cs="Arial"/>
          <w:b/>
          <w:sz w:val="24"/>
          <w:szCs w:val="24"/>
        </w:rPr>
        <w:t>ESTE CONCEJO MUNICIPAL ACUERDA</w:t>
      </w:r>
    </w:p>
    <w:p w:rsidR="00811136" w:rsidRPr="00811136" w:rsidRDefault="00811136" w:rsidP="00811136">
      <w:pPr>
        <w:spacing w:after="0" w:line="240" w:lineRule="auto"/>
        <w:jc w:val="both"/>
        <w:rPr>
          <w:rFonts w:ascii="Arial" w:eastAsia="Calibri" w:hAnsi="Arial" w:cs="Arial"/>
          <w:sz w:val="24"/>
          <w:szCs w:val="24"/>
        </w:rPr>
      </w:pPr>
    </w:p>
    <w:p w:rsidR="00811136" w:rsidRPr="00811136" w:rsidRDefault="00811136" w:rsidP="00811136">
      <w:pPr>
        <w:spacing w:after="0" w:line="240" w:lineRule="auto"/>
        <w:jc w:val="both"/>
        <w:rPr>
          <w:rFonts w:ascii="Arial" w:eastAsia="Times New Roman" w:hAnsi="Arial" w:cs="Arial"/>
          <w:sz w:val="24"/>
          <w:szCs w:val="24"/>
          <w:lang w:val="es-ES_tradnl" w:eastAsia="es-ES_tradnl"/>
        </w:rPr>
      </w:pPr>
      <w:r w:rsidRPr="00811136">
        <w:rPr>
          <w:rFonts w:ascii="Arial" w:eastAsia="Calibri" w:hAnsi="Arial" w:cs="Arial"/>
          <w:sz w:val="24"/>
          <w:szCs w:val="24"/>
        </w:rPr>
        <w:t xml:space="preserve">Aprobar dicho dictamen y solicitar </w:t>
      </w:r>
      <w:r w:rsidRPr="00811136">
        <w:rPr>
          <w:rFonts w:ascii="Arial" w:eastAsia="Times New Roman" w:hAnsi="Arial" w:cs="Arial"/>
          <w:sz w:val="24"/>
          <w:szCs w:val="24"/>
          <w:lang w:val="es-ES_tradnl" w:eastAsia="es-ES_tradnl"/>
        </w:rPr>
        <w:t xml:space="preserve">al Consejo de Transporte Público, la ampliación de la ruta de autobuses del Rincón de Ricardo de San Pablo de Heredia hasta el Condominio Hacienda Las Flores, así como aumentar su frecuencia para que el servicio de los días feriados y domingos sea cada hora de forma ininterrumpida y entre semana el servicio de bus que pasa por este sector a las 6:45 am se adelante a las 6:30 am, ya que los alumnos matriculados en el Liceo Mario Vindas Salazar, no pueden ingresar en tiempo a sus lecciones y  que la última carrera para esta localidad sea a las 10:00 pm. </w:t>
      </w:r>
    </w:p>
    <w:p w:rsidR="00811136" w:rsidRPr="00811136" w:rsidRDefault="00811136" w:rsidP="00811136">
      <w:pPr>
        <w:spacing w:after="0" w:line="240" w:lineRule="auto"/>
        <w:jc w:val="both"/>
        <w:rPr>
          <w:rFonts w:ascii="Arial" w:eastAsia="Calibri" w:hAnsi="Arial" w:cs="Arial"/>
          <w:sz w:val="24"/>
          <w:szCs w:val="24"/>
        </w:rPr>
      </w:pPr>
    </w:p>
    <w:p w:rsidR="00811136" w:rsidRPr="00811136" w:rsidRDefault="00811136" w:rsidP="00811136">
      <w:pPr>
        <w:spacing w:after="0" w:line="240" w:lineRule="auto"/>
        <w:jc w:val="both"/>
        <w:rPr>
          <w:rFonts w:ascii="Arial" w:eastAsia="Calibri" w:hAnsi="Arial" w:cs="Arial"/>
          <w:b/>
        </w:rPr>
      </w:pPr>
      <w:r w:rsidRPr="00811136">
        <w:rPr>
          <w:rFonts w:ascii="Arial" w:eastAsia="Calibri" w:hAnsi="Arial" w:cs="Arial"/>
          <w:b/>
        </w:rPr>
        <w:t>ACUERDO UNÁNIME Y DECLARADO DEFINITIVAMENTE APROBADO N° 706-19</w:t>
      </w:r>
    </w:p>
    <w:p w:rsidR="00811136" w:rsidRPr="00811136" w:rsidRDefault="00811136" w:rsidP="00811136">
      <w:pPr>
        <w:spacing w:after="0" w:line="240" w:lineRule="auto"/>
        <w:jc w:val="both"/>
        <w:rPr>
          <w:rFonts w:ascii="Calibri" w:eastAsia="Calibri" w:hAnsi="Calibri" w:cs="Times New Roman"/>
        </w:rPr>
      </w:pPr>
    </w:p>
    <w:p w:rsidR="00811136" w:rsidRPr="00811136" w:rsidRDefault="00811136" w:rsidP="00811136">
      <w:pPr>
        <w:spacing w:after="0" w:line="240" w:lineRule="auto"/>
        <w:jc w:val="both"/>
        <w:rPr>
          <w:rFonts w:ascii="Arial" w:eastAsia="Calibri" w:hAnsi="Arial" w:cs="Arial"/>
          <w:sz w:val="24"/>
          <w:szCs w:val="24"/>
        </w:rPr>
      </w:pPr>
      <w:r w:rsidRPr="00811136">
        <w:rPr>
          <w:rFonts w:ascii="Arial" w:eastAsia="Calibri" w:hAnsi="Arial" w:cs="Arial"/>
          <w:sz w:val="24"/>
          <w:szCs w:val="24"/>
        </w:rPr>
        <w:t>Acuerdo con el voto positivo de los regidores</w:t>
      </w:r>
    </w:p>
    <w:p w:rsidR="00811136" w:rsidRPr="00811136" w:rsidRDefault="00811136" w:rsidP="00811136">
      <w:pPr>
        <w:spacing w:after="0" w:line="240" w:lineRule="auto"/>
        <w:jc w:val="both"/>
        <w:rPr>
          <w:rFonts w:ascii="Arial" w:eastAsia="Calibri" w:hAnsi="Arial" w:cs="Arial"/>
          <w:sz w:val="24"/>
          <w:szCs w:val="24"/>
        </w:rPr>
      </w:pPr>
    </w:p>
    <w:p w:rsidR="00811136" w:rsidRPr="00811136" w:rsidRDefault="00811136" w:rsidP="00811136">
      <w:pPr>
        <w:numPr>
          <w:ilvl w:val="0"/>
          <w:numId w:val="126"/>
        </w:numPr>
        <w:spacing w:after="0" w:line="240" w:lineRule="auto"/>
        <w:ind w:left="1276" w:right="-799"/>
        <w:jc w:val="both"/>
        <w:rPr>
          <w:rFonts w:ascii="Arial" w:eastAsia="Calibri" w:hAnsi="Arial" w:cs="Arial"/>
          <w:sz w:val="24"/>
          <w:szCs w:val="24"/>
        </w:rPr>
      </w:pPr>
      <w:r w:rsidRPr="00811136">
        <w:rPr>
          <w:rFonts w:ascii="Arial" w:eastAsia="Calibri" w:hAnsi="Arial" w:cs="Arial"/>
          <w:sz w:val="24"/>
          <w:szCs w:val="24"/>
        </w:rPr>
        <w:t>José Fernando Méndez Vindas, Partido Unidad Social Cristiana</w:t>
      </w:r>
    </w:p>
    <w:p w:rsidR="00811136" w:rsidRPr="00811136" w:rsidRDefault="00811136" w:rsidP="00811136">
      <w:pPr>
        <w:numPr>
          <w:ilvl w:val="0"/>
          <w:numId w:val="126"/>
        </w:numPr>
        <w:spacing w:after="0" w:line="240" w:lineRule="auto"/>
        <w:ind w:left="1276" w:right="-799"/>
        <w:jc w:val="both"/>
        <w:rPr>
          <w:rFonts w:ascii="Arial" w:eastAsia="Calibri" w:hAnsi="Arial" w:cs="Arial"/>
          <w:sz w:val="24"/>
          <w:szCs w:val="24"/>
        </w:rPr>
      </w:pPr>
      <w:r w:rsidRPr="00811136">
        <w:rPr>
          <w:rFonts w:ascii="Arial" w:eastAsia="Calibri" w:hAnsi="Arial" w:cs="Arial"/>
          <w:sz w:val="24"/>
          <w:szCs w:val="24"/>
        </w:rPr>
        <w:t>Julio César Benavides Espinoza, Partido Unidad Social Cristiana</w:t>
      </w:r>
    </w:p>
    <w:p w:rsidR="00811136" w:rsidRPr="00811136" w:rsidRDefault="00811136" w:rsidP="00811136">
      <w:pPr>
        <w:numPr>
          <w:ilvl w:val="0"/>
          <w:numId w:val="126"/>
        </w:numPr>
        <w:spacing w:after="0" w:line="240" w:lineRule="auto"/>
        <w:ind w:left="1276" w:right="-799"/>
        <w:jc w:val="both"/>
        <w:rPr>
          <w:rFonts w:ascii="Arial" w:eastAsia="Calibri" w:hAnsi="Arial" w:cs="Arial"/>
          <w:sz w:val="24"/>
          <w:szCs w:val="24"/>
        </w:rPr>
      </w:pPr>
      <w:r w:rsidRPr="00811136">
        <w:rPr>
          <w:rFonts w:ascii="Arial" w:eastAsia="Calibri" w:hAnsi="Arial" w:cs="Arial"/>
          <w:sz w:val="24"/>
          <w:szCs w:val="24"/>
        </w:rPr>
        <w:t>Damaris Gamboa Hernández, Partido Unidad Social Cristiana</w:t>
      </w:r>
    </w:p>
    <w:p w:rsidR="00811136" w:rsidRPr="00811136" w:rsidRDefault="00811136" w:rsidP="00811136">
      <w:pPr>
        <w:numPr>
          <w:ilvl w:val="0"/>
          <w:numId w:val="126"/>
        </w:numPr>
        <w:spacing w:after="0" w:line="240" w:lineRule="auto"/>
        <w:ind w:left="1276"/>
        <w:jc w:val="both"/>
        <w:rPr>
          <w:rFonts w:ascii="Arial" w:eastAsia="Calibri" w:hAnsi="Arial" w:cs="Arial"/>
          <w:sz w:val="24"/>
          <w:szCs w:val="24"/>
        </w:rPr>
      </w:pPr>
      <w:r w:rsidRPr="00811136">
        <w:rPr>
          <w:rFonts w:ascii="Arial" w:eastAsia="Calibri" w:hAnsi="Arial" w:cs="Arial"/>
          <w:sz w:val="24"/>
          <w:szCs w:val="24"/>
        </w:rPr>
        <w:t>Omar Sequeira Sequeira, Partido Liberación Nacional</w:t>
      </w:r>
    </w:p>
    <w:p w:rsidR="00811136" w:rsidRPr="00811136" w:rsidRDefault="00811136" w:rsidP="00811136">
      <w:pPr>
        <w:numPr>
          <w:ilvl w:val="0"/>
          <w:numId w:val="126"/>
        </w:numPr>
        <w:spacing w:after="0" w:line="240" w:lineRule="auto"/>
        <w:ind w:left="1276"/>
        <w:jc w:val="both"/>
        <w:rPr>
          <w:rFonts w:ascii="Arial" w:eastAsia="Calibri" w:hAnsi="Arial" w:cs="Arial"/>
          <w:sz w:val="24"/>
          <w:szCs w:val="24"/>
        </w:rPr>
      </w:pPr>
      <w:r w:rsidRPr="00811136">
        <w:rPr>
          <w:rFonts w:ascii="Arial" w:eastAsia="Calibri" w:hAnsi="Arial" w:cs="Arial"/>
          <w:sz w:val="24"/>
          <w:szCs w:val="24"/>
        </w:rPr>
        <w:t>Betty Castillo Ortiz, Partido Liberación Nacional</w:t>
      </w:r>
    </w:p>
    <w:p w:rsidR="0074207C" w:rsidRDefault="0074207C">
      <w:pPr>
        <w:rPr>
          <w:rFonts w:ascii="Arial" w:hAnsi="Arial" w:cs="Arial"/>
          <w:b/>
          <w:sz w:val="24"/>
          <w:szCs w:val="24"/>
          <w:lang w:val="es-ES"/>
        </w:rPr>
      </w:pPr>
    </w:p>
    <w:p w:rsidR="0074207C" w:rsidRDefault="0074207C">
      <w:pPr>
        <w:rPr>
          <w:rFonts w:ascii="Arial" w:hAnsi="Arial" w:cs="Arial"/>
          <w:b/>
          <w:sz w:val="24"/>
          <w:szCs w:val="24"/>
          <w:lang w:val="es-ES"/>
        </w:rPr>
      </w:pPr>
    </w:p>
    <w:p w:rsidR="0074207C" w:rsidRPr="00500EB2" w:rsidRDefault="0074207C" w:rsidP="0074207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4207C" w:rsidRPr="00A21CE9" w:rsidRDefault="0074207C" w:rsidP="0074207C">
      <w:pPr>
        <w:spacing w:after="0" w:line="240" w:lineRule="auto"/>
        <w:jc w:val="center"/>
        <w:rPr>
          <w:rFonts w:ascii="Arial" w:hAnsi="Arial" w:cs="Arial"/>
          <w:b/>
          <w:sz w:val="24"/>
          <w:szCs w:val="24"/>
        </w:rPr>
      </w:pPr>
      <w:r>
        <w:rPr>
          <w:rFonts w:ascii="Arial" w:hAnsi="Arial" w:cs="Arial"/>
          <w:b/>
          <w:sz w:val="24"/>
          <w:szCs w:val="24"/>
        </w:rPr>
        <w:t>SECRETARÍA CONCEJO MUNICIPAL</w:t>
      </w:r>
    </w:p>
    <w:p w:rsidR="0074207C" w:rsidRPr="00C21B82" w:rsidRDefault="0074207C" w:rsidP="0074207C">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1E7D2FA5" wp14:editId="43999386">
            <wp:extent cx="213459" cy="152400"/>
            <wp:effectExtent l="0" t="0" r="0" b="0"/>
            <wp:docPr id="378" name="Imagen 37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477FAA" w:rsidRDefault="00477FAA">
      <w:pPr>
        <w:rPr>
          <w:rFonts w:ascii="Arial" w:hAnsi="Arial" w:cs="Arial"/>
          <w:b/>
          <w:sz w:val="24"/>
          <w:szCs w:val="24"/>
          <w:lang w:val="es-ES"/>
        </w:rPr>
      </w:pPr>
      <w:r>
        <w:rPr>
          <w:rFonts w:ascii="Arial" w:hAnsi="Arial" w:cs="Arial"/>
          <w:b/>
          <w:sz w:val="24"/>
          <w:szCs w:val="24"/>
          <w:lang w:val="es-ES"/>
        </w:rPr>
        <w:br w:type="page"/>
      </w:r>
    </w:p>
    <w:p w:rsidR="0074207C" w:rsidRDefault="0074207C" w:rsidP="0074207C">
      <w:pPr>
        <w:pStyle w:val="Sinespaciado"/>
        <w:rPr>
          <w:lang w:val="es-ES"/>
        </w:rPr>
      </w:pPr>
    </w:p>
    <w:p w:rsidR="0074207C" w:rsidRPr="001F3A3E" w:rsidRDefault="0074207C" w:rsidP="0074207C">
      <w:pPr>
        <w:ind w:left="4956"/>
        <w:rPr>
          <w:rFonts w:ascii="Arial" w:hAnsi="Arial" w:cs="Arial"/>
          <w:b/>
          <w:sz w:val="24"/>
          <w:szCs w:val="24"/>
          <w:lang w:val="es-ES"/>
        </w:rPr>
      </w:pPr>
      <w:r>
        <w:rPr>
          <w:rFonts w:ascii="Arial" w:hAnsi="Arial" w:cs="Arial"/>
          <w:b/>
          <w:sz w:val="24"/>
          <w:szCs w:val="24"/>
          <w:lang w:val="es-ES"/>
        </w:rPr>
        <w:t xml:space="preserve">        OFICIO MSPH-CM-ACUER-707-</w:t>
      </w:r>
      <w:r w:rsidRPr="001F3A3E">
        <w:rPr>
          <w:rFonts w:ascii="Arial" w:hAnsi="Arial" w:cs="Arial"/>
          <w:b/>
          <w:sz w:val="24"/>
          <w:szCs w:val="24"/>
          <w:lang w:val="es-ES"/>
        </w:rPr>
        <w:t>19</w:t>
      </w:r>
    </w:p>
    <w:p w:rsidR="0074207C" w:rsidRPr="001F3A3E" w:rsidRDefault="0074207C" w:rsidP="0074207C">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74207C" w:rsidRPr="001F3A3E" w:rsidRDefault="0074207C" w:rsidP="0074207C">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4207C" w:rsidRDefault="0074207C" w:rsidP="0074207C">
      <w:pPr>
        <w:spacing w:after="0" w:line="240" w:lineRule="auto"/>
        <w:jc w:val="both"/>
        <w:rPr>
          <w:rFonts w:ascii="Arial" w:hAnsi="Arial" w:cs="Arial"/>
          <w:sz w:val="24"/>
          <w:szCs w:val="24"/>
        </w:rPr>
      </w:pPr>
      <w:r>
        <w:rPr>
          <w:rFonts w:ascii="Arial" w:hAnsi="Arial" w:cs="Arial"/>
          <w:sz w:val="24"/>
          <w:szCs w:val="24"/>
        </w:rPr>
        <w:t>Señores</w:t>
      </w:r>
    </w:p>
    <w:p w:rsidR="0074207C" w:rsidRDefault="0074207C" w:rsidP="0074207C">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Comisión de Asuntos Jurídicos</w:t>
      </w:r>
    </w:p>
    <w:p w:rsidR="0074207C" w:rsidRDefault="0074207C" w:rsidP="0074207C">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74207C" w:rsidRDefault="0074207C" w:rsidP="0074207C">
      <w:pPr>
        <w:spacing w:after="0" w:line="240" w:lineRule="auto"/>
        <w:jc w:val="both"/>
        <w:rPr>
          <w:rFonts w:ascii="Arial" w:hAnsi="Arial" w:cs="Arial"/>
          <w:sz w:val="24"/>
          <w:szCs w:val="24"/>
        </w:rPr>
      </w:pPr>
      <w:r w:rsidRPr="005855BA">
        <w:rPr>
          <w:rFonts w:ascii="Arial" w:hAnsi="Arial" w:cs="Arial"/>
          <w:sz w:val="24"/>
          <w:szCs w:val="24"/>
        </w:rPr>
        <w:t xml:space="preserve">Pte. </w:t>
      </w:r>
    </w:p>
    <w:p w:rsidR="0074207C" w:rsidRDefault="0074207C" w:rsidP="0074207C">
      <w:pPr>
        <w:spacing w:after="0" w:line="240" w:lineRule="auto"/>
        <w:jc w:val="both"/>
        <w:rPr>
          <w:rFonts w:ascii="Arial" w:hAnsi="Arial" w:cs="Arial"/>
          <w:sz w:val="24"/>
          <w:szCs w:val="24"/>
        </w:rPr>
      </w:pPr>
    </w:p>
    <w:p w:rsidR="0074207C" w:rsidRPr="001F3A3E" w:rsidRDefault="0074207C" w:rsidP="0074207C">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74207C" w:rsidRPr="001F3A3E" w:rsidRDefault="0074207C" w:rsidP="0074207C">
      <w:pPr>
        <w:pStyle w:val="Sinespaciado"/>
        <w:rPr>
          <w:lang w:val="es-ES"/>
        </w:rPr>
      </w:pPr>
    </w:p>
    <w:p w:rsidR="0074207C" w:rsidRPr="001F3A3E" w:rsidRDefault="0074207C" w:rsidP="0074207C">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4207C" w:rsidRPr="001F3A3E" w:rsidRDefault="0074207C" w:rsidP="0074207C">
      <w:pPr>
        <w:spacing w:after="0" w:line="240" w:lineRule="auto"/>
        <w:rPr>
          <w:rFonts w:ascii="Calibri" w:eastAsia="Calibri" w:hAnsi="Calibri" w:cs="Times New Roman"/>
          <w:lang w:val="es-ES" w:eastAsia="es-ES"/>
        </w:rPr>
      </w:pPr>
    </w:p>
    <w:p w:rsidR="0074207C" w:rsidRPr="001F3A3E" w:rsidRDefault="0074207C" w:rsidP="0074207C">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4207C" w:rsidRDefault="0074207C" w:rsidP="0074207C">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74207C" w:rsidRDefault="0074207C" w:rsidP="0074207C">
      <w:pPr>
        <w:pStyle w:val="Sinespaciado"/>
        <w:rPr>
          <w:lang w:val="es-ES"/>
        </w:rPr>
      </w:pPr>
    </w:p>
    <w:p w:rsidR="0074207C" w:rsidRPr="0074207C" w:rsidRDefault="0074207C" w:rsidP="0074207C">
      <w:pPr>
        <w:spacing w:after="0" w:line="240" w:lineRule="auto"/>
        <w:jc w:val="both"/>
        <w:rPr>
          <w:rFonts w:ascii="Arial" w:eastAsia="Calibri" w:hAnsi="Arial" w:cs="Arial"/>
          <w:b/>
          <w:sz w:val="24"/>
          <w:szCs w:val="24"/>
        </w:rPr>
      </w:pPr>
      <w:r w:rsidRPr="0074207C">
        <w:rPr>
          <w:rFonts w:ascii="Arial" w:eastAsia="Calibri" w:hAnsi="Arial" w:cs="Arial"/>
          <w:b/>
          <w:sz w:val="24"/>
          <w:szCs w:val="24"/>
        </w:rPr>
        <w:t>CONSIDERANDO</w:t>
      </w:r>
    </w:p>
    <w:p w:rsidR="0074207C" w:rsidRPr="0074207C" w:rsidRDefault="0074207C" w:rsidP="0074207C">
      <w:pPr>
        <w:spacing w:after="0" w:line="240" w:lineRule="auto"/>
        <w:rPr>
          <w:rFonts w:ascii="Calibri" w:eastAsia="Calibri" w:hAnsi="Calibri" w:cs="Times New Roman"/>
        </w:rPr>
      </w:pPr>
    </w:p>
    <w:p w:rsidR="0074207C" w:rsidRPr="0074207C" w:rsidRDefault="0074207C" w:rsidP="0074207C">
      <w:pPr>
        <w:spacing w:after="0" w:line="240" w:lineRule="auto"/>
        <w:jc w:val="both"/>
        <w:rPr>
          <w:rFonts w:ascii="Arial" w:eastAsia="Calibri" w:hAnsi="Arial" w:cs="Arial"/>
          <w:sz w:val="24"/>
          <w:szCs w:val="24"/>
        </w:rPr>
      </w:pPr>
      <w:r w:rsidRPr="0074207C">
        <w:rPr>
          <w:rFonts w:ascii="Arial" w:eastAsia="Calibri" w:hAnsi="Arial" w:cs="Arial"/>
          <w:sz w:val="24"/>
          <w:szCs w:val="24"/>
        </w:rPr>
        <w:t xml:space="preserve">Moción presentada por el Sr. Julio César Benavides Espinoza, Regidor Propietario para que se proceda a desestimar el análisis del acuerdo municipal CM-686-19 adoptado en la Sesión Ordinaria N° 43-19 celebrada el día 21 de octubre donde se remitió a la Comisión de Asuntos Jurídicos el oficio HAC-583-19 suscrito por la Sra. Flor Sánchez Rodríguez, Jefa de Área, Comisiones Legislativas VI, Asamblea Legislativa, donde remite a consulta el texto del expediente N° 21.573 “ Incorporación de un nuevo transitorio en el Capítulo IV, disposiciones transitorias al título IV, del Título V de la Ley N° 9635 de 4 de diciembre de 2018 y sus reformas”. </w:t>
      </w:r>
    </w:p>
    <w:p w:rsidR="0074207C" w:rsidRPr="0074207C" w:rsidRDefault="0074207C" w:rsidP="0074207C">
      <w:pPr>
        <w:spacing w:after="0" w:line="240" w:lineRule="auto"/>
        <w:rPr>
          <w:rFonts w:ascii="Calibri" w:eastAsia="Calibri" w:hAnsi="Calibri" w:cs="Times New Roman"/>
        </w:rPr>
      </w:pPr>
    </w:p>
    <w:p w:rsidR="0074207C" w:rsidRPr="0074207C" w:rsidRDefault="0074207C" w:rsidP="0074207C">
      <w:pPr>
        <w:spacing w:after="0" w:line="240" w:lineRule="auto"/>
        <w:jc w:val="both"/>
        <w:rPr>
          <w:rFonts w:ascii="Arial" w:eastAsia="Calibri" w:hAnsi="Arial" w:cs="Arial"/>
          <w:b/>
          <w:sz w:val="24"/>
          <w:szCs w:val="24"/>
        </w:rPr>
      </w:pPr>
      <w:r w:rsidRPr="0074207C">
        <w:rPr>
          <w:rFonts w:ascii="Arial" w:eastAsia="Calibri" w:hAnsi="Arial" w:cs="Arial"/>
          <w:b/>
          <w:sz w:val="24"/>
          <w:szCs w:val="24"/>
        </w:rPr>
        <w:t>ESTE CONCEJO MUNICIPAL ACUERDA</w:t>
      </w:r>
    </w:p>
    <w:p w:rsidR="0074207C" w:rsidRPr="0074207C" w:rsidRDefault="0074207C" w:rsidP="0074207C">
      <w:pPr>
        <w:spacing w:after="0" w:line="240" w:lineRule="auto"/>
        <w:rPr>
          <w:rFonts w:ascii="Calibri" w:eastAsia="Calibri" w:hAnsi="Calibri" w:cs="Times New Roman"/>
        </w:rPr>
      </w:pPr>
    </w:p>
    <w:p w:rsidR="0074207C" w:rsidRPr="0074207C" w:rsidRDefault="0074207C" w:rsidP="0074207C">
      <w:pPr>
        <w:spacing w:after="0" w:line="240" w:lineRule="auto"/>
        <w:jc w:val="both"/>
        <w:rPr>
          <w:rFonts w:ascii="Arial" w:eastAsia="Calibri" w:hAnsi="Arial" w:cs="Arial"/>
          <w:sz w:val="24"/>
          <w:szCs w:val="24"/>
        </w:rPr>
      </w:pPr>
      <w:r w:rsidRPr="0074207C">
        <w:rPr>
          <w:rFonts w:ascii="Arial" w:eastAsia="Calibri" w:hAnsi="Arial" w:cs="Arial"/>
          <w:sz w:val="24"/>
          <w:szCs w:val="24"/>
        </w:rPr>
        <w:t xml:space="preserve">Aprobar dicha moción y desestimar el análisis de dicho oficio en la Comisión de Asuntos Jurídicos. </w:t>
      </w:r>
    </w:p>
    <w:p w:rsidR="0074207C" w:rsidRPr="0074207C" w:rsidRDefault="0074207C" w:rsidP="0074207C">
      <w:pPr>
        <w:spacing w:after="0" w:line="240" w:lineRule="auto"/>
        <w:jc w:val="both"/>
        <w:rPr>
          <w:rFonts w:ascii="Arial" w:eastAsia="Calibri" w:hAnsi="Arial" w:cs="Arial"/>
        </w:rPr>
      </w:pPr>
    </w:p>
    <w:p w:rsidR="0074207C" w:rsidRPr="0074207C" w:rsidRDefault="0074207C" w:rsidP="0074207C">
      <w:pPr>
        <w:spacing w:after="0" w:line="240" w:lineRule="auto"/>
        <w:jc w:val="both"/>
        <w:rPr>
          <w:rFonts w:ascii="Arial" w:eastAsia="Calibri" w:hAnsi="Arial" w:cs="Arial"/>
          <w:b/>
        </w:rPr>
      </w:pPr>
      <w:r w:rsidRPr="0074207C">
        <w:rPr>
          <w:rFonts w:ascii="Arial" w:eastAsia="Calibri" w:hAnsi="Arial" w:cs="Arial"/>
          <w:b/>
        </w:rPr>
        <w:t>ACUERDO UNÁNIME Y DECLARADO DEFINITIVAMENTE APROBADO N° 707-19</w:t>
      </w:r>
    </w:p>
    <w:p w:rsidR="0074207C" w:rsidRPr="0074207C" w:rsidRDefault="0074207C" w:rsidP="0074207C">
      <w:pPr>
        <w:spacing w:after="0" w:line="240" w:lineRule="auto"/>
        <w:jc w:val="both"/>
        <w:rPr>
          <w:rFonts w:ascii="Calibri" w:eastAsia="Calibri" w:hAnsi="Calibri" w:cs="Times New Roman"/>
        </w:rPr>
      </w:pPr>
    </w:p>
    <w:p w:rsidR="0074207C" w:rsidRPr="0074207C" w:rsidRDefault="0074207C" w:rsidP="0074207C">
      <w:pPr>
        <w:spacing w:after="0" w:line="240" w:lineRule="auto"/>
        <w:jc w:val="both"/>
        <w:rPr>
          <w:rFonts w:ascii="Arial" w:eastAsia="Calibri" w:hAnsi="Arial" w:cs="Arial"/>
          <w:sz w:val="24"/>
          <w:szCs w:val="24"/>
        </w:rPr>
      </w:pPr>
      <w:r w:rsidRPr="0074207C">
        <w:rPr>
          <w:rFonts w:ascii="Arial" w:eastAsia="Calibri" w:hAnsi="Arial" w:cs="Arial"/>
          <w:sz w:val="24"/>
          <w:szCs w:val="24"/>
        </w:rPr>
        <w:t>Acuerdo con el voto positivo de los regidores</w:t>
      </w:r>
    </w:p>
    <w:p w:rsidR="0074207C" w:rsidRPr="0074207C" w:rsidRDefault="0074207C" w:rsidP="0074207C">
      <w:pPr>
        <w:spacing w:after="0" w:line="240" w:lineRule="auto"/>
        <w:jc w:val="both"/>
        <w:rPr>
          <w:rFonts w:ascii="Arial" w:eastAsia="Calibri" w:hAnsi="Arial" w:cs="Arial"/>
          <w:sz w:val="24"/>
          <w:szCs w:val="24"/>
        </w:rPr>
      </w:pPr>
    </w:p>
    <w:p w:rsidR="0074207C" w:rsidRPr="0074207C" w:rsidRDefault="0074207C" w:rsidP="0074207C">
      <w:pPr>
        <w:numPr>
          <w:ilvl w:val="0"/>
          <w:numId w:val="129"/>
        </w:numPr>
        <w:spacing w:after="0" w:line="240" w:lineRule="auto"/>
        <w:ind w:left="1276" w:right="-799"/>
        <w:jc w:val="both"/>
        <w:rPr>
          <w:rFonts w:ascii="Arial" w:eastAsia="Calibri" w:hAnsi="Arial" w:cs="Arial"/>
          <w:sz w:val="24"/>
          <w:szCs w:val="24"/>
        </w:rPr>
      </w:pPr>
      <w:r w:rsidRPr="0074207C">
        <w:rPr>
          <w:rFonts w:ascii="Arial" w:eastAsia="Calibri" w:hAnsi="Arial" w:cs="Arial"/>
          <w:sz w:val="24"/>
          <w:szCs w:val="24"/>
        </w:rPr>
        <w:t>José Fernando Méndez Vindas, Partido Unidad Social Cristiana</w:t>
      </w:r>
    </w:p>
    <w:p w:rsidR="0074207C" w:rsidRPr="0074207C" w:rsidRDefault="0074207C" w:rsidP="0074207C">
      <w:pPr>
        <w:numPr>
          <w:ilvl w:val="0"/>
          <w:numId w:val="129"/>
        </w:numPr>
        <w:spacing w:after="0" w:line="240" w:lineRule="auto"/>
        <w:ind w:left="1276" w:right="-799"/>
        <w:jc w:val="both"/>
        <w:rPr>
          <w:rFonts w:ascii="Arial" w:eastAsia="Calibri" w:hAnsi="Arial" w:cs="Arial"/>
          <w:sz w:val="24"/>
          <w:szCs w:val="24"/>
        </w:rPr>
      </w:pPr>
      <w:r w:rsidRPr="0074207C">
        <w:rPr>
          <w:rFonts w:ascii="Arial" w:eastAsia="Calibri" w:hAnsi="Arial" w:cs="Arial"/>
          <w:sz w:val="24"/>
          <w:szCs w:val="24"/>
        </w:rPr>
        <w:t>Julio César Benavides Espinoza, Partido Unidad Social Cristiana</w:t>
      </w:r>
    </w:p>
    <w:p w:rsidR="0074207C" w:rsidRPr="0074207C" w:rsidRDefault="0074207C" w:rsidP="0074207C">
      <w:pPr>
        <w:numPr>
          <w:ilvl w:val="0"/>
          <w:numId w:val="129"/>
        </w:numPr>
        <w:spacing w:after="0" w:line="240" w:lineRule="auto"/>
        <w:ind w:left="1276" w:right="-799"/>
        <w:jc w:val="both"/>
        <w:rPr>
          <w:rFonts w:ascii="Arial" w:eastAsia="Calibri" w:hAnsi="Arial" w:cs="Arial"/>
          <w:sz w:val="24"/>
          <w:szCs w:val="24"/>
        </w:rPr>
      </w:pPr>
      <w:r w:rsidRPr="0074207C">
        <w:rPr>
          <w:rFonts w:ascii="Arial" w:eastAsia="Calibri" w:hAnsi="Arial" w:cs="Arial"/>
          <w:sz w:val="24"/>
          <w:szCs w:val="24"/>
        </w:rPr>
        <w:t>Damaris Gamboa Hernández, Partido Unidad Social Cristiana</w:t>
      </w:r>
    </w:p>
    <w:p w:rsidR="0074207C" w:rsidRPr="0074207C" w:rsidRDefault="0074207C" w:rsidP="0074207C">
      <w:pPr>
        <w:numPr>
          <w:ilvl w:val="0"/>
          <w:numId w:val="129"/>
        </w:numPr>
        <w:spacing w:after="0" w:line="240" w:lineRule="auto"/>
        <w:ind w:left="1276"/>
        <w:jc w:val="both"/>
        <w:rPr>
          <w:rFonts w:ascii="Arial" w:eastAsia="Calibri" w:hAnsi="Arial" w:cs="Arial"/>
          <w:sz w:val="24"/>
          <w:szCs w:val="24"/>
        </w:rPr>
      </w:pPr>
      <w:r w:rsidRPr="0074207C">
        <w:rPr>
          <w:rFonts w:ascii="Arial" w:eastAsia="Calibri" w:hAnsi="Arial" w:cs="Arial"/>
          <w:sz w:val="24"/>
          <w:szCs w:val="24"/>
        </w:rPr>
        <w:t>Omar Sequeira Sequeira, Partido Liberación Nacional</w:t>
      </w:r>
    </w:p>
    <w:p w:rsidR="0074207C" w:rsidRPr="0074207C" w:rsidRDefault="0074207C" w:rsidP="0074207C">
      <w:pPr>
        <w:numPr>
          <w:ilvl w:val="0"/>
          <w:numId w:val="129"/>
        </w:numPr>
        <w:spacing w:after="0" w:line="240" w:lineRule="auto"/>
        <w:ind w:left="1276"/>
        <w:jc w:val="both"/>
        <w:rPr>
          <w:rFonts w:ascii="Arial" w:eastAsia="Calibri" w:hAnsi="Arial" w:cs="Arial"/>
          <w:sz w:val="24"/>
          <w:szCs w:val="24"/>
        </w:rPr>
      </w:pPr>
      <w:r w:rsidRPr="0074207C">
        <w:rPr>
          <w:rFonts w:ascii="Arial" w:eastAsia="Calibri" w:hAnsi="Arial" w:cs="Arial"/>
          <w:sz w:val="24"/>
          <w:szCs w:val="24"/>
        </w:rPr>
        <w:t>Betty Castillo Ortiz, Partido Liberación Nacional</w:t>
      </w:r>
    </w:p>
    <w:p w:rsidR="00477FAA" w:rsidRDefault="00477FAA" w:rsidP="0074207C">
      <w:pPr>
        <w:pStyle w:val="Sinespaciado"/>
        <w:rPr>
          <w:lang w:val="es-ES"/>
        </w:rPr>
      </w:pPr>
    </w:p>
    <w:p w:rsidR="00477FAA" w:rsidRDefault="00477FAA" w:rsidP="0074207C">
      <w:pPr>
        <w:pStyle w:val="Sinespaciado"/>
        <w:rPr>
          <w:lang w:val="es-ES"/>
        </w:rPr>
      </w:pPr>
    </w:p>
    <w:p w:rsidR="0074207C" w:rsidRDefault="00477FAA" w:rsidP="0074207C">
      <w:pPr>
        <w:pStyle w:val="Sinespaciado"/>
        <w:rPr>
          <w:lang w:val="es-ES"/>
        </w:rPr>
      </w:pPr>
      <w:r>
        <w:rPr>
          <w:lang w:val="es-ES"/>
        </w:rPr>
        <w:lastRenderedPageBreak/>
        <w:t xml:space="preserve">    </w:t>
      </w:r>
    </w:p>
    <w:p w:rsidR="0074207C" w:rsidRDefault="0074207C">
      <w:pPr>
        <w:rPr>
          <w:rFonts w:ascii="Arial" w:hAnsi="Arial" w:cs="Arial"/>
          <w:b/>
          <w:sz w:val="24"/>
          <w:szCs w:val="24"/>
          <w:lang w:val="es-ES"/>
        </w:rPr>
      </w:pPr>
    </w:p>
    <w:p w:rsidR="0074207C" w:rsidRPr="00500EB2" w:rsidRDefault="0074207C" w:rsidP="0074207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74207C" w:rsidRPr="00A21CE9" w:rsidRDefault="0074207C" w:rsidP="0074207C">
      <w:pPr>
        <w:spacing w:after="0" w:line="240" w:lineRule="auto"/>
        <w:jc w:val="center"/>
        <w:rPr>
          <w:rFonts w:ascii="Arial" w:hAnsi="Arial" w:cs="Arial"/>
          <w:b/>
          <w:sz w:val="24"/>
          <w:szCs w:val="24"/>
        </w:rPr>
      </w:pPr>
      <w:r>
        <w:rPr>
          <w:rFonts w:ascii="Arial" w:hAnsi="Arial" w:cs="Arial"/>
          <w:b/>
          <w:sz w:val="24"/>
          <w:szCs w:val="24"/>
        </w:rPr>
        <w:t>SECRETARÍA CONCEJO MUNICIPAL</w:t>
      </w:r>
    </w:p>
    <w:p w:rsidR="0074207C" w:rsidRPr="00C21B82" w:rsidRDefault="0074207C" w:rsidP="0074207C">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5CEAF3B8" wp14:editId="3C94CC1C">
            <wp:extent cx="213459" cy="152400"/>
            <wp:effectExtent l="0" t="0" r="0" b="0"/>
            <wp:docPr id="379" name="Imagen 37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74207C" w:rsidRDefault="0074207C" w:rsidP="0074207C">
      <w:pPr>
        <w:rPr>
          <w:rFonts w:ascii="Arial" w:hAnsi="Arial" w:cs="Arial"/>
          <w:b/>
          <w:sz w:val="24"/>
          <w:szCs w:val="24"/>
          <w:lang w:val="es-ES"/>
        </w:rPr>
      </w:pPr>
      <w:r>
        <w:rPr>
          <w:rFonts w:ascii="Arial" w:hAnsi="Arial" w:cs="Arial"/>
          <w:b/>
          <w:sz w:val="24"/>
          <w:szCs w:val="24"/>
          <w:lang w:val="es-ES"/>
        </w:rPr>
        <w:br w:type="page"/>
      </w:r>
    </w:p>
    <w:p w:rsidR="0074207C" w:rsidRDefault="0074207C" w:rsidP="0074207C">
      <w:pPr>
        <w:pStyle w:val="Sinespaciado"/>
        <w:rPr>
          <w:lang w:val="es-ES"/>
        </w:rPr>
      </w:pPr>
    </w:p>
    <w:p w:rsidR="0074207C" w:rsidRPr="001F3A3E" w:rsidRDefault="0074207C" w:rsidP="0074207C">
      <w:pPr>
        <w:ind w:left="4956"/>
        <w:rPr>
          <w:rFonts w:ascii="Arial" w:hAnsi="Arial" w:cs="Arial"/>
          <w:b/>
          <w:sz w:val="24"/>
          <w:szCs w:val="24"/>
          <w:lang w:val="es-ES"/>
        </w:rPr>
      </w:pPr>
      <w:r>
        <w:rPr>
          <w:rFonts w:ascii="Arial" w:hAnsi="Arial" w:cs="Arial"/>
          <w:b/>
          <w:sz w:val="24"/>
          <w:szCs w:val="24"/>
          <w:lang w:val="es-ES"/>
        </w:rPr>
        <w:t xml:space="preserve">        OFICIO MSPH-CM-ACUER-708-</w:t>
      </w:r>
      <w:r w:rsidRPr="001F3A3E">
        <w:rPr>
          <w:rFonts w:ascii="Arial" w:hAnsi="Arial" w:cs="Arial"/>
          <w:b/>
          <w:sz w:val="24"/>
          <w:szCs w:val="24"/>
          <w:lang w:val="es-ES"/>
        </w:rPr>
        <w:t>19</w:t>
      </w:r>
    </w:p>
    <w:p w:rsidR="0074207C" w:rsidRPr="001F3A3E" w:rsidRDefault="0074207C" w:rsidP="0074207C">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74207C" w:rsidRPr="001F3A3E" w:rsidRDefault="0074207C" w:rsidP="0074207C">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74207C" w:rsidRDefault="0074207C" w:rsidP="0074207C">
      <w:pPr>
        <w:spacing w:after="0" w:line="240" w:lineRule="auto"/>
        <w:jc w:val="both"/>
        <w:rPr>
          <w:rFonts w:ascii="Arial" w:hAnsi="Arial" w:cs="Arial"/>
          <w:sz w:val="24"/>
          <w:szCs w:val="24"/>
        </w:rPr>
      </w:pPr>
      <w:r>
        <w:rPr>
          <w:rFonts w:ascii="Arial" w:hAnsi="Arial" w:cs="Arial"/>
          <w:sz w:val="24"/>
          <w:szCs w:val="24"/>
        </w:rPr>
        <w:t>Señor</w:t>
      </w:r>
    </w:p>
    <w:p w:rsidR="0074207C" w:rsidRDefault="002F712B" w:rsidP="0074207C">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74207C" w:rsidRDefault="0074207C" w:rsidP="0074207C">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74207C" w:rsidRDefault="0074207C" w:rsidP="0074207C">
      <w:pPr>
        <w:spacing w:after="0" w:line="240" w:lineRule="auto"/>
        <w:jc w:val="both"/>
        <w:rPr>
          <w:rFonts w:ascii="Arial" w:hAnsi="Arial" w:cs="Arial"/>
          <w:sz w:val="24"/>
          <w:szCs w:val="24"/>
        </w:rPr>
      </w:pPr>
      <w:r w:rsidRPr="005855BA">
        <w:rPr>
          <w:rFonts w:ascii="Arial" w:hAnsi="Arial" w:cs="Arial"/>
          <w:sz w:val="24"/>
          <w:szCs w:val="24"/>
        </w:rPr>
        <w:t xml:space="preserve">Pte. </w:t>
      </w:r>
    </w:p>
    <w:p w:rsidR="0074207C" w:rsidRDefault="0074207C" w:rsidP="0074207C">
      <w:pPr>
        <w:spacing w:after="0" w:line="240" w:lineRule="auto"/>
        <w:jc w:val="both"/>
        <w:rPr>
          <w:rFonts w:ascii="Arial" w:hAnsi="Arial" w:cs="Arial"/>
          <w:sz w:val="24"/>
          <w:szCs w:val="24"/>
        </w:rPr>
      </w:pPr>
    </w:p>
    <w:p w:rsidR="0074207C" w:rsidRPr="001F3A3E" w:rsidRDefault="0074207C" w:rsidP="0074207C">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74207C" w:rsidRPr="001F3A3E" w:rsidRDefault="0074207C" w:rsidP="0074207C">
      <w:pPr>
        <w:pStyle w:val="Sinespaciado"/>
        <w:rPr>
          <w:lang w:val="es-ES"/>
        </w:rPr>
      </w:pPr>
    </w:p>
    <w:p w:rsidR="0074207C" w:rsidRPr="001F3A3E" w:rsidRDefault="0074207C" w:rsidP="0074207C">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74207C" w:rsidRPr="001F3A3E" w:rsidRDefault="0074207C" w:rsidP="0074207C">
      <w:pPr>
        <w:spacing w:after="0" w:line="240" w:lineRule="auto"/>
        <w:rPr>
          <w:rFonts w:ascii="Calibri" w:eastAsia="Calibri" w:hAnsi="Calibri" w:cs="Times New Roman"/>
          <w:lang w:val="es-ES" w:eastAsia="es-ES"/>
        </w:rPr>
      </w:pPr>
    </w:p>
    <w:p w:rsidR="0074207C" w:rsidRPr="001F3A3E" w:rsidRDefault="0074207C" w:rsidP="0074207C">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74207C" w:rsidRDefault="0074207C" w:rsidP="0074207C">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74207C" w:rsidRDefault="0074207C" w:rsidP="0074207C">
      <w:pPr>
        <w:spacing w:after="0" w:line="240" w:lineRule="auto"/>
        <w:jc w:val="both"/>
        <w:rPr>
          <w:rFonts w:ascii="Arial" w:hAnsi="Arial" w:cs="Arial"/>
          <w:b/>
          <w:sz w:val="24"/>
          <w:szCs w:val="24"/>
          <w:lang w:val="es-ES"/>
        </w:rPr>
      </w:pPr>
    </w:p>
    <w:p w:rsidR="0074207C" w:rsidRPr="0074207C" w:rsidRDefault="0074207C" w:rsidP="0074207C">
      <w:pPr>
        <w:spacing w:after="0" w:line="240" w:lineRule="auto"/>
        <w:jc w:val="both"/>
        <w:rPr>
          <w:rFonts w:ascii="Arial" w:eastAsia="Calibri" w:hAnsi="Arial" w:cs="Arial"/>
          <w:b/>
          <w:sz w:val="24"/>
          <w:szCs w:val="24"/>
        </w:rPr>
      </w:pPr>
      <w:r w:rsidRPr="0074207C">
        <w:rPr>
          <w:rFonts w:ascii="Arial" w:eastAsia="Calibri" w:hAnsi="Arial" w:cs="Arial"/>
          <w:b/>
          <w:sz w:val="24"/>
          <w:szCs w:val="24"/>
        </w:rPr>
        <w:t>CONSIDERANDO</w:t>
      </w:r>
    </w:p>
    <w:p w:rsidR="0074207C" w:rsidRPr="0074207C" w:rsidRDefault="0074207C" w:rsidP="0074207C">
      <w:pPr>
        <w:shd w:val="clear" w:color="auto" w:fill="FFFFFF"/>
        <w:spacing w:before="100" w:beforeAutospacing="1" w:after="100" w:afterAutospacing="1" w:line="240" w:lineRule="auto"/>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Moción presentada por el  Regidor: Yojhan Cubero Ramírez.</w:t>
      </w:r>
    </w:p>
    <w:p w:rsidR="0074207C" w:rsidRPr="0074207C" w:rsidRDefault="0074207C" w:rsidP="0074207C">
      <w:p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Considerandos:</w:t>
      </w:r>
    </w:p>
    <w:p w:rsidR="0074207C" w:rsidRPr="0074207C" w:rsidRDefault="0074207C" w:rsidP="0074207C">
      <w:pPr>
        <w:numPr>
          <w:ilvl w:val="0"/>
          <w:numId w:val="131"/>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Que la seguridad de los ciudadanos en nuestro Cantón es amenazada constantemente por la delincuencia que se ha desatado en los últimos tiempos a nivel nacional.</w:t>
      </w:r>
    </w:p>
    <w:p w:rsidR="0074207C" w:rsidRPr="0074207C" w:rsidRDefault="0074207C" w:rsidP="0074207C">
      <w:pPr>
        <w:numPr>
          <w:ilvl w:val="0"/>
          <w:numId w:val="131"/>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Que las instalaciones que ocupa actualmente el Concejo Municipal son vulnerables y están expuestas constantemente a un ataque de delincuencia.</w:t>
      </w:r>
    </w:p>
    <w:p w:rsidR="0074207C" w:rsidRPr="0074207C" w:rsidRDefault="0074207C" w:rsidP="0074207C">
      <w:pPr>
        <w:numPr>
          <w:ilvl w:val="0"/>
          <w:numId w:val="131"/>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Que las funcionarias que ahí laboran  y los visitantes que llegan a hacer gestiones ante dicho Concejo, tienen igual derecho a la seguridad que todos los demás de la Municipalidad.</w:t>
      </w:r>
    </w:p>
    <w:p w:rsidR="0074207C" w:rsidRPr="0074207C" w:rsidRDefault="0074207C" w:rsidP="0074207C">
      <w:pPr>
        <w:numPr>
          <w:ilvl w:val="0"/>
          <w:numId w:val="131"/>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Que no existe una regulación oficial y adecuada para el uso del parqueo del Concejo Municipal que brinde una protección constante, contra la inseguridad que sufre dicho inmueble.</w:t>
      </w:r>
    </w:p>
    <w:p w:rsidR="0074207C" w:rsidRPr="0074207C" w:rsidRDefault="0074207C" w:rsidP="0074207C">
      <w:pPr>
        <w:numPr>
          <w:ilvl w:val="0"/>
          <w:numId w:val="131"/>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Que recientemente los delincuentes ya se hicieron presentes a hacer daño en el parqueo de dichas instalaciones.</w:t>
      </w:r>
    </w:p>
    <w:p w:rsidR="0074207C" w:rsidRPr="0074207C" w:rsidRDefault="0074207C" w:rsidP="0074207C">
      <w:pPr>
        <w:numPr>
          <w:ilvl w:val="0"/>
          <w:numId w:val="131"/>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Que no existe vigilancia de parte de la Policía Municipal, ni equipo de seguridad instalado, para proteger a dichas funcionarias, que pasan sumamente ocupadas en sus labores diarias en beneficio de este Cantón.</w:t>
      </w:r>
    </w:p>
    <w:p w:rsidR="0074207C" w:rsidRPr="0074207C" w:rsidRDefault="0074207C" w:rsidP="0074207C">
      <w:pPr>
        <w:numPr>
          <w:ilvl w:val="0"/>
          <w:numId w:val="131"/>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Que dichas funcionarias cada vez que salen de su trabajo durante la tarde o la noche, después de las sesiones ordinarias, extraordinarias o de comisión tienen que trasladarse a veces bajo la lluvia, hasta las instalaciones del edificio principal para marcar la hora de salida de labores, donde se exponen  a un accidente de tránsito o al ataque de la delincuencia.</w:t>
      </w:r>
    </w:p>
    <w:p w:rsidR="0074207C" w:rsidRPr="0074207C" w:rsidRDefault="0074207C" w:rsidP="0074207C">
      <w:p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lastRenderedPageBreak/>
        <w:t>Mociono:</w:t>
      </w:r>
    </w:p>
    <w:p w:rsidR="0074207C" w:rsidRPr="0074207C" w:rsidRDefault="0074207C" w:rsidP="0074207C">
      <w:p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Para que este  honorable Concejo Municipal solicite con todo respeto a la Administración Municipal, que en el menor tiempo posible se tomen las medidas pertinentes para subsanar el problema de inseguridad que se presenta actualmente en las instalaciones del Concejo ejecutando las siguientes medidas:</w:t>
      </w:r>
    </w:p>
    <w:p w:rsidR="0074207C" w:rsidRPr="0074207C" w:rsidRDefault="0074207C" w:rsidP="0074207C">
      <w:pPr>
        <w:numPr>
          <w:ilvl w:val="0"/>
          <w:numId w:val="132"/>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Se instalen dispositivos de seguridad que protejan al personal que labora en el Concejo y a los visitantes que se presentan a realizar gestiones personales inherentes al quehacer Municipal. </w:t>
      </w:r>
    </w:p>
    <w:p w:rsidR="0074207C" w:rsidRPr="0074207C" w:rsidRDefault="0074207C" w:rsidP="0074207C">
      <w:pPr>
        <w:numPr>
          <w:ilvl w:val="0"/>
          <w:numId w:val="132"/>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Se regule en forma oficial y adecuada el uso del parqueo que está junto a las instalaciones del Concejo Municipal, tomando en cuenta La Ley 7600, y el tipo de usuario para el cual fue designado.</w:t>
      </w:r>
    </w:p>
    <w:p w:rsidR="0074207C" w:rsidRPr="0074207C" w:rsidRDefault="0074207C" w:rsidP="0074207C">
      <w:pPr>
        <w:numPr>
          <w:ilvl w:val="0"/>
          <w:numId w:val="132"/>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Se instale dentro del edificio del Concejo Municipal un reloj marcador de entrada y salida de labores, para que las funcionarias que trabajan en dicho inmueble no tengan que trasladarse hasta el edificio principal a realizar dicha gestión por los inconvenientes mencionados en el considerando número 7 (siete).</w:t>
      </w:r>
    </w:p>
    <w:p w:rsidR="0074207C" w:rsidRPr="0074207C" w:rsidRDefault="0074207C" w:rsidP="0074207C">
      <w:pPr>
        <w:numPr>
          <w:ilvl w:val="0"/>
          <w:numId w:val="132"/>
        </w:num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 xml:space="preserve">Que se cumpla el acuerdo municipal CM 595-17 adoptado en la sesión ordinaria N° 47-17 celebrada el día 20 de noviembre del 2017, mediante el cual se aprobó el Manual de Procedimientos de Notificación de Documentos de la Municipalidad de San Pablo de Heredia, donde específicamente en el punto N° 12 del apartado de lineamientos, se indica lo siguiente: </w:t>
      </w:r>
      <w:r w:rsidRPr="0074207C">
        <w:rPr>
          <w:rFonts w:ascii="Arial" w:eastAsia="Times New Roman" w:hAnsi="Arial" w:cs="Arial"/>
          <w:i/>
          <w:color w:val="222222"/>
          <w:sz w:val="24"/>
          <w:szCs w:val="24"/>
          <w:lang w:eastAsia="es-CR"/>
        </w:rPr>
        <w:t>"Los servicios de recepción de documentos, serán brindados exclusivamente a través de la Plataforma de Servicios de la Municipalidad. Los documentos que no se presenten en esta Unidad Administrativa, se reputaran como no presentados para todos los efectos legales"</w:t>
      </w:r>
    </w:p>
    <w:p w:rsidR="0074207C" w:rsidRPr="0074207C" w:rsidRDefault="0074207C" w:rsidP="0074207C">
      <w:pPr>
        <w:shd w:val="clear" w:color="auto" w:fill="FFFFFF"/>
        <w:spacing w:before="100" w:beforeAutospacing="1" w:after="100" w:afterAutospacing="1" w:line="240" w:lineRule="auto"/>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Moción. (  ) Aprobada) (  ) No Aprobada ( ) pasa a estudio de comisión de _________</w:t>
      </w:r>
    </w:p>
    <w:p w:rsidR="0074207C" w:rsidRPr="0074207C" w:rsidRDefault="0074207C" w:rsidP="0074207C">
      <w:pPr>
        <w:shd w:val="clear" w:color="auto" w:fill="FFFFFF"/>
        <w:spacing w:before="100" w:beforeAutospacing="1" w:after="100" w:afterAutospacing="1" w:line="240" w:lineRule="auto"/>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Firmas:</w:t>
      </w:r>
    </w:p>
    <w:p w:rsidR="0074207C" w:rsidRPr="0074207C" w:rsidRDefault="0074207C" w:rsidP="0074207C">
      <w:pPr>
        <w:shd w:val="clear" w:color="auto" w:fill="FFFFFF"/>
        <w:spacing w:before="100" w:beforeAutospacing="1" w:after="100" w:afterAutospacing="1" w:line="240" w:lineRule="auto"/>
        <w:rPr>
          <w:rFonts w:ascii="Arial" w:eastAsia="Times New Roman" w:hAnsi="Arial" w:cs="Arial"/>
          <w:color w:val="222222"/>
          <w:sz w:val="24"/>
          <w:szCs w:val="24"/>
          <w:lang w:eastAsia="es-CR"/>
        </w:rPr>
      </w:pPr>
      <w:r w:rsidRPr="0074207C">
        <w:rPr>
          <w:rFonts w:ascii="Arial" w:eastAsia="Times New Roman" w:hAnsi="Arial" w:cs="Arial"/>
          <w:noProof/>
          <w:color w:val="222222"/>
          <w:sz w:val="24"/>
          <w:szCs w:val="24"/>
          <w:lang w:eastAsia="es-CR"/>
        </w:rPr>
        <mc:AlternateContent>
          <mc:Choice Requires="wps">
            <w:drawing>
              <wp:anchor distT="0" distB="0" distL="114300" distR="114300" simplePos="0" relativeHeight="251697152" behindDoc="0" locked="0" layoutInCell="1" allowOverlap="1" wp14:anchorId="39457AB5" wp14:editId="39814167">
                <wp:simplePos x="0" y="0"/>
                <wp:positionH relativeFrom="column">
                  <wp:posOffset>-118110</wp:posOffset>
                </wp:positionH>
                <wp:positionV relativeFrom="paragraph">
                  <wp:posOffset>264795</wp:posOffset>
                </wp:positionV>
                <wp:extent cx="2628900" cy="0"/>
                <wp:effectExtent l="0" t="0" r="19050" b="19050"/>
                <wp:wrapNone/>
                <wp:docPr id="380" name="Conector recto 380"/>
                <wp:cNvGraphicFramePr/>
                <a:graphic xmlns:a="http://schemas.openxmlformats.org/drawingml/2006/main">
                  <a:graphicData uri="http://schemas.microsoft.com/office/word/2010/wordprocessingShape">
                    <wps:wsp>
                      <wps:cNvCnPr/>
                      <wps:spPr>
                        <a:xfrm>
                          <a:off x="0" y="0"/>
                          <a:ext cx="2628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0CEC44F7" id="Conector recto 380"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9.3pt,20.85pt" to="197.7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" strokecolor="windowText" strokeweight=".5pt">
                <v:stroke joinstyle="miter"/>
              </v:line>
            </w:pict>
          </mc:Fallback>
        </mc:AlternateContent>
      </w:r>
    </w:p>
    <w:p w:rsidR="0074207C" w:rsidRPr="0074207C" w:rsidRDefault="0074207C" w:rsidP="0074207C">
      <w:pPr>
        <w:spacing w:after="0" w:line="240" w:lineRule="auto"/>
        <w:rPr>
          <w:rFonts w:ascii="Arial" w:eastAsia="Calibri" w:hAnsi="Arial" w:cs="Arial"/>
          <w:sz w:val="24"/>
          <w:szCs w:val="24"/>
        </w:rPr>
      </w:pPr>
      <w:r w:rsidRPr="0074207C">
        <w:rPr>
          <w:rFonts w:ascii="Arial" w:eastAsia="Calibri" w:hAnsi="Arial" w:cs="Arial"/>
          <w:sz w:val="24"/>
          <w:szCs w:val="24"/>
        </w:rPr>
        <w:t>Yojhan E. Cubero Ramírez </w:t>
      </w:r>
    </w:p>
    <w:p w:rsidR="0074207C" w:rsidRPr="0074207C" w:rsidRDefault="0074207C" w:rsidP="0074207C">
      <w:pPr>
        <w:spacing w:after="0" w:line="240" w:lineRule="auto"/>
        <w:rPr>
          <w:rFonts w:ascii="Arial" w:eastAsia="Calibri" w:hAnsi="Arial" w:cs="Arial"/>
          <w:sz w:val="24"/>
          <w:szCs w:val="24"/>
        </w:rPr>
      </w:pPr>
      <w:r w:rsidRPr="0074207C">
        <w:rPr>
          <w:rFonts w:ascii="Arial" w:eastAsia="Calibri" w:hAnsi="Arial" w:cs="Arial"/>
          <w:sz w:val="24"/>
          <w:szCs w:val="24"/>
        </w:rPr>
        <w:t>Regidor Propietario</w:t>
      </w:r>
    </w:p>
    <w:p w:rsidR="0074207C" w:rsidRPr="0074207C" w:rsidRDefault="0074207C" w:rsidP="0074207C">
      <w:pPr>
        <w:spacing w:after="0" w:line="240" w:lineRule="auto"/>
        <w:rPr>
          <w:rFonts w:ascii="Arial" w:eastAsia="Calibri" w:hAnsi="Arial" w:cs="Arial"/>
          <w:sz w:val="24"/>
          <w:szCs w:val="24"/>
        </w:rPr>
      </w:pPr>
      <w:r w:rsidRPr="0074207C">
        <w:rPr>
          <w:rFonts w:ascii="Arial" w:eastAsia="Calibri" w:hAnsi="Arial" w:cs="Arial"/>
          <w:sz w:val="24"/>
          <w:szCs w:val="24"/>
        </w:rPr>
        <w:t xml:space="preserve">Fracción Partido de Liberación Nacional </w:t>
      </w:r>
    </w:p>
    <w:p w:rsidR="0074207C" w:rsidRPr="0074207C" w:rsidRDefault="0074207C" w:rsidP="0074207C">
      <w:pPr>
        <w:spacing w:after="0" w:line="240" w:lineRule="auto"/>
        <w:rPr>
          <w:rFonts w:ascii="Arial" w:eastAsia="Calibri" w:hAnsi="Arial" w:cs="Arial"/>
          <w:color w:val="222222"/>
        </w:rPr>
      </w:pPr>
    </w:p>
    <w:p w:rsidR="0074207C" w:rsidRPr="0074207C" w:rsidRDefault="0074207C" w:rsidP="0074207C">
      <w:pPr>
        <w:spacing w:after="0" w:line="240" w:lineRule="auto"/>
        <w:rPr>
          <w:rFonts w:ascii="Arial" w:eastAsia="Calibri" w:hAnsi="Arial" w:cs="Arial"/>
          <w:color w:val="222222"/>
        </w:rPr>
      </w:pPr>
    </w:p>
    <w:p w:rsidR="0074207C" w:rsidRPr="0074207C" w:rsidRDefault="0074207C" w:rsidP="0074207C">
      <w:pPr>
        <w:spacing w:after="0" w:line="240" w:lineRule="auto"/>
        <w:jc w:val="both"/>
        <w:rPr>
          <w:rFonts w:ascii="Arial" w:eastAsia="Calibri" w:hAnsi="Arial" w:cs="Arial"/>
          <w:sz w:val="24"/>
          <w:szCs w:val="24"/>
        </w:rPr>
      </w:pPr>
    </w:p>
    <w:p w:rsidR="0074207C" w:rsidRPr="0074207C" w:rsidRDefault="0074207C" w:rsidP="0074207C">
      <w:pPr>
        <w:spacing w:after="0" w:line="240" w:lineRule="auto"/>
        <w:jc w:val="both"/>
        <w:rPr>
          <w:rFonts w:ascii="Arial" w:eastAsia="Calibri" w:hAnsi="Arial" w:cs="Arial"/>
          <w:sz w:val="24"/>
          <w:szCs w:val="24"/>
        </w:rPr>
      </w:pPr>
      <w:r w:rsidRPr="0074207C">
        <w:rPr>
          <w:rFonts w:ascii="Arial" w:eastAsia="Calibri" w:hAnsi="Arial" w:cs="Arial"/>
          <w:noProof/>
          <w:sz w:val="24"/>
          <w:szCs w:val="24"/>
          <w:lang w:eastAsia="es-CR"/>
        </w:rPr>
        <mc:AlternateContent>
          <mc:Choice Requires="wps">
            <w:drawing>
              <wp:anchor distT="0" distB="0" distL="114300" distR="114300" simplePos="0" relativeHeight="251698176" behindDoc="0" locked="0" layoutInCell="1" allowOverlap="1" wp14:anchorId="2EB6E97B" wp14:editId="3A27DE17">
                <wp:simplePos x="0" y="0"/>
                <wp:positionH relativeFrom="column">
                  <wp:posOffset>0</wp:posOffset>
                </wp:positionH>
                <wp:positionV relativeFrom="paragraph">
                  <wp:posOffset>0</wp:posOffset>
                </wp:positionV>
                <wp:extent cx="2628900" cy="0"/>
                <wp:effectExtent l="0" t="0" r="19050" b="19050"/>
                <wp:wrapNone/>
                <wp:docPr id="381" name="Conector recto 381"/>
                <wp:cNvGraphicFramePr/>
                <a:graphic xmlns:a="http://schemas.openxmlformats.org/drawingml/2006/main">
                  <a:graphicData uri="http://schemas.microsoft.com/office/word/2010/wordprocessingShape">
                    <wps:wsp>
                      <wps:cNvCnPr/>
                      <wps:spPr>
                        <a:xfrm>
                          <a:off x="0" y="0"/>
                          <a:ext cx="2628900" cy="0"/>
                        </a:xfrm>
                        <a:prstGeom prst="line">
                          <a:avLst/>
                        </a:prstGeom>
                        <a:noFill/>
                        <a:ln w="6350" cap="flat" cmpd="sng" algn="ctr">
                          <a:solidFill>
                            <a:sysClr val="windowText" lastClr="000000"/>
                          </a:solidFill>
                          <a:prstDash val="solid"/>
                          <a:miter lim="800000"/>
                        </a:ln>
                        <a:effectLst/>
                      </wps:spPr>
                      <wps:bodyPr/>
                    </wps:wsp>
                  </a:graphicData>
                </a:graphic>
              </wp:anchor>
            </w:drawing>
          </mc:Choice>
          <mc:Fallback>
            <w:pict>
              <v:line w14:anchorId="79B814F0" id="Conector recto 381"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0" to="20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" strokecolor="windowText" strokeweight=".5pt">
                <v:stroke joinstyle="miter"/>
              </v:line>
            </w:pict>
          </mc:Fallback>
        </mc:AlternateContent>
      </w:r>
      <w:r w:rsidRPr="0074207C">
        <w:rPr>
          <w:rFonts w:ascii="Arial" w:eastAsia="Calibri" w:hAnsi="Arial" w:cs="Arial"/>
          <w:sz w:val="24"/>
          <w:szCs w:val="24"/>
        </w:rPr>
        <w:t xml:space="preserve">Omar Sequeira Sequeira </w:t>
      </w:r>
    </w:p>
    <w:p w:rsidR="0074207C" w:rsidRPr="0074207C" w:rsidRDefault="0074207C" w:rsidP="0074207C">
      <w:pPr>
        <w:spacing w:after="0" w:line="240" w:lineRule="auto"/>
        <w:jc w:val="both"/>
        <w:rPr>
          <w:rFonts w:ascii="Arial" w:eastAsia="Calibri" w:hAnsi="Arial" w:cs="Arial"/>
          <w:sz w:val="24"/>
          <w:szCs w:val="24"/>
        </w:rPr>
      </w:pPr>
      <w:r w:rsidRPr="0074207C">
        <w:rPr>
          <w:rFonts w:ascii="Arial" w:eastAsia="Calibri" w:hAnsi="Arial" w:cs="Arial"/>
          <w:sz w:val="24"/>
          <w:szCs w:val="24"/>
        </w:rPr>
        <w:t>Regidor Suplente</w:t>
      </w:r>
    </w:p>
    <w:p w:rsidR="0074207C" w:rsidRPr="0074207C" w:rsidRDefault="0074207C" w:rsidP="0074207C">
      <w:pPr>
        <w:spacing w:after="0" w:line="240" w:lineRule="auto"/>
        <w:jc w:val="both"/>
        <w:rPr>
          <w:rFonts w:ascii="Arial" w:eastAsia="Calibri" w:hAnsi="Arial" w:cs="Arial"/>
          <w:sz w:val="24"/>
          <w:szCs w:val="24"/>
        </w:rPr>
      </w:pPr>
      <w:r w:rsidRPr="0074207C">
        <w:rPr>
          <w:rFonts w:ascii="Arial" w:eastAsia="Calibri" w:hAnsi="Arial" w:cs="Arial"/>
          <w:sz w:val="24"/>
          <w:szCs w:val="24"/>
        </w:rPr>
        <w:t xml:space="preserve">Fracción Partido de Liberación Nacional </w:t>
      </w:r>
    </w:p>
    <w:p w:rsidR="0074207C" w:rsidRPr="0074207C" w:rsidRDefault="0074207C" w:rsidP="0074207C">
      <w:pPr>
        <w:spacing w:after="0" w:line="240" w:lineRule="auto"/>
        <w:jc w:val="both"/>
        <w:rPr>
          <w:rFonts w:ascii="Arial" w:eastAsia="Calibri" w:hAnsi="Arial" w:cs="Arial"/>
          <w:sz w:val="24"/>
          <w:szCs w:val="24"/>
        </w:rPr>
      </w:pPr>
    </w:p>
    <w:p w:rsidR="0074207C" w:rsidRPr="0074207C" w:rsidRDefault="0074207C" w:rsidP="0074207C">
      <w:pPr>
        <w:spacing w:after="0" w:line="240" w:lineRule="auto"/>
        <w:jc w:val="both"/>
        <w:rPr>
          <w:rFonts w:ascii="Arial" w:eastAsia="Calibri" w:hAnsi="Arial" w:cs="Arial"/>
          <w:b/>
          <w:sz w:val="24"/>
          <w:szCs w:val="24"/>
        </w:rPr>
      </w:pPr>
      <w:r w:rsidRPr="0074207C">
        <w:rPr>
          <w:rFonts w:ascii="Arial" w:eastAsia="Calibri" w:hAnsi="Arial" w:cs="Arial"/>
          <w:b/>
          <w:sz w:val="24"/>
          <w:szCs w:val="24"/>
        </w:rPr>
        <w:t>ESTE CONCEJO MUNICIPAL ACUERDA</w:t>
      </w:r>
    </w:p>
    <w:p w:rsidR="0074207C" w:rsidRPr="0074207C" w:rsidRDefault="0074207C" w:rsidP="0074207C">
      <w:pPr>
        <w:spacing w:after="0" w:line="240" w:lineRule="auto"/>
        <w:jc w:val="both"/>
        <w:rPr>
          <w:rFonts w:ascii="Arial" w:eastAsia="Calibri" w:hAnsi="Arial" w:cs="Arial"/>
          <w:sz w:val="24"/>
          <w:szCs w:val="24"/>
        </w:rPr>
      </w:pPr>
    </w:p>
    <w:p w:rsidR="0074207C" w:rsidRPr="0074207C" w:rsidRDefault="0074207C" w:rsidP="0074207C">
      <w:pPr>
        <w:spacing w:after="0" w:line="240" w:lineRule="auto"/>
        <w:jc w:val="both"/>
        <w:rPr>
          <w:rFonts w:ascii="Arial" w:eastAsia="Calibri" w:hAnsi="Arial" w:cs="Arial"/>
          <w:sz w:val="24"/>
          <w:szCs w:val="24"/>
        </w:rPr>
      </w:pPr>
      <w:r w:rsidRPr="0074207C">
        <w:rPr>
          <w:rFonts w:ascii="Arial" w:eastAsia="Calibri" w:hAnsi="Arial" w:cs="Arial"/>
          <w:sz w:val="24"/>
          <w:szCs w:val="24"/>
        </w:rPr>
        <w:t>Aprobar dicha moción en sus siguientes recomendaciones:</w:t>
      </w:r>
    </w:p>
    <w:p w:rsidR="002F712B" w:rsidRPr="002F712B" w:rsidRDefault="0074207C" w:rsidP="002F712B">
      <w:pPr>
        <w:numPr>
          <w:ilvl w:val="0"/>
          <w:numId w:val="133"/>
        </w:numPr>
        <w:shd w:val="clear" w:color="auto" w:fill="FFFFFF"/>
        <w:spacing w:before="100" w:beforeAutospacing="1" w:after="100" w:afterAutospacing="1" w:line="360" w:lineRule="auto"/>
        <w:ind w:left="714" w:hanging="357"/>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lastRenderedPageBreak/>
        <w:t>Se instalen dispositivos de seguridad que protejan al personal que labora en el Concejo y a los visitantes que se presentan a realizar gestiones personales inherentes al quehacer Municipal. </w:t>
      </w:r>
    </w:p>
    <w:p w:rsidR="0074207C" w:rsidRPr="0074207C" w:rsidRDefault="0074207C" w:rsidP="002F712B">
      <w:pPr>
        <w:numPr>
          <w:ilvl w:val="0"/>
          <w:numId w:val="133"/>
        </w:numPr>
        <w:shd w:val="clear" w:color="auto" w:fill="FFFFFF"/>
        <w:spacing w:before="100" w:beforeAutospacing="1" w:after="100" w:afterAutospacing="1" w:line="360" w:lineRule="auto"/>
        <w:ind w:left="714" w:hanging="357"/>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Se regule en forma oficial y adecuada el uso del parqueo que está junto a las instalaciones del Concejo Municipal, tomando en cuenta La Ley 7600, y el tipo de usuario para el cual fue designado.</w:t>
      </w:r>
    </w:p>
    <w:p w:rsidR="0074207C" w:rsidRPr="0074207C" w:rsidRDefault="0074207C" w:rsidP="002F712B">
      <w:pPr>
        <w:numPr>
          <w:ilvl w:val="0"/>
          <w:numId w:val="133"/>
        </w:numPr>
        <w:shd w:val="clear" w:color="auto" w:fill="FFFFFF"/>
        <w:spacing w:before="100" w:beforeAutospacing="1" w:after="100" w:afterAutospacing="1" w:line="360" w:lineRule="auto"/>
        <w:ind w:left="714" w:hanging="357"/>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Se instale dentro del edificio del Concejo Municipal un reloj marcador de entrada y salida de labores, para que las funcionarias que trabajan en dicho inmueble no tengan que trasladarse hasta el edificio principal a realizar dicha gestión por los inconvenientes mencionados en el considerando número 7 (siete).</w:t>
      </w:r>
    </w:p>
    <w:p w:rsidR="0074207C" w:rsidRPr="0074207C" w:rsidRDefault="0074207C" w:rsidP="002F712B">
      <w:pPr>
        <w:numPr>
          <w:ilvl w:val="0"/>
          <w:numId w:val="133"/>
        </w:numPr>
        <w:shd w:val="clear" w:color="auto" w:fill="FFFFFF"/>
        <w:spacing w:before="100" w:beforeAutospacing="1" w:after="100" w:afterAutospacing="1" w:line="360" w:lineRule="auto"/>
        <w:ind w:left="714" w:hanging="357"/>
        <w:jc w:val="both"/>
        <w:rPr>
          <w:rFonts w:ascii="Arial" w:eastAsia="Times New Roman" w:hAnsi="Arial" w:cs="Arial"/>
          <w:color w:val="222222"/>
          <w:sz w:val="24"/>
          <w:szCs w:val="24"/>
          <w:lang w:eastAsia="es-CR"/>
        </w:rPr>
      </w:pPr>
      <w:r w:rsidRPr="0074207C">
        <w:rPr>
          <w:rFonts w:ascii="Arial" w:eastAsia="Times New Roman" w:hAnsi="Arial" w:cs="Arial"/>
          <w:color w:val="222222"/>
          <w:sz w:val="24"/>
          <w:szCs w:val="24"/>
          <w:lang w:eastAsia="es-CR"/>
        </w:rPr>
        <w:t xml:space="preserve">Que se cumpla el acuerdo municipal CM 595-17 adoptado en la sesión ordinaria N° 47-17 celebrada el día 20 de noviembre del 2017, mediante el cual se aprobó el Manual de Procedimientos de Notificación de Documentos de la Municipalidad de San Pablo de Heredia, donde específicamente en el punto N° 12 del apartado de lineamientos, se indica lo siguiente: </w:t>
      </w:r>
      <w:r w:rsidRPr="0074207C">
        <w:rPr>
          <w:rFonts w:ascii="Arial" w:eastAsia="Times New Roman" w:hAnsi="Arial" w:cs="Arial"/>
          <w:i/>
          <w:color w:val="222222"/>
          <w:sz w:val="24"/>
          <w:szCs w:val="24"/>
          <w:lang w:eastAsia="es-CR"/>
        </w:rPr>
        <w:t>"Los servicios de recepción de documentos, serán brindados exclusivamente a través de la Plataforma de Servicios de la Municipalidad. Los documentos que no se presenten en esta Unidad Administrativa, se reputaran como no presentados para todos los efectos legales"</w:t>
      </w:r>
    </w:p>
    <w:p w:rsidR="0074207C" w:rsidRPr="0074207C" w:rsidRDefault="0074207C" w:rsidP="0074207C">
      <w:pPr>
        <w:spacing w:after="0" w:line="240" w:lineRule="auto"/>
        <w:jc w:val="both"/>
        <w:rPr>
          <w:rFonts w:ascii="Arial" w:eastAsia="Calibri" w:hAnsi="Arial" w:cs="Arial"/>
          <w:b/>
        </w:rPr>
      </w:pPr>
      <w:r w:rsidRPr="0074207C">
        <w:rPr>
          <w:rFonts w:ascii="Arial" w:eastAsia="Calibri" w:hAnsi="Arial" w:cs="Arial"/>
          <w:b/>
        </w:rPr>
        <w:t>ACUERDO UNÁNIME Y DECLARADO DEFINITIVAMENTE APROBADO N° 708-19</w:t>
      </w:r>
    </w:p>
    <w:p w:rsidR="0074207C" w:rsidRPr="0074207C" w:rsidRDefault="0074207C" w:rsidP="0074207C">
      <w:pPr>
        <w:spacing w:after="0" w:line="240" w:lineRule="auto"/>
        <w:rPr>
          <w:rFonts w:ascii="Calibri" w:eastAsia="Calibri" w:hAnsi="Calibri" w:cs="Times New Roman"/>
        </w:rPr>
      </w:pPr>
    </w:p>
    <w:p w:rsidR="0074207C" w:rsidRPr="0074207C" w:rsidRDefault="0074207C" w:rsidP="0074207C">
      <w:pPr>
        <w:spacing w:after="0" w:line="240" w:lineRule="auto"/>
        <w:jc w:val="both"/>
        <w:rPr>
          <w:rFonts w:ascii="Arial" w:eastAsia="Calibri" w:hAnsi="Arial" w:cs="Arial"/>
          <w:sz w:val="24"/>
          <w:szCs w:val="24"/>
        </w:rPr>
      </w:pPr>
      <w:r w:rsidRPr="0074207C">
        <w:rPr>
          <w:rFonts w:ascii="Arial" w:eastAsia="Calibri" w:hAnsi="Arial" w:cs="Arial"/>
          <w:sz w:val="24"/>
          <w:szCs w:val="24"/>
        </w:rPr>
        <w:t>Acuerdo con el voto positivo de los regidores</w:t>
      </w:r>
    </w:p>
    <w:p w:rsidR="0074207C" w:rsidRPr="0074207C" w:rsidRDefault="0074207C" w:rsidP="0074207C">
      <w:pPr>
        <w:spacing w:after="0" w:line="240" w:lineRule="auto"/>
        <w:jc w:val="both"/>
        <w:rPr>
          <w:rFonts w:ascii="Arial" w:eastAsia="Calibri" w:hAnsi="Arial" w:cs="Arial"/>
          <w:sz w:val="24"/>
          <w:szCs w:val="24"/>
        </w:rPr>
      </w:pPr>
    </w:p>
    <w:p w:rsidR="0074207C" w:rsidRPr="0074207C" w:rsidRDefault="0074207C" w:rsidP="0074207C">
      <w:pPr>
        <w:numPr>
          <w:ilvl w:val="0"/>
          <w:numId w:val="130"/>
        </w:numPr>
        <w:spacing w:after="0" w:line="240" w:lineRule="auto"/>
        <w:ind w:left="1701" w:right="-799"/>
        <w:jc w:val="both"/>
        <w:rPr>
          <w:rFonts w:ascii="Arial" w:eastAsia="Calibri" w:hAnsi="Arial" w:cs="Arial"/>
          <w:sz w:val="24"/>
          <w:szCs w:val="24"/>
        </w:rPr>
      </w:pPr>
      <w:r w:rsidRPr="0074207C">
        <w:rPr>
          <w:rFonts w:ascii="Arial" w:eastAsia="Calibri" w:hAnsi="Arial" w:cs="Arial"/>
          <w:sz w:val="24"/>
          <w:szCs w:val="24"/>
        </w:rPr>
        <w:t>José Fernando Méndez Vindas, Partido Unidad Social Cristiana</w:t>
      </w:r>
    </w:p>
    <w:p w:rsidR="0074207C" w:rsidRPr="0074207C" w:rsidRDefault="0074207C" w:rsidP="0074207C">
      <w:pPr>
        <w:numPr>
          <w:ilvl w:val="0"/>
          <w:numId w:val="130"/>
        </w:numPr>
        <w:spacing w:after="0" w:line="240" w:lineRule="auto"/>
        <w:ind w:left="1701" w:right="-799"/>
        <w:jc w:val="both"/>
        <w:rPr>
          <w:rFonts w:ascii="Arial" w:eastAsia="Calibri" w:hAnsi="Arial" w:cs="Arial"/>
          <w:sz w:val="24"/>
          <w:szCs w:val="24"/>
        </w:rPr>
      </w:pPr>
      <w:r w:rsidRPr="0074207C">
        <w:rPr>
          <w:rFonts w:ascii="Arial" w:eastAsia="Calibri" w:hAnsi="Arial" w:cs="Arial"/>
          <w:sz w:val="24"/>
          <w:szCs w:val="24"/>
        </w:rPr>
        <w:t>Julio César Benavides Espinoza, Partido Unidad Social Cristiana</w:t>
      </w:r>
    </w:p>
    <w:p w:rsidR="0074207C" w:rsidRPr="0074207C" w:rsidRDefault="0074207C" w:rsidP="0074207C">
      <w:pPr>
        <w:numPr>
          <w:ilvl w:val="0"/>
          <w:numId w:val="130"/>
        </w:numPr>
        <w:spacing w:after="0" w:line="240" w:lineRule="auto"/>
        <w:ind w:left="1701" w:right="-799"/>
        <w:jc w:val="both"/>
        <w:rPr>
          <w:rFonts w:ascii="Arial" w:eastAsia="Calibri" w:hAnsi="Arial" w:cs="Arial"/>
          <w:sz w:val="24"/>
          <w:szCs w:val="24"/>
        </w:rPr>
      </w:pPr>
      <w:r w:rsidRPr="0074207C">
        <w:rPr>
          <w:rFonts w:ascii="Arial" w:eastAsia="Calibri" w:hAnsi="Arial" w:cs="Arial"/>
          <w:sz w:val="24"/>
          <w:szCs w:val="24"/>
        </w:rPr>
        <w:t>Damaris Gamboa Hernández, Partido Unidad Social Cristiana</w:t>
      </w:r>
    </w:p>
    <w:p w:rsidR="0074207C" w:rsidRPr="0074207C" w:rsidRDefault="0074207C" w:rsidP="0074207C">
      <w:pPr>
        <w:numPr>
          <w:ilvl w:val="0"/>
          <w:numId w:val="130"/>
        </w:numPr>
        <w:spacing w:after="0" w:line="240" w:lineRule="auto"/>
        <w:ind w:left="1701"/>
        <w:jc w:val="both"/>
        <w:rPr>
          <w:rFonts w:ascii="Arial" w:eastAsia="Calibri" w:hAnsi="Arial" w:cs="Arial"/>
          <w:sz w:val="24"/>
          <w:szCs w:val="24"/>
        </w:rPr>
      </w:pPr>
      <w:r w:rsidRPr="0074207C">
        <w:rPr>
          <w:rFonts w:ascii="Arial" w:eastAsia="Calibri" w:hAnsi="Arial" w:cs="Arial"/>
          <w:sz w:val="24"/>
          <w:szCs w:val="24"/>
        </w:rPr>
        <w:t>Omar Sequeira Sequeira, Partido Liberación Nacional</w:t>
      </w:r>
    </w:p>
    <w:p w:rsidR="0074207C" w:rsidRPr="0074207C" w:rsidRDefault="0074207C" w:rsidP="0074207C">
      <w:pPr>
        <w:numPr>
          <w:ilvl w:val="0"/>
          <w:numId w:val="130"/>
        </w:numPr>
        <w:spacing w:after="0" w:line="240" w:lineRule="auto"/>
        <w:ind w:left="1701"/>
        <w:jc w:val="both"/>
        <w:rPr>
          <w:rFonts w:ascii="Arial" w:eastAsia="Calibri" w:hAnsi="Arial" w:cs="Arial"/>
          <w:sz w:val="24"/>
          <w:szCs w:val="24"/>
        </w:rPr>
      </w:pPr>
      <w:r w:rsidRPr="0074207C">
        <w:rPr>
          <w:rFonts w:ascii="Arial" w:eastAsia="Calibri" w:hAnsi="Arial" w:cs="Arial"/>
          <w:sz w:val="24"/>
          <w:szCs w:val="24"/>
        </w:rPr>
        <w:t>Betty Castillo Ortiz, Partido Liberación Nacional</w:t>
      </w:r>
    </w:p>
    <w:p w:rsidR="004D740C" w:rsidRDefault="004D740C">
      <w:pPr>
        <w:rPr>
          <w:rFonts w:ascii="Arial" w:hAnsi="Arial" w:cs="Arial"/>
          <w:b/>
          <w:sz w:val="24"/>
          <w:szCs w:val="24"/>
          <w:lang w:val="es-ES"/>
        </w:rPr>
      </w:pPr>
    </w:p>
    <w:p w:rsidR="004D740C" w:rsidRDefault="002F712B">
      <w:pPr>
        <w:rPr>
          <w:rFonts w:ascii="Arial" w:hAnsi="Arial" w:cs="Arial"/>
          <w:b/>
          <w:sz w:val="24"/>
          <w:szCs w:val="24"/>
          <w:lang w:val="es-ES"/>
        </w:rPr>
      </w:pPr>
      <w:r>
        <w:rPr>
          <w:rFonts w:ascii="Arial" w:hAnsi="Arial" w:cs="Arial"/>
          <w:b/>
          <w:sz w:val="24"/>
          <w:szCs w:val="24"/>
          <w:lang w:val="es-ES"/>
        </w:rPr>
        <w:t xml:space="preserve"> </w:t>
      </w:r>
    </w:p>
    <w:p w:rsidR="004D740C" w:rsidRPr="00500EB2" w:rsidRDefault="004D740C" w:rsidP="004D740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D740C" w:rsidRPr="00A21CE9" w:rsidRDefault="004D740C" w:rsidP="004D740C">
      <w:pPr>
        <w:spacing w:after="0" w:line="240" w:lineRule="auto"/>
        <w:jc w:val="center"/>
        <w:rPr>
          <w:rFonts w:ascii="Arial" w:hAnsi="Arial" w:cs="Arial"/>
          <w:b/>
          <w:sz w:val="24"/>
          <w:szCs w:val="24"/>
        </w:rPr>
      </w:pPr>
      <w:r>
        <w:rPr>
          <w:rFonts w:ascii="Arial" w:hAnsi="Arial" w:cs="Arial"/>
          <w:b/>
          <w:sz w:val="24"/>
          <w:szCs w:val="24"/>
        </w:rPr>
        <w:t>SECRETARÍA CONCEJO MUNICIPAL</w:t>
      </w:r>
    </w:p>
    <w:p w:rsidR="004D740C" w:rsidRPr="00C21B82" w:rsidRDefault="004D740C" w:rsidP="004D740C">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44FAD30D" wp14:editId="657F6613">
            <wp:extent cx="213459" cy="152400"/>
            <wp:effectExtent l="0" t="0" r="0" b="0"/>
            <wp:docPr id="382" name="Imagen 38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4D740C" w:rsidRDefault="004D740C" w:rsidP="004D740C">
      <w:pPr>
        <w:rPr>
          <w:rFonts w:ascii="Arial" w:hAnsi="Arial" w:cs="Arial"/>
          <w:b/>
          <w:sz w:val="24"/>
          <w:szCs w:val="24"/>
          <w:lang w:val="es-ES"/>
        </w:rPr>
      </w:pPr>
      <w:r>
        <w:rPr>
          <w:rFonts w:ascii="Arial" w:hAnsi="Arial" w:cs="Arial"/>
          <w:b/>
          <w:sz w:val="24"/>
          <w:szCs w:val="24"/>
          <w:lang w:val="es-ES"/>
        </w:rPr>
        <w:br w:type="page"/>
      </w:r>
    </w:p>
    <w:p w:rsidR="002F712B" w:rsidRDefault="002F712B" w:rsidP="002F712B">
      <w:pPr>
        <w:pStyle w:val="Sinespaciado"/>
        <w:rPr>
          <w:lang w:val="es-ES"/>
        </w:rPr>
      </w:pPr>
    </w:p>
    <w:p w:rsidR="002F712B" w:rsidRPr="001F3A3E" w:rsidRDefault="002F712B" w:rsidP="002F712B">
      <w:pPr>
        <w:ind w:left="4956"/>
        <w:rPr>
          <w:rFonts w:ascii="Arial" w:hAnsi="Arial" w:cs="Arial"/>
          <w:b/>
          <w:sz w:val="24"/>
          <w:szCs w:val="24"/>
          <w:lang w:val="es-ES"/>
        </w:rPr>
      </w:pPr>
      <w:r>
        <w:rPr>
          <w:rFonts w:ascii="Arial" w:hAnsi="Arial" w:cs="Arial"/>
          <w:b/>
          <w:sz w:val="24"/>
          <w:szCs w:val="24"/>
          <w:lang w:val="es-ES"/>
        </w:rPr>
        <w:t xml:space="preserve">        OFICIO MSPH-CM-ACUER-709-</w:t>
      </w:r>
      <w:r w:rsidRPr="001F3A3E">
        <w:rPr>
          <w:rFonts w:ascii="Arial" w:hAnsi="Arial" w:cs="Arial"/>
          <w:b/>
          <w:sz w:val="24"/>
          <w:szCs w:val="24"/>
          <w:lang w:val="es-ES"/>
        </w:rPr>
        <w:t>19</w:t>
      </w:r>
    </w:p>
    <w:p w:rsidR="002F712B" w:rsidRPr="001F3A3E" w:rsidRDefault="002F712B" w:rsidP="002F712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2F712B" w:rsidRPr="001F3A3E" w:rsidRDefault="002F712B" w:rsidP="002F712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F712B" w:rsidRDefault="002F712B" w:rsidP="002F712B">
      <w:pPr>
        <w:spacing w:after="0" w:line="240" w:lineRule="auto"/>
        <w:jc w:val="both"/>
        <w:rPr>
          <w:rFonts w:ascii="Arial" w:hAnsi="Arial" w:cs="Arial"/>
          <w:sz w:val="24"/>
          <w:szCs w:val="24"/>
        </w:rPr>
      </w:pPr>
      <w:r>
        <w:rPr>
          <w:rFonts w:ascii="Arial" w:hAnsi="Arial" w:cs="Arial"/>
          <w:sz w:val="24"/>
          <w:szCs w:val="24"/>
        </w:rPr>
        <w:t>Señores</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Comisión de Hacienda y Presupuesto </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2F712B" w:rsidRDefault="002F712B" w:rsidP="002F712B">
      <w:pPr>
        <w:spacing w:after="0" w:line="240" w:lineRule="auto"/>
        <w:jc w:val="both"/>
        <w:rPr>
          <w:rFonts w:ascii="Arial" w:hAnsi="Arial" w:cs="Arial"/>
          <w:sz w:val="24"/>
          <w:szCs w:val="24"/>
        </w:rPr>
      </w:pPr>
      <w:r w:rsidRPr="005855BA">
        <w:rPr>
          <w:rFonts w:ascii="Arial" w:hAnsi="Arial" w:cs="Arial"/>
          <w:sz w:val="24"/>
          <w:szCs w:val="24"/>
        </w:rPr>
        <w:t xml:space="preserve">Pte. </w:t>
      </w:r>
    </w:p>
    <w:p w:rsidR="002F712B" w:rsidRDefault="002F712B" w:rsidP="002F712B">
      <w:pPr>
        <w:spacing w:after="0" w:line="240" w:lineRule="auto"/>
        <w:jc w:val="both"/>
        <w:rPr>
          <w:rFonts w:ascii="Arial" w:hAnsi="Arial" w:cs="Arial"/>
          <w:sz w:val="24"/>
          <w:szCs w:val="24"/>
        </w:rPr>
      </w:pPr>
    </w:p>
    <w:p w:rsidR="002F712B" w:rsidRPr="001F3A3E" w:rsidRDefault="002F712B" w:rsidP="002F712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2F712B" w:rsidRPr="001F3A3E" w:rsidRDefault="002F712B" w:rsidP="002F712B">
      <w:pPr>
        <w:pStyle w:val="Sinespaciado"/>
        <w:rPr>
          <w:lang w:val="es-ES"/>
        </w:rPr>
      </w:pPr>
    </w:p>
    <w:p w:rsidR="002F712B" w:rsidRPr="001F3A3E" w:rsidRDefault="002F712B" w:rsidP="002F712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F712B" w:rsidRPr="001F3A3E" w:rsidRDefault="002F712B" w:rsidP="002F712B">
      <w:pPr>
        <w:spacing w:after="0" w:line="240" w:lineRule="auto"/>
        <w:rPr>
          <w:rFonts w:ascii="Calibri" w:eastAsia="Calibri" w:hAnsi="Calibri" w:cs="Times New Roman"/>
          <w:lang w:val="es-ES" w:eastAsia="es-ES"/>
        </w:rPr>
      </w:pPr>
    </w:p>
    <w:p w:rsidR="002F712B" w:rsidRPr="001F3A3E" w:rsidRDefault="002F712B" w:rsidP="002F712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F712B" w:rsidRDefault="002F712B" w:rsidP="002F712B">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2F712B" w:rsidRDefault="002F712B" w:rsidP="002F712B">
      <w:pPr>
        <w:pStyle w:val="Sinespaciado"/>
        <w:rPr>
          <w:lang w:val="es-ES"/>
        </w:rPr>
      </w:pPr>
    </w:p>
    <w:p w:rsidR="002F712B" w:rsidRPr="002F712B" w:rsidRDefault="002F712B" w:rsidP="002F712B">
      <w:pPr>
        <w:spacing w:after="0" w:line="240" w:lineRule="auto"/>
        <w:jc w:val="both"/>
        <w:rPr>
          <w:rFonts w:ascii="Arial" w:eastAsia="Calibri" w:hAnsi="Arial" w:cs="Arial"/>
          <w:b/>
          <w:sz w:val="24"/>
          <w:szCs w:val="24"/>
        </w:rPr>
      </w:pPr>
      <w:r w:rsidRPr="002F712B">
        <w:rPr>
          <w:rFonts w:ascii="Arial" w:eastAsia="Calibri" w:hAnsi="Arial" w:cs="Arial"/>
          <w:b/>
          <w:sz w:val="24"/>
          <w:szCs w:val="24"/>
        </w:rPr>
        <w:t>CONSIDERANDO</w:t>
      </w:r>
    </w:p>
    <w:p w:rsidR="002F712B" w:rsidRPr="002F712B" w:rsidRDefault="002F712B" w:rsidP="002F712B">
      <w:pPr>
        <w:pStyle w:val="Sinespaciado"/>
      </w:pPr>
    </w:p>
    <w:p w:rsidR="002F712B" w:rsidRPr="002F712B" w:rsidRDefault="002F712B" w:rsidP="002F712B">
      <w:pPr>
        <w:spacing w:after="0" w:line="240" w:lineRule="auto"/>
        <w:jc w:val="both"/>
        <w:rPr>
          <w:rFonts w:ascii="Arial" w:eastAsia="Calibri" w:hAnsi="Arial" w:cs="Arial"/>
          <w:b/>
          <w:sz w:val="24"/>
          <w:szCs w:val="24"/>
        </w:rPr>
      </w:pPr>
      <w:r w:rsidRPr="002F712B">
        <w:rPr>
          <w:rFonts w:ascii="Arial" w:eastAsia="Calibri" w:hAnsi="Arial" w:cs="Arial"/>
          <w:sz w:val="24"/>
          <w:szCs w:val="24"/>
        </w:rPr>
        <w:t xml:space="preserve">Oficio MSPH-PCP-INT-1062-2019, de fecha 28 de octubre de 2019, suscrito por el Sr. Bernardo Porras López, Alcalde Municipal, donde remite la Modificación al presupuesto N° 11-2019 por un monto de ¢ 33.050.000.00 (treinta y tres millones cincuenta mil colones). </w:t>
      </w:r>
    </w:p>
    <w:p w:rsidR="002F712B" w:rsidRPr="002F712B" w:rsidRDefault="002F712B" w:rsidP="002F712B">
      <w:pPr>
        <w:pStyle w:val="Sinespaciado"/>
      </w:pPr>
    </w:p>
    <w:p w:rsidR="002F712B" w:rsidRPr="002F712B" w:rsidRDefault="002F712B" w:rsidP="002F712B">
      <w:pPr>
        <w:spacing w:after="0" w:line="240" w:lineRule="auto"/>
        <w:jc w:val="both"/>
        <w:rPr>
          <w:rFonts w:ascii="Arial" w:eastAsia="Calibri" w:hAnsi="Arial" w:cs="Arial"/>
          <w:b/>
          <w:sz w:val="24"/>
          <w:szCs w:val="24"/>
        </w:rPr>
      </w:pPr>
      <w:r w:rsidRPr="002F712B">
        <w:rPr>
          <w:rFonts w:ascii="Arial" w:eastAsia="Calibri" w:hAnsi="Arial" w:cs="Arial"/>
          <w:b/>
          <w:sz w:val="24"/>
          <w:szCs w:val="24"/>
        </w:rPr>
        <w:t>ESTE CONCEJO MUNICIPAL ACUERDA</w:t>
      </w:r>
    </w:p>
    <w:p w:rsidR="002F712B" w:rsidRPr="002F712B" w:rsidRDefault="002F712B" w:rsidP="002F712B">
      <w:pPr>
        <w:pStyle w:val="Sinespaciado"/>
      </w:pPr>
    </w:p>
    <w:p w:rsidR="002F712B" w:rsidRPr="002F712B" w:rsidRDefault="002F712B" w:rsidP="002F712B">
      <w:pPr>
        <w:spacing w:after="0" w:line="240" w:lineRule="auto"/>
        <w:jc w:val="both"/>
        <w:rPr>
          <w:rFonts w:ascii="Arial" w:eastAsia="Calibri" w:hAnsi="Arial" w:cs="Arial"/>
          <w:sz w:val="24"/>
          <w:szCs w:val="24"/>
        </w:rPr>
      </w:pPr>
      <w:r w:rsidRPr="002F712B">
        <w:rPr>
          <w:rFonts w:ascii="Arial" w:eastAsia="Calibri" w:hAnsi="Arial" w:cs="Arial"/>
          <w:sz w:val="24"/>
          <w:szCs w:val="24"/>
        </w:rPr>
        <w:t>Remitir dicho oficio a la Comisión de Hacienda y Presupuesto para su respectivo análisis y posterior dictamen.</w:t>
      </w:r>
    </w:p>
    <w:p w:rsidR="002F712B" w:rsidRPr="002F712B" w:rsidRDefault="002F712B" w:rsidP="002F712B">
      <w:pPr>
        <w:spacing w:after="0" w:line="240" w:lineRule="auto"/>
        <w:jc w:val="both"/>
        <w:rPr>
          <w:rFonts w:ascii="Arial" w:eastAsia="Calibri" w:hAnsi="Arial" w:cs="Arial"/>
          <w:sz w:val="24"/>
          <w:szCs w:val="24"/>
        </w:rPr>
      </w:pPr>
    </w:p>
    <w:p w:rsidR="002F712B" w:rsidRPr="002F712B" w:rsidRDefault="002F712B" w:rsidP="002F712B">
      <w:pPr>
        <w:spacing w:after="0" w:line="240" w:lineRule="auto"/>
        <w:jc w:val="both"/>
        <w:rPr>
          <w:rFonts w:ascii="Arial" w:eastAsia="Calibri" w:hAnsi="Arial" w:cs="Arial"/>
          <w:b/>
        </w:rPr>
      </w:pPr>
      <w:r w:rsidRPr="002F712B">
        <w:rPr>
          <w:rFonts w:ascii="Arial" w:eastAsia="Calibri" w:hAnsi="Arial" w:cs="Arial"/>
          <w:b/>
        </w:rPr>
        <w:t>ACUERDO UNÁNIME Y DECLARADO DEFINITIVAMENTE APROBADO N° 709-19</w:t>
      </w:r>
    </w:p>
    <w:p w:rsidR="002F712B" w:rsidRPr="002F712B" w:rsidRDefault="002F712B" w:rsidP="002F712B">
      <w:pPr>
        <w:pStyle w:val="Sinespaciado"/>
      </w:pPr>
    </w:p>
    <w:p w:rsidR="002F712B" w:rsidRPr="002F712B" w:rsidRDefault="002F712B" w:rsidP="002F712B">
      <w:pPr>
        <w:spacing w:after="0" w:line="240" w:lineRule="auto"/>
        <w:jc w:val="both"/>
        <w:rPr>
          <w:rFonts w:ascii="Arial" w:eastAsia="Calibri" w:hAnsi="Arial" w:cs="Arial"/>
          <w:sz w:val="24"/>
          <w:szCs w:val="24"/>
        </w:rPr>
      </w:pPr>
      <w:r w:rsidRPr="002F712B">
        <w:rPr>
          <w:rFonts w:ascii="Arial" w:eastAsia="Calibri" w:hAnsi="Arial" w:cs="Arial"/>
          <w:sz w:val="24"/>
          <w:szCs w:val="24"/>
        </w:rPr>
        <w:t>Acuerdo con el voto positivo de los regidores</w:t>
      </w:r>
    </w:p>
    <w:p w:rsidR="002F712B" w:rsidRPr="002F712B" w:rsidRDefault="002F712B" w:rsidP="002F712B">
      <w:pPr>
        <w:spacing w:after="0" w:line="240" w:lineRule="auto"/>
        <w:jc w:val="both"/>
        <w:rPr>
          <w:rFonts w:ascii="Arial" w:eastAsia="Calibri" w:hAnsi="Arial" w:cs="Arial"/>
          <w:sz w:val="24"/>
          <w:szCs w:val="24"/>
        </w:rPr>
      </w:pPr>
    </w:p>
    <w:p w:rsidR="002F712B" w:rsidRPr="002F712B" w:rsidRDefault="002F712B" w:rsidP="002F712B">
      <w:pPr>
        <w:numPr>
          <w:ilvl w:val="0"/>
          <w:numId w:val="134"/>
        </w:numPr>
        <w:spacing w:after="0" w:line="240" w:lineRule="auto"/>
        <w:ind w:left="1418" w:right="-799"/>
        <w:jc w:val="both"/>
        <w:rPr>
          <w:rFonts w:ascii="Arial" w:eastAsia="Calibri" w:hAnsi="Arial" w:cs="Arial"/>
          <w:sz w:val="24"/>
          <w:szCs w:val="24"/>
        </w:rPr>
      </w:pPr>
      <w:r w:rsidRPr="002F712B">
        <w:rPr>
          <w:rFonts w:ascii="Arial" w:eastAsia="Calibri" w:hAnsi="Arial" w:cs="Arial"/>
          <w:sz w:val="24"/>
          <w:szCs w:val="24"/>
        </w:rPr>
        <w:t>José Fernando Méndez Vindas, Partido Unidad Social Cristiana</w:t>
      </w:r>
    </w:p>
    <w:p w:rsidR="002F712B" w:rsidRPr="002F712B" w:rsidRDefault="002F712B" w:rsidP="002F712B">
      <w:pPr>
        <w:numPr>
          <w:ilvl w:val="0"/>
          <w:numId w:val="134"/>
        </w:numPr>
        <w:spacing w:after="0" w:line="240" w:lineRule="auto"/>
        <w:ind w:left="1418" w:right="-799"/>
        <w:jc w:val="both"/>
        <w:rPr>
          <w:rFonts w:ascii="Arial" w:eastAsia="Calibri" w:hAnsi="Arial" w:cs="Arial"/>
          <w:sz w:val="24"/>
          <w:szCs w:val="24"/>
        </w:rPr>
      </w:pPr>
      <w:r w:rsidRPr="002F712B">
        <w:rPr>
          <w:rFonts w:ascii="Arial" w:eastAsia="Calibri" w:hAnsi="Arial" w:cs="Arial"/>
          <w:sz w:val="24"/>
          <w:szCs w:val="24"/>
        </w:rPr>
        <w:t>Julio César Benavides Espinoza, Partido Unidad Social Cristiana</w:t>
      </w:r>
    </w:p>
    <w:p w:rsidR="002F712B" w:rsidRPr="002F712B" w:rsidRDefault="002F712B" w:rsidP="002F712B">
      <w:pPr>
        <w:numPr>
          <w:ilvl w:val="0"/>
          <w:numId w:val="134"/>
        </w:numPr>
        <w:spacing w:after="0" w:line="240" w:lineRule="auto"/>
        <w:ind w:left="1418" w:right="-799"/>
        <w:jc w:val="both"/>
        <w:rPr>
          <w:rFonts w:ascii="Arial" w:eastAsia="Calibri" w:hAnsi="Arial" w:cs="Arial"/>
          <w:sz w:val="24"/>
          <w:szCs w:val="24"/>
        </w:rPr>
      </w:pPr>
      <w:r w:rsidRPr="002F712B">
        <w:rPr>
          <w:rFonts w:ascii="Arial" w:eastAsia="Calibri" w:hAnsi="Arial" w:cs="Arial"/>
          <w:sz w:val="24"/>
          <w:szCs w:val="24"/>
        </w:rPr>
        <w:t>Damaris Gamboa Hernández, Partido Unidad Social Cristiana</w:t>
      </w:r>
    </w:p>
    <w:p w:rsidR="002F712B" w:rsidRPr="002F712B" w:rsidRDefault="002F712B" w:rsidP="002F712B">
      <w:pPr>
        <w:numPr>
          <w:ilvl w:val="0"/>
          <w:numId w:val="134"/>
        </w:numPr>
        <w:spacing w:after="0" w:line="240" w:lineRule="auto"/>
        <w:ind w:left="1418"/>
        <w:jc w:val="both"/>
        <w:rPr>
          <w:rFonts w:ascii="Arial" w:eastAsia="Calibri" w:hAnsi="Arial" w:cs="Arial"/>
          <w:sz w:val="24"/>
          <w:szCs w:val="24"/>
        </w:rPr>
      </w:pPr>
      <w:r w:rsidRPr="002F712B">
        <w:rPr>
          <w:rFonts w:ascii="Arial" w:eastAsia="Calibri" w:hAnsi="Arial" w:cs="Arial"/>
          <w:sz w:val="24"/>
          <w:szCs w:val="24"/>
        </w:rPr>
        <w:t>Omar Sequeira Sequeira, Partido Liberación Nacional</w:t>
      </w:r>
    </w:p>
    <w:p w:rsidR="002F712B" w:rsidRPr="002F712B" w:rsidRDefault="002F712B" w:rsidP="002F712B">
      <w:pPr>
        <w:numPr>
          <w:ilvl w:val="0"/>
          <w:numId w:val="134"/>
        </w:numPr>
        <w:spacing w:after="0" w:line="240" w:lineRule="auto"/>
        <w:ind w:left="1418"/>
        <w:jc w:val="both"/>
        <w:rPr>
          <w:rFonts w:ascii="Arial" w:eastAsia="Calibri" w:hAnsi="Arial" w:cs="Arial"/>
          <w:sz w:val="24"/>
          <w:szCs w:val="24"/>
        </w:rPr>
      </w:pPr>
      <w:r w:rsidRPr="002F712B">
        <w:rPr>
          <w:rFonts w:ascii="Arial" w:eastAsia="Calibri" w:hAnsi="Arial" w:cs="Arial"/>
          <w:sz w:val="24"/>
          <w:szCs w:val="24"/>
        </w:rPr>
        <w:t>Betty Castillo Ortiz, Partido Liberación Nacional</w:t>
      </w:r>
    </w:p>
    <w:p w:rsidR="002F712B" w:rsidRDefault="002F712B">
      <w:pPr>
        <w:rPr>
          <w:rFonts w:ascii="Arial" w:hAnsi="Arial" w:cs="Arial"/>
          <w:b/>
          <w:sz w:val="24"/>
          <w:szCs w:val="24"/>
          <w:lang w:val="es-ES"/>
        </w:rPr>
      </w:pPr>
    </w:p>
    <w:p w:rsidR="002F712B" w:rsidRPr="00500EB2" w:rsidRDefault="002F712B" w:rsidP="002F712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F712B" w:rsidRPr="00A21CE9" w:rsidRDefault="002F712B" w:rsidP="002F712B">
      <w:pPr>
        <w:spacing w:after="0" w:line="240" w:lineRule="auto"/>
        <w:jc w:val="center"/>
        <w:rPr>
          <w:rFonts w:ascii="Arial" w:hAnsi="Arial" w:cs="Arial"/>
          <w:b/>
          <w:sz w:val="24"/>
          <w:szCs w:val="24"/>
        </w:rPr>
      </w:pPr>
      <w:r>
        <w:rPr>
          <w:rFonts w:ascii="Arial" w:hAnsi="Arial" w:cs="Arial"/>
          <w:b/>
          <w:sz w:val="24"/>
          <w:szCs w:val="24"/>
        </w:rPr>
        <w:t>SECRETARÍA CONCEJO MUNICIPAL</w:t>
      </w:r>
    </w:p>
    <w:p w:rsidR="002F712B" w:rsidRPr="00C21B82" w:rsidRDefault="002F712B" w:rsidP="002F712B">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5B5F0A45" wp14:editId="6819CF62">
            <wp:extent cx="213459" cy="152400"/>
            <wp:effectExtent l="0" t="0" r="0" b="0"/>
            <wp:docPr id="383" name="Imagen 38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2F712B" w:rsidRDefault="002F712B">
      <w:pPr>
        <w:rPr>
          <w:rFonts w:ascii="Arial" w:hAnsi="Arial" w:cs="Arial"/>
          <w:b/>
          <w:sz w:val="24"/>
          <w:szCs w:val="24"/>
          <w:lang w:val="es-ES"/>
        </w:rPr>
      </w:pPr>
    </w:p>
    <w:p w:rsidR="002F712B" w:rsidRDefault="002F712B" w:rsidP="002F712B">
      <w:pPr>
        <w:pStyle w:val="Sinespaciado"/>
        <w:rPr>
          <w:lang w:val="es-ES"/>
        </w:rPr>
      </w:pPr>
    </w:p>
    <w:p w:rsidR="002F712B" w:rsidRPr="001F3A3E" w:rsidRDefault="002F712B" w:rsidP="002F712B">
      <w:pPr>
        <w:ind w:left="4956"/>
        <w:rPr>
          <w:rFonts w:ascii="Arial" w:hAnsi="Arial" w:cs="Arial"/>
          <w:b/>
          <w:sz w:val="24"/>
          <w:szCs w:val="24"/>
          <w:lang w:val="es-ES"/>
        </w:rPr>
      </w:pPr>
      <w:r>
        <w:rPr>
          <w:rFonts w:ascii="Arial" w:hAnsi="Arial" w:cs="Arial"/>
          <w:b/>
          <w:sz w:val="24"/>
          <w:szCs w:val="24"/>
          <w:lang w:val="es-ES"/>
        </w:rPr>
        <w:t xml:space="preserve">        OFICIO MSPH-CM-ACUER-710-</w:t>
      </w:r>
      <w:r w:rsidRPr="001F3A3E">
        <w:rPr>
          <w:rFonts w:ascii="Arial" w:hAnsi="Arial" w:cs="Arial"/>
          <w:b/>
          <w:sz w:val="24"/>
          <w:szCs w:val="24"/>
          <w:lang w:val="es-ES"/>
        </w:rPr>
        <w:t>19</w:t>
      </w:r>
    </w:p>
    <w:p w:rsidR="002F712B" w:rsidRPr="001F3A3E" w:rsidRDefault="002F712B" w:rsidP="002F712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2F712B" w:rsidRPr="001F3A3E" w:rsidRDefault="002F712B" w:rsidP="002F712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F712B" w:rsidRDefault="002F712B" w:rsidP="002F712B">
      <w:pPr>
        <w:spacing w:after="0" w:line="240" w:lineRule="auto"/>
        <w:jc w:val="both"/>
        <w:rPr>
          <w:rFonts w:ascii="Arial" w:hAnsi="Arial" w:cs="Arial"/>
          <w:sz w:val="24"/>
          <w:szCs w:val="24"/>
        </w:rPr>
      </w:pPr>
      <w:r>
        <w:rPr>
          <w:rFonts w:ascii="Arial" w:hAnsi="Arial" w:cs="Arial"/>
          <w:sz w:val="24"/>
          <w:szCs w:val="24"/>
        </w:rPr>
        <w:t>Señores</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 xml:space="preserve">Comisión de Asuntos Sociales </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2F712B" w:rsidRDefault="002F712B" w:rsidP="002F712B">
      <w:pPr>
        <w:spacing w:after="0" w:line="240" w:lineRule="auto"/>
        <w:jc w:val="both"/>
        <w:rPr>
          <w:rFonts w:ascii="Arial" w:hAnsi="Arial" w:cs="Arial"/>
          <w:sz w:val="24"/>
          <w:szCs w:val="24"/>
        </w:rPr>
      </w:pPr>
      <w:r w:rsidRPr="005855BA">
        <w:rPr>
          <w:rFonts w:ascii="Arial" w:hAnsi="Arial" w:cs="Arial"/>
          <w:sz w:val="24"/>
          <w:szCs w:val="24"/>
        </w:rPr>
        <w:t xml:space="preserve">Pte. </w:t>
      </w:r>
    </w:p>
    <w:p w:rsidR="002F712B" w:rsidRDefault="002F712B" w:rsidP="002F712B">
      <w:pPr>
        <w:spacing w:after="0" w:line="240" w:lineRule="auto"/>
        <w:jc w:val="both"/>
        <w:rPr>
          <w:rFonts w:ascii="Arial" w:hAnsi="Arial" w:cs="Arial"/>
          <w:sz w:val="24"/>
          <w:szCs w:val="24"/>
        </w:rPr>
      </w:pPr>
    </w:p>
    <w:p w:rsidR="002F712B" w:rsidRPr="001F3A3E" w:rsidRDefault="002F712B" w:rsidP="002F712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2F712B" w:rsidRPr="001F3A3E" w:rsidRDefault="002F712B" w:rsidP="002F712B">
      <w:pPr>
        <w:pStyle w:val="Sinespaciado"/>
        <w:rPr>
          <w:lang w:val="es-ES"/>
        </w:rPr>
      </w:pPr>
    </w:p>
    <w:p w:rsidR="002F712B" w:rsidRPr="001F3A3E" w:rsidRDefault="002F712B" w:rsidP="002F712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F712B" w:rsidRPr="001F3A3E" w:rsidRDefault="002F712B" w:rsidP="002F712B">
      <w:pPr>
        <w:spacing w:after="0" w:line="240" w:lineRule="auto"/>
        <w:rPr>
          <w:rFonts w:ascii="Calibri" w:eastAsia="Calibri" w:hAnsi="Calibri" w:cs="Times New Roman"/>
          <w:lang w:val="es-ES" w:eastAsia="es-ES"/>
        </w:rPr>
      </w:pPr>
    </w:p>
    <w:p w:rsidR="002F712B" w:rsidRPr="001F3A3E" w:rsidRDefault="002F712B" w:rsidP="002F712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F712B" w:rsidRDefault="002F712B" w:rsidP="002F712B">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2F712B" w:rsidRDefault="002F712B" w:rsidP="002F712B">
      <w:pPr>
        <w:pStyle w:val="Sinespaciado"/>
        <w:rPr>
          <w:lang w:val="es-ES"/>
        </w:rPr>
      </w:pPr>
    </w:p>
    <w:p w:rsidR="002F712B" w:rsidRPr="002F712B" w:rsidRDefault="002F712B" w:rsidP="002F712B">
      <w:pPr>
        <w:spacing w:line="252" w:lineRule="auto"/>
        <w:rPr>
          <w:rFonts w:ascii="Arial" w:eastAsia="Calibri" w:hAnsi="Arial" w:cs="Arial"/>
          <w:b/>
          <w:sz w:val="24"/>
          <w:szCs w:val="24"/>
        </w:rPr>
      </w:pPr>
      <w:r w:rsidRPr="002F712B">
        <w:rPr>
          <w:rFonts w:ascii="Arial" w:eastAsia="Calibri" w:hAnsi="Arial" w:cs="Arial"/>
          <w:b/>
          <w:sz w:val="24"/>
          <w:szCs w:val="24"/>
        </w:rPr>
        <w:t xml:space="preserve">CONSIDERANDO </w:t>
      </w:r>
    </w:p>
    <w:p w:rsidR="002F712B" w:rsidRPr="002F712B" w:rsidRDefault="002F712B" w:rsidP="002F712B">
      <w:pPr>
        <w:spacing w:line="252" w:lineRule="auto"/>
        <w:contextualSpacing/>
        <w:jc w:val="both"/>
        <w:rPr>
          <w:rFonts w:ascii="Arial" w:eastAsia="Calibri" w:hAnsi="Arial" w:cs="Arial"/>
          <w:sz w:val="24"/>
          <w:szCs w:val="24"/>
        </w:rPr>
      </w:pPr>
      <w:r w:rsidRPr="002F712B">
        <w:rPr>
          <w:rFonts w:ascii="Arial" w:eastAsia="Calibri" w:hAnsi="Arial" w:cs="Arial"/>
          <w:sz w:val="24"/>
          <w:szCs w:val="24"/>
        </w:rPr>
        <w:t>Oficio AL-CPOECO-614-2019, recibido vía correo el día 18 de octubre de 2019, suscrito por la Sra. Nancy Vílchez Obando, Jefa de Área, Comisión de Asuntos Económicos, Asamblea Legislativa, donde solicita criterio con relación al Expediente N° 21.569 “ Adición de un párrafo final al artículo 46 de la Ley N° 7052, Ley del Sistema Financiero Nacional para la Vivienda y creación del BANHVI ( Banco Hipotecario de la Vivienda) de 13 de noviembre de 1986, y sus reformas”.</w:t>
      </w:r>
    </w:p>
    <w:p w:rsidR="002F712B" w:rsidRPr="002F712B" w:rsidRDefault="002F712B" w:rsidP="002F712B">
      <w:pPr>
        <w:spacing w:line="252" w:lineRule="auto"/>
        <w:contextualSpacing/>
        <w:jc w:val="both"/>
        <w:rPr>
          <w:rFonts w:ascii="Arial" w:eastAsia="Calibri" w:hAnsi="Arial" w:cs="Arial"/>
          <w:sz w:val="24"/>
          <w:szCs w:val="24"/>
        </w:rPr>
      </w:pPr>
    </w:p>
    <w:p w:rsidR="002F712B" w:rsidRPr="002F712B" w:rsidRDefault="002F712B" w:rsidP="002F712B">
      <w:pPr>
        <w:spacing w:line="252" w:lineRule="auto"/>
        <w:rPr>
          <w:rFonts w:ascii="Arial" w:eastAsia="Calibri" w:hAnsi="Arial" w:cs="Arial"/>
          <w:b/>
          <w:sz w:val="24"/>
          <w:szCs w:val="24"/>
        </w:rPr>
      </w:pPr>
      <w:r w:rsidRPr="002F712B">
        <w:rPr>
          <w:rFonts w:ascii="Arial" w:eastAsia="Calibri" w:hAnsi="Arial" w:cs="Arial"/>
          <w:b/>
          <w:sz w:val="24"/>
          <w:szCs w:val="24"/>
        </w:rPr>
        <w:t xml:space="preserve">ESTE CONCEJO MUNICIPAL ACUERDA </w:t>
      </w:r>
    </w:p>
    <w:p w:rsidR="002F712B" w:rsidRPr="002F712B" w:rsidRDefault="002F712B" w:rsidP="002F712B">
      <w:pPr>
        <w:spacing w:after="0" w:line="240" w:lineRule="auto"/>
        <w:jc w:val="both"/>
        <w:rPr>
          <w:rFonts w:ascii="Arial" w:eastAsia="Calibri" w:hAnsi="Arial" w:cs="Arial"/>
        </w:rPr>
      </w:pPr>
      <w:r w:rsidRPr="002F712B">
        <w:rPr>
          <w:rFonts w:ascii="Arial" w:eastAsia="Calibri" w:hAnsi="Arial" w:cs="Arial"/>
          <w:sz w:val="24"/>
          <w:szCs w:val="24"/>
        </w:rPr>
        <w:t>Remitir dicho oficio a la Comisión de Asuntos Sociales para su respectivo análisis y posterior dictamen.</w:t>
      </w:r>
    </w:p>
    <w:p w:rsidR="002F712B" w:rsidRPr="002F712B" w:rsidRDefault="002F712B" w:rsidP="002F712B">
      <w:pPr>
        <w:spacing w:after="0" w:line="240" w:lineRule="auto"/>
        <w:jc w:val="both"/>
        <w:rPr>
          <w:rFonts w:ascii="Arial" w:eastAsia="Calibri" w:hAnsi="Arial" w:cs="Arial"/>
          <w:b/>
        </w:rPr>
      </w:pPr>
    </w:p>
    <w:p w:rsidR="002F712B" w:rsidRPr="002F712B" w:rsidRDefault="002F712B" w:rsidP="002F712B">
      <w:pPr>
        <w:spacing w:after="0" w:line="240" w:lineRule="auto"/>
        <w:jc w:val="both"/>
        <w:rPr>
          <w:rFonts w:ascii="Arial" w:eastAsia="Calibri" w:hAnsi="Arial" w:cs="Arial"/>
          <w:b/>
        </w:rPr>
      </w:pPr>
      <w:r w:rsidRPr="002F712B">
        <w:rPr>
          <w:rFonts w:ascii="Arial" w:eastAsia="Calibri" w:hAnsi="Arial" w:cs="Arial"/>
          <w:b/>
        </w:rPr>
        <w:t>ACUERDO UNÁNIME Y DECLARADO DEFINITIVAMENTE APROBADO N° 710-19</w:t>
      </w:r>
    </w:p>
    <w:p w:rsidR="002F712B" w:rsidRPr="002F712B" w:rsidRDefault="002F712B" w:rsidP="002F712B">
      <w:pPr>
        <w:spacing w:after="0" w:line="240" w:lineRule="auto"/>
        <w:rPr>
          <w:rFonts w:ascii="Calibri" w:eastAsia="Calibri" w:hAnsi="Calibri" w:cs="Times New Roman"/>
        </w:rPr>
      </w:pPr>
    </w:p>
    <w:p w:rsidR="002F712B" w:rsidRPr="002F712B" w:rsidRDefault="002F712B" w:rsidP="002F712B">
      <w:pPr>
        <w:spacing w:after="0" w:line="240" w:lineRule="auto"/>
        <w:jc w:val="both"/>
        <w:rPr>
          <w:rFonts w:ascii="Arial" w:eastAsia="Calibri" w:hAnsi="Arial" w:cs="Arial"/>
          <w:sz w:val="24"/>
          <w:szCs w:val="24"/>
        </w:rPr>
      </w:pPr>
      <w:r w:rsidRPr="002F712B">
        <w:rPr>
          <w:rFonts w:ascii="Arial" w:eastAsia="Calibri" w:hAnsi="Arial" w:cs="Arial"/>
          <w:sz w:val="24"/>
          <w:szCs w:val="24"/>
        </w:rPr>
        <w:t>Acuerdo con el voto positivo de los regidores</w:t>
      </w:r>
    </w:p>
    <w:p w:rsidR="002F712B" w:rsidRPr="002F712B" w:rsidRDefault="002F712B" w:rsidP="002F712B">
      <w:pPr>
        <w:spacing w:after="0" w:line="240" w:lineRule="auto"/>
        <w:jc w:val="both"/>
        <w:rPr>
          <w:rFonts w:ascii="Arial" w:eastAsia="Calibri" w:hAnsi="Arial" w:cs="Arial"/>
          <w:sz w:val="24"/>
          <w:szCs w:val="24"/>
        </w:rPr>
      </w:pPr>
    </w:p>
    <w:p w:rsidR="002F712B" w:rsidRPr="002F712B" w:rsidRDefault="002F712B" w:rsidP="002F712B">
      <w:pPr>
        <w:numPr>
          <w:ilvl w:val="0"/>
          <w:numId w:val="135"/>
        </w:numPr>
        <w:spacing w:after="0" w:line="240" w:lineRule="auto"/>
        <w:ind w:left="1701" w:right="-799"/>
        <w:jc w:val="both"/>
        <w:rPr>
          <w:rFonts w:ascii="Arial" w:eastAsia="Calibri" w:hAnsi="Arial" w:cs="Arial"/>
          <w:sz w:val="24"/>
          <w:szCs w:val="24"/>
        </w:rPr>
      </w:pPr>
      <w:r w:rsidRPr="002F712B">
        <w:rPr>
          <w:rFonts w:ascii="Arial" w:eastAsia="Calibri" w:hAnsi="Arial" w:cs="Arial"/>
          <w:sz w:val="24"/>
          <w:szCs w:val="24"/>
        </w:rPr>
        <w:t>José Fernando Méndez Vindas, Partido Unidad Social Cristiana</w:t>
      </w:r>
    </w:p>
    <w:p w:rsidR="002F712B" w:rsidRPr="002F712B" w:rsidRDefault="002F712B" w:rsidP="002F712B">
      <w:pPr>
        <w:numPr>
          <w:ilvl w:val="0"/>
          <w:numId w:val="135"/>
        </w:numPr>
        <w:spacing w:after="0" w:line="240" w:lineRule="auto"/>
        <w:ind w:left="1701" w:right="-799"/>
        <w:jc w:val="both"/>
        <w:rPr>
          <w:rFonts w:ascii="Arial" w:eastAsia="Calibri" w:hAnsi="Arial" w:cs="Arial"/>
          <w:sz w:val="24"/>
          <w:szCs w:val="24"/>
        </w:rPr>
      </w:pPr>
      <w:r w:rsidRPr="002F712B">
        <w:rPr>
          <w:rFonts w:ascii="Arial" w:eastAsia="Calibri" w:hAnsi="Arial" w:cs="Arial"/>
          <w:sz w:val="24"/>
          <w:szCs w:val="24"/>
        </w:rPr>
        <w:t>Julio César Benavides Espinoza, Partido Unidad Social Cristiana</w:t>
      </w:r>
    </w:p>
    <w:p w:rsidR="002F712B" w:rsidRPr="002F712B" w:rsidRDefault="002F712B" w:rsidP="002F712B">
      <w:pPr>
        <w:numPr>
          <w:ilvl w:val="0"/>
          <w:numId w:val="135"/>
        </w:numPr>
        <w:spacing w:after="0" w:line="240" w:lineRule="auto"/>
        <w:ind w:left="1701" w:right="-799"/>
        <w:jc w:val="both"/>
        <w:rPr>
          <w:rFonts w:ascii="Arial" w:eastAsia="Calibri" w:hAnsi="Arial" w:cs="Arial"/>
          <w:sz w:val="24"/>
          <w:szCs w:val="24"/>
        </w:rPr>
      </w:pPr>
      <w:r w:rsidRPr="002F712B">
        <w:rPr>
          <w:rFonts w:ascii="Arial" w:eastAsia="Calibri" w:hAnsi="Arial" w:cs="Arial"/>
          <w:sz w:val="24"/>
          <w:szCs w:val="24"/>
        </w:rPr>
        <w:t>Damaris Gamboa Hernández, Partido Unidad Social Cristiana</w:t>
      </w:r>
    </w:p>
    <w:p w:rsidR="002F712B" w:rsidRPr="002F712B" w:rsidRDefault="002F712B" w:rsidP="002F712B">
      <w:pPr>
        <w:numPr>
          <w:ilvl w:val="0"/>
          <w:numId w:val="135"/>
        </w:numPr>
        <w:spacing w:after="0" w:line="240" w:lineRule="auto"/>
        <w:ind w:left="1701"/>
        <w:jc w:val="both"/>
        <w:rPr>
          <w:rFonts w:ascii="Arial" w:eastAsia="Calibri" w:hAnsi="Arial" w:cs="Arial"/>
          <w:sz w:val="24"/>
          <w:szCs w:val="24"/>
        </w:rPr>
      </w:pPr>
      <w:r w:rsidRPr="002F712B">
        <w:rPr>
          <w:rFonts w:ascii="Arial" w:eastAsia="Calibri" w:hAnsi="Arial" w:cs="Arial"/>
          <w:sz w:val="24"/>
          <w:szCs w:val="24"/>
        </w:rPr>
        <w:t>Omar Sequeira Sequeira, Partido Liberación Nacional</w:t>
      </w:r>
    </w:p>
    <w:p w:rsidR="002F712B" w:rsidRPr="002F712B" w:rsidRDefault="002F712B" w:rsidP="002F712B">
      <w:pPr>
        <w:numPr>
          <w:ilvl w:val="0"/>
          <w:numId w:val="135"/>
        </w:numPr>
        <w:spacing w:after="0" w:line="240" w:lineRule="auto"/>
        <w:ind w:left="1701"/>
        <w:jc w:val="both"/>
        <w:rPr>
          <w:rFonts w:ascii="Arial" w:eastAsia="Calibri" w:hAnsi="Arial" w:cs="Arial"/>
          <w:sz w:val="24"/>
          <w:szCs w:val="24"/>
        </w:rPr>
      </w:pPr>
      <w:r w:rsidRPr="002F712B">
        <w:rPr>
          <w:rFonts w:ascii="Arial" w:eastAsia="Calibri" w:hAnsi="Arial" w:cs="Arial"/>
          <w:sz w:val="24"/>
          <w:szCs w:val="24"/>
        </w:rPr>
        <w:t>Betty Castillo Ortiz, Partido Liberación Nacional</w:t>
      </w:r>
    </w:p>
    <w:p w:rsidR="002F712B" w:rsidRDefault="002F712B">
      <w:pPr>
        <w:rPr>
          <w:rFonts w:ascii="Arial" w:hAnsi="Arial" w:cs="Arial"/>
          <w:b/>
          <w:sz w:val="24"/>
          <w:szCs w:val="24"/>
          <w:lang w:val="es-ES"/>
        </w:rPr>
      </w:pPr>
    </w:p>
    <w:p w:rsidR="002F712B" w:rsidRPr="00500EB2" w:rsidRDefault="002F712B" w:rsidP="002F712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F712B" w:rsidRPr="00A21CE9" w:rsidRDefault="002F712B" w:rsidP="002F712B">
      <w:pPr>
        <w:spacing w:after="0" w:line="240" w:lineRule="auto"/>
        <w:jc w:val="center"/>
        <w:rPr>
          <w:rFonts w:ascii="Arial" w:hAnsi="Arial" w:cs="Arial"/>
          <w:b/>
          <w:sz w:val="24"/>
          <w:szCs w:val="24"/>
        </w:rPr>
      </w:pPr>
      <w:r>
        <w:rPr>
          <w:rFonts w:ascii="Arial" w:hAnsi="Arial" w:cs="Arial"/>
          <w:b/>
          <w:sz w:val="24"/>
          <w:szCs w:val="24"/>
        </w:rPr>
        <w:t>SECRETARÍA CONCEJO MUNICIPAL</w:t>
      </w:r>
    </w:p>
    <w:p w:rsidR="002F712B" w:rsidRPr="00C21B82" w:rsidRDefault="002F712B" w:rsidP="002F712B">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775DB909" wp14:editId="619074C5">
            <wp:extent cx="213459" cy="152400"/>
            <wp:effectExtent l="0" t="0" r="0" b="0"/>
            <wp:docPr id="384" name="Imagen 38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2F712B" w:rsidRDefault="002F712B" w:rsidP="002F712B">
      <w:pPr>
        <w:pStyle w:val="Sinespaciado"/>
        <w:rPr>
          <w:lang w:val="es-ES"/>
        </w:rPr>
      </w:pPr>
    </w:p>
    <w:p w:rsidR="002F712B" w:rsidRPr="001F3A3E" w:rsidRDefault="002F712B" w:rsidP="002F712B">
      <w:pPr>
        <w:ind w:left="4956"/>
        <w:rPr>
          <w:rFonts w:ascii="Arial" w:hAnsi="Arial" w:cs="Arial"/>
          <w:b/>
          <w:sz w:val="24"/>
          <w:szCs w:val="24"/>
          <w:lang w:val="es-ES"/>
        </w:rPr>
      </w:pPr>
      <w:r>
        <w:rPr>
          <w:rFonts w:ascii="Arial" w:hAnsi="Arial" w:cs="Arial"/>
          <w:b/>
          <w:sz w:val="24"/>
          <w:szCs w:val="24"/>
          <w:lang w:val="es-ES"/>
        </w:rPr>
        <w:t xml:space="preserve">       OFICIO MSPH-CM-ACUER-711-</w:t>
      </w:r>
      <w:r w:rsidRPr="001F3A3E">
        <w:rPr>
          <w:rFonts w:ascii="Arial" w:hAnsi="Arial" w:cs="Arial"/>
          <w:b/>
          <w:sz w:val="24"/>
          <w:szCs w:val="24"/>
          <w:lang w:val="es-ES"/>
        </w:rPr>
        <w:t>19</w:t>
      </w:r>
    </w:p>
    <w:p w:rsidR="002F712B" w:rsidRPr="001F3A3E" w:rsidRDefault="002F712B" w:rsidP="002F712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2F712B" w:rsidRPr="001F3A3E" w:rsidRDefault="002F712B" w:rsidP="002F712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F712B" w:rsidRDefault="002F712B" w:rsidP="002F712B">
      <w:pPr>
        <w:spacing w:after="0" w:line="240" w:lineRule="auto"/>
        <w:jc w:val="both"/>
        <w:rPr>
          <w:rFonts w:ascii="Arial" w:hAnsi="Arial" w:cs="Arial"/>
          <w:sz w:val="24"/>
          <w:szCs w:val="24"/>
        </w:rPr>
      </w:pPr>
      <w:r>
        <w:rPr>
          <w:rFonts w:ascii="Arial" w:hAnsi="Arial" w:cs="Arial"/>
          <w:sz w:val="24"/>
          <w:szCs w:val="24"/>
        </w:rPr>
        <w:t>Señor</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2F712B" w:rsidRDefault="002F712B" w:rsidP="002F712B">
      <w:pPr>
        <w:spacing w:after="0" w:line="240" w:lineRule="auto"/>
        <w:jc w:val="both"/>
        <w:rPr>
          <w:rFonts w:ascii="Arial" w:hAnsi="Arial" w:cs="Arial"/>
          <w:sz w:val="24"/>
          <w:szCs w:val="24"/>
        </w:rPr>
      </w:pPr>
      <w:r w:rsidRPr="005855BA">
        <w:rPr>
          <w:rFonts w:ascii="Arial" w:hAnsi="Arial" w:cs="Arial"/>
          <w:sz w:val="24"/>
          <w:szCs w:val="24"/>
        </w:rPr>
        <w:t xml:space="preserve">Pte. </w:t>
      </w:r>
    </w:p>
    <w:p w:rsidR="002F712B" w:rsidRDefault="002F712B" w:rsidP="002F712B">
      <w:pPr>
        <w:spacing w:after="0" w:line="240" w:lineRule="auto"/>
        <w:jc w:val="both"/>
        <w:rPr>
          <w:rFonts w:ascii="Arial" w:hAnsi="Arial" w:cs="Arial"/>
          <w:sz w:val="24"/>
          <w:szCs w:val="24"/>
        </w:rPr>
      </w:pPr>
    </w:p>
    <w:p w:rsidR="002F712B" w:rsidRPr="001F3A3E" w:rsidRDefault="002F712B" w:rsidP="002F712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2F712B" w:rsidRPr="001F3A3E" w:rsidRDefault="002F712B" w:rsidP="002F712B">
      <w:pPr>
        <w:pStyle w:val="Sinespaciado"/>
        <w:rPr>
          <w:lang w:val="es-ES"/>
        </w:rPr>
      </w:pPr>
    </w:p>
    <w:p w:rsidR="002F712B" w:rsidRPr="001F3A3E" w:rsidRDefault="002F712B" w:rsidP="002F712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F712B" w:rsidRPr="001F3A3E" w:rsidRDefault="002F712B" w:rsidP="002F712B">
      <w:pPr>
        <w:spacing w:after="0" w:line="240" w:lineRule="auto"/>
        <w:rPr>
          <w:rFonts w:ascii="Calibri" w:eastAsia="Calibri" w:hAnsi="Calibri" w:cs="Times New Roman"/>
          <w:lang w:val="es-ES" w:eastAsia="es-ES"/>
        </w:rPr>
      </w:pPr>
    </w:p>
    <w:p w:rsidR="002F712B" w:rsidRPr="001F3A3E" w:rsidRDefault="002F712B" w:rsidP="002F712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F712B" w:rsidRDefault="002F712B" w:rsidP="002F712B">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2F712B" w:rsidRDefault="002F712B" w:rsidP="002F712B">
      <w:pPr>
        <w:spacing w:after="0" w:line="240" w:lineRule="auto"/>
        <w:jc w:val="center"/>
        <w:rPr>
          <w:rFonts w:ascii="Arial" w:hAnsi="Arial" w:cs="Arial"/>
          <w:b/>
          <w:sz w:val="24"/>
          <w:szCs w:val="24"/>
          <w:lang w:val="es-ES"/>
        </w:rPr>
      </w:pPr>
    </w:p>
    <w:p w:rsidR="002F712B" w:rsidRPr="002F712B" w:rsidRDefault="002F712B" w:rsidP="002F712B">
      <w:pPr>
        <w:spacing w:line="252" w:lineRule="auto"/>
        <w:rPr>
          <w:rFonts w:ascii="Arial" w:eastAsia="Calibri" w:hAnsi="Arial" w:cs="Arial"/>
          <w:b/>
          <w:sz w:val="24"/>
          <w:szCs w:val="24"/>
        </w:rPr>
      </w:pPr>
      <w:r w:rsidRPr="002F712B">
        <w:rPr>
          <w:rFonts w:ascii="Arial" w:eastAsia="Calibri" w:hAnsi="Arial" w:cs="Arial"/>
          <w:b/>
          <w:sz w:val="24"/>
          <w:szCs w:val="24"/>
        </w:rPr>
        <w:t>CONSIDERANDO</w:t>
      </w:r>
    </w:p>
    <w:p w:rsidR="002F712B" w:rsidRPr="002F712B" w:rsidRDefault="002F712B" w:rsidP="002F712B">
      <w:pPr>
        <w:spacing w:line="252" w:lineRule="auto"/>
        <w:contextualSpacing/>
        <w:jc w:val="both"/>
        <w:rPr>
          <w:rFonts w:ascii="Arial" w:eastAsia="Calibri" w:hAnsi="Arial" w:cs="Arial"/>
          <w:sz w:val="24"/>
          <w:szCs w:val="24"/>
        </w:rPr>
      </w:pPr>
      <w:r w:rsidRPr="002F712B">
        <w:rPr>
          <w:rFonts w:ascii="Arial" w:eastAsia="Calibri" w:hAnsi="Arial" w:cs="Arial"/>
          <w:sz w:val="24"/>
          <w:szCs w:val="24"/>
        </w:rPr>
        <w:t xml:space="preserve">Oficio MSPH-AM-NI-207-2019, recibido el día 21 de octubre de 2019, suscrito por el Sr. Bernardo Porras López, Alcalde Municipal, donde remite oficio suscrito por el Sr. Kenneth Zavala Sánchez, K&amp;Z Producciones, con respecto a otorgamiento de permisos y patente para venta de licor para la realización de las fiestas cívicas en enero de 2020. </w:t>
      </w:r>
    </w:p>
    <w:p w:rsidR="002F712B" w:rsidRPr="002F712B" w:rsidRDefault="002F712B" w:rsidP="002F712B">
      <w:pPr>
        <w:spacing w:line="252" w:lineRule="auto"/>
        <w:contextualSpacing/>
        <w:jc w:val="both"/>
        <w:rPr>
          <w:rFonts w:ascii="Arial" w:eastAsia="Calibri" w:hAnsi="Arial" w:cs="Arial"/>
          <w:sz w:val="24"/>
          <w:szCs w:val="24"/>
        </w:rPr>
      </w:pPr>
    </w:p>
    <w:p w:rsidR="002F712B" w:rsidRPr="002F712B" w:rsidRDefault="002F712B" w:rsidP="002F712B">
      <w:pPr>
        <w:spacing w:line="252" w:lineRule="auto"/>
        <w:rPr>
          <w:rFonts w:ascii="Arial" w:eastAsia="Calibri" w:hAnsi="Arial" w:cs="Arial"/>
          <w:b/>
          <w:sz w:val="24"/>
          <w:szCs w:val="24"/>
        </w:rPr>
      </w:pPr>
      <w:r w:rsidRPr="002F712B">
        <w:rPr>
          <w:rFonts w:ascii="Arial" w:eastAsia="Calibri" w:hAnsi="Arial" w:cs="Arial"/>
          <w:b/>
          <w:sz w:val="24"/>
          <w:szCs w:val="24"/>
        </w:rPr>
        <w:t>ESTE CONCEJO MUNICIPAL ACUERDA</w:t>
      </w:r>
    </w:p>
    <w:p w:rsidR="002F712B" w:rsidRPr="002F712B" w:rsidRDefault="002F712B" w:rsidP="002F712B">
      <w:pPr>
        <w:spacing w:after="0" w:line="240" w:lineRule="auto"/>
        <w:jc w:val="both"/>
        <w:rPr>
          <w:rFonts w:ascii="Arial" w:eastAsia="Calibri" w:hAnsi="Arial" w:cs="Arial"/>
          <w:sz w:val="24"/>
          <w:szCs w:val="24"/>
        </w:rPr>
      </w:pPr>
      <w:r w:rsidRPr="002F712B">
        <w:rPr>
          <w:rFonts w:ascii="Arial" w:eastAsia="Calibri" w:hAnsi="Arial" w:cs="Arial"/>
          <w:sz w:val="24"/>
          <w:szCs w:val="24"/>
        </w:rPr>
        <w:t>Remitir dicho oficio a la Administración Municipal para que le brinde el trámite que corresponda e informe a este Concejo Municipal sobre el mismo.</w:t>
      </w:r>
    </w:p>
    <w:p w:rsidR="002F712B" w:rsidRPr="002F712B" w:rsidRDefault="002F712B" w:rsidP="002F712B">
      <w:pPr>
        <w:spacing w:after="0" w:line="240" w:lineRule="auto"/>
        <w:jc w:val="both"/>
        <w:rPr>
          <w:rFonts w:ascii="Arial" w:eastAsia="Calibri" w:hAnsi="Arial" w:cs="Arial"/>
          <w:b/>
          <w:sz w:val="24"/>
          <w:szCs w:val="24"/>
        </w:rPr>
      </w:pPr>
    </w:p>
    <w:p w:rsidR="002F712B" w:rsidRPr="002F712B" w:rsidRDefault="002F712B" w:rsidP="002F712B">
      <w:pPr>
        <w:spacing w:after="0" w:line="240" w:lineRule="auto"/>
        <w:jc w:val="both"/>
        <w:rPr>
          <w:rFonts w:ascii="Arial" w:eastAsia="Calibri" w:hAnsi="Arial" w:cs="Arial"/>
          <w:b/>
        </w:rPr>
      </w:pPr>
      <w:r w:rsidRPr="002F712B">
        <w:rPr>
          <w:rFonts w:ascii="Arial" w:eastAsia="Calibri" w:hAnsi="Arial" w:cs="Arial"/>
          <w:b/>
          <w:sz w:val="24"/>
          <w:szCs w:val="24"/>
        </w:rPr>
        <w:t>ACUERDO</w:t>
      </w:r>
      <w:r w:rsidRPr="002F712B">
        <w:rPr>
          <w:rFonts w:ascii="Arial" w:eastAsia="Calibri" w:hAnsi="Arial" w:cs="Arial"/>
          <w:b/>
        </w:rPr>
        <w:t xml:space="preserve"> UNÁNIME Y DECLARADO DEFINITIVAMENTE APROBADO N° 711-19</w:t>
      </w:r>
    </w:p>
    <w:p w:rsidR="002F712B" w:rsidRPr="002F712B" w:rsidRDefault="002F712B" w:rsidP="002F712B">
      <w:pPr>
        <w:spacing w:after="0" w:line="240" w:lineRule="auto"/>
        <w:rPr>
          <w:rFonts w:ascii="Calibri" w:eastAsia="Calibri" w:hAnsi="Calibri" w:cs="Times New Roman"/>
        </w:rPr>
      </w:pPr>
    </w:p>
    <w:p w:rsidR="002F712B" w:rsidRPr="002F712B" w:rsidRDefault="002F712B" w:rsidP="002F712B">
      <w:pPr>
        <w:spacing w:after="0" w:line="240" w:lineRule="auto"/>
        <w:jc w:val="both"/>
        <w:rPr>
          <w:rFonts w:ascii="Arial" w:eastAsia="Calibri" w:hAnsi="Arial" w:cs="Arial"/>
          <w:sz w:val="24"/>
          <w:szCs w:val="24"/>
        </w:rPr>
      </w:pPr>
      <w:r w:rsidRPr="002F712B">
        <w:rPr>
          <w:rFonts w:ascii="Arial" w:eastAsia="Calibri" w:hAnsi="Arial" w:cs="Arial"/>
          <w:sz w:val="24"/>
          <w:szCs w:val="24"/>
        </w:rPr>
        <w:t>Acuerdo con el voto positivo de los regidores</w:t>
      </w:r>
    </w:p>
    <w:p w:rsidR="002F712B" w:rsidRPr="002F712B" w:rsidRDefault="002F712B" w:rsidP="002F712B">
      <w:pPr>
        <w:spacing w:after="0" w:line="240" w:lineRule="auto"/>
        <w:ind w:right="-799"/>
        <w:rPr>
          <w:rFonts w:ascii="Arial" w:eastAsia="Calibri" w:hAnsi="Arial" w:cs="Arial"/>
          <w:sz w:val="24"/>
          <w:szCs w:val="24"/>
        </w:rPr>
      </w:pPr>
    </w:p>
    <w:p w:rsidR="002F712B" w:rsidRPr="002F712B" w:rsidRDefault="002F712B" w:rsidP="002F712B">
      <w:pPr>
        <w:numPr>
          <w:ilvl w:val="0"/>
          <w:numId w:val="136"/>
        </w:numPr>
        <w:spacing w:after="0" w:line="240" w:lineRule="auto"/>
        <w:ind w:left="567" w:right="-799" w:firstLine="709"/>
        <w:rPr>
          <w:rFonts w:ascii="Arial" w:eastAsia="Calibri" w:hAnsi="Arial" w:cs="Arial"/>
          <w:sz w:val="24"/>
          <w:szCs w:val="24"/>
        </w:rPr>
      </w:pPr>
      <w:r>
        <w:rPr>
          <w:rFonts w:ascii="Arial" w:eastAsia="Calibri" w:hAnsi="Arial" w:cs="Arial"/>
          <w:sz w:val="24"/>
          <w:szCs w:val="24"/>
        </w:rPr>
        <w:t xml:space="preserve">     </w:t>
      </w:r>
      <w:r w:rsidRPr="002F712B">
        <w:rPr>
          <w:rFonts w:ascii="Arial" w:eastAsia="Calibri" w:hAnsi="Arial" w:cs="Arial"/>
          <w:sz w:val="24"/>
          <w:szCs w:val="24"/>
        </w:rPr>
        <w:t xml:space="preserve">José Fernando Méndez Vindas, Partido Unidad Social Cristiana </w:t>
      </w:r>
    </w:p>
    <w:p w:rsidR="002F712B" w:rsidRPr="002F712B" w:rsidRDefault="002F712B" w:rsidP="002F712B">
      <w:pPr>
        <w:numPr>
          <w:ilvl w:val="0"/>
          <w:numId w:val="136"/>
        </w:numPr>
        <w:spacing w:after="0" w:line="240" w:lineRule="auto"/>
        <w:ind w:left="1701" w:right="-799"/>
        <w:rPr>
          <w:rFonts w:ascii="Arial" w:eastAsia="Calibri" w:hAnsi="Arial" w:cs="Arial"/>
          <w:sz w:val="24"/>
          <w:szCs w:val="24"/>
        </w:rPr>
      </w:pPr>
      <w:r w:rsidRPr="002F712B">
        <w:rPr>
          <w:rFonts w:ascii="Arial" w:eastAsia="Calibri" w:hAnsi="Arial" w:cs="Arial"/>
          <w:sz w:val="24"/>
          <w:szCs w:val="24"/>
        </w:rPr>
        <w:t>Julio Benavides Espinoza, Partido Unidad Social Cristiana</w:t>
      </w:r>
    </w:p>
    <w:p w:rsidR="002F712B" w:rsidRPr="002F712B" w:rsidRDefault="002F712B" w:rsidP="002F712B">
      <w:pPr>
        <w:numPr>
          <w:ilvl w:val="0"/>
          <w:numId w:val="136"/>
        </w:numPr>
        <w:spacing w:after="0" w:line="240" w:lineRule="auto"/>
        <w:ind w:left="1701" w:right="-799"/>
        <w:rPr>
          <w:rFonts w:ascii="Arial" w:eastAsia="Calibri" w:hAnsi="Arial" w:cs="Arial"/>
          <w:sz w:val="24"/>
          <w:szCs w:val="24"/>
        </w:rPr>
      </w:pPr>
      <w:r w:rsidRPr="002F712B">
        <w:rPr>
          <w:rFonts w:ascii="Arial" w:eastAsia="Calibri" w:hAnsi="Arial" w:cs="Arial"/>
          <w:sz w:val="24"/>
          <w:szCs w:val="24"/>
        </w:rPr>
        <w:t>Damaris Gamboa Hernández, Partido Unidad Social Cristiana</w:t>
      </w:r>
    </w:p>
    <w:p w:rsidR="002F712B" w:rsidRPr="002F712B" w:rsidRDefault="002F712B" w:rsidP="002F712B">
      <w:pPr>
        <w:numPr>
          <w:ilvl w:val="0"/>
          <w:numId w:val="136"/>
        </w:numPr>
        <w:spacing w:after="0" w:line="240" w:lineRule="auto"/>
        <w:ind w:left="1701"/>
        <w:rPr>
          <w:rFonts w:ascii="Arial" w:eastAsia="Calibri" w:hAnsi="Arial" w:cs="Arial"/>
          <w:sz w:val="24"/>
          <w:szCs w:val="24"/>
        </w:rPr>
      </w:pPr>
      <w:r w:rsidRPr="002F712B">
        <w:rPr>
          <w:rFonts w:ascii="Arial" w:eastAsia="Calibri" w:hAnsi="Arial" w:cs="Arial"/>
          <w:sz w:val="24"/>
          <w:szCs w:val="24"/>
        </w:rPr>
        <w:t>Omar Sequeira Sequeira, Partido Liberación Nacional</w:t>
      </w:r>
    </w:p>
    <w:p w:rsidR="002F712B" w:rsidRPr="002F712B" w:rsidRDefault="002F712B" w:rsidP="002F712B">
      <w:pPr>
        <w:numPr>
          <w:ilvl w:val="0"/>
          <w:numId w:val="136"/>
        </w:numPr>
        <w:spacing w:after="0" w:line="240" w:lineRule="auto"/>
        <w:ind w:left="1701"/>
        <w:rPr>
          <w:rFonts w:ascii="Arial" w:eastAsia="Calibri" w:hAnsi="Arial" w:cs="Arial"/>
          <w:sz w:val="24"/>
          <w:szCs w:val="24"/>
        </w:rPr>
      </w:pPr>
      <w:r w:rsidRPr="002F712B">
        <w:rPr>
          <w:rFonts w:ascii="Arial" w:eastAsia="Calibri" w:hAnsi="Arial" w:cs="Arial"/>
          <w:sz w:val="24"/>
          <w:szCs w:val="24"/>
        </w:rPr>
        <w:t>Betty Castillo Ortiz, Partido Liberación Nacional</w:t>
      </w:r>
    </w:p>
    <w:p w:rsidR="002F712B" w:rsidRDefault="002F712B" w:rsidP="002F712B">
      <w:pPr>
        <w:spacing w:after="0" w:line="240" w:lineRule="auto"/>
        <w:jc w:val="center"/>
        <w:rPr>
          <w:rFonts w:ascii="Arial" w:hAnsi="Arial" w:cs="Arial"/>
          <w:b/>
          <w:sz w:val="24"/>
          <w:szCs w:val="24"/>
          <w:lang w:val="es-ES"/>
        </w:rPr>
      </w:pPr>
    </w:p>
    <w:p w:rsidR="002F712B" w:rsidRDefault="002F712B" w:rsidP="002F712B">
      <w:pPr>
        <w:pStyle w:val="Sinespaciado"/>
        <w:rPr>
          <w:lang w:val="es-ES"/>
        </w:rPr>
      </w:pPr>
    </w:p>
    <w:p w:rsidR="002F712B" w:rsidRPr="00500EB2" w:rsidRDefault="002F712B" w:rsidP="002F712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F712B" w:rsidRPr="00A21CE9" w:rsidRDefault="002F712B" w:rsidP="002F712B">
      <w:pPr>
        <w:spacing w:after="0" w:line="240" w:lineRule="auto"/>
        <w:jc w:val="center"/>
        <w:rPr>
          <w:rFonts w:ascii="Arial" w:hAnsi="Arial" w:cs="Arial"/>
          <w:b/>
          <w:sz w:val="24"/>
          <w:szCs w:val="24"/>
        </w:rPr>
      </w:pPr>
      <w:r>
        <w:rPr>
          <w:rFonts w:ascii="Arial" w:hAnsi="Arial" w:cs="Arial"/>
          <w:b/>
          <w:sz w:val="24"/>
          <w:szCs w:val="24"/>
        </w:rPr>
        <w:t>SECRETARÍA CONCEJO MUNICIPAL</w:t>
      </w:r>
    </w:p>
    <w:p w:rsidR="002F712B" w:rsidRPr="00C21B82" w:rsidRDefault="002F712B" w:rsidP="002F712B">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714F7AEB" wp14:editId="112B6C48">
            <wp:extent cx="213459" cy="152400"/>
            <wp:effectExtent l="0" t="0" r="0" b="0"/>
            <wp:docPr id="385" name="Imagen 385"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74207C" w:rsidRDefault="0074207C" w:rsidP="002F712B">
      <w:pPr>
        <w:pStyle w:val="Sinespaciado"/>
        <w:rPr>
          <w:lang w:val="es-ES"/>
        </w:rPr>
      </w:pPr>
      <w:r>
        <w:rPr>
          <w:lang w:val="es-ES"/>
        </w:rPr>
        <w:br w:type="page"/>
      </w:r>
    </w:p>
    <w:p w:rsidR="002F712B" w:rsidRDefault="002F712B" w:rsidP="002F712B">
      <w:pPr>
        <w:pStyle w:val="Sinespaciado"/>
        <w:rPr>
          <w:lang w:val="es-ES"/>
        </w:rPr>
      </w:pPr>
    </w:p>
    <w:p w:rsidR="002F712B" w:rsidRPr="001F3A3E" w:rsidRDefault="002F712B" w:rsidP="002F712B">
      <w:pPr>
        <w:ind w:left="4956"/>
        <w:rPr>
          <w:rFonts w:ascii="Arial" w:hAnsi="Arial" w:cs="Arial"/>
          <w:b/>
          <w:sz w:val="24"/>
          <w:szCs w:val="24"/>
          <w:lang w:val="es-ES"/>
        </w:rPr>
      </w:pPr>
      <w:r>
        <w:rPr>
          <w:rFonts w:ascii="Arial" w:hAnsi="Arial" w:cs="Arial"/>
          <w:b/>
          <w:sz w:val="24"/>
          <w:szCs w:val="24"/>
          <w:lang w:val="es-ES"/>
        </w:rPr>
        <w:t xml:space="preserve">       OFICIO MSPH-CM-ACUER-712-</w:t>
      </w:r>
      <w:r w:rsidRPr="001F3A3E">
        <w:rPr>
          <w:rFonts w:ascii="Arial" w:hAnsi="Arial" w:cs="Arial"/>
          <w:b/>
          <w:sz w:val="24"/>
          <w:szCs w:val="24"/>
          <w:lang w:val="es-ES"/>
        </w:rPr>
        <w:t>19</w:t>
      </w:r>
    </w:p>
    <w:p w:rsidR="002F712B" w:rsidRPr="001F3A3E" w:rsidRDefault="002F712B" w:rsidP="002F712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2F712B" w:rsidRPr="001F3A3E" w:rsidRDefault="002F712B" w:rsidP="002F712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F712B" w:rsidRDefault="002F712B" w:rsidP="002F712B">
      <w:pPr>
        <w:spacing w:after="0" w:line="240" w:lineRule="auto"/>
        <w:jc w:val="both"/>
        <w:rPr>
          <w:rFonts w:ascii="Arial" w:hAnsi="Arial" w:cs="Arial"/>
          <w:sz w:val="24"/>
          <w:szCs w:val="24"/>
        </w:rPr>
      </w:pPr>
      <w:r>
        <w:rPr>
          <w:rFonts w:ascii="Arial" w:hAnsi="Arial" w:cs="Arial"/>
          <w:sz w:val="24"/>
          <w:szCs w:val="24"/>
        </w:rPr>
        <w:t>Señor</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2F712B" w:rsidRDefault="002F712B" w:rsidP="002F712B">
      <w:pPr>
        <w:spacing w:after="0" w:line="240" w:lineRule="auto"/>
        <w:jc w:val="both"/>
        <w:rPr>
          <w:rFonts w:ascii="Arial" w:hAnsi="Arial" w:cs="Arial"/>
          <w:sz w:val="24"/>
          <w:szCs w:val="24"/>
        </w:rPr>
      </w:pPr>
      <w:r w:rsidRPr="005855BA">
        <w:rPr>
          <w:rFonts w:ascii="Arial" w:hAnsi="Arial" w:cs="Arial"/>
          <w:sz w:val="24"/>
          <w:szCs w:val="24"/>
        </w:rPr>
        <w:t xml:space="preserve">Pte. </w:t>
      </w:r>
    </w:p>
    <w:p w:rsidR="002F712B" w:rsidRDefault="002F712B" w:rsidP="002F712B">
      <w:pPr>
        <w:spacing w:after="0" w:line="240" w:lineRule="auto"/>
        <w:jc w:val="both"/>
        <w:rPr>
          <w:rFonts w:ascii="Arial" w:hAnsi="Arial" w:cs="Arial"/>
          <w:sz w:val="24"/>
          <w:szCs w:val="24"/>
        </w:rPr>
      </w:pPr>
    </w:p>
    <w:p w:rsidR="002F712B" w:rsidRPr="001F3A3E" w:rsidRDefault="002F712B" w:rsidP="002F712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2F712B" w:rsidRPr="001F3A3E" w:rsidRDefault="002F712B" w:rsidP="002F712B">
      <w:pPr>
        <w:pStyle w:val="Sinespaciado"/>
        <w:rPr>
          <w:lang w:val="es-ES"/>
        </w:rPr>
      </w:pPr>
    </w:p>
    <w:p w:rsidR="002F712B" w:rsidRPr="001F3A3E" w:rsidRDefault="002F712B" w:rsidP="002F712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F712B" w:rsidRPr="001F3A3E" w:rsidRDefault="002F712B" w:rsidP="002F712B">
      <w:pPr>
        <w:spacing w:after="0" w:line="240" w:lineRule="auto"/>
        <w:rPr>
          <w:rFonts w:ascii="Calibri" w:eastAsia="Calibri" w:hAnsi="Calibri" w:cs="Times New Roman"/>
          <w:lang w:val="es-ES" w:eastAsia="es-ES"/>
        </w:rPr>
      </w:pPr>
    </w:p>
    <w:p w:rsidR="002F712B" w:rsidRPr="001F3A3E" w:rsidRDefault="002F712B" w:rsidP="002F712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F712B" w:rsidRDefault="002F712B" w:rsidP="002F712B">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29254A" w:rsidRDefault="0029254A" w:rsidP="0029254A">
      <w:pPr>
        <w:pStyle w:val="Sinespaciado"/>
        <w:rPr>
          <w:lang w:val="es-ES"/>
        </w:rPr>
      </w:pPr>
    </w:p>
    <w:p w:rsidR="002F712B" w:rsidRPr="002F712B" w:rsidRDefault="002F712B" w:rsidP="002F712B">
      <w:pPr>
        <w:spacing w:line="252" w:lineRule="auto"/>
        <w:rPr>
          <w:rFonts w:ascii="Arial" w:eastAsia="Calibri" w:hAnsi="Arial" w:cs="Arial"/>
          <w:b/>
          <w:sz w:val="24"/>
          <w:szCs w:val="24"/>
        </w:rPr>
      </w:pPr>
      <w:r w:rsidRPr="002F712B">
        <w:rPr>
          <w:rFonts w:ascii="Arial" w:eastAsia="Calibri" w:hAnsi="Arial" w:cs="Arial"/>
          <w:b/>
          <w:sz w:val="24"/>
          <w:szCs w:val="24"/>
        </w:rPr>
        <w:t>CONSIDERANDO</w:t>
      </w:r>
    </w:p>
    <w:p w:rsidR="002F712B" w:rsidRPr="002F712B" w:rsidRDefault="002F712B" w:rsidP="002F712B">
      <w:pPr>
        <w:spacing w:line="252" w:lineRule="auto"/>
        <w:jc w:val="both"/>
        <w:rPr>
          <w:rFonts w:ascii="Arial" w:eastAsia="Calibri" w:hAnsi="Arial" w:cs="Arial"/>
          <w:b/>
          <w:sz w:val="24"/>
          <w:szCs w:val="24"/>
        </w:rPr>
      </w:pPr>
      <w:r w:rsidRPr="002F712B">
        <w:rPr>
          <w:rFonts w:ascii="Arial" w:eastAsia="Calibri" w:hAnsi="Arial" w:cs="Arial"/>
          <w:sz w:val="24"/>
          <w:szCs w:val="24"/>
        </w:rPr>
        <w:t>Oficio MSPH-AM-NI-212-2019, recibido el día 21 de octubre de 2019, suscrito por el Sr. Bernardo Porras López, Alcalde Municipal, donde remite copia del oficio MSPH-CU-IPUB-NE-073-2019, suscrito por el Sr. Oscar Campos Garita, Sección de Infraestructura Pública, donde brinda seguimiento a lo solicitado mediante acuerdo municipal CM-666-19, con relación a oficio de la Defensoría de los Habitantes sobre ampliación de respuesta al Sr. Jerry Cordero Benavides por situación de recarpeteo en la calle que comunica Santo Domingo hasta la Capilla de velación de San Pablo de Heredia.</w:t>
      </w:r>
    </w:p>
    <w:p w:rsidR="002F712B" w:rsidRPr="002F712B" w:rsidRDefault="002F712B" w:rsidP="002F712B">
      <w:pPr>
        <w:spacing w:line="252" w:lineRule="auto"/>
        <w:rPr>
          <w:rFonts w:ascii="Arial" w:eastAsia="Calibri" w:hAnsi="Arial" w:cs="Arial"/>
          <w:b/>
          <w:sz w:val="24"/>
          <w:szCs w:val="24"/>
        </w:rPr>
      </w:pPr>
      <w:r w:rsidRPr="002F712B">
        <w:rPr>
          <w:rFonts w:ascii="Arial" w:eastAsia="Calibri" w:hAnsi="Arial" w:cs="Arial"/>
          <w:b/>
          <w:sz w:val="24"/>
          <w:szCs w:val="24"/>
        </w:rPr>
        <w:t xml:space="preserve">ESTE CONCEJO MUNICIPAL ACUERDA </w:t>
      </w:r>
    </w:p>
    <w:p w:rsidR="002F712B" w:rsidRPr="002F712B" w:rsidRDefault="002F712B" w:rsidP="002F712B">
      <w:pPr>
        <w:spacing w:after="0" w:line="240" w:lineRule="auto"/>
        <w:jc w:val="both"/>
        <w:rPr>
          <w:rFonts w:ascii="Arial" w:eastAsia="Calibri" w:hAnsi="Arial" w:cs="Arial"/>
          <w:b/>
        </w:rPr>
      </w:pPr>
      <w:r w:rsidRPr="002F712B">
        <w:rPr>
          <w:rFonts w:ascii="Arial" w:eastAsia="Calibri" w:hAnsi="Arial" w:cs="Arial"/>
          <w:sz w:val="24"/>
          <w:szCs w:val="24"/>
        </w:rPr>
        <w:t>Dar por cumplido el acuerdo municipal CM-666-19 ya que mediante el oficio de marras se remite la prueba documental de cumplimiento respectivo.</w:t>
      </w:r>
    </w:p>
    <w:p w:rsidR="002F712B" w:rsidRPr="002F712B" w:rsidRDefault="002F712B" w:rsidP="002F712B">
      <w:pPr>
        <w:spacing w:after="0" w:line="240" w:lineRule="auto"/>
        <w:jc w:val="both"/>
        <w:rPr>
          <w:rFonts w:ascii="Arial" w:eastAsia="Calibri" w:hAnsi="Arial" w:cs="Arial"/>
          <w:b/>
        </w:rPr>
      </w:pPr>
    </w:p>
    <w:p w:rsidR="002F712B" w:rsidRPr="002F712B" w:rsidRDefault="002F712B" w:rsidP="002F712B">
      <w:pPr>
        <w:spacing w:after="0" w:line="240" w:lineRule="auto"/>
        <w:jc w:val="both"/>
        <w:rPr>
          <w:rFonts w:ascii="Arial" w:eastAsia="Calibri" w:hAnsi="Arial" w:cs="Arial"/>
          <w:b/>
        </w:rPr>
      </w:pPr>
      <w:r w:rsidRPr="002F712B">
        <w:rPr>
          <w:rFonts w:ascii="Arial" w:eastAsia="Calibri" w:hAnsi="Arial" w:cs="Arial"/>
          <w:b/>
          <w:sz w:val="24"/>
          <w:szCs w:val="24"/>
        </w:rPr>
        <w:t>ACUERDO</w:t>
      </w:r>
      <w:r w:rsidRPr="002F712B">
        <w:rPr>
          <w:rFonts w:ascii="Arial" w:eastAsia="Calibri" w:hAnsi="Arial" w:cs="Arial"/>
          <w:b/>
        </w:rPr>
        <w:t xml:space="preserve"> UNÁNIME Y DECLARADO DEFINITIVAMENTE APROBADO N° 712-19</w:t>
      </w:r>
    </w:p>
    <w:p w:rsidR="002F712B" w:rsidRPr="002F712B" w:rsidRDefault="002F712B" w:rsidP="002F712B">
      <w:pPr>
        <w:spacing w:after="0" w:line="240" w:lineRule="auto"/>
        <w:rPr>
          <w:rFonts w:ascii="Calibri" w:eastAsia="Calibri" w:hAnsi="Calibri" w:cs="Times New Roman"/>
        </w:rPr>
      </w:pPr>
    </w:p>
    <w:p w:rsidR="002F712B" w:rsidRPr="002F712B" w:rsidRDefault="002F712B" w:rsidP="002F712B">
      <w:pPr>
        <w:spacing w:after="0" w:line="240" w:lineRule="auto"/>
        <w:jc w:val="both"/>
        <w:rPr>
          <w:rFonts w:ascii="Arial" w:eastAsia="Calibri" w:hAnsi="Arial" w:cs="Arial"/>
          <w:sz w:val="24"/>
          <w:szCs w:val="24"/>
        </w:rPr>
      </w:pPr>
      <w:r w:rsidRPr="002F712B">
        <w:rPr>
          <w:rFonts w:ascii="Arial" w:eastAsia="Calibri" w:hAnsi="Arial" w:cs="Arial"/>
          <w:sz w:val="24"/>
          <w:szCs w:val="24"/>
        </w:rPr>
        <w:t>Acuerdo con el voto positivo de los regidores</w:t>
      </w:r>
    </w:p>
    <w:p w:rsidR="002F712B" w:rsidRPr="002F712B" w:rsidRDefault="002F712B" w:rsidP="002F712B">
      <w:pPr>
        <w:spacing w:after="0" w:line="240" w:lineRule="auto"/>
        <w:ind w:right="-799"/>
        <w:rPr>
          <w:rFonts w:ascii="Arial" w:eastAsia="Calibri" w:hAnsi="Arial" w:cs="Arial"/>
          <w:sz w:val="24"/>
          <w:szCs w:val="24"/>
        </w:rPr>
      </w:pPr>
    </w:p>
    <w:p w:rsidR="002F712B" w:rsidRPr="002F712B" w:rsidRDefault="002F712B" w:rsidP="002F712B">
      <w:pPr>
        <w:numPr>
          <w:ilvl w:val="0"/>
          <w:numId w:val="137"/>
        </w:numPr>
        <w:spacing w:after="0" w:line="240" w:lineRule="auto"/>
        <w:ind w:left="1560" w:right="-799"/>
        <w:rPr>
          <w:rFonts w:ascii="Arial" w:eastAsia="Calibri" w:hAnsi="Arial" w:cs="Arial"/>
          <w:sz w:val="24"/>
          <w:szCs w:val="24"/>
        </w:rPr>
      </w:pPr>
      <w:r w:rsidRPr="002F712B">
        <w:rPr>
          <w:rFonts w:ascii="Arial" w:eastAsia="Calibri" w:hAnsi="Arial" w:cs="Arial"/>
          <w:sz w:val="24"/>
          <w:szCs w:val="24"/>
        </w:rPr>
        <w:t xml:space="preserve">José Fernando Méndez Vindas, Partido Unidad Social Cristiana </w:t>
      </w:r>
    </w:p>
    <w:p w:rsidR="002F712B" w:rsidRPr="002F712B" w:rsidRDefault="002F712B" w:rsidP="002F712B">
      <w:pPr>
        <w:numPr>
          <w:ilvl w:val="0"/>
          <w:numId w:val="137"/>
        </w:numPr>
        <w:spacing w:after="0" w:line="240" w:lineRule="auto"/>
        <w:ind w:left="1560" w:right="-799"/>
        <w:rPr>
          <w:rFonts w:ascii="Arial" w:eastAsia="Calibri" w:hAnsi="Arial" w:cs="Arial"/>
          <w:sz w:val="24"/>
          <w:szCs w:val="24"/>
        </w:rPr>
      </w:pPr>
      <w:r w:rsidRPr="002F712B">
        <w:rPr>
          <w:rFonts w:ascii="Arial" w:eastAsia="Calibri" w:hAnsi="Arial" w:cs="Arial"/>
          <w:sz w:val="24"/>
          <w:szCs w:val="24"/>
        </w:rPr>
        <w:t>Julio Benavides Espinoza, Partido Unidad Social Cristiana</w:t>
      </w:r>
    </w:p>
    <w:p w:rsidR="002F712B" w:rsidRPr="002F712B" w:rsidRDefault="002F712B" w:rsidP="002F712B">
      <w:pPr>
        <w:numPr>
          <w:ilvl w:val="0"/>
          <w:numId w:val="137"/>
        </w:numPr>
        <w:spacing w:after="0" w:line="240" w:lineRule="auto"/>
        <w:ind w:left="1560" w:right="-799"/>
        <w:rPr>
          <w:rFonts w:ascii="Arial" w:eastAsia="Calibri" w:hAnsi="Arial" w:cs="Arial"/>
          <w:sz w:val="24"/>
          <w:szCs w:val="24"/>
        </w:rPr>
      </w:pPr>
      <w:r w:rsidRPr="002F712B">
        <w:rPr>
          <w:rFonts w:ascii="Arial" w:eastAsia="Calibri" w:hAnsi="Arial" w:cs="Arial"/>
          <w:sz w:val="24"/>
          <w:szCs w:val="24"/>
        </w:rPr>
        <w:t>Damaris Gamboa Hernández, Partido Unidad Social Cristiana</w:t>
      </w:r>
    </w:p>
    <w:p w:rsidR="002F712B" w:rsidRPr="002F712B" w:rsidRDefault="002F712B" w:rsidP="002F712B">
      <w:pPr>
        <w:numPr>
          <w:ilvl w:val="0"/>
          <w:numId w:val="137"/>
        </w:numPr>
        <w:spacing w:after="0" w:line="240" w:lineRule="auto"/>
        <w:ind w:left="1560"/>
        <w:rPr>
          <w:rFonts w:ascii="Arial" w:eastAsia="Calibri" w:hAnsi="Arial" w:cs="Arial"/>
          <w:sz w:val="24"/>
          <w:szCs w:val="24"/>
        </w:rPr>
      </w:pPr>
      <w:r w:rsidRPr="002F712B">
        <w:rPr>
          <w:rFonts w:ascii="Arial" w:eastAsia="Calibri" w:hAnsi="Arial" w:cs="Arial"/>
          <w:sz w:val="24"/>
          <w:szCs w:val="24"/>
        </w:rPr>
        <w:t>Omar Sequeira Sequeira, Partido Liberación Nacional</w:t>
      </w:r>
    </w:p>
    <w:p w:rsidR="002F712B" w:rsidRPr="002F712B" w:rsidRDefault="002F712B" w:rsidP="002F712B">
      <w:pPr>
        <w:numPr>
          <w:ilvl w:val="0"/>
          <w:numId w:val="137"/>
        </w:numPr>
        <w:spacing w:after="0" w:line="240" w:lineRule="auto"/>
        <w:ind w:left="1560"/>
        <w:rPr>
          <w:rFonts w:ascii="Arial" w:eastAsia="Calibri" w:hAnsi="Arial" w:cs="Arial"/>
          <w:sz w:val="24"/>
          <w:szCs w:val="24"/>
        </w:rPr>
      </w:pPr>
      <w:r w:rsidRPr="002F712B">
        <w:rPr>
          <w:rFonts w:ascii="Arial" w:eastAsia="Calibri" w:hAnsi="Arial" w:cs="Arial"/>
          <w:sz w:val="24"/>
          <w:szCs w:val="24"/>
        </w:rPr>
        <w:t>Betty Castillo Ortiz, Partido Liberación Nacional</w:t>
      </w:r>
    </w:p>
    <w:p w:rsidR="002F712B" w:rsidRPr="002F712B" w:rsidRDefault="002F712B" w:rsidP="002F712B">
      <w:pPr>
        <w:pStyle w:val="Sinespaciado"/>
      </w:pPr>
    </w:p>
    <w:p w:rsidR="002F712B" w:rsidRPr="00500EB2" w:rsidRDefault="002F712B" w:rsidP="002F712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F712B" w:rsidRPr="00A21CE9" w:rsidRDefault="002F712B" w:rsidP="002F712B">
      <w:pPr>
        <w:spacing w:after="0" w:line="240" w:lineRule="auto"/>
        <w:jc w:val="center"/>
        <w:rPr>
          <w:rFonts w:ascii="Arial" w:hAnsi="Arial" w:cs="Arial"/>
          <w:b/>
          <w:sz w:val="24"/>
          <w:szCs w:val="24"/>
        </w:rPr>
      </w:pPr>
      <w:r>
        <w:rPr>
          <w:rFonts w:ascii="Arial" w:hAnsi="Arial" w:cs="Arial"/>
          <w:b/>
          <w:sz w:val="24"/>
          <w:szCs w:val="24"/>
        </w:rPr>
        <w:t>SECRETARÍA CONCEJO MUNICIPAL</w:t>
      </w:r>
    </w:p>
    <w:p w:rsidR="002F712B" w:rsidRPr="00C21B82" w:rsidRDefault="002F712B" w:rsidP="002F712B">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4A3B7FAF" wp14:editId="679E2F98">
            <wp:extent cx="213459" cy="152400"/>
            <wp:effectExtent l="0" t="0" r="0" b="0"/>
            <wp:docPr id="386" name="Imagen 386"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2F712B" w:rsidRDefault="002F712B" w:rsidP="002F712B">
      <w:pPr>
        <w:pStyle w:val="Sinespaciado"/>
        <w:rPr>
          <w:lang w:val="es-ES"/>
        </w:rPr>
      </w:pPr>
      <w:r>
        <w:rPr>
          <w:lang w:val="es-ES"/>
        </w:rPr>
        <w:lastRenderedPageBreak/>
        <w:t xml:space="preserve">       </w:t>
      </w:r>
    </w:p>
    <w:p w:rsidR="002F712B" w:rsidRPr="001F3A3E" w:rsidRDefault="002F712B" w:rsidP="002F712B">
      <w:pPr>
        <w:ind w:left="4956"/>
        <w:rPr>
          <w:rFonts w:ascii="Arial" w:hAnsi="Arial" w:cs="Arial"/>
          <w:b/>
          <w:sz w:val="24"/>
          <w:szCs w:val="24"/>
          <w:lang w:val="es-ES"/>
        </w:rPr>
      </w:pPr>
      <w:r>
        <w:rPr>
          <w:rFonts w:ascii="Arial" w:hAnsi="Arial" w:cs="Arial"/>
          <w:b/>
          <w:sz w:val="24"/>
          <w:szCs w:val="24"/>
          <w:lang w:val="es-ES"/>
        </w:rPr>
        <w:t xml:space="preserve">       OFICIO MSPH-CM-ACUER-713-</w:t>
      </w:r>
      <w:r w:rsidRPr="001F3A3E">
        <w:rPr>
          <w:rFonts w:ascii="Arial" w:hAnsi="Arial" w:cs="Arial"/>
          <w:b/>
          <w:sz w:val="24"/>
          <w:szCs w:val="24"/>
          <w:lang w:val="es-ES"/>
        </w:rPr>
        <w:t>19</w:t>
      </w:r>
    </w:p>
    <w:p w:rsidR="002F712B" w:rsidRPr="001F3A3E" w:rsidRDefault="002F712B" w:rsidP="002F712B">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2F712B" w:rsidRPr="001F3A3E" w:rsidRDefault="002F712B" w:rsidP="002F712B">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F712B" w:rsidRDefault="002F712B" w:rsidP="002F712B">
      <w:pPr>
        <w:spacing w:after="0" w:line="240" w:lineRule="auto"/>
        <w:jc w:val="both"/>
        <w:rPr>
          <w:rFonts w:ascii="Arial" w:hAnsi="Arial" w:cs="Arial"/>
          <w:sz w:val="24"/>
          <w:szCs w:val="24"/>
        </w:rPr>
      </w:pPr>
      <w:r>
        <w:rPr>
          <w:rFonts w:ascii="Arial" w:hAnsi="Arial" w:cs="Arial"/>
          <w:sz w:val="24"/>
          <w:szCs w:val="24"/>
        </w:rPr>
        <w:t>Señor</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Bernardo Porras López, Alcalde Municipal</w:t>
      </w:r>
    </w:p>
    <w:p w:rsidR="002F712B" w:rsidRDefault="002F712B" w:rsidP="002F712B">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Municipalidad de San Pablo de Heredia</w:t>
      </w:r>
    </w:p>
    <w:p w:rsidR="002F712B" w:rsidRDefault="002F712B" w:rsidP="002F712B">
      <w:pPr>
        <w:spacing w:after="0" w:line="240" w:lineRule="auto"/>
        <w:jc w:val="both"/>
        <w:rPr>
          <w:rFonts w:ascii="Arial" w:hAnsi="Arial" w:cs="Arial"/>
          <w:sz w:val="24"/>
          <w:szCs w:val="24"/>
        </w:rPr>
      </w:pPr>
      <w:r w:rsidRPr="005855BA">
        <w:rPr>
          <w:rFonts w:ascii="Arial" w:hAnsi="Arial" w:cs="Arial"/>
          <w:sz w:val="24"/>
          <w:szCs w:val="24"/>
        </w:rPr>
        <w:t xml:space="preserve">Pte. </w:t>
      </w:r>
    </w:p>
    <w:p w:rsidR="002F712B" w:rsidRDefault="002F712B" w:rsidP="002F712B">
      <w:pPr>
        <w:spacing w:after="0" w:line="240" w:lineRule="auto"/>
        <w:jc w:val="both"/>
        <w:rPr>
          <w:rFonts w:ascii="Arial" w:hAnsi="Arial" w:cs="Arial"/>
          <w:sz w:val="24"/>
          <w:szCs w:val="24"/>
        </w:rPr>
      </w:pPr>
    </w:p>
    <w:p w:rsidR="002F712B" w:rsidRPr="001F3A3E" w:rsidRDefault="002F712B" w:rsidP="002F712B">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2F712B" w:rsidRPr="001F3A3E" w:rsidRDefault="002F712B" w:rsidP="002F712B">
      <w:pPr>
        <w:pStyle w:val="Sinespaciado"/>
        <w:rPr>
          <w:lang w:val="es-ES"/>
        </w:rPr>
      </w:pPr>
    </w:p>
    <w:p w:rsidR="002F712B" w:rsidRPr="001F3A3E" w:rsidRDefault="002F712B" w:rsidP="002F712B">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F712B" w:rsidRPr="001F3A3E" w:rsidRDefault="002F712B" w:rsidP="002F712B">
      <w:pPr>
        <w:spacing w:after="0" w:line="240" w:lineRule="auto"/>
        <w:rPr>
          <w:rFonts w:ascii="Calibri" w:eastAsia="Calibri" w:hAnsi="Calibri" w:cs="Times New Roman"/>
          <w:lang w:val="es-ES" w:eastAsia="es-ES"/>
        </w:rPr>
      </w:pPr>
    </w:p>
    <w:p w:rsidR="002F712B" w:rsidRPr="001F3A3E" w:rsidRDefault="002F712B" w:rsidP="002F712B">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F712B" w:rsidRDefault="002F712B" w:rsidP="002F712B">
      <w:pPr>
        <w:pStyle w:val="Sinespaciado"/>
        <w:jc w:val="center"/>
        <w:rPr>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r>
        <w:rPr>
          <w:lang w:val="es-ES"/>
        </w:rPr>
        <w:t xml:space="preserve"> </w:t>
      </w:r>
    </w:p>
    <w:p w:rsidR="002F712B" w:rsidRDefault="002F712B" w:rsidP="002F712B">
      <w:pPr>
        <w:pStyle w:val="Sinespaciado"/>
        <w:jc w:val="center"/>
        <w:rPr>
          <w:lang w:val="es-ES"/>
        </w:rPr>
      </w:pPr>
    </w:p>
    <w:p w:rsidR="002F712B" w:rsidRPr="002F712B" w:rsidRDefault="002F712B" w:rsidP="002F712B">
      <w:pPr>
        <w:spacing w:line="252" w:lineRule="auto"/>
        <w:rPr>
          <w:rFonts w:ascii="Arial" w:eastAsia="Calibri" w:hAnsi="Arial" w:cs="Arial"/>
          <w:b/>
          <w:sz w:val="24"/>
          <w:szCs w:val="24"/>
        </w:rPr>
      </w:pPr>
      <w:r w:rsidRPr="002F712B">
        <w:rPr>
          <w:rFonts w:ascii="Arial" w:eastAsia="Calibri" w:hAnsi="Arial" w:cs="Arial"/>
          <w:b/>
          <w:sz w:val="24"/>
          <w:szCs w:val="24"/>
        </w:rPr>
        <w:t>CONSIDERANDO</w:t>
      </w:r>
    </w:p>
    <w:p w:rsidR="002F712B" w:rsidRPr="002F712B" w:rsidRDefault="002F712B" w:rsidP="002F712B">
      <w:pPr>
        <w:spacing w:line="252" w:lineRule="auto"/>
        <w:contextualSpacing/>
        <w:jc w:val="both"/>
        <w:rPr>
          <w:rFonts w:ascii="Arial" w:eastAsia="Calibri" w:hAnsi="Arial" w:cs="Arial"/>
          <w:sz w:val="24"/>
          <w:szCs w:val="24"/>
        </w:rPr>
      </w:pPr>
      <w:r w:rsidRPr="002F712B">
        <w:rPr>
          <w:rFonts w:ascii="Arial" w:eastAsia="Calibri" w:hAnsi="Arial" w:cs="Arial"/>
          <w:sz w:val="24"/>
          <w:szCs w:val="24"/>
        </w:rPr>
        <w:t>Oficio N° 13186-2019-DHR, recibido vía correo el día 21 de octubre de 2019, suscrito por la Sra. Hazel Díaz Meléndez, Directora, Control de Gestión Administrativa, Defensoría de los Habitantes, donde se refiere al expediente N° 28285-2019-SI, relacionado con denuncia interpuesta por el Sr. Víctor Hugo Bermúdez con respecto a trabajos realizado por el sector de la Vigui.</w:t>
      </w:r>
    </w:p>
    <w:p w:rsidR="002F712B" w:rsidRPr="002F712B" w:rsidRDefault="002F712B" w:rsidP="002F712B">
      <w:pPr>
        <w:spacing w:line="252" w:lineRule="auto"/>
        <w:contextualSpacing/>
        <w:jc w:val="both"/>
        <w:rPr>
          <w:rFonts w:ascii="Arial" w:eastAsia="Calibri" w:hAnsi="Arial" w:cs="Arial"/>
          <w:sz w:val="24"/>
          <w:szCs w:val="24"/>
        </w:rPr>
      </w:pPr>
    </w:p>
    <w:p w:rsidR="002F712B" w:rsidRPr="002F712B" w:rsidRDefault="002F712B" w:rsidP="002F712B">
      <w:pPr>
        <w:spacing w:line="252" w:lineRule="auto"/>
        <w:rPr>
          <w:rFonts w:ascii="Arial" w:eastAsia="Calibri" w:hAnsi="Arial" w:cs="Arial"/>
          <w:b/>
          <w:sz w:val="24"/>
          <w:szCs w:val="24"/>
        </w:rPr>
      </w:pPr>
      <w:r w:rsidRPr="002F712B">
        <w:rPr>
          <w:rFonts w:ascii="Arial" w:eastAsia="Calibri" w:hAnsi="Arial" w:cs="Arial"/>
          <w:b/>
          <w:sz w:val="24"/>
          <w:szCs w:val="24"/>
        </w:rPr>
        <w:t xml:space="preserve">ESTE CONCEJO MUNICIPAL ACUERDA </w:t>
      </w:r>
    </w:p>
    <w:p w:rsidR="002F712B" w:rsidRPr="002F712B" w:rsidRDefault="002F712B" w:rsidP="002F712B">
      <w:pPr>
        <w:spacing w:after="0" w:line="240" w:lineRule="auto"/>
        <w:jc w:val="both"/>
        <w:rPr>
          <w:rFonts w:ascii="Arial" w:eastAsia="Calibri" w:hAnsi="Arial" w:cs="Arial"/>
          <w:sz w:val="24"/>
          <w:szCs w:val="24"/>
        </w:rPr>
      </w:pPr>
      <w:r w:rsidRPr="002F712B">
        <w:rPr>
          <w:rFonts w:ascii="Arial" w:eastAsia="Calibri" w:hAnsi="Arial" w:cs="Arial"/>
          <w:sz w:val="24"/>
          <w:szCs w:val="24"/>
        </w:rPr>
        <w:t xml:space="preserve">Remitir dicho oficio a la Administración Municipal para que le brinde el trámite que corresponda. </w:t>
      </w:r>
    </w:p>
    <w:p w:rsidR="002F712B" w:rsidRPr="002F712B" w:rsidRDefault="002F712B" w:rsidP="002F712B">
      <w:pPr>
        <w:spacing w:after="0" w:line="240" w:lineRule="auto"/>
        <w:jc w:val="both"/>
        <w:rPr>
          <w:rFonts w:ascii="Calibri" w:eastAsia="Calibri" w:hAnsi="Calibri" w:cs="Times New Roman"/>
        </w:rPr>
      </w:pPr>
    </w:p>
    <w:p w:rsidR="002F712B" w:rsidRPr="002F712B" w:rsidRDefault="002F712B" w:rsidP="002F712B">
      <w:pPr>
        <w:spacing w:after="0" w:line="240" w:lineRule="auto"/>
        <w:jc w:val="both"/>
        <w:rPr>
          <w:rFonts w:ascii="Arial" w:eastAsia="Calibri" w:hAnsi="Arial" w:cs="Arial"/>
          <w:b/>
        </w:rPr>
      </w:pPr>
      <w:r w:rsidRPr="002F712B">
        <w:rPr>
          <w:rFonts w:ascii="Arial" w:eastAsia="Calibri" w:hAnsi="Arial" w:cs="Arial"/>
          <w:b/>
          <w:sz w:val="24"/>
          <w:szCs w:val="24"/>
        </w:rPr>
        <w:t>ACUERDO</w:t>
      </w:r>
      <w:r w:rsidRPr="002F712B">
        <w:rPr>
          <w:rFonts w:ascii="Arial" w:eastAsia="Calibri" w:hAnsi="Arial" w:cs="Arial"/>
          <w:b/>
        </w:rPr>
        <w:t xml:space="preserve"> UNÁNIME Y DECLARADO DEFINITIVAMENTE APROBADO N° 713-19</w:t>
      </w:r>
    </w:p>
    <w:p w:rsidR="002F712B" w:rsidRPr="002F712B" w:rsidRDefault="002F712B" w:rsidP="002F712B">
      <w:pPr>
        <w:spacing w:after="0" w:line="240" w:lineRule="auto"/>
        <w:rPr>
          <w:rFonts w:ascii="Calibri" w:eastAsia="Calibri" w:hAnsi="Calibri" w:cs="Times New Roman"/>
        </w:rPr>
      </w:pPr>
    </w:p>
    <w:p w:rsidR="002F712B" w:rsidRPr="002F712B" w:rsidRDefault="002F712B" w:rsidP="002F712B">
      <w:pPr>
        <w:spacing w:after="0" w:line="240" w:lineRule="auto"/>
        <w:jc w:val="both"/>
        <w:rPr>
          <w:rFonts w:ascii="Arial" w:eastAsia="Calibri" w:hAnsi="Arial" w:cs="Arial"/>
          <w:sz w:val="24"/>
          <w:szCs w:val="24"/>
        </w:rPr>
      </w:pPr>
      <w:r w:rsidRPr="002F712B">
        <w:rPr>
          <w:rFonts w:ascii="Arial" w:eastAsia="Calibri" w:hAnsi="Arial" w:cs="Arial"/>
          <w:sz w:val="24"/>
          <w:szCs w:val="24"/>
        </w:rPr>
        <w:t>Acuerdo con el voto positivo de los regidores</w:t>
      </w:r>
    </w:p>
    <w:p w:rsidR="002F712B" w:rsidRPr="002F712B" w:rsidRDefault="002F712B" w:rsidP="002F712B">
      <w:pPr>
        <w:spacing w:after="0" w:line="240" w:lineRule="auto"/>
        <w:ind w:right="-799"/>
        <w:rPr>
          <w:rFonts w:ascii="Arial" w:eastAsia="Calibri" w:hAnsi="Arial" w:cs="Arial"/>
          <w:sz w:val="24"/>
          <w:szCs w:val="24"/>
        </w:rPr>
      </w:pPr>
    </w:p>
    <w:p w:rsidR="002F712B" w:rsidRPr="002F712B" w:rsidRDefault="002F712B" w:rsidP="002F712B">
      <w:pPr>
        <w:numPr>
          <w:ilvl w:val="0"/>
          <w:numId w:val="138"/>
        </w:numPr>
        <w:spacing w:after="0" w:line="240" w:lineRule="auto"/>
        <w:ind w:right="-799" w:firstLine="556"/>
        <w:rPr>
          <w:rFonts w:ascii="Arial" w:eastAsia="Calibri" w:hAnsi="Arial" w:cs="Arial"/>
          <w:sz w:val="24"/>
          <w:szCs w:val="24"/>
        </w:rPr>
      </w:pPr>
      <w:r>
        <w:rPr>
          <w:rFonts w:ascii="Arial" w:eastAsia="Calibri" w:hAnsi="Arial" w:cs="Arial"/>
          <w:sz w:val="24"/>
          <w:szCs w:val="24"/>
        </w:rPr>
        <w:t xml:space="preserve">    </w:t>
      </w:r>
      <w:r w:rsidRPr="002F712B">
        <w:rPr>
          <w:rFonts w:ascii="Arial" w:eastAsia="Calibri" w:hAnsi="Arial" w:cs="Arial"/>
          <w:sz w:val="24"/>
          <w:szCs w:val="24"/>
        </w:rPr>
        <w:t xml:space="preserve">José Fernando Méndez Vindas, Partido Unidad Social Cristiana </w:t>
      </w:r>
    </w:p>
    <w:p w:rsidR="002F712B" w:rsidRPr="002F712B" w:rsidRDefault="002F712B" w:rsidP="002F712B">
      <w:pPr>
        <w:numPr>
          <w:ilvl w:val="0"/>
          <w:numId w:val="138"/>
        </w:numPr>
        <w:spacing w:after="0" w:line="240" w:lineRule="auto"/>
        <w:ind w:left="1701" w:right="-799"/>
        <w:rPr>
          <w:rFonts w:ascii="Arial" w:eastAsia="Calibri" w:hAnsi="Arial" w:cs="Arial"/>
          <w:sz w:val="24"/>
          <w:szCs w:val="24"/>
        </w:rPr>
      </w:pPr>
      <w:r w:rsidRPr="002F712B">
        <w:rPr>
          <w:rFonts w:ascii="Arial" w:eastAsia="Calibri" w:hAnsi="Arial" w:cs="Arial"/>
          <w:sz w:val="24"/>
          <w:szCs w:val="24"/>
        </w:rPr>
        <w:t>Julio Benavides Espinoza, Partido Unidad Social Cristiana</w:t>
      </w:r>
    </w:p>
    <w:p w:rsidR="002F712B" w:rsidRPr="002F712B" w:rsidRDefault="002F712B" w:rsidP="002F712B">
      <w:pPr>
        <w:numPr>
          <w:ilvl w:val="0"/>
          <w:numId w:val="138"/>
        </w:numPr>
        <w:spacing w:after="0" w:line="240" w:lineRule="auto"/>
        <w:ind w:left="1701" w:right="-799"/>
        <w:rPr>
          <w:rFonts w:ascii="Arial" w:eastAsia="Calibri" w:hAnsi="Arial" w:cs="Arial"/>
          <w:sz w:val="24"/>
          <w:szCs w:val="24"/>
        </w:rPr>
      </w:pPr>
      <w:r w:rsidRPr="002F712B">
        <w:rPr>
          <w:rFonts w:ascii="Arial" w:eastAsia="Calibri" w:hAnsi="Arial" w:cs="Arial"/>
          <w:sz w:val="24"/>
          <w:szCs w:val="24"/>
        </w:rPr>
        <w:t>Damaris Gamboa Hernández, Partido Unidad Social Cristiana</w:t>
      </w:r>
    </w:p>
    <w:p w:rsidR="002F712B" w:rsidRPr="002F712B" w:rsidRDefault="002F712B" w:rsidP="002F712B">
      <w:pPr>
        <w:numPr>
          <w:ilvl w:val="0"/>
          <w:numId w:val="138"/>
        </w:numPr>
        <w:spacing w:after="0" w:line="240" w:lineRule="auto"/>
        <w:ind w:left="1701"/>
        <w:rPr>
          <w:rFonts w:ascii="Arial" w:eastAsia="Calibri" w:hAnsi="Arial" w:cs="Arial"/>
          <w:sz w:val="24"/>
          <w:szCs w:val="24"/>
        </w:rPr>
      </w:pPr>
      <w:r w:rsidRPr="002F712B">
        <w:rPr>
          <w:rFonts w:ascii="Arial" w:eastAsia="Calibri" w:hAnsi="Arial" w:cs="Arial"/>
          <w:sz w:val="24"/>
          <w:szCs w:val="24"/>
        </w:rPr>
        <w:t>Omar Sequeira Sequeira, Partido Liberación Nacional</w:t>
      </w:r>
    </w:p>
    <w:p w:rsidR="002F712B" w:rsidRDefault="002F712B" w:rsidP="002F712B">
      <w:pPr>
        <w:numPr>
          <w:ilvl w:val="0"/>
          <w:numId w:val="138"/>
        </w:numPr>
        <w:spacing w:after="0" w:line="240" w:lineRule="auto"/>
        <w:ind w:left="1701"/>
        <w:rPr>
          <w:rFonts w:ascii="Arial" w:eastAsia="Calibri" w:hAnsi="Arial" w:cs="Arial"/>
          <w:sz w:val="24"/>
          <w:szCs w:val="24"/>
        </w:rPr>
      </w:pPr>
      <w:r w:rsidRPr="002F712B">
        <w:rPr>
          <w:rFonts w:ascii="Arial" w:eastAsia="Calibri" w:hAnsi="Arial" w:cs="Arial"/>
          <w:sz w:val="24"/>
          <w:szCs w:val="24"/>
        </w:rPr>
        <w:t>Betty Castillo Ortiz, Partido Liberación Nacional</w:t>
      </w:r>
    </w:p>
    <w:p w:rsidR="002F712B" w:rsidRDefault="002F712B" w:rsidP="002F712B">
      <w:pPr>
        <w:spacing w:after="0" w:line="240" w:lineRule="auto"/>
        <w:rPr>
          <w:rFonts w:ascii="Arial" w:eastAsia="Calibri" w:hAnsi="Arial" w:cs="Arial"/>
          <w:sz w:val="24"/>
          <w:szCs w:val="24"/>
        </w:rPr>
      </w:pPr>
    </w:p>
    <w:p w:rsidR="002F712B" w:rsidRPr="002F712B" w:rsidRDefault="002F712B" w:rsidP="002F712B">
      <w:pPr>
        <w:spacing w:after="0" w:line="240" w:lineRule="auto"/>
        <w:rPr>
          <w:rFonts w:ascii="Arial" w:eastAsia="Calibri" w:hAnsi="Arial" w:cs="Arial"/>
          <w:sz w:val="24"/>
          <w:szCs w:val="24"/>
        </w:rPr>
      </w:pPr>
    </w:p>
    <w:p w:rsidR="002F712B" w:rsidRPr="00500EB2" w:rsidRDefault="002F712B" w:rsidP="002F712B">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2F712B" w:rsidRPr="00A21CE9" w:rsidRDefault="002F712B" w:rsidP="002F712B">
      <w:pPr>
        <w:spacing w:after="0" w:line="240" w:lineRule="auto"/>
        <w:jc w:val="center"/>
        <w:rPr>
          <w:rFonts w:ascii="Arial" w:hAnsi="Arial" w:cs="Arial"/>
          <w:b/>
          <w:sz w:val="24"/>
          <w:szCs w:val="24"/>
        </w:rPr>
      </w:pPr>
      <w:r>
        <w:rPr>
          <w:rFonts w:ascii="Arial" w:hAnsi="Arial" w:cs="Arial"/>
          <w:b/>
          <w:sz w:val="24"/>
          <w:szCs w:val="24"/>
        </w:rPr>
        <w:t>SECRETARÍA CONCEJO MUNICIPAL</w:t>
      </w:r>
    </w:p>
    <w:p w:rsidR="002F712B" w:rsidRPr="00C21B82" w:rsidRDefault="002F712B" w:rsidP="002F712B">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022E3C20" wp14:editId="42C5390B">
            <wp:extent cx="213459" cy="152400"/>
            <wp:effectExtent l="0" t="0" r="0" b="0"/>
            <wp:docPr id="387" name="Imagen 38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2F712B" w:rsidRDefault="002F712B" w:rsidP="002F712B">
      <w:pPr>
        <w:pStyle w:val="Sinespaciado"/>
        <w:jc w:val="center"/>
        <w:rPr>
          <w:lang w:val="es-ES"/>
        </w:rPr>
      </w:pPr>
      <w:r>
        <w:rPr>
          <w:lang w:val="es-ES"/>
        </w:rPr>
        <w:br w:type="page"/>
      </w:r>
    </w:p>
    <w:p w:rsidR="002F712B" w:rsidRDefault="002F712B" w:rsidP="0029254A">
      <w:pPr>
        <w:pStyle w:val="Sinespaciado"/>
        <w:rPr>
          <w:lang w:val="es-ES"/>
        </w:rPr>
      </w:pPr>
    </w:p>
    <w:p w:rsidR="0029254A" w:rsidRPr="001F3A3E" w:rsidRDefault="0029254A" w:rsidP="0029254A">
      <w:pPr>
        <w:ind w:left="4956"/>
        <w:rPr>
          <w:rFonts w:ascii="Arial" w:hAnsi="Arial" w:cs="Arial"/>
          <w:b/>
          <w:sz w:val="24"/>
          <w:szCs w:val="24"/>
          <w:lang w:val="es-ES"/>
        </w:rPr>
      </w:pPr>
      <w:r>
        <w:rPr>
          <w:rFonts w:ascii="Arial" w:hAnsi="Arial" w:cs="Arial"/>
          <w:b/>
          <w:sz w:val="24"/>
          <w:szCs w:val="24"/>
          <w:lang w:val="es-ES"/>
        </w:rPr>
        <w:t xml:space="preserve">       OFICIO MSPH-CM-ACUER-714-</w:t>
      </w:r>
      <w:r w:rsidRPr="001F3A3E">
        <w:rPr>
          <w:rFonts w:ascii="Arial" w:hAnsi="Arial" w:cs="Arial"/>
          <w:b/>
          <w:sz w:val="24"/>
          <w:szCs w:val="24"/>
          <w:lang w:val="es-ES"/>
        </w:rPr>
        <w:t>19</w:t>
      </w:r>
    </w:p>
    <w:p w:rsidR="0029254A" w:rsidRPr="001F3A3E" w:rsidRDefault="0029254A" w:rsidP="0029254A">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29254A" w:rsidRPr="001F3A3E" w:rsidRDefault="0029254A" w:rsidP="0029254A">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9254A" w:rsidRDefault="0029254A" w:rsidP="0029254A">
      <w:pPr>
        <w:spacing w:after="0" w:line="240" w:lineRule="auto"/>
        <w:jc w:val="both"/>
        <w:rPr>
          <w:rFonts w:ascii="Arial" w:hAnsi="Arial" w:cs="Arial"/>
          <w:sz w:val="24"/>
          <w:szCs w:val="24"/>
        </w:rPr>
      </w:pPr>
      <w:r>
        <w:rPr>
          <w:rFonts w:ascii="Arial" w:hAnsi="Arial" w:cs="Arial"/>
          <w:sz w:val="24"/>
          <w:szCs w:val="24"/>
        </w:rPr>
        <w:t>Señores</w:t>
      </w:r>
    </w:p>
    <w:p w:rsidR="0029254A" w:rsidRDefault="0029254A" w:rsidP="0029254A">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Junta Directiva Comité Cantonal de Deportes y Recreación San Pablo Heredia</w:t>
      </w:r>
    </w:p>
    <w:p w:rsidR="0029254A" w:rsidRDefault="0029254A" w:rsidP="0029254A">
      <w:pPr>
        <w:spacing w:after="0" w:line="240" w:lineRule="auto"/>
        <w:jc w:val="both"/>
        <w:rPr>
          <w:rFonts w:ascii="Arial" w:hAnsi="Arial" w:cs="Arial"/>
          <w:sz w:val="24"/>
          <w:szCs w:val="24"/>
        </w:rPr>
      </w:pPr>
      <w:r w:rsidRPr="005855BA">
        <w:rPr>
          <w:rFonts w:ascii="Arial" w:hAnsi="Arial" w:cs="Arial"/>
          <w:sz w:val="24"/>
          <w:szCs w:val="24"/>
        </w:rPr>
        <w:t xml:space="preserve">Pte. </w:t>
      </w:r>
    </w:p>
    <w:p w:rsidR="0029254A" w:rsidRDefault="0029254A" w:rsidP="0029254A">
      <w:pPr>
        <w:spacing w:after="0" w:line="240" w:lineRule="auto"/>
        <w:jc w:val="both"/>
        <w:rPr>
          <w:rFonts w:ascii="Arial" w:hAnsi="Arial" w:cs="Arial"/>
          <w:sz w:val="24"/>
          <w:szCs w:val="24"/>
        </w:rPr>
      </w:pPr>
    </w:p>
    <w:p w:rsidR="0029254A" w:rsidRPr="001F3A3E" w:rsidRDefault="0029254A" w:rsidP="0029254A">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29254A" w:rsidRPr="001F3A3E" w:rsidRDefault="0029254A" w:rsidP="0029254A">
      <w:pPr>
        <w:pStyle w:val="Sinespaciado"/>
        <w:rPr>
          <w:lang w:val="es-ES"/>
        </w:rPr>
      </w:pPr>
    </w:p>
    <w:p w:rsidR="0029254A" w:rsidRPr="001F3A3E" w:rsidRDefault="0029254A" w:rsidP="0029254A">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9254A" w:rsidRPr="001F3A3E" w:rsidRDefault="0029254A" w:rsidP="0029254A">
      <w:pPr>
        <w:spacing w:after="0" w:line="240" w:lineRule="auto"/>
        <w:rPr>
          <w:rFonts w:ascii="Calibri" w:eastAsia="Calibri" w:hAnsi="Calibri" w:cs="Times New Roman"/>
          <w:lang w:val="es-ES" w:eastAsia="es-ES"/>
        </w:rPr>
      </w:pPr>
    </w:p>
    <w:p w:rsidR="0029254A" w:rsidRPr="001F3A3E" w:rsidRDefault="0029254A" w:rsidP="0029254A">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9254A" w:rsidRDefault="0029254A" w:rsidP="0029254A">
      <w:pPr>
        <w:pStyle w:val="Sinespaciado"/>
        <w:jc w:val="center"/>
        <w:rPr>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r>
        <w:rPr>
          <w:lang w:val="es-ES"/>
        </w:rPr>
        <w:t xml:space="preserve"> </w:t>
      </w:r>
    </w:p>
    <w:p w:rsidR="0029254A" w:rsidRDefault="0029254A" w:rsidP="0029254A">
      <w:pPr>
        <w:pStyle w:val="Sinespaciado"/>
        <w:rPr>
          <w:lang w:val="es-ES"/>
        </w:rPr>
      </w:pPr>
    </w:p>
    <w:p w:rsidR="0029254A" w:rsidRPr="0029254A" w:rsidRDefault="0029254A" w:rsidP="0029254A">
      <w:pPr>
        <w:spacing w:line="252" w:lineRule="auto"/>
        <w:rPr>
          <w:rFonts w:ascii="Arial" w:eastAsia="Calibri" w:hAnsi="Arial" w:cs="Arial"/>
          <w:b/>
          <w:sz w:val="24"/>
          <w:szCs w:val="24"/>
        </w:rPr>
      </w:pPr>
      <w:r w:rsidRPr="0029254A">
        <w:rPr>
          <w:rFonts w:ascii="Arial" w:eastAsia="Calibri" w:hAnsi="Arial" w:cs="Arial"/>
          <w:b/>
          <w:sz w:val="24"/>
          <w:szCs w:val="24"/>
        </w:rPr>
        <w:t>CONSIDERANDO</w:t>
      </w:r>
    </w:p>
    <w:p w:rsidR="0029254A" w:rsidRPr="0029254A" w:rsidRDefault="0029254A" w:rsidP="0029254A">
      <w:pPr>
        <w:spacing w:line="252" w:lineRule="auto"/>
        <w:contextualSpacing/>
        <w:jc w:val="both"/>
        <w:rPr>
          <w:rFonts w:ascii="Arial" w:eastAsia="Calibri" w:hAnsi="Arial" w:cs="Arial"/>
          <w:sz w:val="24"/>
          <w:szCs w:val="24"/>
        </w:rPr>
      </w:pPr>
      <w:r w:rsidRPr="0029254A">
        <w:rPr>
          <w:rFonts w:ascii="Arial" w:eastAsia="Calibri" w:hAnsi="Arial" w:cs="Arial"/>
          <w:sz w:val="24"/>
          <w:szCs w:val="24"/>
        </w:rPr>
        <w:t>Oficio MS-DRRSCN-DARSSPSI-1418-2019, recibido el día 21 de octubre de 2019, suscrito por el Sr. José Luis Trigueros Chaves, Director, Área Rectora de Salud San Pablo-San Isidro, donde brinda seguimiento a denuncia interpuesta por el Sr. Luis Antonio Ramírez González, contra el Comité Cantonal de Deportes y Recreación de San Pablo de Heredia.</w:t>
      </w:r>
    </w:p>
    <w:p w:rsidR="0029254A" w:rsidRPr="0029254A" w:rsidRDefault="0029254A" w:rsidP="0029254A">
      <w:pPr>
        <w:spacing w:line="252" w:lineRule="auto"/>
        <w:contextualSpacing/>
        <w:jc w:val="both"/>
        <w:rPr>
          <w:rFonts w:ascii="Arial" w:eastAsia="Calibri" w:hAnsi="Arial" w:cs="Arial"/>
          <w:sz w:val="24"/>
          <w:szCs w:val="24"/>
        </w:rPr>
      </w:pPr>
    </w:p>
    <w:p w:rsidR="0029254A" w:rsidRPr="0029254A" w:rsidRDefault="0029254A" w:rsidP="0029254A">
      <w:pPr>
        <w:spacing w:line="252" w:lineRule="auto"/>
        <w:rPr>
          <w:rFonts w:ascii="Arial" w:eastAsia="Calibri" w:hAnsi="Arial" w:cs="Arial"/>
          <w:b/>
          <w:sz w:val="24"/>
          <w:szCs w:val="24"/>
        </w:rPr>
      </w:pPr>
      <w:r w:rsidRPr="0029254A">
        <w:rPr>
          <w:rFonts w:ascii="Arial" w:eastAsia="Calibri" w:hAnsi="Arial" w:cs="Arial"/>
          <w:b/>
          <w:sz w:val="24"/>
          <w:szCs w:val="24"/>
        </w:rPr>
        <w:t>ESTE CONCEJO MUNICIPAL ACUERDA</w:t>
      </w:r>
    </w:p>
    <w:p w:rsidR="0029254A" w:rsidRPr="0029254A" w:rsidRDefault="0029254A" w:rsidP="0029254A">
      <w:pPr>
        <w:spacing w:after="0" w:line="240" w:lineRule="auto"/>
        <w:jc w:val="both"/>
        <w:rPr>
          <w:rFonts w:ascii="Arial" w:eastAsia="Calibri" w:hAnsi="Arial" w:cs="Arial"/>
          <w:sz w:val="24"/>
          <w:szCs w:val="24"/>
        </w:rPr>
      </w:pPr>
      <w:r w:rsidRPr="0029254A">
        <w:rPr>
          <w:rFonts w:ascii="Arial" w:eastAsia="Calibri" w:hAnsi="Arial" w:cs="Arial"/>
          <w:sz w:val="24"/>
          <w:szCs w:val="24"/>
        </w:rPr>
        <w:t xml:space="preserve">Solicitar al Comité Cantonal de Deportes y Recreación de San Pablo de Heredia, remita un cronograma de actividades con respecto al cumplimiento de lo citado en el oficio en mención. </w:t>
      </w:r>
    </w:p>
    <w:p w:rsidR="0029254A" w:rsidRPr="0029254A" w:rsidRDefault="0029254A" w:rsidP="0029254A">
      <w:pPr>
        <w:spacing w:after="0" w:line="240" w:lineRule="auto"/>
        <w:jc w:val="both"/>
        <w:rPr>
          <w:rFonts w:ascii="Arial" w:eastAsia="Calibri" w:hAnsi="Arial" w:cs="Arial"/>
          <w:sz w:val="24"/>
          <w:szCs w:val="24"/>
        </w:rPr>
      </w:pPr>
    </w:p>
    <w:p w:rsidR="0029254A" w:rsidRPr="0029254A" w:rsidRDefault="0029254A" w:rsidP="0029254A">
      <w:pPr>
        <w:spacing w:after="0" w:line="240" w:lineRule="auto"/>
        <w:jc w:val="both"/>
        <w:rPr>
          <w:rFonts w:ascii="Arial" w:eastAsia="Calibri" w:hAnsi="Arial" w:cs="Arial"/>
          <w:b/>
        </w:rPr>
      </w:pPr>
      <w:r w:rsidRPr="0029254A">
        <w:rPr>
          <w:rFonts w:ascii="Arial" w:eastAsia="Calibri" w:hAnsi="Arial" w:cs="Arial"/>
          <w:b/>
          <w:sz w:val="24"/>
          <w:szCs w:val="24"/>
        </w:rPr>
        <w:t>ACUERDO</w:t>
      </w:r>
      <w:r w:rsidRPr="0029254A">
        <w:rPr>
          <w:rFonts w:ascii="Arial" w:eastAsia="Calibri" w:hAnsi="Arial" w:cs="Arial"/>
          <w:b/>
        </w:rPr>
        <w:t xml:space="preserve"> UNÁNIME Y DECLARADO DEFINITIVAMENTE APROBADO N° 714-19</w:t>
      </w:r>
    </w:p>
    <w:p w:rsidR="0029254A" w:rsidRPr="0029254A" w:rsidRDefault="0029254A" w:rsidP="0029254A">
      <w:pPr>
        <w:spacing w:after="0" w:line="240" w:lineRule="auto"/>
        <w:rPr>
          <w:rFonts w:ascii="Calibri" w:eastAsia="Calibri" w:hAnsi="Calibri" w:cs="Times New Roman"/>
        </w:rPr>
      </w:pPr>
    </w:p>
    <w:p w:rsidR="0029254A" w:rsidRPr="0029254A" w:rsidRDefault="0029254A" w:rsidP="0029254A">
      <w:pPr>
        <w:spacing w:after="0" w:line="240" w:lineRule="auto"/>
        <w:jc w:val="both"/>
        <w:rPr>
          <w:rFonts w:ascii="Arial" w:eastAsia="Calibri" w:hAnsi="Arial" w:cs="Arial"/>
          <w:sz w:val="24"/>
          <w:szCs w:val="24"/>
        </w:rPr>
      </w:pPr>
      <w:r w:rsidRPr="0029254A">
        <w:rPr>
          <w:rFonts w:ascii="Arial" w:eastAsia="Calibri" w:hAnsi="Arial" w:cs="Arial"/>
          <w:sz w:val="24"/>
          <w:szCs w:val="24"/>
        </w:rPr>
        <w:t>Acuerdo con el voto positivo de los regidores</w:t>
      </w:r>
    </w:p>
    <w:p w:rsidR="0029254A" w:rsidRPr="0029254A" w:rsidRDefault="0029254A" w:rsidP="0029254A">
      <w:pPr>
        <w:spacing w:after="0" w:line="240" w:lineRule="auto"/>
        <w:ind w:right="-799"/>
        <w:rPr>
          <w:rFonts w:ascii="Arial" w:eastAsia="Calibri" w:hAnsi="Arial" w:cs="Arial"/>
          <w:sz w:val="24"/>
          <w:szCs w:val="24"/>
        </w:rPr>
      </w:pPr>
    </w:p>
    <w:p w:rsidR="0029254A" w:rsidRPr="0029254A" w:rsidRDefault="0029254A" w:rsidP="0029254A">
      <w:pPr>
        <w:numPr>
          <w:ilvl w:val="0"/>
          <w:numId w:val="139"/>
        </w:numPr>
        <w:spacing w:after="0" w:line="240" w:lineRule="auto"/>
        <w:ind w:right="-799" w:firstLine="414"/>
        <w:rPr>
          <w:rFonts w:ascii="Arial" w:eastAsia="Calibri" w:hAnsi="Arial" w:cs="Arial"/>
          <w:sz w:val="24"/>
          <w:szCs w:val="24"/>
        </w:rPr>
      </w:pPr>
      <w:r w:rsidRPr="0029254A">
        <w:rPr>
          <w:rFonts w:ascii="Arial" w:eastAsia="Calibri" w:hAnsi="Arial" w:cs="Arial"/>
          <w:sz w:val="24"/>
          <w:szCs w:val="24"/>
        </w:rPr>
        <w:t xml:space="preserve">José Fernando Méndez Vindas, Partido Unidad Social Cristiana </w:t>
      </w:r>
    </w:p>
    <w:p w:rsidR="0029254A" w:rsidRPr="0029254A" w:rsidRDefault="0029254A" w:rsidP="0029254A">
      <w:pPr>
        <w:numPr>
          <w:ilvl w:val="0"/>
          <w:numId w:val="139"/>
        </w:numPr>
        <w:spacing w:after="0" w:line="240" w:lineRule="auto"/>
        <w:ind w:left="1418" w:right="-799"/>
        <w:rPr>
          <w:rFonts w:ascii="Arial" w:eastAsia="Calibri" w:hAnsi="Arial" w:cs="Arial"/>
          <w:sz w:val="24"/>
          <w:szCs w:val="24"/>
        </w:rPr>
      </w:pPr>
      <w:r w:rsidRPr="0029254A">
        <w:rPr>
          <w:rFonts w:ascii="Arial" w:eastAsia="Calibri" w:hAnsi="Arial" w:cs="Arial"/>
          <w:sz w:val="24"/>
          <w:szCs w:val="24"/>
        </w:rPr>
        <w:t>Julio Benavides Espinoza, Partido Unidad Social Cristiana</w:t>
      </w:r>
    </w:p>
    <w:p w:rsidR="0029254A" w:rsidRPr="0029254A" w:rsidRDefault="0029254A" w:rsidP="0029254A">
      <w:pPr>
        <w:numPr>
          <w:ilvl w:val="0"/>
          <w:numId w:val="139"/>
        </w:numPr>
        <w:spacing w:after="0" w:line="240" w:lineRule="auto"/>
        <w:ind w:left="1418" w:right="-799"/>
        <w:rPr>
          <w:rFonts w:ascii="Arial" w:eastAsia="Calibri" w:hAnsi="Arial" w:cs="Arial"/>
          <w:sz w:val="24"/>
          <w:szCs w:val="24"/>
        </w:rPr>
      </w:pPr>
      <w:r w:rsidRPr="0029254A">
        <w:rPr>
          <w:rFonts w:ascii="Arial" w:eastAsia="Calibri" w:hAnsi="Arial" w:cs="Arial"/>
          <w:sz w:val="24"/>
          <w:szCs w:val="24"/>
        </w:rPr>
        <w:t>Damaris Gamboa Hernández, Partido Unidad Social Cristiana</w:t>
      </w:r>
    </w:p>
    <w:p w:rsidR="0029254A" w:rsidRPr="0029254A" w:rsidRDefault="0029254A" w:rsidP="0029254A">
      <w:pPr>
        <w:numPr>
          <w:ilvl w:val="0"/>
          <w:numId w:val="139"/>
        </w:numPr>
        <w:spacing w:after="0" w:line="240" w:lineRule="auto"/>
        <w:ind w:left="1418"/>
        <w:rPr>
          <w:rFonts w:ascii="Arial" w:eastAsia="Calibri" w:hAnsi="Arial" w:cs="Arial"/>
          <w:sz w:val="24"/>
          <w:szCs w:val="24"/>
        </w:rPr>
      </w:pPr>
      <w:r w:rsidRPr="0029254A">
        <w:rPr>
          <w:rFonts w:ascii="Arial" w:eastAsia="Calibri" w:hAnsi="Arial" w:cs="Arial"/>
          <w:sz w:val="24"/>
          <w:szCs w:val="24"/>
        </w:rPr>
        <w:t>Omar Sequeira Sequeira, Partido Liberación Nacional</w:t>
      </w:r>
    </w:p>
    <w:p w:rsidR="0029254A" w:rsidRPr="0029254A" w:rsidRDefault="0029254A" w:rsidP="0029254A">
      <w:pPr>
        <w:numPr>
          <w:ilvl w:val="0"/>
          <w:numId w:val="139"/>
        </w:numPr>
        <w:spacing w:after="0" w:line="240" w:lineRule="auto"/>
        <w:ind w:left="1418"/>
        <w:rPr>
          <w:rFonts w:ascii="Arial" w:eastAsia="Calibri" w:hAnsi="Arial" w:cs="Arial"/>
          <w:sz w:val="24"/>
          <w:szCs w:val="24"/>
        </w:rPr>
      </w:pPr>
      <w:r w:rsidRPr="0029254A">
        <w:rPr>
          <w:rFonts w:ascii="Arial" w:eastAsia="Calibri" w:hAnsi="Arial" w:cs="Arial"/>
          <w:sz w:val="24"/>
          <w:szCs w:val="24"/>
        </w:rPr>
        <w:t>Betty Castillo Ortiz, Partido Liberación Nacional</w:t>
      </w:r>
    </w:p>
    <w:p w:rsidR="002F712B" w:rsidRDefault="002F712B" w:rsidP="0029254A">
      <w:pPr>
        <w:pStyle w:val="Sinespaciado"/>
        <w:rPr>
          <w:lang w:val="es-ES"/>
        </w:rPr>
      </w:pPr>
    </w:p>
    <w:p w:rsidR="004D740C" w:rsidRDefault="004D740C" w:rsidP="0029254A">
      <w:pPr>
        <w:pStyle w:val="Sinespaciado"/>
        <w:rPr>
          <w:lang w:val="es-ES"/>
        </w:rPr>
      </w:pPr>
    </w:p>
    <w:p w:rsidR="003D6C71" w:rsidRPr="00500EB2" w:rsidRDefault="003D6C71" w:rsidP="003D6C7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3D6C71" w:rsidRPr="00A21CE9" w:rsidRDefault="003D6C71" w:rsidP="003D6C71">
      <w:pPr>
        <w:spacing w:after="0" w:line="240" w:lineRule="auto"/>
        <w:jc w:val="center"/>
        <w:rPr>
          <w:rFonts w:ascii="Arial" w:hAnsi="Arial" w:cs="Arial"/>
          <w:b/>
          <w:sz w:val="24"/>
          <w:szCs w:val="24"/>
        </w:rPr>
      </w:pPr>
      <w:r>
        <w:rPr>
          <w:rFonts w:ascii="Arial" w:hAnsi="Arial" w:cs="Arial"/>
          <w:b/>
          <w:sz w:val="24"/>
          <w:szCs w:val="24"/>
        </w:rPr>
        <w:t>SECRETARÍA CONCEJO MUNICIPAL</w:t>
      </w:r>
    </w:p>
    <w:p w:rsidR="003D6C71" w:rsidRPr="00C21B82" w:rsidRDefault="003D6C71" w:rsidP="003D6C71">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758E1078" wp14:editId="661AB4CB">
            <wp:extent cx="213459" cy="152400"/>
            <wp:effectExtent l="0" t="0" r="0" b="0"/>
            <wp:docPr id="388" name="Imagen 388"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74207C" w:rsidRDefault="0074207C">
      <w:pPr>
        <w:rPr>
          <w:rFonts w:ascii="Arial" w:hAnsi="Arial" w:cs="Arial"/>
          <w:b/>
          <w:sz w:val="24"/>
          <w:szCs w:val="24"/>
          <w:lang w:val="es-ES"/>
        </w:rPr>
      </w:pPr>
    </w:p>
    <w:p w:rsidR="0074207C" w:rsidRDefault="0074207C" w:rsidP="003D6C71">
      <w:pPr>
        <w:pStyle w:val="Sinespaciado"/>
        <w:rPr>
          <w:lang w:val="es-ES"/>
        </w:rPr>
      </w:pPr>
    </w:p>
    <w:p w:rsidR="003D6C71" w:rsidRPr="001F3A3E" w:rsidRDefault="003D6C71" w:rsidP="003D6C71">
      <w:pPr>
        <w:ind w:left="4956"/>
        <w:rPr>
          <w:rFonts w:ascii="Arial" w:hAnsi="Arial" w:cs="Arial"/>
          <w:b/>
          <w:sz w:val="24"/>
          <w:szCs w:val="24"/>
          <w:lang w:val="es-ES"/>
        </w:rPr>
      </w:pPr>
      <w:r>
        <w:rPr>
          <w:rFonts w:ascii="Arial" w:hAnsi="Arial" w:cs="Arial"/>
          <w:b/>
          <w:sz w:val="24"/>
          <w:szCs w:val="24"/>
          <w:lang w:val="es-ES"/>
        </w:rPr>
        <w:t xml:space="preserve">        OFICIO MSPH-CM-ACUER-715-</w:t>
      </w:r>
      <w:r w:rsidRPr="001F3A3E">
        <w:rPr>
          <w:rFonts w:ascii="Arial" w:hAnsi="Arial" w:cs="Arial"/>
          <w:b/>
          <w:sz w:val="24"/>
          <w:szCs w:val="24"/>
          <w:lang w:val="es-ES"/>
        </w:rPr>
        <w:t>19</w:t>
      </w:r>
    </w:p>
    <w:p w:rsidR="003D6C71" w:rsidRPr="001F3A3E" w:rsidRDefault="003D6C71" w:rsidP="003D6C71">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01 de noviembre</w:t>
      </w:r>
      <w:r w:rsidRPr="001F3A3E">
        <w:rPr>
          <w:rFonts w:ascii="Arial" w:eastAsia="Calibri" w:hAnsi="Arial" w:cs="Arial"/>
          <w:sz w:val="24"/>
          <w:szCs w:val="24"/>
          <w:lang w:val="es-ES"/>
        </w:rPr>
        <w:t xml:space="preserve"> de 2019</w:t>
      </w:r>
    </w:p>
    <w:p w:rsidR="003D6C71" w:rsidRPr="001F3A3E" w:rsidRDefault="003D6C71" w:rsidP="003D6C71">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3D6C71" w:rsidRDefault="003D6C71" w:rsidP="003D6C71">
      <w:pPr>
        <w:spacing w:after="0" w:line="240" w:lineRule="auto"/>
        <w:jc w:val="both"/>
        <w:rPr>
          <w:rFonts w:ascii="Arial" w:hAnsi="Arial" w:cs="Arial"/>
          <w:sz w:val="24"/>
          <w:szCs w:val="24"/>
        </w:rPr>
      </w:pPr>
      <w:r>
        <w:rPr>
          <w:rFonts w:ascii="Arial" w:hAnsi="Arial" w:cs="Arial"/>
          <w:sz w:val="24"/>
          <w:szCs w:val="24"/>
        </w:rPr>
        <w:t>Señores</w:t>
      </w:r>
    </w:p>
    <w:p w:rsidR="003D6C71" w:rsidRDefault="003D6C71" w:rsidP="003D6C71">
      <w:pPr>
        <w:spacing w:after="0" w:line="240" w:lineRule="auto"/>
        <w:jc w:val="both"/>
        <w:rPr>
          <w:rFonts w:ascii="Arial" w:eastAsia="Calibri" w:hAnsi="Arial" w:cs="Arial"/>
          <w:bCs/>
          <w:sz w:val="24"/>
          <w:szCs w:val="24"/>
          <w:lang w:eastAsia="ar-SA"/>
        </w:rPr>
      </w:pPr>
      <w:r>
        <w:rPr>
          <w:rFonts w:ascii="Arial" w:eastAsia="Calibri" w:hAnsi="Arial" w:cs="Arial"/>
          <w:bCs/>
          <w:sz w:val="24"/>
          <w:szCs w:val="24"/>
          <w:lang w:eastAsia="ar-SA"/>
        </w:rPr>
        <w:t>Junta Directiva Comité Cantonal de Deportes y Recreación San Pablo Heredia</w:t>
      </w:r>
    </w:p>
    <w:p w:rsidR="003D6C71" w:rsidRDefault="003D6C71" w:rsidP="003D6C71">
      <w:pPr>
        <w:spacing w:after="0" w:line="240" w:lineRule="auto"/>
        <w:jc w:val="both"/>
        <w:rPr>
          <w:rFonts w:ascii="Arial" w:hAnsi="Arial" w:cs="Arial"/>
          <w:sz w:val="24"/>
          <w:szCs w:val="24"/>
        </w:rPr>
      </w:pPr>
      <w:r w:rsidRPr="005855BA">
        <w:rPr>
          <w:rFonts w:ascii="Arial" w:hAnsi="Arial" w:cs="Arial"/>
          <w:sz w:val="24"/>
          <w:szCs w:val="24"/>
        </w:rPr>
        <w:t xml:space="preserve">Pte. </w:t>
      </w:r>
    </w:p>
    <w:p w:rsidR="003D6C71" w:rsidRDefault="003D6C71" w:rsidP="003D6C71">
      <w:pPr>
        <w:spacing w:after="0" w:line="240" w:lineRule="auto"/>
        <w:jc w:val="both"/>
        <w:rPr>
          <w:rFonts w:ascii="Arial" w:hAnsi="Arial" w:cs="Arial"/>
          <w:sz w:val="24"/>
          <w:szCs w:val="24"/>
        </w:rPr>
      </w:pPr>
    </w:p>
    <w:p w:rsidR="003D6C71" w:rsidRPr="001F3A3E" w:rsidRDefault="003D6C71" w:rsidP="003D6C71">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3D6C71" w:rsidRPr="001F3A3E" w:rsidRDefault="003D6C71" w:rsidP="003D6C71">
      <w:pPr>
        <w:pStyle w:val="Sinespaciado"/>
        <w:rPr>
          <w:lang w:val="es-ES"/>
        </w:rPr>
      </w:pPr>
    </w:p>
    <w:p w:rsidR="003D6C71" w:rsidRPr="001F3A3E" w:rsidRDefault="003D6C71" w:rsidP="003D6C71">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3D6C71" w:rsidRPr="001F3A3E" w:rsidRDefault="003D6C71" w:rsidP="003D6C71">
      <w:pPr>
        <w:spacing w:after="0" w:line="240" w:lineRule="auto"/>
        <w:rPr>
          <w:rFonts w:ascii="Calibri" w:eastAsia="Calibri" w:hAnsi="Calibri" w:cs="Times New Roman"/>
          <w:lang w:val="es-ES" w:eastAsia="es-ES"/>
        </w:rPr>
      </w:pPr>
    </w:p>
    <w:p w:rsidR="003D6C71" w:rsidRPr="001F3A3E" w:rsidRDefault="003D6C71" w:rsidP="003D6C71">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3D6C71" w:rsidRDefault="003D6C71" w:rsidP="003D6C71">
      <w:pPr>
        <w:pStyle w:val="Sinespaciado"/>
        <w:jc w:val="center"/>
        <w:rPr>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r>
        <w:rPr>
          <w:lang w:val="es-ES"/>
        </w:rPr>
        <w:t xml:space="preserve"> </w:t>
      </w:r>
    </w:p>
    <w:p w:rsidR="003D6C71" w:rsidRDefault="003D6C71" w:rsidP="003D6C71">
      <w:pPr>
        <w:pStyle w:val="Sinespaciado"/>
        <w:rPr>
          <w:lang w:val="es-ES"/>
        </w:rPr>
      </w:pPr>
    </w:p>
    <w:p w:rsidR="003D6C71" w:rsidRPr="003D6C71" w:rsidRDefault="003D6C71" w:rsidP="003D6C71">
      <w:pPr>
        <w:spacing w:line="252" w:lineRule="auto"/>
        <w:rPr>
          <w:rFonts w:ascii="Arial" w:eastAsia="Calibri" w:hAnsi="Arial" w:cs="Arial"/>
          <w:b/>
          <w:sz w:val="24"/>
          <w:szCs w:val="24"/>
        </w:rPr>
      </w:pPr>
      <w:r w:rsidRPr="003D6C71">
        <w:rPr>
          <w:rFonts w:ascii="Arial" w:eastAsia="Calibri" w:hAnsi="Arial" w:cs="Arial"/>
          <w:b/>
          <w:sz w:val="24"/>
          <w:szCs w:val="24"/>
        </w:rPr>
        <w:t>CONSIDERANDO</w:t>
      </w:r>
    </w:p>
    <w:p w:rsidR="003D6C71" w:rsidRPr="003D6C71" w:rsidRDefault="003D6C71" w:rsidP="003D6C71">
      <w:pPr>
        <w:spacing w:line="252" w:lineRule="auto"/>
        <w:contextualSpacing/>
        <w:jc w:val="both"/>
        <w:rPr>
          <w:rFonts w:ascii="Arial" w:eastAsia="Calibri" w:hAnsi="Arial" w:cs="Arial"/>
          <w:sz w:val="24"/>
          <w:szCs w:val="24"/>
        </w:rPr>
      </w:pPr>
      <w:r w:rsidRPr="003D6C71">
        <w:rPr>
          <w:rFonts w:ascii="Arial" w:eastAsia="Calibri" w:hAnsi="Arial" w:cs="Arial"/>
          <w:sz w:val="24"/>
          <w:szCs w:val="24"/>
        </w:rPr>
        <w:t xml:space="preserve">Oficio CCDRSP-817-2019, recibido vía correo el día 23 de octubre de 2019, suscrito por la Sra. Adriana Hidalgo Mena, Secretaria, Comité Cantonal de Deportes y Recreación de San Pablo de Heredia, donde remite escogencia de miembro por parte de las Asociaciones Deportivas para formar parte de la Junta Directiva de dicho comité. </w:t>
      </w:r>
    </w:p>
    <w:p w:rsidR="003D6C71" w:rsidRPr="003D6C71" w:rsidRDefault="003D6C71" w:rsidP="003D6C71">
      <w:pPr>
        <w:spacing w:line="252" w:lineRule="auto"/>
        <w:contextualSpacing/>
        <w:jc w:val="both"/>
        <w:rPr>
          <w:rFonts w:ascii="Arial" w:eastAsia="Calibri" w:hAnsi="Arial" w:cs="Arial"/>
          <w:sz w:val="24"/>
          <w:szCs w:val="24"/>
        </w:rPr>
      </w:pPr>
    </w:p>
    <w:p w:rsidR="003D6C71" w:rsidRPr="003D6C71" w:rsidRDefault="003D6C71" w:rsidP="003D6C71">
      <w:pPr>
        <w:spacing w:line="252" w:lineRule="auto"/>
        <w:rPr>
          <w:rFonts w:ascii="Arial" w:eastAsia="Calibri" w:hAnsi="Arial" w:cs="Arial"/>
          <w:b/>
          <w:sz w:val="24"/>
          <w:szCs w:val="24"/>
        </w:rPr>
      </w:pPr>
      <w:r w:rsidRPr="003D6C71">
        <w:rPr>
          <w:rFonts w:ascii="Arial" w:eastAsia="Calibri" w:hAnsi="Arial" w:cs="Arial"/>
          <w:b/>
          <w:sz w:val="24"/>
          <w:szCs w:val="24"/>
        </w:rPr>
        <w:t>ESTE CONCEJO MUNICIPAL ACUERDA</w:t>
      </w:r>
    </w:p>
    <w:p w:rsidR="003D6C71" w:rsidRPr="003D6C71" w:rsidRDefault="003D6C71" w:rsidP="003D6C71">
      <w:pPr>
        <w:spacing w:line="252" w:lineRule="auto"/>
        <w:jc w:val="both"/>
        <w:rPr>
          <w:rFonts w:ascii="Arial" w:eastAsia="Calibri" w:hAnsi="Arial" w:cs="Arial"/>
          <w:sz w:val="24"/>
          <w:szCs w:val="24"/>
        </w:rPr>
      </w:pPr>
      <w:r w:rsidRPr="003D6C71">
        <w:rPr>
          <w:rFonts w:ascii="Arial" w:eastAsia="Calibri" w:hAnsi="Arial" w:cs="Arial"/>
          <w:sz w:val="24"/>
          <w:szCs w:val="24"/>
        </w:rPr>
        <w:t>Convocar al Sr. David Castro Vargas, cédula de identidad N° 4-0185-0466 a la sesión ordinaria a celebrar el próximo lunes 04 de noviembre del corriente a las 6:15pm con el objetivo de llevar a cabo la juramentación respectiva, como miembro de la Junta Directiva del Comité Cantonal de Deportes y Recreación del cantón.</w:t>
      </w:r>
    </w:p>
    <w:p w:rsidR="003D6C71" w:rsidRPr="003D6C71" w:rsidRDefault="003D6C71" w:rsidP="003D6C71">
      <w:pPr>
        <w:spacing w:after="0" w:line="240" w:lineRule="auto"/>
        <w:jc w:val="both"/>
        <w:rPr>
          <w:rFonts w:ascii="Arial" w:eastAsia="Calibri" w:hAnsi="Arial" w:cs="Arial"/>
          <w:b/>
        </w:rPr>
      </w:pPr>
      <w:r w:rsidRPr="003D6C71">
        <w:rPr>
          <w:rFonts w:ascii="Arial" w:eastAsia="Calibri" w:hAnsi="Arial" w:cs="Arial"/>
          <w:b/>
          <w:sz w:val="24"/>
          <w:szCs w:val="24"/>
        </w:rPr>
        <w:t>ACUERDO</w:t>
      </w:r>
      <w:r w:rsidRPr="003D6C71">
        <w:rPr>
          <w:rFonts w:ascii="Arial" w:eastAsia="Calibri" w:hAnsi="Arial" w:cs="Arial"/>
          <w:b/>
        </w:rPr>
        <w:t xml:space="preserve"> UNÁNIME Y DECLARADO DEFINITIVAMENTE APROBADO N° 715-19</w:t>
      </w:r>
    </w:p>
    <w:p w:rsidR="003D6C71" w:rsidRPr="003D6C71" w:rsidRDefault="003D6C71" w:rsidP="003D6C71">
      <w:pPr>
        <w:spacing w:after="0" w:line="240" w:lineRule="auto"/>
        <w:rPr>
          <w:rFonts w:ascii="Calibri" w:eastAsia="Calibri" w:hAnsi="Calibri" w:cs="Times New Roman"/>
        </w:rPr>
      </w:pPr>
    </w:p>
    <w:p w:rsidR="003D6C71" w:rsidRPr="003D6C71" w:rsidRDefault="003D6C71" w:rsidP="003D6C71">
      <w:pPr>
        <w:spacing w:after="0" w:line="240" w:lineRule="auto"/>
        <w:jc w:val="both"/>
        <w:rPr>
          <w:rFonts w:ascii="Arial" w:eastAsia="Calibri" w:hAnsi="Arial" w:cs="Arial"/>
          <w:sz w:val="24"/>
          <w:szCs w:val="24"/>
        </w:rPr>
      </w:pPr>
      <w:r w:rsidRPr="003D6C71">
        <w:rPr>
          <w:rFonts w:ascii="Arial" w:eastAsia="Calibri" w:hAnsi="Arial" w:cs="Arial"/>
          <w:sz w:val="24"/>
          <w:szCs w:val="24"/>
        </w:rPr>
        <w:t>Acuerdo con el voto positivo de los regidores</w:t>
      </w:r>
    </w:p>
    <w:p w:rsidR="003D6C71" w:rsidRPr="003D6C71" w:rsidRDefault="003D6C71" w:rsidP="003D6C71">
      <w:pPr>
        <w:spacing w:after="0" w:line="240" w:lineRule="auto"/>
        <w:ind w:right="-799"/>
        <w:rPr>
          <w:rFonts w:ascii="Arial" w:eastAsia="Calibri" w:hAnsi="Arial" w:cs="Arial"/>
          <w:sz w:val="24"/>
          <w:szCs w:val="24"/>
        </w:rPr>
      </w:pPr>
    </w:p>
    <w:p w:rsidR="003D6C71" w:rsidRPr="003D6C71" w:rsidRDefault="003D6C71" w:rsidP="003D6C71">
      <w:pPr>
        <w:numPr>
          <w:ilvl w:val="0"/>
          <w:numId w:val="140"/>
        </w:numPr>
        <w:spacing w:after="0" w:line="240" w:lineRule="auto"/>
        <w:ind w:left="1418" w:right="-799"/>
        <w:rPr>
          <w:rFonts w:ascii="Arial" w:eastAsia="Calibri" w:hAnsi="Arial" w:cs="Arial"/>
          <w:sz w:val="24"/>
          <w:szCs w:val="24"/>
        </w:rPr>
      </w:pPr>
      <w:r w:rsidRPr="003D6C71">
        <w:rPr>
          <w:rFonts w:ascii="Arial" w:eastAsia="Calibri" w:hAnsi="Arial" w:cs="Arial"/>
          <w:sz w:val="24"/>
          <w:szCs w:val="24"/>
        </w:rPr>
        <w:t xml:space="preserve">José Fernando Méndez Vindas, Partido Unidad Social Cristiana </w:t>
      </w:r>
    </w:p>
    <w:p w:rsidR="003D6C71" w:rsidRPr="003D6C71" w:rsidRDefault="003D6C71" w:rsidP="003D6C71">
      <w:pPr>
        <w:numPr>
          <w:ilvl w:val="0"/>
          <w:numId w:val="140"/>
        </w:numPr>
        <w:spacing w:after="0" w:line="240" w:lineRule="auto"/>
        <w:ind w:left="1418" w:right="-799"/>
        <w:rPr>
          <w:rFonts w:ascii="Arial" w:eastAsia="Calibri" w:hAnsi="Arial" w:cs="Arial"/>
          <w:sz w:val="24"/>
          <w:szCs w:val="24"/>
        </w:rPr>
      </w:pPr>
      <w:r w:rsidRPr="003D6C71">
        <w:rPr>
          <w:rFonts w:ascii="Arial" w:eastAsia="Calibri" w:hAnsi="Arial" w:cs="Arial"/>
          <w:sz w:val="24"/>
          <w:szCs w:val="24"/>
        </w:rPr>
        <w:t>Julio Benavides Espinoza, Partido Unidad Social Cristiana</w:t>
      </w:r>
    </w:p>
    <w:p w:rsidR="003D6C71" w:rsidRPr="003D6C71" w:rsidRDefault="003D6C71" w:rsidP="003D6C71">
      <w:pPr>
        <w:numPr>
          <w:ilvl w:val="0"/>
          <w:numId w:val="140"/>
        </w:numPr>
        <w:spacing w:after="0" w:line="240" w:lineRule="auto"/>
        <w:ind w:left="1418" w:right="-799"/>
        <w:rPr>
          <w:rFonts w:ascii="Arial" w:eastAsia="Calibri" w:hAnsi="Arial" w:cs="Arial"/>
          <w:sz w:val="24"/>
          <w:szCs w:val="24"/>
        </w:rPr>
      </w:pPr>
      <w:r w:rsidRPr="003D6C71">
        <w:rPr>
          <w:rFonts w:ascii="Arial" w:eastAsia="Calibri" w:hAnsi="Arial" w:cs="Arial"/>
          <w:sz w:val="24"/>
          <w:szCs w:val="24"/>
        </w:rPr>
        <w:t>Damaris Gamboa Hernández, Partido Unidad Social Cristiana</w:t>
      </w:r>
    </w:p>
    <w:p w:rsidR="003D6C71" w:rsidRPr="003D6C71" w:rsidRDefault="003D6C71" w:rsidP="003D6C71">
      <w:pPr>
        <w:numPr>
          <w:ilvl w:val="0"/>
          <w:numId w:val="140"/>
        </w:numPr>
        <w:spacing w:after="0" w:line="240" w:lineRule="auto"/>
        <w:ind w:left="1418"/>
        <w:rPr>
          <w:rFonts w:ascii="Arial" w:eastAsia="Calibri" w:hAnsi="Arial" w:cs="Arial"/>
          <w:sz w:val="24"/>
          <w:szCs w:val="24"/>
        </w:rPr>
      </w:pPr>
      <w:r w:rsidRPr="003D6C71">
        <w:rPr>
          <w:rFonts w:ascii="Arial" w:eastAsia="Calibri" w:hAnsi="Arial" w:cs="Arial"/>
          <w:sz w:val="24"/>
          <w:szCs w:val="24"/>
        </w:rPr>
        <w:t>Omar Sequeira Sequeira, Partido Liberación Nacional</w:t>
      </w:r>
    </w:p>
    <w:p w:rsidR="003D6C71" w:rsidRPr="003D6C71" w:rsidRDefault="003D6C71" w:rsidP="003D6C71">
      <w:pPr>
        <w:numPr>
          <w:ilvl w:val="0"/>
          <w:numId w:val="140"/>
        </w:numPr>
        <w:spacing w:after="0" w:line="240" w:lineRule="auto"/>
        <w:ind w:left="1418"/>
        <w:rPr>
          <w:rFonts w:ascii="Arial" w:eastAsia="Calibri" w:hAnsi="Arial" w:cs="Arial"/>
          <w:sz w:val="24"/>
          <w:szCs w:val="24"/>
        </w:rPr>
      </w:pPr>
      <w:r w:rsidRPr="003D6C71">
        <w:rPr>
          <w:rFonts w:ascii="Arial" w:eastAsia="Calibri" w:hAnsi="Arial" w:cs="Arial"/>
          <w:sz w:val="24"/>
          <w:szCs w:val="24"/>
        </w:rPr>
        <w:t>Betty Castillo Ortiz, Partido Liberación Nacional</w:t>
      </w:r>
    </w:p>
    <w:p w:rsidR="003D6C71" w:rsidRDefault="003D6C71" w:rsidP="003D6C71">
      <w:pPr>
        <w:pStyle w:val="Sinespaciado"/>
        <w:rPr>
          <w:lang w:val="es-ES"/>
        </w:rPr>
      </w:pPr>
    </w:p>
    <w:p w:rsidR="003D6C71" w:rsidRDefault="003D6C71" w:rsidP="003D6C71">
      <w:pPr>
        <w:pStyle w:val="Sinespaciado"/>
        <w:rPr>
          <w:lang w:val="es-ES"/>
        </w:rPr>
      </w:pPr>
    </w:p>
    <w:p w:rsidR="003D6C71" w:rsidRPr="00500EB2" w:rsidRDefault="003D6C71" w:rsidP="003D6C71">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3D6C71" w:rsidRPr="00A21CE9" w:rsidRDefault="003D6C71" w:rsidP="003D6C71">
      <w:pPr>
        <w:spacing w:after="0" w:line="240" w:lineRule="auto"/>
        <w:jc w:val="center"/>
        <w:rPr>
          <w:rFonts w:ascii="Arial" w:hAnsi="Arial" w:cs="Arial"/>
          <w:b/>
          <w:sz w:val="24"/>
          <w:szCs w:val="24"/>
        </w:rPr>
      </w:pPr>
      <w:r>
        <w:rPr>
          <w:rFonts w:ascii="Arial" w:hAnsi="Arial" w:cs="Arial"/>
          <w:b/>
          <w:sz w:val="24"/>
          <w:szCs w:val="24"/>
        </w:rPr>
        <w:t>SECRETARÍA CONCEJO MUNICIPAL</w:t>
      </w:r>
    </w:p>
    <w:p w:rsidR="003D6C71" w:rsidRPr="00C21B82" w:rsidRDefault="003D6C71" w:rsidP="003D6C71">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014DAFC7" wp14:editId="1C5D0511">
            <wp:extent cx="213459" cy="152400"/>
            <wp:effectExtent l="0" t="0" r="0" b="0"/>
            <wp:docPr id="389" name="Imagen 389"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3D6C71" w:rsidRDefault="003D6C71" w:rsidP="003D6C71">
      <w:pPr>
        <w:rPr>
          <w:rFonts w:ascii="Arial" w:hAnsi="Arial" w:cs="Arial"/>
          <w:b/>
          <w:sz w:val="24"/>
          <w:szCs w:val="24"/>
          <w:lang w:val="es-ES"/>
        </w:rPr>
      </w:pPr>
    </w:p>
    <w:p w:rsidR="003D6C71" w:rsidRDefault="003D6C71" w:rsidP="003D6C71">
      <w:pPr>
        <w:pStyle w:val="Sinespaciado"/>
        <w:rPr>
          <w:lang w:val="es-ES"/>
        </w:rPr>
      </w:pPr>
    </w:p>
    <w:p w:rsidR="002E73E5" w:rsidRPr="001F3A3E" w:rsidRDefault="003D6C71" w:rsidP="002E73E5">
      <w:pPr>
        <w:ind w:left="4956"/>
        <w:rPr>
          <w:rFonts w:ascii="Arial" w:hAnsi="Arial" w:cs="Arial"/>
          <w:b/>
          <w:sz w:val="24"/>
          <w:szCs w:val="24"/>
          <w:lang w:val="es-ES"/>
        </w:rPr>
      </w:pPr>
      <w:r>
        <w:rPr>
          <w:rFonts w:ascii="Arial" w:hAnsi="Arial" w:cs="Arial"/>
          <w:b/>
          <w:sz w:val="24"/>
          <w:szCs w:val="24"/>
          <w:lang w:val="es-ES"/>
        </w:rPr>
        <w:t xml:space="preserve">   </w:t>
      </w:r>
      <w:r w:rsidR="0029254A">
        <w:rPr>
          <w:rFonts w:ascii="Arial" w:hAnsi="Arial" w:cs="Arial"/>
          <w:b/>
          <w:sz w:val="24"/>
          <w:szCs w:val="24"/>
          <w:lang w:val="es-ES"/>
        </w:rPr>
        <w:t xml:space="preserve">   </w:t>
      </w:r>
      <w:r w:rsidR="00477FAA">
        <w:rPr>
          <w:rFonts w:ascii="Arial" w:hAnsi="Arial" w:cs="Arial"/>
          <w:b/>
          <w:sz w:val="24"/>
          <w:szCs w:val="24"/>
          <w:lang w:val="es-ES"/>
        </w:rPr>
        <w:t xml:space="preserve">  </w:t>
      </w:r>
      <w:r w:rsidR="002E73E5">
        <w:rPr>
          <w:rFonts w:ascii="Arial" w:hAnsi="Arial" w:cs="Arial"/>
          <w:b/>
          <w:sz w:val="24"/>
          <w:szCs w:val="24"/>
          <w:lang w:val="es-ES"/>
        </w:rPr>
        <w:t>OFICIO MSPH-CM-ACUER-716-</w:t>
      </w:r>
      <w:r w:rsidR="002E73E5" w:rsidRPr="001F3A3E">
        <w:rPr>
          <w:rFonts w:ascii="Arial" w:hAnsi="Arial" w:cs="Arial"/>
          <w:b/>
          <w:sz w:val="24"/>
          <w:szCs w:val="24"/>
          <w:lang w:val="es-ES"/>
        </w:rPr>
        <w:t>19</w:t>
      </w:r>
    </w:p>
    <w:p w:rsidR="002E73E5" w:rsidRPr="001F3A3E" w:rsidRDefault="002E73E5" w:rsidP="002E73E5">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29 de octubre</w:t>
      </w:r>
      <w:r w:rsidRPr="001F3A3E">
        <w:rPr>
          <w:rFonts w:ascii="Arial" w:eastAsia="Calibri" w:hAnsi="Arial" w:cs="Arial"/>
          <w:sz w:val="24"/>
          <w:szCs w:val="24"/>
          <w:lang w:val="es-ES"/>
        </w:rPr>
        <w:t xml:space="preserve"> de 2019</w:t>
      </w:r>
    </w:p>
    <w:p w:rsidR="002E73E5" w:rsidRPr="001F3A3E" w:rsidRDefault="002E73E5" w:rsidP="002E73E5">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2E73E5" w:rsidRDefault="002E73E5" w:rsidP="002E73E5">
      <w:pPr>
        <w:spacing w:after="0" w:line="240" w:lineRule="auto"/>
        <w:jc w:val="both"/>
        <w:rPr>
          <w:rFonts w:ascii="Arial" w:hAnsi="Arial" w:cs="Arial"/>
          <w:sz w:val="24"/>
          <w:szCs w:val="24"/>
        </w:rPr>
      </w:pPr>
      <w:r>
        <w:rPr>
          <w:rFonts w:ascii="Arial" w:hAnsi="Arial" w:cs="Arial"/>
          <w:sz w:val="24"/>
          <w:szCs w:val="24"/>
        </w:rPr>
        <w:t>Señora</w:t>
      </w:r>
    </w:p>
    <w:p w:rsidR="002E73E5" w:rsidRDefault="002E73E5" w:rsidP="002E73E5">
      <w:pPr>
        <w:spacing w:after="0" w:line="240" w:lineRule="auto"/>
        <w:jc w:val="both"/>
        <w:rPr>
          <w:rFonts w:ascii="Arial" w:hAnsi="Arial" w:cs="Arial"/>
          <w:sz w:val="24"/>
          <w:szCs w:val="24"/>
        </w:rPr>
      </w:pPr>
      <w:r>
        <w:rPr>
          <w:rFonts w:ascii="Arial" w:hAnsi="Arial" w:cs="Arial"/>
          <w:sz w:val="24"/>
          <w:szCs w:val="24"/>
        </w:rPr>
        <w:t>Marcela Espinoza Alvarado, Auditora Interna</w:t>
      </w:r>
    </w:p>
    <w:p w:rsidR="00A63583" w:rsidRDefault="00A63583" w:rsidP="002E73E5">
      <w:pPr>
        <w:spacing w:after="0" w:line="240" w:lineRule="auto"/>
        <w:jc w:val="both"/>
        <w:rPr>
          <w:rFonts w:ascii="Arial" w:hAnsi="Arial" w:cs="Arial"/>
          <w:sz w:val="24"/>
          <w:szCs w:val="24"/>
        </w:rPr>
      </w:pPr>
      <w:r>
        <w:rPr>
          <w:rFonts w:ascii="Arial" w:hAnsi="Arial" w:cs="Arial"/>
          <w:sz w:val="24"/>
          <w:szCs w:val="24"/>
        </w:rPr>
        <w:t>Municipalidad de San Pablo de Heredia</w:t>
      </w:r>
    </w:p>
    <w:p w:rsidR="002E73E5" w:rsidRPr="005855BA" w:rsidRDefault="002E73E5" w:rsidP="002E73E5">
      <w:pPr>
        <w:spacing w:after="0" w:line="240" w:lineRule="auto"/>
        <w:jc w:val="both"/>
        <w:rPr>
          <w:rFonts w:ascii="Arial" w:hAnsi="Arial" w:cs="Arial"/>
          <w:sz w:val="24"/>
          <w:szCs w:val="24"/>
        </w:rPr>
      </w:pPr>
      <w:r>
        <w:rPr>
          <w:rFonts w:ascii="Arial" w:hAnsi="Arial" w:cs="Arial"/>
          <w:sz w:val="24"/>
          <w:szCs w:val="24"/>
        </w:rPr>
        <w:t xml:space="preserve">Pte. </w:t>
      </w:r>
    </w:p>
    <w:p w:rsidR="002E73E5" w:rsidRPr="005855BA" w:rsidRDefault="002E73E5" w:rsidP="002E73E5">
      <w:pPr>
        <w:spacing w:after="0"/>
        <w:rPr>
          <w:rFonts w:ascii="Arial" w:eastAsia="Times New Roman" w:hAnsi="Arial" w:cs="Arial"/>
          <w:color w:val="FF0000"/>
          <w:sz w:val="24"/>
          <w:szCs w:val="24"/>
          <w:lang w:val="es-ES" w:eastAsia="es-ES"/>
        </w:rPr>
      </w:pPr>
    </w:p>
    <w:p w:rsidR="002E73E5" w:rsidRPr="001F3A3E" w:rsidRDefault="00A63583" w:rsidP="002E73E5">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Estimada señora</w:t>
      </w:r>
      <w:r w:rsidR="002E73E5">
        <w:rPr>
          <w:rFonts w:ascii="Arial" w:eastAsia="Times New Roman" w:hAnsi="Arial" w:cs="Arial"/>
          <w:sz w:val="24"/>
          <w:szCs w:val="24"/>
          <w:lang w:val="es-ES" w:eastAsia="es-ES"/>
        </w:rPr>
        <w:t>:</w:t>
      </w:r>
    </w:p>
    <w:p w:rsidR="002E73E5" w:rsidRPr="001F3A3E" w:rsidRDefault="002E73E5" w:rsidP="002E73E5">
      <w:pPr>
        <w:pStyle w:val="Sinespaciado"/>
        <w:rPr>
          <w:lang w:val="es-ES"/>
        </w:rPr>
      </w:pPr>
    </w:p>
    <w:p w:rsidR="002E73E5" w:rsidRPr="001F3A3E" w:rsidRDefault="002E73E5" w:rsidP="002E73E5">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2E73E5" w:rsidRPr="001F3A3E" w:rsidRDefault="002E73E5" w:rsidP="002E73E5">
      <w:pPr>
        <w:spacing w:after="0" w:line="240" w:lineRule="auto"/>
        <w:rPr>
          <w:rFonts w:ascii="Calibri" w:eastAsia="Calibri" w:hAnsi="Calibri" w:cs="Times New Roman"/>
          <w:lang w:val="es-ES" w:eastAsia="es-ES"/>
        </w:rPr>
      </w:pPr>
    </w:p>
    <w:p w:rsidR="002E73E5" w:rsidRPr="001F3A3E" w:rsidRDefault="002E73E5" w:rsidP="002E73E5">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2E73E5" w:rsidRDefault="002E73E5" w:rsidP="002E73E5">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2E73E5" w:rsidRPr="002E776C" w:rsidRDefault="002E73E5" w:rsidP="009B3B3F">
      <w:pPr>
        <w:spacing w:after="0" w:line="240" w:lineRule="auto"/>
        <w:jc w:val="both"/>
        <w:rPr>
          <w:rFonts w:ascii="Arial" w:hAnsi="Arial" w:cs="Arial"/>
          <w:sz w:val="24"/>
          <w:szCs w:val="24"/>
        </w:rPr>
      </w:pPr>
    </w:p>
    <w:p w:rsidR="002E776C" w:rsidRPr="002E776C" w:rsidRDefault="002E776C" w:rsidP="009B3B3F">
      <w:pPr>
        <w:spacing w:after="0" w:line="240" w:lineRule="auto"/>
        <w:jc w:val="both"/>
        <w:rPr>
          <w:rFonts w:ascii="Arial" w:hAnsi="Arial" w:cs="Arial"/>
          <w:b/>
          <w:sz w:val="24"/>
          <w:szCs w:val="24"/>
        </w:rPr>
      </w:pPr>
      <w:r w:rsidRPr="002E776C">
        <w:rPr>
          <w:rFonts w:ascii="Arial" w:hAnsi="Arial" w:cs="Arial"/>
          <w:b/>
          <w:sz w:val="24"/>
          <w:szCs w:val="24"/>
        </w:rPr>
        <w:t>CONSIDERANDO</w:t>
      </w:r>
    </w:p>
    <w:p w:rsidR="002E776C" w:rsidRPr="002E776C" w:rsidRDefault="002E776C" w:rsidP="009B3B3F">
      <w:pPr>
        <w:spacing w:after="0" w:line="240" w:lineRule="auto"/>
        <w:jc w:val="both"/>
        <w:rPr>
          <w:rFonts w:ascii="Arial" w:hAnsi="Arial" w:cs="Arial"/>
          <w:sz w:val="24"/>
          <w:szCs w:val="24"/>
        </w:rPr>
      </w:pPr>
    </w:p>
    <w:p w:rsidR="002E776C" w:rsidRPr="002E776C" w:rsidRDefault="002E776C" w:rsidP="002E776C">
      <w:pPr>
        <w:spacing w:line="252" w:lineRule="auto"/>
        <w:contextualSpacing/>
        <w:jc w:val="both"/>
        <w:rPr>
          <w:rFonts w:ascii="Arial" w:eastAsia="Calibri" w:hAnsi="Arial" w:cs="Arial"/>
          <w:sz w:val="24"/>
          <w:szCs w:val="24"/>
        </w:rPr>
      </w:pPr>
      <w:r w:rsidRPr="002E776C">
        <w:rPr>
          <w:rFonts w:ascii="Arial" w:eastAsia="Calibri" w:hAnsi="Arial" w:cs="Arial"/>
          <w:sz w:val="24"/>
          <w:szCs w:val="24"/>
        </w:rPr>
        <w:t xml:space="preserve">Oficio MSPH-AI-048-10-2019, recibido el día 23 de octubre de 2019, suscrito por la Sra. Marcela Espinoza Alvarado, Auditora Interna, donde solicita cambio de fecha para disfrute de vacaciones. </w:t>
      </w:r>
    </w:p>
    <w:p w:rsidR="002E776C" w:rsidRPr="002E776C" w:rsidRDefault="002E776C" w:rsidP="009B3B3F">
      <w:pPr>
        <w:spacing w:after="0" w:line="240" w:lineRule="auto"/>
        <w:jc w:val="both"/>
        <w:rPr>
          <w:rFonts w:ascii="Arial" w:hAnsi="Arial" w:cs="Arial"/>
          <w:sz w:val="24"/>
          <w:szCs w:val="24"/>
        </w:rPr>
      </w:pPr>
    </w:p>
    <w:p w:rsidR="002E776C" w:rsidRDefault="002E776C" w:rsidP="009B3B3F">
      <w:pPr>
        <w:spacing w:after="0" w:line="240" w:lineRule="auto"/>
        <w:jc w:val="both"/>
        <w:rPr>
          <w:rFonts w:ascii="Arial" w:hAnsi="Arial" w:cs="Arial"/>
          <w:b/>
          <w:sz w:val="24"/>
          <w:szCs w:val="24"/>
        </w:rPr>
      </w:pPr>
      <w:r w:rsidRPr="002E776C">
        <w:rPr>
          <w:rFonts w:ascii="Arial" w:hAnsi="Arial" w:cs="Arial"/>
          <w:b/>
          <w:sz w:val="24"/>
          <w:szCs w:val="24"/>
        </w:rPr>
        <w:t>ESTE CONCEJO MUNICIPAL ACUERDA</w:t>
      </w:r>
    </w:p>
    <w:p w:rsidR="002E776C" w:rsidRDefault="002E776C" w:rsidP="009B3B3F">
      <w:pPr>
        <w:spacing w:after="0" w:line="240" w:lineRule="auto"/>
        <w:jc w:val="both"/>
        <w:rPr>
          <w:rFonts w:ascii="Arial" w:hAnsi="Arial" w:cs="Arial"/>
          <w:b/>
          <w:sz w:val="24"/>
          <w:szCs w:val="24"/>
        </w:rPr>
      </w:pPr>
    </w:p>
    <w:p w:rsidR="002E776C" w:rsidRDefault="002E776C" w:rsidP="009B3B3F">
      <w:pPr>
        <w:spacing w:after="0" w:line="240" w:lineRule="auto"/>
        <w:jc w:val="both"/>
        <w:rPr>
          <w:rFonts w:ascii="Arial" w:hAnsi="Arial" w:cs="Arial"/>
          <w:sz w:val="24"/>
          <w:szCs w:val="24"/>
        </w:rPr>
      </w:pPr>
      <w:r w:rsidRPr="00402E5E">
        <w:rPr>
          <w:rFonts w:ascii="Arial" w:hAnsi="Arial" w:cs="Arial"/>
          <w:sz w:val="24"/>
          <w:szCs w:val="24"/>
        </w:rPr>
        <w:t xml:space="preserve">Autorizar a la Sra. Marcela Espinoza Alvarado el </w:t>
      </w:r>
      <w:r w:rsidR="00402E5E" w:rsidRPr="00402E5E">
        <w:rPr>
          <w:rFonts w:ascii="Arial" w:hAnsi="Arial" w:cs="Arial"/>
          <w:sz w:val="24"/>
          <w:szCs w:val="24"/>
        </w:rPr>
        <w:t>día</w:t>
      </w:r>
      <w:r w:rsidRPr="00402E5E">
        <w:rPr>
          <w:rFonts w:ascii="Arial" w:hAnsi="Arial" w:cs="Arial"/>
          <w:sz w:val="24"/>
          <w:szCs w:val="24"/>
        </w:rPr>
        <w:t xml:space="preserve"> 29 de octubre </w:t>
      </w:r>
      <w:r w:rsidR="00402E5E">
        <w:rPr>
          <w:rFonts w:ascii="Arial" w:hAnsi="Arial" w:cs="Arial"/>
          <w:sz w:val="24"/>
          <w:szCs w:val="24"/>
        </w:rPr>
        <w:t xml:space="preserve">del corriente </w:t>
      </w:r>
      <w:r w:rsidRPr="00402E5E">
        <w:rPr>
          <w:rFonts w:ascii="Arial" w:hAnsi="Arial" w:cs="Arial"/>
          <w:sz w:val="24"/>
          <w:szCs w:val="24"/>
        </w:rPr>
        <w:t>como disfrute de vacaciones, sin realizar el cambio respectivo</w:t>
      </w:r>
      <w:r w:rsidR="00402E5E">
        <w:rPr>
          <w:rFonts w:ascii="Arial" w:hAnsi="Arial" w:cs="Arial"/>
          <w:sz w:val="24"/>
          <w:szCs w:val="24"/>
        </w:rPr>
        <w:t xml:space="preserve"> de fechas.</w:t>
      </w:r>
    </w:p>
    <w:p w:rsidR="00402E5E" w:rsidRDefault="00402E5E" w:rsidP="009B3B3F">
      <w:pPr>
        <w:spacing w:after="0" w:line="240" w:lineRule="auto"/>
        <w:jc w:val="both"/>
        <w:rPr>
          <w:rFonts w:ascii="Arial" w:hAnsi="Arial" w:cs="Arial"/>
          <w:sz w:val="24"/>
          <w:szCs w:val="24"/>
        </w:rPr>
      </w:pPr>
    </w:p>
    <w:p w:rsidR="00402E5E" w:rsidRPr="008B6122" w:rsidRDefault="00402E5E" w:rsidP="00402E5E">
      <w:pPr>
        <w:pStyle w:val="Sinespaciado"/>
        <w:jc w:val="both"/>
        <w:rPr>
          <w:rFonts w:ascii="Arial" w:hAnsi="Arial" w:cs="Arial"/>
          <w:b/>
          <w:sz w:val="24"/>
          <w:szCs w:val="24"/>
        </w:rPr>
      </w:pPr>
      <w:r w:rsidRPr="008B6122">
        <w:rPr>
          <w:rFonts w:ascii="Arial" w:hAnsi="Arial" w:cs="Arial"/>
          <w:b/>
          <w:sz w:val="24"/>
          <w:szCs w:val="24"/>
        </w:rPr>
        <w:t xml:space="preserve">ACUERDO </w:t>
      </w:r>
      <w:r w:rsidR="00BD1AC7">
        <w:rPr>
          <w:rFonts w:ascii="Arial" w:hAnsi="Arial" w:cs="Arial"/>
          <w:b/>
          <w:sz w:val="24"/>
          <w:szCs w:val="24"/>
        </w:rPr>
        <w:t xml:space="preserve">APROBADO </w:t>
      </w:r>
      <w:r w:rsidR="00EE37A0">
        <w:rPr>
          <w:rFonts w:ascii="Arial" w:hAnsi="Arial" w:cs="Arial"/>
          <w:b/>
          <w:sz w:val="24"/>
          <w:szCs w:val="24"/>
        </w:rPr>
        <w:t xml:space="preserve">POR MAYORÍA CALIFICADA </w:t>
      </w:r>
      <w:r w:rsidR="00BD1AC7">
        <w:rPr>
          <w:rFonts w:ascii="Arial" w:hAnsi="Arial" w:cs="Arial"/>
          <w:b/>
          <w:sz w:val="24"/>
          <w:szCs w:val="24"/>
        </w:rPr>
        <w:t>N° 71</w:t>
      </w:r>
      <w:r w:rsidRPr="008B6122">
        <w:rPr>
          <w:rFonts w:ascii="Arial" w:hAnsi="Arial" w:cs="Arial"/>
          <w:b/>
          <w:sz w:val="24"/>
          <w:szCs w:val="24"/>
        </w:rPr>
        <w:t>6-19</w:t>
      </w:r>
    </w:p>
    <w:p w:rsidR="00402E5E" w:rsidRPr="00541D3A" w:rsidRDefault="00402E5E" w:rsidP="00402E5E">
      <w:pPr>
        <w:pStyle w:val="Sinespaciado"/>
      </w:pPr>
    </w:p>
    <w:p w:rsidR="00402E5E" w:rsidRPr="008B6122" w:rsidRDefault="00402E5E" w:rsidP="00402E5E">
      <w:pPr>
        <w:pStyle w:val="Sinespaciado"/>
        <w:jc w:val="both"/>
        <w:rPr>
          <w:rFonts w:ascii="Arial" w:hAnsi="Arial" w:cs="Arial"/>
          <w:sz w:val="24"/>
          <w:szCs w:val="24"/>
        </w:rPr>
      </w:pPr>
      <w:r w:rsidRPr="008B6122">
        <w:rPr>
          <w:rFonts w:ascii="Arial" w:hAnsi="Arial" w:cs="Arial"/>
          <w:sz w:val="24"/>
          <w:szCs w:val="24"/>
        </w:rPr>
        <w:t>Acuerdo con el voto positivo de los regidores</w:t>
      </w:r>
    </w:p>
    <w:p w:rsidR="00402E5E" w:rsidRPr="007173F6" w:rsidRDefault="00402E5E" w:rsidP="00402E5E">
      <w:pPr>
        <w:spacing w:after="0" w:line="240" w:lineRule="auto"/>
        <w:ind w:right="-799"/>
        <w:rPr>
          <w:rFonts w:ascii="Arial" w:eastAsia="Calibri" w:hAnsi="Arial" w:cs="Arial"/>
          <w:sz w:val="24"/>
          <w:szCs w:val="24"/>
        </w:rPr>
      </w:pPr>
    </w:p>
    <w:p w:rsidR="00402E5E" w:rsidRPr="007173F6" w:rsidRDefault="00402E5E" w:rsidP="00073E5F">
      <w:pPr>
        <w:numPr>
          <w:ilvl w:val="0"/>
          <w:numId w:val="110"/>
        </w:numPr>
        <w:spacing w:after="0" w:line="240" w:lineRule="auto"/>
        <w:ind w:left="1985" w:right="-799" w:hanging="491"/>
        <w:rPr>
          <w:rFonts w:ascii="Arial" w:eastAsia="Calibri" w:hAnsi="Arial" w:cs="Arial"/>
          <w:sz w:val="24"/>
          <w:szCs w:val="24"/>
        </w:rPr>
      </w:pPr>
      <w:r w:rsidRPr="007173F6">
        <w:rPr>
          <w:rFonts w:ascii="Arial" w:eastAsia="Calibri" w:hAnsi="Arial" w:cs="Arial"/>
          <w:sz w:val="24"/>
          <w:szCs w:val="24"/>
        </w:rPr>
        <w:t xml:space="preserve">Julio </w:t>
      </w:r>
      <w:r w:rsidR="00EE37A0">
        <w:rPr>
          <w:rFonts w:ascii="Arial" w:eastAsia="Calibri" w:hAnsi="Arial" w:cs="Arial"/>
          <w:sz w:val="24"/>
          <w:szCs w:val="24"/>
        </w:rPr>
        <w:t xml:space="preserve">César </w:t>
      </w:r>
      <w:r w:rsidRPr="007173F6">
        <w:rPr>
          <w:rFonts w:ascii="Arial" w:eastAsia="Calibri" w:hAnsi="Arial" w:cs="Arial"/>
          <w:sz w:val="24"/>
          <w:szCs w:val="24"/>
        </w:rPr>
        <w:t>Benavides Espinoza, Partido Unidad Social Cristiana</w:t>
      </w:r>
    </w:p>
    <w:p w:rsidR="00402E5E" w:rsidRPr="007173F6" w:rsidRDefault="00402E5E" w:rsidP="00073E5F">
      <w:pPr>
        <w:numPr>
          <w:ilvl w:val="0"/>
          <w:numId w:val="110"/>
        </w:numPr>
        <w:spacing w:after="0" w:line="240" w:lineRule="auto"/>
        <w:ind w:left="1985" w:right="-799" w:hanging="491"/>
        <w:rPr>
          <w:rFonts w:ascii="Arial" w:eastAsia="Calibri" w:hAnsi="Arial" w:cs="Arial"/>
          <w:sz w:val="24"/>
          <w:szCs w:val="24"/>
        </w:rPr>
      </w:pPr>
      <w:r w:rsidRPr="007173F6">
        <w:rPr>
          <w:rFonts w:ascii="Arial" w:eastAsia="Calibri" w:hAnsi="Arial" w:cs="Arial"/>
          <w:sz w:val="24"/>
          <w:szCs w:val="24"/>
        </w:rPr>
        <w:t>Damaris Gamboa Hernández, Partido Unidad Social Cristiana</w:t>
      </w:r>
    </w:p>
    <w:p w:rsidR="00402E5E" w:rsidRPr="007173F6" w:rsidRDefault="00C731A7" w:rsidP="00073E5F">
      <w:pPr>
        <w:numPr>
          <w:ilvl w:val="0"/>
          <w:numId w:val="110"/>
        </w:numPr>
        <w:spacing w:after="0" w:line="240" w:lineRule="auto"/>
        <w:ind w:left="1985" w:hanging="491"/>
        <w:rPr>
          <w:rFonts w:ascii="Arial" w:eastAsia="Calibri" w:hAnsi="Arial" w:cs="Arial"/>
          <w:sz w:val="24"/>
          <w:szCs w:val="24"/>
        </w:rPr>
      </w:pPr>
      <w:r>
        <w:rPr>
          <w:rFonts w:ascii="Arial" w:eastAsia="Calibri" w:hAnsi="Arial" w:cs="Arial"/>
          <w:sz w:val="24"/>
          <w:szCs w:val="24"/>
        </w:rPr>
        <w:t>Omar Sequeira Sequeira</w:t>
      </w:r>
      <w:r w:rsidR="00402E5E" w:rsidRPr="007173F6">
        <w:rPr>
          <w:rFonts w:ascii="Arial" w:eastAsia="Calibri" w:hAnsi="Arial" w:cs="Arial"/>
          <w:sz w:val="24"/>
          <w:szCs w:val="24"/>
        </w:rPr>
        <w:t>, Partido Liberación Nacional</w:t>
      </w:r>
    </w:p>
    <w:p w:rsidR="00402E5E" w:rsidRDefault="00402E5E" w:rsidP="00073E5F">
      <w:pPr>
        <w:numPr>
          <w:ilvl w:val="0"/>
          <w:numId w:val="110"/>
        </w:numPr>
        <w:spacing w:after="0" w:line="240" w:lineRule="auto"/>
        <w:ind w:left="1985" w:hanging="491"/>
        <w:rPr>
          <w:rFonts w:ascii="Arial" w:eastAsia="Calibri" w:hAnsi="Arial" w:cs="Arial"/>
          <w:sz w:val="24"/>
          <w:szCs w:val="24"/>
        </w:rPr>
      </w:pPr>
      <w:r w:rsidRPr="007173F6">
        <w:rPr>
          <w:rFonts w:ascii="Arial" w:eastAsia="Calibri" w:hAnsi="Arial" w:cs="Arial"/>
          <w:sz w:val="24"/>
          <w:szCs w:val="24"/>
        </w:rPr>
        <w:t>Betty Castillo Ortiz, Partido Liberación Nacional</w:t>
      </w:r>
    </w:p>
    <w:p w:rsidR="00402E5E" w:rsidRDefault="00402E5E" w:rsidP="00402E5E">
      <w:pPr>
        <w:spacing w:after="0" w:line="240" w:lineRule="auto"/>
        <w:rPr>
          <w:rFonts w:ascii="Arial" w:eastAsia="Calibri" w:hAnsi="Arial" w:cs="Arial"/>
          <w:sz w:val="24"/>
          <w:szCs w:val="24"/>
        </w:rPr>
      </w:pPr>
    </w:p>
    <w:p w:rsidR="001F32F5" w:rsidRDefault="001F32F5" w:rsidP="00402E5E">
      <w:pPr>
        <w:spacing w:after="0" w:line="240" w:lineRule="auto"/>
        <w:rPr>
          <w:rFonts w:ascii="Arial" w:eastAsia="Calibri" w:hAnsi="Arial" w:cs="Arial"/>
          <w:sz w:val="24"/>
          <w:szCs w:val="24"/>
        </w:rPr>
      </w:pPr>
      <w:r>
        <w:rPr>
          <w:rFonts w:ascii="Arial" w:eastAsia="Calibri" w:hAnsi="Arial" w:cs="Arial"/>
          <w:sz w:val="24"/>
          <w:szCs w:val="24"/>
        </w:rPr>
        <w:t>Acuerdo con el voto negativo del regidor:</w:t>
      </w:r>
    </w:p>
    <w:p w:rsidR="001F32F5" w:rsidRDefault="001F32F5" w:rsidP="00402E5E">
      <w:pPr>
        <w:spacing w:after="0" w:line="240" w:lineRule="auto"/>
        <w:rPr>
          <w:rFonts w:ascii="Arial" w:eastAsia="Calibri" w:hAnsi="Arial" w:cs="Arial"/>
          <w:sz w:val="24"/>
          <w:szCs w:val="24"/>
        </w:rPr>
      </w:pPr>
    </w:p>
    <w:p w:rsidR="001F32F5" w:rsidRDefault="001F32F5" w:rsidP="00073E5F">
      <w:pPr>
        <w:pStyle w:val="Prrafodelista"/>
        <w:numPr>
          <w:ilvl w:val="0"/>
          <w:numId w:val="111"/>
        </w:numPr>
        <w:spacing w:after="0" w:line="240" w:lineRule="auto"/>
        <w:ind w:left="1560" w:right="-799" w:hanging="349"/>
        <w:rPr>
          <w:rFonts w:ascii="Arial" w:eastAsia="Calibri" w:hAnsi="Arial" w:cs="Arial"/>
          <w:sz w:val="24"/>
          <w:szCs w:val="24"/>
        </w:rPr>
      </w:pPr>
      <w:r w:rsidRPr="007173F6">
        <w:rPr>
          <w:rFonts w:ascii="Arial" w:eastAsia="Calibri" w:hAnsi="Arial" w:cs="Arial"/>
          <w:sz w:val="24"/>
          <w:szCs w:val="24"/>
        </w:rPr>
        <w:t xml:space="preserve">José Fernando Méndez Vindas, Partido Unidad Social Cristiana </w:t>
      </w:r>
    </w:p>
    <w:p w:rsidR="0021258A" w:rsidRDefault="0021258A" w:rsidP="0021258A">
      <w:pPr>
        <w:spacing w:after="0" w:line="240" w:lineRule="auto"/>
        <w:ind w:right="-799"/>
        <w:rPr>
          <w:rFonts w:ascii="Arial" w:eastAsia="Calibri" w:hAnsi="Arial" w:cs="Arial"/>
          <w:sz w:val="24"/>
          <w:szCs w:val="24"/>
        </w:rPr>
      </w:pPr>
    </w:p>
    <w:p w:rsidR="0021258A" w:rsidRDefault="0021258A" w:rsidP="0021258A">
      <w:pPr>
        <w:spacing w:after="0" w:line="240" w:lineRule="auto"/>
        <w:ind w:right="-799"/>
        <w:rPr>
          <w:rFonts w:ascii="Arial" w:eastAsia="Calibri" w:hAnsi="Arial" w:cs="Arial"/>
          <w:sz w:val="24"/>
          <w:szCs w:val="24"/>
        </w:rPr>
      </w:pPr>
      <w:r>
        <w:rPr>
          <w:rFonts w:ascii="Arial" w:eastAsia="Calibri" w:hAnsi="Arial" w:cs="Arial"/>
          <w:sz w:val="24"/>
          <w:szCs w:val="24"/>
        </w:rPr>
        <w:t>Razona su voto:</w:t>
      </w:r>
    </w:p>
    <w:p w:rsidR="0021258A" w:rsidRDefault="0021258A" w:rsidP="0021258A">
      <w:pPr>
        <w:spacing w:after="0" w:line="240" w:lineRule="auto"/>
        <w:ind w:right="-799"/>
        <w:rPr>
          <w:rFonts w:ascii="Arial" w:eastAsia="Calibri" w:hAnsi="Arial" w:cs="Arial"/>
          <w:sz w:val="24"/>
          <w:szCs w:val="24"/>
        </w:rPr>
      </w:pPr>
    </w:p>
    <w:p w:rsidR="0021258A" w:rsidRDefault="0021258A" w:rsidP="0021258A">
      <w:pPr>
        <w:spacing w:after="0" w:line="240" w:lineRule="auto"/>
        <w:ind w:right="-799"/>
        <w:rPr>
          <w:rFonts w:ascii="Arial" w:eastAsia="Calibri" w:hAnsi="Arial" w:cs="Arial"/>
          <w:sz w:val="24"/>
          <w:szCs w:val="24"/>
        </w:rPr>
      </w:pPr>
    </w:p>
    <w:p w:rsidR="0021258A" w:rsidRDefault="0021258A" w:rsidP="0021258A">
      <w:pPr>
        <w:spacing w:after="0" w:line="240" w:lineRule="auto"/>
        <w:ind w:right="-799"/>
        <w:rPr>
          <w:rFonts w:ascii="Arial" w:eastAsia="Calibri" w:hAnsi="Arial" w:cs="Arial"/>
          <w:sz w:val="24"/>
          <w:szCs w:val="24"/>
        </w:rPr>
      </w:pPr>
    </w:p>
    <w:p w:rsidR="0021258A" w:rsidRPr="0021258A" w:rsidRDefault="0021258A" w:rsidP="0021258A">
      <w:pPr>
        <w:spacing w:after="0" w:line="240" w:lineRule="auto"/>
        <w:ind w:right="-799"/>
        <w:rPr>
          <w:rFonts w:ascii="Arial" w:eastAsia="Calibri" w:hAnsi="Arial" w:cs="Arial"/>
          <w:sz w:val="24"/>
          <w:szCs w:val="24"/>
        </w:rPr>
      </w:pPr>
      <w:r>
        <w:rPr>
          <w:rFonts w:ascii="Arial" w:eastAsia="Calibri" w:hAnsi="Arial" w:cs="Arial"/>
          <w:sz w:val="24"/>
          <w:szCs w:val="24"/>
        </w:rPr>
        <w:t xml:space="preserve">Considera que dicha solicitud es extemporánea ya que no hay suficiente tiempo para llevar a cabo la notificación del acuerdo respectivo. </w:t>
      </w:r>
    </w:p>
    <w:p w:rsidR="001F32F5" w:rsidRDefault="001F32F5" w:rsidP="00402E5E">
      <w:pPr>
        <w:spacing w:after="0" w:line="240" w:lineRule="auto"/>
        <w:rPr>
          <w:rFonts w:ascii="Arial" w:eastAsia="Calibri" w:hAnsi="Arial" w:cs="Arial"/>
          <w:sz w:val="24"/>
          <w:szCs w:val="24"/>
        </w:rPr>
      </w:pPr>
    </w:p>
    <w:p w:rsidR="00EB799F" w:rsidRDefault="00EB799F" w:rsidP="00402E5E">
      <w:pPr>
        <w:spacing w:after="0" w:line="240" w:lineRule="auto"/>
        <w:rPr>
          <w:rFonts w:ascii="Arial" w:eastAsia="Calibri" w:hAnsi="Arial" w:cs="Arial"/>
          <w:sz w:val="24"/>
          <w:szCs w:val="24"/>
        </w:rPr>
      </w:pPr>
    </w:p>
    <w:p w:rsidR="001F32F5" w:rsidRDefault="001F32F5" w:rsidP="00402E5E">
      <w:pPr>
        <w:spacing w:after="0" w:line="240" w:lineRule="auto"/>
        <w:ind w:left="2124" w:firstLine="708"/>
        <w:rPr>
          <w:rFonts w:ascii="Arial" w:hAnsi="Arial" w:cs="Arial"/>
          <w:b/>
          <w:sz w:val="24"/>
          <w:szCs w:val="24"/>
        </w:rPr>
      </w:pPr>
    </w:p>
    <w:p w:rsidR="00402E5E" w:rsidRPr="00500EB2" w:rsidRDefault="00402E5E" w:rsidP="00402E5E">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02E5E" w:rsidRPr="00A21CE9" w:rsidRDefault="00402E5E" w:rsidP="00402E5E">
      <w:pPr>
        <w:spacing w:after="0" w:line="240" w:lineRule="auto"/>
        <w:jc w:val="center"/>
        <w:rPr>
          <w:rFonts w:ascii="Arial" w:hAnsi="Arial" w:cs="Arial"/>
          <w:b/>
          <w:sz w:val="24"/>
          <w:szCs w:val="24"/>
        </w:rPr>
      </w:pPr>
      <w:r>
        <w:rPr>
          <w:rFonts w:ascii="Arial" w:hAnsi="Arial" w:cs="Arial"/>
          <w:b/>
          <w:sz w:val="24"/>
          <w:szCs w:val="24"/>
        </w:rPr>
        <w:t>SECRETARÍA CONCEJO MUNICIPAL</w:t>
      </w:r>
    </w:p>
    <w:p w:rsidR="00402E5E" w:rsidRPr="00C21B82" w:rsidRDefault="00402E5E" w:rsidP="00402E5E">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5D65786B" wp14:editId="18C9819B">
            <wp:extent cx="213459" cy="152400"/>
            <wp:effectExtent l="0" t="0" r="0" b="0"/>
            <wp:docPr id="87" name="Imagen 87"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402E5E" w:rsidRDefault="00402E5E" w:rsidP="00402E5E">
      <w:pPr>
        <w:spacing w:after="0" w:line="240" w:lineRule="auto"/>
        <w:jc w:val="both"/>
        <w:rPr>
          <w:sz w:val="16"/>
          <w:szCs w:val="16"/>
        </w:rPr>
      </w:pPr>
      <w:r w:rsidRPr="00C21B82">
        <w:rPr>
          <w:rFonts w:ascii="Arial" w:hAnsi="Arial" w:cs="Arial"/>
          <w:noProof/>
          <w:sz w:val="16"/>
          <w:szCs w:val="16"/>
          <w:lang w:eastAsia="es-CR"/>
        </w:rPr>
        <w:drawing>
          <wp:inline distT="0" distB="0" distL="0" distR="0" wp14:anchorId="10BE1D3C" wp14:editId="687442E3">
            <wp:extent cx="213459" cy="152400"/>
            <wp:effectExtent l="0" t="0" r="0" b="0"/>
            <wp:docPr id="90" name="Imagen 9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Pr>
          <w:sz w:val="16"/>
          <w:szCs w:val="16"/>
        </w:rPr>
        <w:t>C/c: Departamento de Recursos Humanos</w:t>
      </w:r>
    </w:p>
    <w:p w:rsidR="00402E5E" w:rsidRDefault="00402E5E" w:rsidP="009B3B3F">
      <w:pPr>
        <w:spacing w:after="0" w:line="240" w:lineRule="auto"/>
        <w:jc w:val="both"/>
        <w:rPr>
          <w:rFonts w:ascii="Arial" w:hAnsi="Arial" w:cs="Arial"/>
          <w:sz w:val="24"/>
          <w:szCs w:val="24"/>
        </w:rPr>
      </w:pPr>
    </w:p>
    <w:p w:rsidR="0074207C" w:rsidRDefault="0074207C"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EB799F" w:rsidRDefault="00EB799F" w:rsidP="009B3B3F">
      <w:pPr>
        <w:spacing w:after="0" w:line="240" w:lineRule="auto"/>
        <w:jc w:val="both"/>
        <w:rPr>
          <w:rFonts w:ascii="Arial" w:hAnsi="Arial" w:cs="Arial"/>
          <w:sz w:val="24"/>
          <w:szCs w:val="24"/>
        </w:rPr>
      </w:pPr>
    </w:p>
    <w:p w:rsidR="00EB799F" w:rsidRDefault="006A7B9E" w:rsidP="006A7B9E">
      <w:pPr>
        <w:ind w:left="4956"/>
        <w:rPr>
          <w:rFonts w:ascii="Arial" w:hAnsi="Arial" w:cs="Arial"/>
          <w:b/>
          <w:sz w:val="24"/>
          <w:szCs w:val="24"/>
          <w:lang w:val="es-ES"/>
        </w:rPr>
      </w:pPr>
      <w:r>
        <w:rPr>
          <w:rFonts w:ascii="Arial" w:hAnsi="Arial" w:cs="Arial"/>
          <w:b/>
          <w:sz w:val="24"/>
          <w:szCs w:val="24"/>
          <w:lang w:val="es-ES"/>
        </w:rPr>
        <w:lastRenderedPageBreak/>
        <w:t xml:space="preserve">       </w:t>
      </w:r>
    </w:p>
    <w:p w:rsidR="006A7B9E" w:rsidRPr="001F3A3E" w:rsidRDefault="006A7B9E" w:rsidP="006A7B9E">
      <w:pPr>
        <w:ind w:left="4956"/>
        <w:rPr>
          <w:rFonts w:ascii="Arial" w:hAnsi="Arial" w:cs="Arial"/>
          <w:b/>
          <w:sz w:val="24"/>
          <w:szCs w:val="24"/>
          <w:lang w:val="es-ES"/>
        </w:rPr>
      </w:pPr>
      <w:r>
        <w:rPr>
          <w:rFonts w:ascii="Arial" w:hAnsi="Arial" w:cs="Arial"/>
          <w:b/>
          <w:sz w:val="24"/>
          <w:szCs w:val="24"/>
          <w:lang w:val="es-ES"/>
        </w:rPr>
        <w:t xml:space="preserve"> OFICIO MSPH-CM-ACUER-717-</w:t>
      </w:r>
      <w:r w:rsidRPr="001F3A3E">
        <w:rPr>
          <w:rFonts w:ascii="Arial" w:hAnsi="Arial" w:cs="Arial"/>
          <w:b/>
          <w:sz w:val="24"/>
          <w:szCs w:val="24"/>
          <w:lang w:val="es-ES"/>
        </w:rPr>
        <w:t>19</w:t>
      </w:r>
    </w:p>
    <w:p w:rsidR="006A7B9E" w:rsidRPr="001F3A3E" w:rsidRDefault="006A7B9E" w:rsidP="006A7B9E">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29 de octubre</w:t>
      </w:r>
      <w:r w:rsidRPr="001F3A3E">
        <w:rPr>
          <w:rFonts w:ascii="Arial" w:eastAsia="Calibri" w:hAnsi="Arial" w:cs="Arial"/>
          <w:sz w:val="24"/>
          <w:szCs w:val="24"/>
          <w:lang w:val="es-ES"/>
        </w:rPr>
        <w:t xml:space="preserve"> de 2019</w:t>
      </w:r>
    </w:p>
    <w:p w:rsidR="006A7B9E" w:rsidRPr="001F3A3E" w:rsidRDefault="006A7B9E" w:rsidP="006A7B9E">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6A7B9E" w:rsidRDefault="006A7B9E" w:rsidP="006A7B9E">
      <w:pPr>
        <w:spacing w:after="0" w:line="240" w:lineRule="auto"/>
        <w:jc w:val="both"/>
        <w:rPr>
          <w:rFonts w:ascii="Arial" w:hAnsi="Arial" w:cs="Arial"/>
          <w:sz w:val="24"/>
          <w:szCs w:val="24"/>
        </w:rPr>
      </w:pPr>
      <w:r>
        <w:rPr>
          <w:rFonts w:ascii="Arial" w:hAnsi="Arial" w:cs="Arial"/>
          <w:sz w:val="24"/>
          <w:szCs w:val="24"/>
        </w:rPr>
        <w:t>Señor</w:t>
      </w:r>
    </w:p>
    <w:p w:rsidR="006A7B9E" w:rsidRDefault="006A7B9E" w:rsidP="006A7B9E">
      <w:pPr>
        <w:spacing w:after="0" w:line="240" w:lineRule="auto"/>
        <w:jc w:val="both"/>
        <w:rPr>
          <w:rFonts w:ascii="Arial" w:hAnsi="Arial" w:cs="Arial"/>
          <w:sz w:val="24"/>
          <w:szCs w:val="24"/>
        </w:rPr>
      </w:pPr>
      <w:r>
        <w:rPr>
          <w:rFonts w:ascii="Arial" w:hAnsi="Arial" w:cs="Arial"/>
          <w:sz w:val="24"/>
          <w:szCs w:val="24"/>
        </w:rPr>
        <w:t>Bernardo Porras López, Alcalde Municipal</w:t>
      </w:r>
    </w:p>
    <w:p w:rsidR="006A7B9E" w:rsidRDefault="006A7B9E" w:rsidP="006A7B9E">
      <w:pPr>
        <w:spacing w:after="0" w:line="240" w:lineRule="auto"/>
        <w:jc w:val="both"/>
        <w:rPr>
          <w:rFonts w:ascii="Arial" w:hAnsi="Arial" w:cs="Arial"/>
          <w:sz w:val="24"/>
          <w:szCs w:val="24"/>
        </w:rPr>
      </w:pPr>
      <w:r>
        <w:rPr>
          <w:rFonts w:ascii="Arial" w:hAnsi="Arial" w:cs="Arial"/>
          <w:sz w:val="24"/>
          <w:szCs w:val="24"/>
        </w:rPr>
        <w:t>Municipalidad de San Pablo de Heredia</w:t>
      </w:r>
    </w:p>
    <w:p w:rsidR="006A7B9E" w:rsidRPr="005855BA" w:rsidRDefault="006A7B9E" w:rsidP="006A7B9E">
      <w:pPr>
        <w:spacing w:after="0" w:line="240" w:lineRule="auto"/>
        <w:jc w:val="both"/>
        <w:rPr>
          <w:rFonts w:ascii="Arial" w:hAnsi="Arial" w:cs="Arial"/>
          <w:sz w:val="24"/>
          <w:szCs w:val="24"/>
        </w:rPr>
      </w:pPr>
      <w:r>
        <w:rPr>
          <w:rFonts w:ascii="Arial" w:hAnsi="Arial" w:cs="Arial"/>
          <w:sz w:val="24"/>
          <w:szCs w:val="24"/>
        </w:rPr>
        <w:t xml:space="preserve">Pte. </w:t>
      </w:r>
    </w:p>
    <w:p w:rsidR="006A7B9E" w:rsidRPr="005855BA" w:rsidRDefault="006A7B9E" w:rsidP="006A7B9E">
      <w:pPr>
        <w:spacing w:after="0"/>
        <w:rPr>
          <w:rFonts w:ascii="Arial" w:eastAsia="Times New Roman" w:hAnsi="Arial" w:cs="Arial"/>
          <w:color w:val="FF0000"/>
          <w:sz w:val="24"/>
          <w:szCs w:val="24"/>
          <w:lang w:val="es-ES" w:eastAsia="es-ES"/>
        </w:rPr>
      </w:pPr>
    </w:p>
    <w:p w:rsidR="006A7B9E" w:rsidRPr="001F3A3E" w:rsidRDefault="006A7B9E" w:rsidP="006A7B9E">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 señor:</w:t>
      </w:r>
    </w:p>
    <w:p w:rsidR="006A7B9E" w:rsidRPr="001F3A3E" w:rsidRDefault="006A7B9E" w:rsidP="006A7B9E">
      <w:pPr>
        <w:pStyle w:val="Sinespaciado"/>
        <w:rPr>
          <w:lang w:val="es-ES"/>
        </w:rPr>
      </w:pPr>
    </w:p>
    <w:p w:rsidR="006A7B9E" w:rsidRPr="001F3A3E" w:rsidRDefault="006A7B9E" w:rsidP="006A7B9E">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6A7B9E" w:rsidRPr="001F3A3E" w:rsidRDefault="006A7B9E" w:rsidP="006A7B9E">
      <w:pPr>
        <w:spacing w:after="0" w:line="240" w:lineRule="auto"/>
        <w:rPr>
          <w:rFonts w:ascii="Calibri" w:eastAsia="Calibri" w:hAnsi="Calibri" w:cs="Times New Roman"/>
          <w:lang w:val="es-ES" w:eastAsia="es-ES"/>
        </w:rPr>
      </w:pPr>
    </w:p>
    <w:p w:rsidR="006A7B9E" w:rsidRPr="001F3A3E" w:rsidRDefault="006A7B9E" w:rsidP="006A7B9E">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6A7B9E" w:rsidRDefault="006A7B9E" w:rsidP="006A7B9E">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6A7B9E" w:rsidRPr="002E776C" w:rsidRDefault="006A7B9E" w:rsidP="006A7B9E">
      <w:pPr>
        <w:spacing w:after="0" w:line="240" w:lineRule="auto"/>
        <w:jc w:val="both"/>
        <w:rPr>
          <w:rFonts w:ascii="Arial" w:hAnsi="Arial" w:cs="Arial"/>
          <w:sz w:val="24"/>
          <w:szCs w:val="24"/>
        </w:rPr>
      </w:pPr>
    </w:p>
    <w:p w:rsidR="006A7B9E" w:rsidRPr="006A7B9E" w:rsidRDefault="006A7B9E" w:rsidP="006A7B9E">
      <w:pPr>
        <w:spacing w:after="0" w:line="240" w:lineRule="auto"/>
        <w:contextualSpacing/>
        <w:rPr>
          <w:rFonts w:ascii="Arial" w:eastAsia="Times New Roman" w:hAnsi="Arial" w:cs="Arial"/>
          <w:b/>
          <w:sz w:val="24"/>
          <w:szCs w:val="24"/>
          <w:lang w:val="es-ES_tradnl" w:eastAsia="es-ES_tradnl"/>
        </w:rPr>
      </w:pPr>
      <w:r w:rsidRPr="006A7B9E">
        <w:rPr>
          <w:rFonts w:ascii="Arial" w:eastAsia="Times New Roman" w:hAnsi="Arial" w:cs="Arial"/>
          <w:b/>
          <w:sz w:val="24"/>
          <w:szCs w:val="24"/>
          <w:lang w:val="es-ES_tradnl" w:eastAsia="es-ES_tradnl"/>
        </w:rPr>
        <w:t>CONSIDERANDO</w:t>
      </w:r>
    </w:p>
    <w:p w:rsidR="006A7B9E" w:rsidRPr="006A7B9E" w:rsidRDefault="006A7B9E" w:rsidP="006A7B9E">
      <w:pPr>
        <w:pStyle w:val="Sinespaciado"/>
      </w:pPr>
    </w:p>
    <w:p w:rsidR="006A7B9E" w:rsidRPr="006A7B9E" w:rsidRDefault="006A7B9E" w:rsidP="006A7B9E">
      <w:pPr>
        <w:spacing w:line="252" w:lineRule="auto"/>
        <w:contextualSpacing/>
        <w:jc w:val="both"/>
        <w:rPr>
          <w:rFonts w:ascii="Arial" w:eastAsia="Calibri" w:hAnsi="Arial" w:cs="Arial"/>
          <w:sz w:val="24"/>
          <w:szCs w:val="24"/>
        </w:rPr>
      </w:pPr>
      <w:r w:rsidRPr="006A7B9E">
        <w:rPr>
          <w:rFonts w:ascii="Arial" w:eastAsia="Calibri" w:hAnsi="Arial" w:cs="Arial"/>
          <w:sz w:val="24"/>
          <w:szCs w:val="24"/>
        </w:rPr>
        <w:t>Nota si número de oficio, recibida el día 22 de octubre de 2019, suscrita por el Sr. Roberto Ulloa Borrero, vecino del cantón, con relación a denuncia contra negocios ubicados en residencial Lomas de San Pablo.</w:t>
      </w:r>
    </w:p>
    <w:p w:rsidR="006A7B9E" w:rsidRPr="006A7B9E" w:rsidRDefault="006A7B9E" w:rsidP="006A7B9E">
      <w:pPr>
        <w:spacing w:after="0" w:line="240" w:lineRule="auto"/>
        <w:ind w:left="567" w:hanging="502"/>
        <w:contextualSpacing/>
        <w:rPr>
          <w:rFonts w:ascii="Arial" w:eastAsia="Times New Roman" w:hAnsi="Arial" w:cs="Arial"/>
          <w:sz w:val="24"/>
          <w:szCs w:val="24"/>
          <w:lang w:val="es-ES_tradnl" w:eastAsia="es-ES_tradnl"/>
        </w:rPr>
      </w:pPr>
    </w:p>
    <w:p w:rsidR="006A7B9E" w:rsidRPr="006A7B9E" w:rsidRDefault="006A7B9E" w:rsidP="006A7B9E">
      <w:pPr>
        <w:spacing w:after="0" w:line="240" w:lineRule="auto"/>
        <w:contextualSpacing/>
        <w:rPr>
          <w:rFonts w:ascii="Arial" w:eastAsia="Times New Roman" w:hAnsi="Arial" w:cs="Arial"/>
          <w:b/>
          <w:sz w:val="24"/>
          <w:szCs w:val="24"/>
          <w:lang w:val="es-ES_tradnl" w:eastAsia="es-ES_tradnl"/>
        </w:rPr>
      </w:pPr>
      <w:r w:rsidRPr="006A7B9E">
        <w:rPr>
          <w:rFonts w:ascii="Arial" w:eastAsia="Times New Roman" w:hAnsi="Arial" w:cs="Arial"/>
          <w:b/>
          <w:sz w:val="24"/>
          <w:szCs w:val="24"/>
          <w:lang w:val="es-ES_tradnl" w:eastAsia="es-ES_tradnl"/>
        </w:rPr>
        <w:t>ESTE CONCEJO MUNICIPAL ACUERDA</w:t>
      </w:r>
    </w:p>
    <w:p w:rsidR="006A7B9E" w:rsidRPr="006A7B9E" w:rsidRDefault="006A7B9E" w:rsidP="006A7B9E">
      <w:pPr>
        <w:pStyle w:val="Sinespaciado"/>
      </w:pPr>
    </w:p>
    <w:p w:rsidR="006A7B9E" w:rsidRPr="006A7B9E" w:rsidRDefault="006A7B9E" w:rsidP="006A7B9E">
      <w:pPr>
        <w:spacing w:after="0" w:line="240" w:lineRule="auto"/>
        <w:jc w:val="both"/>
        <w:rPr>
          <w:rFonts w:ascii="Arial" w:eastAsia="Calibri" w:hAnsi="Arial" w:cs="Arial"/>
          <w:sz w:val="24"/>
          <w:szCs w:val="24"/>
        </w:rPr>
      </w:pPr>
      <w:r w:rsidRPr="006A7B9E">
        <w:rPr>
          <w:rFonts w:ascii="Arial" w:eastAsia="Calibri" w:hAnsi="Arial" w:cs="Arial"/>
          <w:sz w:val="24"/>
          <w:szCs w:val="24"/>
        </w:rPr>
        <w:t>Remitir dicha nota a la Administración Municipal para que le brinde el seguimiento según corresponda y brinde copia del oficio de respuesta a este Concejo Municipal.</w:t>
      </w:r>
    </w:p>
    <w:p w:rsidR="006A7B9E" w:rsidRPr="006A7B9E" w:rsidRDefault="006A7B9E" w:rsidP="006A7B9E">
      <w:pPr>
        <w:spacing w:after="0" w:line="240" w:lineRule="auto"/>
        <w:jc w:val="both"/>
        <w:rPr>
          <w:rFonts w:ascii="Arial" w:eastAsia="Calibri" w:hAnsi="Arial" w:cs="Arial"/>
          <w:b/>
          <w:sz w:val="24"/>
          <w:szCs w:val="24"/>
        </w:rPr>
      </w:pPr>
    </w:p>
    <w:p w:rsidR="006A7B9E" w:rsidRPr="006A7B9E" w:rsidRDefault="006A7B9E" w:rsidP="006A7B9E">
      <w:pPr>
        <w:spacing w:after="0" w:line="240" w:lineRule="auto"/>
        <w:jc w:val="both"/>
        <w:rPr>
          <w:rFonts w:ascii="Arial" w:eastAsia="Calibri" w:hAnsi="Arial" w:cs="Arial"/>
          <w:b/>
        </w:rPr>
      </w:pPr>
      <w:r w:rsidRPr="006A7B9E">
        <w:rPr>
          <w:rFonts w:ascii="Arial" w:eastAsia="Calibri" w:hAnsi="Arial" w:cs="Arial"/>
          <w:b/>
          <w:sz w:val="24"/>
          <w:szCs w:val="24"/>
        </w:rPr>
        <w:t>ACUERDO</w:t>
      </w:r>
      <w:r w:rsidRPr="006A7B9E">
        <w:rPr>
          <w:rFonts w:ascii="Arial" w:eastAsia="Calibri" w:hAnsi="Arial" w:cs="Arial"/>
          <w:b/>
        </w:rPr>
        <w:t xml:space="preserve"> UNÁNIME Y DECLARADO DEFINITIVAMENTE APROBADO N° 717-19</w:t>
      </w:r>
    </w:p>
    <w:p w:rsidR="006A7B9E" w:rsidRPr="006A7B9E" w:rsidRDefault="006A7B9E" w:rsidP="006A7B9E">
      <w:pPr>
        <w:spacing w:after="0" w:line="240" w:lineRule="auto"/>
        <w:rPr>
          <w:rFonts w:ascii="Calibri" w:eastAsia="Calibri" w:hAnsi="Calibri" w:cs="Times New Roman"/>
        </w:rPr>
      </w:pPr>
    </w:p>
    <w:p w:rsidR="006A7B9E" w:rsidRPr="006A7B9E" w:rsidRDefault="006A7B9E" w:rsidP="006A7B9E">
      <w:pPr>
        <w:spacing w:after="0" w:line="240" w:lineRule="auto"/>
        <w:jc w:val="both"/>
        <w:rPr>
          <w:rFonts w:ascii="Arial" w:eastAsia="Calibri" w:hAnsi="Arial" w:cs="Arial"/>
          <w:sz w:val="24"/>
          <w:szCs w:val="24"/>
        </w:rPr>
      </w:pPr>
      <w:r w:rsidRPr="006A7B9E">
        <w:rPr>
          <w:rFonts w:ascii="Arial" w:eastAsia="Calibri" w:hAnsi="Arial" w:cs="Arial"/>
          <w:sz w:val="24"/>
          <w:szCs w:val="24"/>
        </w:rPr>
        <w:t>Acuerdo con el voto positivo de los regidores</w:t>
      </w:r>
    </w:p>
    <w:p w:rsidR="006A7B9E" w:rsidRPr="006A7B9E" w:rsidRDefault="006A7B9E" w:rsidP="006A7B9E">
      <w:pPr>
        <w:spacing w:after="0" w:line="240" w:lineRule="auto"/>
        <w:ind w:right="-799"/>
        <w:rPr>
          <w:rFonts w:ascii="Arial" w:eastAsia="Calibri" w:hAnsi="Arial" w:cs="Arial"/>
          <w:sz w:val="24"/>
          <w:szCs w:val="24"/>
        </w:rPr>
      </w:pPr>
    </w:p>
    <w:p w:rsidR="006A7B9E" w:rsidRPr="006A7B9E" w:rsidRDefault="006A7B9E" w:rsidP="006A7B9E">
      <w:pPr>
        <w:numPr>
          <w:ilvl w:val="0"/>
          <w:numId w:val="141"/>
        </w:numPr>
        <w:spacing w:after="0" w:line="240" w:lineRule="auto"/>
        <w:ind w:left="1560" w:right="-799"/>
        <w:rPr>
          <w:rFonts w:ascii="Arial" w:eastAsia="Calibri" w:hAnsi="Arial" w:cs="Arial"/>
          <w:sz w:val="24"/>
          <w:szCs w:val="24"/>
        </w:rPr>
      </w:pPr>
      <w:r w:rsidRPr="006A7B9E">
        <w:rPr>
          <w:rFonts w:ascii="Arial" w:eastAsia="Calibri" w:hAnsi="Arial" w:cs="Arial"/>
          <w:sz w:val="24"/>
          <w:szCs w:val="24"/>
        </w:rPr>
        <w:t xml:space="preserve">José Fernando Méndez Vindas, Partido Unidad Social Cristiana </w:t>
      </w:r>
    </w:p>
    <w:p w:rsidR="006A7B9E" w:rsidRPr="006A7B9E" w:rsidRDefault="006A7B9E" w:rsidP="006A7B9E">
      <w:pPr>
        <w:numPr>
          <w:ilvl w:val="0"/>
          <w:numId w:val="141"/>
        </w:numPr>
        <w:spacing w:after="0" w:line="240" w:lineRule="auto"/>
        <w:ind w:left="1560" w:right="-799"/>
        <w:rPr>
          <w:rFonts w:ascii="Arial" w:eastAsia="Calibri" w:hAnsi="Arial" w:cs="Arial"/>
          <w:sz w:val="24"/>
          <w:szCs w:val="24"/>
        </w:rPr>
      </w:pPr>
      <w:r w:rsidRPr="006A7B9E">
        <w:rPr>
          <w:rFonts w:ascii="Arial" w:eastAsia="Calibri" w:hAnsi="Arial" w:cs="Arial"/>
          <w:sz w:val="24"/>
          <w:szCs w:val="24"/>
        </w:rPr>
        <w:t xml:space="preserve">Julio </w:t>
      </w:r>
      <w:r w:rsidR="00993779">
        <w:rPr>
          <w:rFonts w:ascii="Arial" w:eastAsia="Calibri" w:hAnsi="Arial" w:cs="Arial"/>
          <w:sz w:val="24"/>
          <w:szCs w:val="24"/>
        </w:rPr>
        <w:t xml:space="preserve">César </w:t>
      </w:r>
      <w:r w:rsidRPr="006A7B9E">
        <w:rPr>
          <w:rFonts w:ascii="Arial" w:eastAsia="Calibri" w:hAnsi="Arial" w:cs="Arial"/>
          <w:sz w:val="24"/>
          <w:szCs w:val="24"/>
        </w:rPr>
        <w:t>Benavides Espinoza, Partido Unidad Social Cristiana</w:t>
      </w:r>
    </w:p>
    <w:p w:rsidR="006A7B9E" w:rsidRPr="006A7B9E" w:rsidRDefault="006A7B9E" w:rsidP="006A7B9E">
      <w:pPr>
        <w:numPr>
          <w:ilvl w:val="0"/>
          <w:numId w:val="141"/>
        </w:numPr>
        <w:spacing w:after="0" w:line="240" w:lineRule="auto"/>
        <w:ind w:left="1560" w:right="-799"/>
        <w:rPr>
          <w:rFonts w:ascii="Arial" w:eastAsia="Calibri" w:hAnsi="Arial" w:cs="Arial"/>
          <w:sz w:val="24"/>
          <w:szCs w:val="24"/>
        </w:rPr>
      </w:pPr>
      <w:r w:rsidRPr="006A7B9E">
        <w:rPr>
          <w:rFonts w:ascii="Arial" w:eastAsia="Calibri" w:hAnsi="Arial" w:cs="Arial"/>
          <w:sz w:val="24"/>
          <w:szCs w:val="24"/>
        </w:rPr>
        <w:t>Damaris Gamboa Hernández, Partido Unidad Social Cristiana</w:t>
      </w:r>
    </w:p>
    <w:p w:rsidR="006A7B9E" w:rsidRPr="006A7B9E" w:rsidRDefault="006A7B9E" w:rsidP="006A7B9E">
      <w:pPr>
        <w:numPr>
          <w:ilvl w:val="0"/>
          <w:numId w:val="141"/>
        </w:numPr>
        <w:spacing w:after="0" w:line="240" w:lineRule="auto"/>
        <w:ind w:left="1560"/>
        <w:rPr>
          <w:rFonts w:ascii="Arial" w:eastAsia="Calibri" w:hAnsi="Arial" w:cs="Arial"/>
          <w:sz w:val="24"/>
          <w:szCs w:val="24"/>
        </w:rPr>
      </w:pPr>
      <w:r w:rsidRPr="006A7B9E">
        <w:rPr>
          <w:rFonts w:ascii="Arial" w:eastAsia="Calibri" w:hAnsi="Arial" w:cs="Arial"/>
          <w:sz w:val="24"/>
          <w:szCs w:val="24"/>
        </w:rPr>
        <w:t>Omar Sequeira Sequeira, Partido Liberación Nacional</w:t>
      </w:r>
    </w:p>
    <w:p w:rsidR="006A7B9E" w:rsidRPr="006A7B9E" w:rsidRDefault="006A7B9E" w:rsidP="006A7B9E">
      <w:pPr>
        <w:numPr>
          <w:ilvl w:val="0"/>
          <w:numId w:val="141"/>
        </w:numPr>
        <w:spacing w:after="0" w:line="240" w:lineRule="auto"/>
        <w:ind w:left="1560"/>
        <w:rPr>
          <w:rFonts w:ascii="Arial" w:eastAsia="Calibri" w:hAnsi="Arial" w:cs="Arial"/>
          <w:sz w:val="24"/>
          <w:szCs w:val="24"/>
        </w:rPr>
      </w:pPr>
      <w:r w:rsidRPr="006A7B9E">
        <w:rPr>
          <w:rFonts w:ascii="Arial" w:eastAsia="Calibri" w:hAnsi="Arial" w:cs="Arial"/>
          <w:sz w:val="24"/>
          <w:szCs w:val="24"/>
        </w:rPr>
        <w:t>Betty Castillo Ortiz, Partido Liberación Nacional</w:t>
      </w:r>
    </w:p>
    <w:p w:rsidR="006A7B9E" w:rsidRDefault="006A7B9E" w:rsidP="009B3B3F">
      <w:pPr>
        <w:spacing w:after="0" w:line="240" w:lineRule="auto"/>
        <w:jc w:val="both"/>
        <w:rPr>
          <w:rFonts w:ascii="Arial" w:hAnsi="Arial" w:cs="Arial"/>
          <w:sz w:val="24"/>
          <w:szCs w:val="24"/>
        </w:rPr>
      </w:pPr>
    </w:p>
    <w:p w:rsidR="006A7B9E" w:rsidRDefault="006A7B9E" w:rsidP="009B3B3F">
      <w:pPr>
        <w:spacing w:after="0" w:line="240" w:lineRule="auto"/>
        <w:jc w:val="both"/>
        <w:rPr>
          <w:rFonts w:ascii="Arial" w:hAnsi="Arial" w:cs="Arial"/>
          <w:sz w:val="24"/>
          <w:szCs w:val="24"/>
        </w:rPr>
      </w:pPr>
    </w:p>
    <w:p w:rsidR="006A7B9E" w:rsidRPr="00500EB2" w:rsidRDefault="006A7B9E" w:rsidP="006A7B9E">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6A7B9E" w:rsidRPr="00A21CE9" w:rsidRDefault="006A7B9E" w:rsidP="006A7B9E">
      <w:pPr>
        <w:spacing w:after="0" w:line="240" w:lineRule="auto"/>
        <w:jc w:val="center"/>
        <w:rPr>
          <w:rFonts w:ascii="Arial" w:hAnsi="Arial" w:cs="Arial"/>
          <w:b/>
          <w:sz w:val="24"/>
          <w:szCs w:val="24"/>
        </w:rPr>
      </w:pPr>
      <w:r>
        <w:rPr>
          <w:rFonts w:ascii="Arial" w:hAnsi="Arial" w:cs="Arial"/>
          <w:b/>
          <w:sz w:val="24"/>
          <w:szCs w:val="24"/>
        </w:rPr>
        <w:t>SECRETARÍA CONCEJO MUNICIPAL</w:t>
      </w:r>
    </w:p>
    <w:p w:rsidR="006A7B9E" w:rsidRPr="00C21B82" w:rsidRDefault="006A7B9E" w:rsidP="006A7B9E">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6142B04A" wp14:editId="5671FE9E">
            <wp:extent cx="213459" cy="152400"/>
            <wp:effectExtent l="0" t="0" r="0" b="0"/>
            <wp:docPr id="390" name="Imagen 390"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6A7B9E" w:rsidRPr="00993779" w:rsidRDefault="00993779" w:rsidP="009B3B3F">
      <w:pPr>
        <w:spacing w:after="0" w:line="240" w:lineRule="auto"/>
        <w:jc w:val="both"/>
        <w:rPr>
          <w:rFonts w:ascii="Arial" w:hAnsi="Arial" w:cs="Arial"/>
          <w:sz w:val="16"/>
          <w:szCs w:val="16"/>
        </w:rPr>
      </w:pPr>
      <w:r w:rsidRPr="00993779">
        <w:rPr>
          <w:rFonts w:ascii="Arial" w:hAnsi="Arial" w:cs="Arial"/>
          <w:noProof/>
          <w:sz w:val="16"/>
          <w:szCs w:val="16"/>
          <w:lang w:eastAsia="es-CR"/>
        </w:rPr>
        <w:drawing>
          <wp:inline distT="0" distB="0" distL="0" distR="0" wp14:anchorId="7AC6F8CC" wp14:editId="3E43B208">
            <wp:extent cx="213459" cy="152400"/>
            <wp:effectExtent l="0" t="0" r="0" b="0"/>
            <wp:docPr id="391" name="Imagen 391"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93779">
        <w:rPr>
          <w:rFonts w:ascii="Arial" w:hAnsi="Arial" w:cs="Arial"/>
          <w:sz w:val="16"/>
          <w:szCs w:val="16"/>
        </w:rPr>
        <w:t>C/c:</w:t>
      </w:r>
      <w:r>
        <w:rPr>
          <w:rFonts w:ascii="Arial" w:hAnsi="Arial" w:cs="Arial"/>
          <w:sz w:val="16"/>
          <w:szCs w:val="16"/>
        </w:rPr>
        <w:t xml:space="preserve"> Sr. Roberto Ulloa Borrero, Vecino del cantón</w:t>
      </w:r>
    </w:p>
    <w:p w:rsidR="006A7B9E" w:rsidRDefault="006A7B9E" w:rsidP="009B3B3F">
      <w:pPr>
        <w:spacing w:after="0" w:line="240" w:lineRule="auto"/>
        <w:jc w:val="both"/>
        <w:rPr>
          <w:rFonts w:ascii="Arial" w:hAnsi="Arial" w:cs="Arial"/>
          <w:sz w:val="24"/>
          <w:szCs w:val="24"/>
        </w:rPr>
      </w:pPr>
    </w:p>
    <w:p w:rsidR="00993779" w:rsidRPr="001F3A3E" w:rsidRDefault="00993779" w:rsidP="00993779">
      <w:pPr>
        <w:ind w:left="4956"/>
        <w:rPr>
          <w:rFonts w:ascii="Arial" w:hAnsi="Arial" w:cs="Arial"/>
          <w:b/>
          <w:sz w:val="24"/>
          <w:szCs w:val="24"/>
          <w:lang w:val="es-ES"/>
        </w:rPr>
      </w:pPr>
      <w:r>
        <w:rPr>
          <w:rFonts w:ascii="Arial" w:hAnsi="Arial" w:cs="Arial"/>
          <w:b/>
          <w:sz w:val="24"/>
          <w:szCs w:val="24"/>
          <w:lang w:val="es-ES"/>
        </w:rPr>
        <w:t xml:space="preserve">        OFICIO MSPH-CM-ACUER-718-</w:t>
      </w:r>
      <w:r w:rsidRPr="001F3A3E">
        <w:rPr>
          <w:rFonts w:ascii="Arial" w:hAnsi="Arial" w:cs="Arial"/>
          <w:b/>
          <w:sz w:val="24"/>
          <w:szCs w:val="24"/>
          <w:lang w:val="es-ES"/>
        </w:rPr>
        <w:t>19</w:t>
      </w:r>
    </w:p>
    <w:p w:rsidR="00993779" w:rsidRPr="001F3A3E" w:rsidRDefault="00993779" w:rsidP="00993779">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29 de octubre</w:t>
      </w:r>
      <w:r w:rsidRPr="001F3A3E">
        <w:rPr>
          <w:rFonts w:ascii="Arial" w:eastAsia="Calibri" w:hAnsi="Arial" w:cs="Arial"/>
          <w:sz w:val="24"/>
          <w:szCs w:val="24"/>
          <w:lang w:val="es-ES"/>
        </w:rPr>
        <w:t xml:space="preserve"> de 2019</w:t>
      </w:r>
    </w:p>
    <w:p w:rsidR="00993779" w:rsidRPr="001F3A3E" w:rsidRDefault="00993779" w:rsidP="00993779">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993779" w:rsidRDefault="00993779" w:rsidP="00993779">
      <w:pPr>
        <w:spacing w:after="0" w:line="240" w:lineRule="auto"/>
        <w:jc w:val="both"/>
        <w:rPr>
          <w:rFonts w:ascii="Arial" w:hAnsi="Arial" w:cs="Arial"/>
          <w:sz w:val="24"/>
          <w:szCs w:val="24"/>
        </w:rPr>
      </w:pPr>
      <w:r>
        <w:rPr>
          <w:rFonts w:ascii="Arial" w:hAnsi="Arial" w:cs="Arial"/>
          <w:sz w:val="24"/>
          <w:szCs w:val="24"/>
        </w:rPr>
        <w:t>Señor</w:t>
      </w:r>
      <w:r w:rsidR="004A457C">
        <w:rPr>
          <w:rFonts w:ascii="Arial" w:hAnsi="Arial" w:cs="Arial"/>
          <w:sz w:val="24"/>
          <w:szCs w:val="24"/>
        </w:rPr>
        <w:t>es</w:t>
      </w:r>
    </w:p>
    <w:p w:rsidR="00993779" w:rsidRDefault="004A457C" w:rsidP="00993779">
      <w:pPr>
        <w:spacing w:after="0" w:line="240" w:lineRule="auto"/>
        <w:jc w:val="both"/>
        <w:rPr>
          <w:rFonts w:ascii="Arial" w:hAnsi="Arial" w:cs="Arial"/>
          <w:sz w:val="24"/>
          <w:szCs w:val="24"/>
        </w:rPr>
      </w:pPr>
      <w:r>
        <w:rPr>
          <w:rFonts w:ascii="Arial" w:hAnsi="Arial" w:cs="Arial"/>
          <w:sz w:val="24"/>
          <w:szCs w:val="24"/>
        </w:rPr>
        <w:t>Consultores de Servicios Públicos S.A.</w:t>
      </w:r>
    </w:p>
    <w:p w:rsidR="004A457C" w:rsidRDefault="004A457C" w:rsidP="00993779">
      <w:pPr>
        <w:spacing w:after="0" w:line="240" w:lineRule="auto"/>
        <w:jc w:val="both"/>
        <w:rPr>
          <w:rFonts w:ascii="Arial" w:hAnsi="Arial" w:cs="Arial"/>
          <w:sz w:val="24"/>
          <w:szCs w:val="24"/>
        </w:rPr>
      </w:pPr>
      <w:r>
        <w:rPr>
          <w:rFonts w:ascii="Arial" w:hAnsi="Arial" w:cs="Arial"/>
          <w:sz w:val="24"/>
          <w:szCs w:val="24"/>
        </w:rPr>
        <w:t>Asesor Legal Externo</w:t>
      </w:r>
    </w:p>
    <w:p w:rsidR="00993779" w:rsidRPr="005855BA" w:rsidRDefault="00993779" w:rsidP="00993779">
      <w:pPr>
        <w:spacing w:after="0" w:line="240" w:lineRule="auto"/>
        <w:jc w:val="both"/>
        <w:rPr>
          <w:rFonts w:ascii="Arial" w:hAnsi="Arial" w:cs="Arial"/>
          <w:sz w:val="24"/>
          <w:szCs w:val="24"/>
        </w:rPr>
      </w:pPr>
      <w:r>
        <w:rPr>
          <w:rFonts w:ascii="Arial" w:hAnsi="Arial" w:cs="Arial"/>
          <w:sz w:val="24"/>
          <w:szCs w:val="24"/>
        </w:rPr>
        <w:t xml:space="preserve">Pte. </w:t>
      </w:r>
    </w:p>
    <w:p w:rsidR="00993779" w:rsidRPr="005855BA" w:rsidRDefault="00993779" w:rsidP="00993779">
      <w:pPr>
        <w:spacing w:after="0"/>
        <w:rPr>
          <w:rFonts w:ascii="Arial" w:eastAsia="Times New Roman" w:hAnsi="Arial" w:cs="Arial"/>
          <w:color w:val="FF0000"/>
          <w:sz w:val="24"/>
          <w:szCs w:val="24"/>
          <w:lang w:val="es-ES" w:eastAsia="es-ES"/>
        </w:rPr>
      </w:pPr>
    </w:p>
    <w:p w:rsidR="00993779" w:rsidRPr="001F3A3E" w:rsidRDefault="00993779" w:rsidP="00993779">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w:t>
      </w:r>
      <w:r w:rsidR="004A457C">
        <w:rPr>
          <w:rFonts w:ascii="Arial" w:eastAsia="Times New Roman" w:hAnsi="Arial" w:cs="Arial"/>
          <w:sz w:val="24"/>
          <w:szCs w:val="24"/>
          <w:lang w:val="es-ES" w:eastAsia="es-ES"/>
        </w:rPr>
        <w:t>s</w:t>
      </w:r>
      <w:r>
        <w:rPr>
          <w:rFonts w:ascii="Arial" w:eastAsia="Times New Roman" w:hAnsi="Arial" w:cs="Arial"/>
          <w:sz w:val="24"/>
          <w:szCs w:val="24"/>
          <w:lang w:val="es-ES" w:eastAsia="es-ES"/>
        </w:rPr>
        <w:t xml:space="preserve"> señor</w:t>
      </w:r>
      <w:r w:rsidR="004A457C">
        <w:rPr>
          <w:rFonts w:ascii="Arial" w:eastAsia="Times New Roman" w:hAnsi="Arial" w:cs="Arial"/>
          <w:sz w:val="24"/>
          <w:szCs w:val="24"/>
          <w:lang w:val="es-ES" w:eastAsia="es-ES"/>
        </w:rPr>
        <w:t>es</w:t>
      </w:r>
      <w:r>
        <w:rPr>
          <w:rFonts w:ascii="Arial" w:eastAsia="Times New Roman" w:hAnsi="Arial" w:cs="Arial"/>
          <w:sz w:val="24"/>
          <w:szCs w:val="24"/>
          <w:lang w:val="es-ES" w:eastAsia="es-ES"/>
        </w:rPr>
        <w:t>:</w:t>
      </w:r>
    </w:p>
    <w:p w:rsidR="00993779" w:rsidRPr="001F3A3E" w:rsidRDefault="00993779" w:rsidP="00993779">
      <w:pPr>
        <w:pStyle w:val="Sinespaciado"/>
        <w:rPr>
          <w:lang w:val="es-ES"/>
        </w:rPr>
      </w:pPr>
    </w:p>
    <w:p w:rsidR="00993779" w:rsidRPr="001F3A3E" w:rsidRDefault="00993779" w:rsidP="00993779">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993779" w:rsidRPr="001F3A3E" w:rsidRDefault="00993779" w:rsidP="00993779">
      <w:pPr>
        <w:spacing w:after="0" w:line="240" w:lineRule="auto"/>
        <w:rPr>
          <w:rFonts w:ascii="Calibri" w:eastAsia="Calibri" w:hAnsi="Calibri" w:cs="Times New Roman"/>
          <w:lang w:val="es-ES" w:eastAsia="es-ES"/>
        </w:rPr>
      </w:pPr>
    </w:p>
    <w:p w:rsidR="00993779" w:rsidRPr="001F3A3E" w:rsidRDefault="00993779" w:rsidP="00993779">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993779" w:rsidRDefault="00993779" w:rsidP="00993779">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6A7B9E" w:rsidRDefault="006A7B9E" w:rsidP="00993779">
      <w:pPr>
        <w:pStyle w:val="Sinespaciado"/>
      </w:pPr>
    </w:p>
    <w:p w:rsidR="00993779" w:rsidRPr="00993779" w:rsidRDefault="00993779" w:rsidP="00993779">
      <w:pPr>
        <w:spacing w:after="0" w:line="240" w:lineRule="auto"/>
        <w:contextualSpacing/>
        <w:jc w:val="both"/>
        <w:rPr>
          <w:rFonts w:ascii="Arial" w:eastAsia="Times New Roman" w:hAnsi="Arial" w:cs="Arial"/>
          <w:b/>
          <w:sz w:val="24"/>
          <w:szCs w:val="24"/>
          <w:lang w:val="es-ES_tradnl" w:eastAsia="es-ES_tradnl"/>
        </w:rPr>
      </w:pPr>
      <w:r w:rsidRPr="00993779">
        <w:rPr>
          <w:rFonts w:ascii="Arial" w:eastAsia="Times New Roman" w:hAnsi="Arial" w:cs="Arial"/>
          <w:b/>
          <w:sz w:val="24"/>
          <w:szCs w:val="24"/>
          <w:lang w:val="es-ES_tradnl" w:eastAsia="es-ES_tradnl"/>
        </w:rPr>
        <w:t>CONSIDERANDO</w:t>
      </w:r>
    </w:p>
    <w:p w:rsidR="00993779" w:rsidRPr="00993779" w:rsidRDefault="00993779" w:rsidP="00993779">
      <w:pPr>
        <w:pStyle w:val="Sinespaciado"/>
      </w:pPr>
    </w:p>
    <w:p w:rsidR="00993779" w:rsidRPr="00993779" w:rsidRDefault="00993779" w:rsidP="00993779">
      <w:pPr>
        <w:spacing w:after="0" w:line="240" w:lineRule="auto"/>
        <w:jc w:val="both"/>
        <w:rPr>
          <w:rFonts w:ascii="Arial" w:eastAsia="Times New Roman" w:hAnsi="Arial" w:cs="Arial"/>
          <w:b/>
          <w:sz w:val="24"/>
          <w:szCs w:val="24"/>
          <w:lang w:val="es-ES_tradnl" w:eastAsia="es-ES_tradnl"/>
        </w:rPr>
      </w:pPr>
      <w:r w:rsidRPr="00993779">
        <w:rPr>
          <w:rFonts w:ascii="Arial" w:eastAsia="Calibri" w:hAnsi="Arial" w:cs="Arial"/>
          <w:sz w:val="24"/>
          <w:szCs w:val="24"/>
        </w:rPr>
        <w:t>Incidente de nulidad absoluta contra el oficio MSPH-CM-ACUERD-669-19 interpuesto por el Sr. Bruno Vivas Torres, en su condición de Director de la sociedad Condominio Altamira Heredia S.A., cedula jurídica 3-101-684003.</w:t>
      </w:r>
    </w:p>
    <w:p w:rsidR="00993779" w:rsidRPr="00993779" w:rsidRDefault="00993779" w:rsidP="00993779">
      <w:pPr>
        <w:spacing w:after="0" w:line="240" w:lineRule="auto"/>
        <w:contextualSpacing/>
        <w:jc w:val="both"/>
        <w:rPr>
          <w:rFonts w:ascii="Arial" w:eastAsia="Times New Roman" w:hAnsi="Arial" w:cs="Arial"/>
          <w:b/>
          <w:sz w:val="24"/>
          <w:szCs w:val="24"/>
          <w:lang w:val="es-ES_tradnl" w:eastAsia="es-ES_tradnl"/>
        </w:rPr>
      </w:pPr>
    </w:p>
    <w:p w:rsidR="00993779" w:rsidRPr="00993779" w:rsidRDefault="00993779" w:rsidP="00993779">
      <w:pPr>
        <w:spacing w:after="0" w:line="240" w:lineRule="auto"/>
        <w:contextualSpacing/>
        <w:jc w:val="both"/>
        <w:rPr>
          <w:rFonts w:ascii="Arial" w:eastAsia="Times New Roman" w:hAnsi="Arial" w:cs="Arial"/>
          <w:b/>
          <w:sz w:val="24"/>
          <w:szCs w:val="24"/>
          <w:lang w:val="es-ES_tradnl" w:eastAsia="es-ES_tradnl"/>
        </w:rPr>
      </w:pPr>
      <w:r w:rsidRPr="00993779">
        <w:rPr>
          <w:rFonts w:ascii="Arial" w:eastAsia="Times New Roman" w:hAnsi="Arial" w:cs="Arial"/>
          <w:b/>
          <w:sz w:val="24"/>
          <w:szCs w:val="24"/>
          <w:lang w:val="es-ES_tradnl" w:eastAsia="es-ES_tradnl"/>
        </w:rPr>
        <w:t>ESTE CONCEJO MUNICIPAL ACUERDA</w:t>
      </w:r>
    </w:p>
    <w:p w:rsidR="00993779" w:rsidRPr="00993779" w:rsidRDefault="00993779" w:rsidP="00993779">
      <w:pPr>
        <w:pStyle w:val="Sinespaciado"/>
        <w:rPr>
          <w:lang w:val="es-ES_tradnl" w:eastAsia="es-ES_tradnl"/>
        </w:rPr>
      </w:pPr>
    </w:p>
    <w:p w:rsidR="00993779" w:rsidRPr="00993779" w:rsidRDefault="00993779" w:rsidP="00993779">
      <w:pPr>
        <w:spacing w:after="0" w:line="240" w:lineRule="auto"/>
        <w:jc w:val="both"/>
        <w:rPr>
          <w:rFonts w:ascii="Arial" w:eastAsia="Calibri" w:hAnsi="Arial" w:cs="Arial"/>
          <w:sz w:val="24"/>
          <w:szCs w:val="24"/>
        </w:rPr>
      </w:pPr>
      <w:r w:rsidRPr="00993779">
        <w:rPr>
          <w:rFonts w:ascii="Arial" w:eastAsia="Calibri" w:hAnsi="Arial" w:cs="Arial"/>
          <w:sz w:val="24"/>
          <w:szCs w:val="24"/>
        </w:rPr>
        <w:t>Remitir dicho tema a la Asesoría Legal Externa a cargo del Bufete Consultores de Servicios Públicos S.A. para el trámite que a derecho corresponda.</w:t>
      </w:r>
    </w:p>
    <w:p w:rsidR="00993779" w:rsidRPr="00993779" w:rsidRDefault="00993779" w:rsidP="00993779">
      <w:pPr>
        <w:spacing w:after="0" w:line="240" w:lineRule="auto"/>
        <w:jc w:val="both"/>
        <w:rPr>
          <w:rFonts w:ascii="Arial" w:eastAsia="Calibri" w:hAnsi="Arial" w:cs="Arial"/>
          <w:sz w:val="24"/>
          <w:szCs w:val="24"/>
        </w:rPr>
      </w:pPr>
    </w:p>
    <w:p w:rsidR="00993779" w:rsidRPr="00993779" w:rsidRDefault="00993779" w:rsidP="00993779">
      <w:pPr>
        <w:spacing w:after="0" w:line="240" w:lineRule="auto"/>
        <w:jc w:val="both"/>
        <w:rPr>
          <w:rFonts w:ascii="Arial" w:eastAsia="Calibri" w:hAnsi="Arial" w:cs="Arial"/>
          <w:b/>
        </w:rPr>
      </w:pPr>
      <w:r w:rsidRPr="00993779">
        <w:rPr>
          <w:rFonts w:ascii="Arial" w:eastAsia="Calibri" w:hAnsi="Arial" w:cs="Arial"/>
          <w:b/>
          <w:sz w:val="24"/>
          <w:szCs w:val="24"/>
        </w:rPr>
        <w:t>ACUERDO</w:t>
      </w:r>
      <w:r w:rsidRPr="00993779">
        <w:rPr>
          <w:rFonts w:ascii="Arial" w:eastAsia="Calibri" w:hAnsi="Arial" w:cs="Arial"/>
          <w:b/>
        </w:rPr>
        <w:t xml:space="preserve"> UNÁNIME Y DECLARADO DEFINITIVAMENTE APROBADO N° 718-19</w:t>
      </w:r>
    </w:p>
    <w:p w:rsidR="00993779" w:rsidRPr="00993779" w:rsidRDefault="00993779" w:rsidP="00993779">
      <w:pPr>
        <w:spacing w:after="0" w:line="240" w:lineRule="auto"/>
        <w:rPr>
          <w:rFonts w:ascii="Calibri" w:eastAsia="Calibri" w:hAnsi="Calibri" w:cs="Times New Roman"/>
        </w:rPr>
      </w:pPr>
    </w:p>
    <w:p w:rsidR="00993779" w:rsidRPr="00993779" w:rsidRDefault="00993779" w:rsidP="00993779">
      <w:pPr>
        <w:spacing w:after="0" w:line="240" w:lineRule="auto"/>
        <w:jc w:val="both"/>
        <w:rPr>
          <w:rFonts w:ascii="Arial" w:eastAsia="Calibri" w:hAnsi="Arial" w:cs="Arial"/>
          <w:sz w:val="24"/>
          <w:szCs w:val="24"/>
        </w:rPr>
      </w:pPr>
      <w:r w:rsidRPr="00993779">
        <w:rPr>
          <w:rFonts w:ascii="Arial" w:eastAsia="Calibri" w:hAnsi="Arial" w:cs="Arial"/>
          <w:sz w:val="24"/>
          <w:szCs w:val="24"/>
        </w:rPr>
        <w:t>Acuerdo con el voto positivo de los regidores</w:t>
      </w:r>
    </w:p>
    <w:p w:rsidR="00993779" w:rsidRPr="00993779" w:rsidRDefault="00993779" w:rsidP="00993779">
      <w:pPr>
        <w:spacing w:after="0" w:line="240" w:lineRule="auto"/>
        <w:ind w:right="-799"/>
        <w:rPr>
          <w:rFonts w:ascii="Arial" w:eastAsia="Calibri" w:hAnsi="Arial" w:cs="Arial"/>
          <w:sz w:val="24"/>
          <w:szCs w:val="24"/>
        </w:rPr>
      </w:pPr>
    </w:p>
    <w:p w:rsidR="00993779" w:rsidRPr="00993779" w:rsidRDefault="00993779" w:rsidP="00993779">
      <w:pPr>
        <w:numPr>
          <w:ilvl w:val="0"/>
          <w:numId w:val="142"/>
        </w:numPr>
        <w:spacing w:after="0" w:line="240" w:lineRule="auto"/>
        <w:ind w:right="-799" w:firstLine="981"/>
        <w:rPr>
          <w:rFonts w:ascii="Arial" w:eastAsia="Calibri" w:hAnsi="Arial" w:cs="Arial"/>
          <w:sz w:val="24"/>
          <w:szCs w:val="24"/>
        </w:rPr>
      </w:pPr>
      <w:r w:rsidRPr="00993779">
        <w:rPr>
          <w:rFonts w:ascii="Arial" w:eastAsia="Calibri" w:hAnsi="Arial" w:cs="Arial"/>
          <w:sz w:val="24"/>
          <w:szCs w:val="24"/>
        </w:rPr>
        <w:t xml:space="preserve">José Fernando Méndez Vindas, Partido Unidad Social Cristiana </w:t>
      </w:r>
    </w:p>
    <w:p w:rsidR="00993779" w:rsidRPr="00993779" w:rsidRDefault="00993779" w:rsidP="00993779">
      <w:pPr>
        <w:numPr>
          <w:ilvl w:val="0"/>
          <w:numId w:val="142"/>
        </w:numPr>
        <w:spacing w:after="0" w:line="240" w:lineRule="auto"/>
        <w:ind w:right="-799" w:firstLine="981"/>
        <w:rPr>
          <w:rFonts w:ascii="Arial" w:eastAsia="Calibri" w:hAnsi="Arial" w:cs="Arial"/>
          <w:sz w:val="24"/>
          <w:szCs w:val="24"/>
        </w:rPr>
      </w:pPr>
      <w:r w:rsidRPr="00993779">
        <w:rPr>
          <w:rFonts w:ascii="Arial" w:eastAsia="Calibri" w:hAnsi="Arial" w:cs="Arial"/>
          <w:sz w:val="24"/>
          <w:szCs w:val="24"/>
        </w:rPr>
        <w:t>Julio Benavides Espinoza, Partido Unidad Social Cristiana</w:t>
      </w:r>
    </w:p>
    <w:p w:rsidR="00993779" w:rsidRPr="00993779" w:rsidRDefault="00993779" w:rsidP="00993779">
      <w:pPr>
        <w:numPr>
          <w:ilvl w:val="0"/>
          <w:numId w:val="142"/>
        </w:numPr>
        <w:spacing w:after="0" w:line="240" w:lineRule="auto"/>
        <w:ind w:right="-799" w:firstLine="981"/>
        <w:rPr>
          <w:rFonts w:ascii="Arial" w:eastAsia="Calibri" w:hAnsi="Arial" w:cs="Arial"/>
          <w:sz w:val="24"/>
          <w:szCs w:val="24"/>
        </w:rPr>
      </w:pPr>
      <w:r w:rsidRPr="00993779">
        <w:rPr>
          <w:rFonts w:ascii="Arial" w:eastAsia="Calibri" w:hAnsi="Arial" w:cs="Arial"/>
          <w:sz w:val="24"/>
          <w:szCs w:val="24"/>
        </w:rPr>
        <w:t>Damaris Gamboa Hernández, Partido Unidad Social Cristiana</w:t>
      </w:r>
    </w:p>
    <w:p w:rsidR="00993779" w:rsidRPr="00993779" w:rsidRDefault="00993779" w:rsidP="00993779">
      <w:pPr>
        <w:numPr>
          <w:ilvl w:val="0"/>
          <w:numId w:val="142"/>
        </w:numPr>
        <w:spacing w:after="0" w:line="240" w:lineRule="auto"/>
        <w:ind w:firstLine="981"/>
        <w:rPr>
          <w:rFonts w:ascii="Arial" w:eastAsia="Calibri" w:hAnsi="Arial" w:cs="Arial"/>
          <w:sz w:val="24"/>
          <w:szCs w:val="24"/>
        </w:rPr>
      </w:pPr>
      <w:r w:rsidRPr="00993779">
        <w:rPr>
          <w:rFonts w:ascii="Arial" w:eastAsia="Calibri" w:hAnsi="Arial" w:cs="Arial"/>
          <w:sz w:val="24"/>
          <w:szCs w:val="24"/>
        </w:rPr>
        <w:t>Omar Sequeira Sequeira, Partido Liberación Nacional</w:t>
      </w:r>
    </w:p>
    <w:p w:rsidR="00993779" w:rsidRPr="00993779" w:rsidRDefault="00993779" w:rsidP="00993779">
      <w:pPr>
        <w:numPr>
          <w:ilvl w:val="0"/>
          <w:numId w:val="142"/>
        </w:numPr>
        <w:spacing w:after="0" w:line="240" w:lineRule="auto"/>
        <w:ind w:firstLine="981"/>
        <w:rPr>
          <w:rFonts w:ascii="Arial" w:eastAsia="Calibri" w:hAnsi="Arial" w:cs="Arial"/>
          <w:sz w:val="24"/>
          <w:szCs w:val="24"/>
        </w:rPr>
      </w:pPr>
      <w:r w:rsidRPr="00993779">
        <w:rPr>
          <w:rFonts w:ascii="Arial" w:eastAsia="Calibri" w:hAnsi="Arial" w:cs="Arial"/>
          <w:sz w:val="24"/>
          <w:szCs w:val="24"/>
        </w:rPr>
        <w:t>Betty Castillo Ortiz, Partido Liberación Nacional</w:t>
      </w:r>
    </w:p>
    <w:p w:rsidR="006A7B9E" w:rsidRDefault="006A7B9E" w:rsidP="00993779">
      <w:pPr>
        <w:pStyle w:val="Sinespaciado"/>
      </w:pPr>
    </w:p>
    <w:p w:rsidR="004A457C" w:rsidRDefault="004A457C" w:rsidP="00993779">
      <w:pPr>
        <w:pStyle w:val="Sinespaciado"/>
      </w:pPr>
    </w:p>
    <w:p w:rsidR="004A457C" w:rsidRPr="00500EB2" w:rsidRDefault="004A457C" w:rsidP="004A457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A457C" w:rsidRPr="00A21CE9" w:rsidRDefault="004A457C" w:rsidP="004A457C">
      <w:pPr>
        <w:spacing w:after="0" w:line="240" w:lineRule="auto"/>
        <w:jc w:val="center"/>
        <w:rPr>
          <w:rFonts w:ascii="Arial" w:hAnsi="Arial" w:cs="Arial"/>
          <w:b/>
          <w:sz w:val="24"/>
          <w:szCs w:val="24"/>
        </w:rPr>
      </w:pPr>
      <w:r>
        <w:rPr>
          <w:rFonts w:ascii="Arial" w:hAnsi="Arial" w:cs="Arial"/>
          <w:b/>
          <w:sz w:val="24"/>
          <w:szCs w:val="24"/>
        </w:rPr>
        <w:t>SECRETARÍA CONCEJO MUNICIPAL</w:t>
      </w:r>
    </w:p>
    <w:p w:rsidR="004A457C" w:rsidRPr="00C21B82" w:rsidRDefault="004A457C" w:rsidP="004A457C">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6CBA4D73" wp14:editId="423A2180">
            <wp:extent cx="213459" cy="152400"/>
            <wp:effectExtent l="0" t="0" r="0" b="0"/>
            <wp:docPr id="392" name="Imagen 392"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4A457C" w:rsidRDefault="004A457C" w:rsidP="004A457C">
      <w:pPr>
        <w:pStyle w:val="Sinespaciado"/>
        <w:rPr>
          <w:rFonts w:ascii="Arial" w:hAnsi="Arial" w:cs="Arial"/>
          <w:sz w:val="16"/>
          <w:szCs w:val="16"/>
        </w:rPr>
      </w:pPr>
      <w:r w:rsidRPr="00993779">
        <w:rPr>
          <w:rFonts w:ascii="Arial" w:hAnsi="Arial" w:cs="Arial"/>
          <w:noProof/>
          <w:sz w:val="16"/>
          <w:szCs w:val="16"/>
          <w:lang w:eastAsia="es-CR"/>
        </w:rPr>
        <w:drawing>
          <wp:inline distT="0" distB="0" distL="0" distR="0" wp14:anchorId="4B23F48E" wp14:editId="3D69C93F">
            <wp:extent cx="213459" cy="152400"/>
            <wp:effectExtent l="0" t="0" r="0" b="0"/>
            <wp:docPr id="393" name="Imagen 393"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993779">
        <w:rPr>
          <w:rFonts w:ascii="Arial" w:hAnsi="Arial" w:cs="Arial"/>
          <w:sz w:val="16"/>
          <w:szCs w:val="16"/>
        </w:rPr>
        <w:t>C/c:</w:t>
      </w:r>
      <w:r>
        <w:rPr>
          <w:rFonts w:ascii="Arial" w:hAnsi="Arial" w:cs="Arial"/>
          <w:sz w:val="16"/>
          <w:szCs w:val="16"/>
        </w:rPr>
        <w:t xml:space="preserve"> Sr. Bruno Vivas Torres, Director, Condominio Altamira S.A.</w:t>
      </w:r>
    </w:p>
    <w:p w:rsidR="004A457C" w:rsidRDefault="004A457C" w:rsidP="004A457C">
      <w:pPr>
        <w:pStyle w:val="Sinespaciado"/>
        <w:rPr>
          <w:rFonts w:ascii="Arial" w:hAnsi="Arial" w:cs="Arial"/>
          <w:sz w:val="16"/>
          <w:szCs w:val="16"/>
        </w:rPr>
      </w:pPr>
    </w:p>
    <w:p w:rsidR="004A457C" w:rsidRDefault="004A457C" w:rsidP="004A457C">
      <w:pPr>
        <w:pStyle w:val="Sinespaciado"/>
        <w:rPr>
          <w:rFonts w:ascii="Arial" w:hAnsi="Arial" w:cs="Arial"/>
          <w:sz w:val="16"/>
          <w:szCs w:val="16"/>
        </w:rPr>
      </w:pPr>
    </w:p>
    <w:p w:rsidR="004A457C" w:rsidRDefault="004A457C" w:rsidP="004A457C">
      <w:pPr>
        <w:pStyle w:val="Sinespaciado"/>
        <w:rPr>
          <w:rFonts w:ascii="Arial" w:hAnsi="Arial" w:cs="Arial"/>
          <w:sz w:val="16"/>
          <w:szCs w:val="16"/>
        </w:rPr>
      </w:pPr>
    </w:p>
    <w:p w:rsidR="004A457C" w:rsidRPr="001F3A3E" w:rsidRDefault="004A457C" w:rsidP="004A457C">
      <w:pPr>
        <w:ind w:left="4956"/>
        <w:rPr>
          <w:rFonts w:ascii="Arial" w:hAnsi="Arial" w:cs="Arial"/>
          <w:b/>
          <w:sz w:val="24"/>
          <w:szCs w:val="24"/>
          <w:lang w:val="es-ES"/>
        </w:rPr>
      </w:pPr>
      <w:r>
        <w:rPr>
          <w:rFonts w:ascii="Arial" w:hAnsi="Arial" w:cs="Arial"/>
          <w:b/>
          <w:sz w:val="24"/>
          <w:szCs w:val="24"/>
          <w:lang w:val="es-ES"/>
        </w:rPr>
        <w:t xml:space="preserve">        OFICIO MSPH-CM-ACUER-719-</w:t>
      </w:r>
      <w:r w:rsidRPr="001F3A3E">
        <w:rPr>
          <w:rFonts w:ascii="Arial" w:hAnsi="Arial" w:cs="Arial"/>
          <w:b/>
          <w:sz w:val="24"/>
          <w:szCs w:val="24"/>
          <w:lang w:val="es-ES"/>
        </w:rPr>
        <w:t>19</w:t>
      </w:r>
    </w:p>
    <w:p w:rsidR="004A457C" w:rsidRPr="001F3A3E" w:rsidRDefault="004A457C" w:rsidP="004A457C">
      <w:pPr>
        <w:spacing w:after="0" w:line="240" w:lineRule="auto"/>
        <w:jc w:val="right"/>
        <w:rPr>
          <w:rFonts w:ascii="Arial" w:eastAsia="Calibri" w:hAnsi="Arial" w:cs="Arial"/>
          <w:sz w:val="24"/>
          <w:szCs w:val="24"/>
          <w:lang w:val="es-ES"/>
        </w:rPr>
      </w:pPr>
      <w:r w:rsidRPr="001F3A3E">
        <w:rPr>
          <w:rFonts w:ascii="Arial" w:eastAsia="Calibri" w:hAnsi="Arial" w:cs="Arial"/>
          <w:sz w:val="24"/>
          <w:szCs w:val="24"/>
          <w:lang w:val="es-ES"/>
        </w:rPr>
        <w:t xml:space="preserve">San Pablo de Heredia,  </w:t>
      </w:r>
      <w:r>
        <w:rPr>
          <w:rFonts w:ascii="Arial" w:eastAsia="Calibri" w:hAnsi="Arial" w:cs="Arial"/>
          <w:sz w:val="24"/>
          <w:szCs w:val="24"/>
          <w:lang w:val="es-ES"/>
        </w:rPr>
        <w:t>29 de octubre</w:t>
      </w:r>
      <w:r w:rsidRPr="001F3A3E">
        <w:rPr>
          <w:rFonts w:ascii="Arial" w:eastAsia="Calibri" w:hAnsi="Arial" w:cs="Arial"/>
          <w:sz w:val="24"/>
          <w:szCs w:val="24"/>
          <w:lang w:val="es-ES"/>
        </w:rPr>
        <w:t xml:space="preserve"> de 2019</w:t>
      </w:r>
    </w:p>
    <w:p w:rsidR="004A457C" w:rsidRPr="001F3A3E" w:rsidRDefault="004A457C" w:rsidP="004A457C">
      <w:pPr>
        <w:tabs>
          <w:tab w:val="left" w:pos="5430"/>
        </w:tabs>
        <w:spacing w:after="0" w:line="240" w:lineRule="auto"/>
        <w:rPr>
          <w:rFonts w:ascii="Calibri" w:eastAsia="Calibri" w:hAnsi="Calibri" w:cs="Times New Roman"/>
          <w:lang w:val="es-ES" w:eastAsia="es-ES"/>
        </w:rPr>
      </w:pPr>
      <w:r w:rsidRPr="001F3A3E">
        <w:rPr>
          <w:rFonts w:ascii="Calibri" w:eastAsia="Calibri" w:hAnsi="Calibri" w:cs="Times New Roman"/>
          <w:lang w:val="es-ES" w:eastAsia="es-ES"/>
        </w:rPr>
        <w:tab/>
      </w:r>
    </w:p>
    <w:p w:rsidR="004A457C" w:rsidRDefault="004A457C" w:rsidP="004A457C">
      <w:pPr>
        <w:spacing w:after="0" w:line="240" w:lineRule="auto"/>
        <w:jc w:val="both"/>
        <w:rPr>
          <w:rFonts w:ascii="Arial" w:hAnsi="Arial" w:cs="Arial"/>
          <w:sz w:val="24"/>
          <w:szCs w:val="24"/>
        </w:rPr>
      </w:pPr>
      <w:r>
        <w:rPr>
          <w:rFonts w:ascii="Arial" w:hAnsi="Arial" w:cs="Arial"/>
          <w:sz w:val="24"/>
          <w:szCs w:val="24"/>
        </w:rPr>
        <w:t>Señores</w:t>
      </w:r>
    </w:p>
    <w:p w:rsidR="004A457C" w:rsidRDefault="004A457C" w:rsidP="004A457C">
      <w:pPr>
        <w:spacing w:after="0" w:line="240" w:lineRule="auto"/>
        <w:jc w:val="both"/>
        <w:rPr>
          <w:rFonts w:ascii="Arial" w:hAnsi="Arial" w:cs="Arial"/>
          <w:sz w:val="24"/>
          <w:szCs w:val="24"/>
        </w:rPr>
      </w:pPr>
      <w:r>
        <w:rPr>
          <w:rFonts w:ascii="Arial" w:hAnsi="Arial" w:cs="Arial"/>
          <w:sz w:val="24"/>
          <w:szCs w:val="24"/>
        </w:rPr>
        <w:t>Junta Administrativa</w:t>
      </w:r>
    </w:p>
    <w:p w:rsidR="004A457C" w:rsidRDefault="004A457C" w:rsidP="004A457C">
      <w:pPr>
        <w:spacing w:after="0" w:line="240" w:lineRule="auto"/>
        <w:jc w:val="both"/>
        <w:rPr>
          <w:rFonts w:ascii="Arial" w:hAnsi="Arial" w:cs="Arial"/>
          <w:sz w:val="24"/>
          <w:szCs w:val="24"/>
        </w:rPr>
      </w:pPr>
      <w:r>
        <w:rPr>
          <w:rFonts w:ascii="Arial" w:hAnsi="Arial" w:cs="Arial"/>
          <w:sz w:val="24"/>
          <w:szCs w:val="24"/>
        </w:rPr>
        <w:t>Liceo Lic. Mario Vindas Salazar</w:t>
      </w:r>
    </w:p>
    <w:p w:rsidR="004A457C" w:rsidRPr="005855BA" w:rsidRDefault="004A457C" w:rsidP="004A457C">
      <w:pPr>
        <w:spacing w:after="0" w:line="240" w:lineRule="auto"/>
        <w:jc w:val="both"/>
        <w:rPr>
          <w:rFonts w:ascii="Arial" w:hAnsi="Arial" w:cs="Arial"/>
          <w:sz w:val="24"/>
          <w:szCs w:val="24"/>
        </w:rPr>
      </w:pPr>
      <w:r>
        <w:rPr>
          <w:rFonts w:ascii="Arial" w:hAnsi="Arial" w:cs="Arial"/>
          <w:sz w:val="24"/>
          <w:szCs w:val="24"/>
        </w:rPr>
        <w:t xml:space="preserve">Pte. </w:t>
      </w:r>
    </w:p>
    <w:p w:rsidR="004A457C" w:rsidRPr="005855BA" w:rsidRDefault="004A457C" w:rsidP="004A457C">
      <w:pPr>
        <w:spacing w:after="0"/>
        <w:rPr>
          <w:rFonts w:ascii="Arial" w:eastAsia="Times New Roman" w:hAnsi="Arial" w:cs="Arial"/>
          <w:color w:val="FF0000"/>
          <w:sz w:val="24"/>
          <w:szCs w:val="24"/>
          <w:lang w:val="es-ES" w:eastAsia="es-ES"/>
        </w:rPr>
      </w:pPr>
    </w:p>
    <w:p w:rsidR="004A457C" w:rsidRPr="001F3A3E" w:rsidRDefault="004A457C" w:rsidP="004A457C">
      <w:pPr>
        <w:spacing w:after="0"/>
        <w:rPr>
          <w:rFonts w:ascii="Arial" w:eastAsia="Times New Roman" w:hAnsi="Arial" w:cs="Arial"/>
          <w:sz w:val="24"/>
          <w:szCs w:val="24"/>
          <w:lang w:val="es-ES" w:eastAsia="es-ES"/>
        </w:rPr>
      </w:pPr>
      <w:r>
        <w:rPr>
          <w:rFonts w:ascii="Arial" w:eastAsia="Times New Roman" w:hAnsi="Arial" w:cs="Arial"/>
          <w:sz w:val="24"/>
          <w:szCs w:val="24"/>
          <w:lang w:val="es-ES" w:eastAsia="es-ES"/>
        </w:rPr>
        <w:t>Estimados señores:</w:t>
      </w:r>
    </w:p>
    <w:p w:rsidR="004A457C" w:rsidRPr="001F3A3E" w:rsidRDefault="004A457C" w:rsidP="004A457C">
      <w:pPr>
        <w:pStyle w:val="Sinespaciado"/>
        <w:rPr>
          <w:lang w:val="es-ES"/>
        </w:rPr>
      </w:pPr>
    </w:p>
    <w:p w:rsidR="004A457C" w:rsidRPr="001F3A3E" w:rsidRDefault="004A457C" w:rsidP="004A457C">
      <w:pPr>
        <w:spacing w:after="0"/>
        <w:jc w:val="both"/>
        <w:rPr>
          <w:rFonts w:ascii="Arial" w:eastAsia="Times New Roman" w:hAnsi="Arial" w:cs="Arial"/>
          <w:sz w:val="24"/>
          <w:szCs w:val="24"/>
          <w:lang w:val="es-ES" w:eastAsia="es-ES"/>
        </w:rPr>
      </w:pPr>
      <w:r w:rsidRPr="001F3A3E">
        <w:rPr>
          <w:rFonts w:ascii="Arial" w:eastAsia="Times New Roman" w:hAnsi="Arial" w:cs="Arial"/>
          <w:sz w:val="24"/>
          <w:szCs w:val="24"/>
          <w:lang w:val="es-ES" w:eastAsia="es-ES"/>
        </w:rPr>
        <w:t>Para su conocimiento y fines consiguientes me permito transcribir acuerdo adoptado por éste Órgano Colegiado el cual versa:</w:t>
      </w:r>
    </w:p>
    <w:p w:rsidR="004A457C" w:rsidRPr="001F3A3E" w:rsidRDefault="004A457C" w:rsidP="004A457C">
      <w:pPr>
        <w:spacing w:after="0" w:line="240" w:lineRule="auto"/>
        <w:rPr>
          <w:rFonts w:ascii="Calibri" w:eastAsia="Calibri" w:hAnsi="Calibri" w:cs="Times New Roman"/>
          <w:lang w:val="es-ES" w:eastAsia="es-ES"/>
        </w:rPr>
      </w:pPr>
    </w:p>
    <w:p w:rsidR="004A457C" w:rsidRPr="001F3A3E" w:rsidRDefault="004A457C" w:rsidP="004A457C">
      <w:pPr>
        <w:spacing w:after="0"/>
        <w:jc w:val="center"/>
        <w:rPr>
          <w:rFonts w:ascii="Arial" w:eastAsia="Times New Roman" w:hAnsi="Arial" w:cs="Arial"/>
          <w:b/>
          <w:sz w:val="24"/>
          <w:szCs w:val="24"/>
          <w:lang w:val="es-ES" w:eastAsia="es-ES"/>
        </w:rPr>
      </w:pPr>
      <w:r w:rsidRPr="001F3A3E">
        <w:rPr>
          <w:rFonts w:ascii="Arial" w:eastAsia="Times New Roman" w:hAnsi="Arial" w:cs="Arial"/>
          <w:b/>
          <w:sz w:val="24"/>
          <w:szCs w:val="24"/>
          <w:lang w:val="es-ES" w:eastAsia="es-ES"/>
        </w:rPr>
        <w:t>CONCEJO MUNICIPAL DE SAN PABLO DE HEREDIA</w:t>
      </w:r>
    </w:p>
    <w:p w:rsidR="004A457C" w:rsidRDefault="004A457C" w:rsidP="004A457C">
      <w:pPr>
        <w:spacing w:after="0" w:line="240" w:lineRule="auto"/>
        <w:jc w:val="center"/>
        <w:rPr>
          <w:rFonts w:ascii="Arial" w:hAnsi="Arial" w:cs="Arial"/>
          <w:b/>
          <w:sz w:val="24"/>
          <w:szCs w:val="24"/>
          <w:lang w:val="es-ES"/>
        </w:rPr>
      </w:pPr>
      <w:r>
        <w:rPr>
          <w:rFonts w:ascii="Arial" w:hAnsi="Arial" w:cs="Arial"/>
          <w:b/>
          <w:sz w:val="24"/>
          <w:szCs w:val="24"/>
          <w:lang w:val="es-ES"/>
        </w:rPr>
        <w:t xml:space="preserve">SESIÓN ORDINARIA 44-19 CELEBRADA EL DÍA VEINTIOCHO DE OCTUBRE </w:t>
      </w:r>
      <w:r w:rsidRPr="001F3A3E">
        <w:rPr>
          <w:rFonts w:ascii="Arial" w:hAnsi="Arial" w:cs="Arial"/>
          <w:b/>
          <w:sz w:val="24"/>
          <w:szCs w:val="24"/>
          <w:lang w:val="es-ES"/>
        </w:rPr>
        <w:t>DEL 2019 A PARTIR DE LAS DIECIOCHO HORAS CON QUINCE MINUTOS</w:t>
      </w:r>
    </w:p>
    <w:p w:rsidR="004A457C" w:rsidRDefault="004A457C" w:rsidP="004A457C">
      <w:pPr>
        <w:pStyle w:val="Sinespaciado"/>
      </w:pPr>
    </w:p>
    <w:p w:rsidR="004A457C" w:rsidRPr="004A457C" w:rsidRDefault="004A457C" w:rsidP="004A457C">
      <w:pPr>
        <w:spacing w:after="0" w:line="240" w:lineRule="auto"/>
        <w:jc w:val="both"/>
        <w:rPr>
          <w:rFonts w:ascii="Arial" w:eastAsia="Calibri" w:hAnsi="Arial" w:cs="Arial"/>
          <w:b/>
          <w:sz w:val="24"/>
          <w:szCs w:val="24"/>
        </w:rPr>
      </w:pPr>
      <w:r w:rsidRPr="004A457C">
        <w:rPr>
          <w:rFonts w:ascii="Arial" w:eastAsia="Calibri" w:hAnsi="Arial" w:cs="Arial"/>
          <w:b/>
          <w:sz w:val="24"/>
          <w:szCs w:val="24"/>
        </w:rPr>
        <w:t>CONSIDERANDO</w:t>
      </w:r>
    </w:p>
    <w:p w:rsidR="004A457C" w:rsidRPr="004A457C" w:rsidRDefault="004A457C" w:rsidP="004A457C">
      <w:pPr>
        <w:pStyle w:val="Sinespaciado"/>
      </w:pPr>
    </w:p>
    <w:p w:rsidR="004A457C" w:rsidRPr="004A457C" w:rsidRDefault="004A457C" w:rsidP="004A457C">
      <w:pPr>
        <w:spacing w:after="0" w:line="240" w:lineRule="auto"/>
        <w:jc w:val="both"/>
        <w:rPr>
          <w:rFonts w:ascii="Arial" w:eastAsia="Calibri" w:hAnsi="Arial" w:cs="Arial"/>
          <w:sz w:val="24"/>
          <w:szCs w:val="24"/>
        </w:rPr>
      </w:pPr>
      <w:r w:rsidRPr="004A457C">
        <w:rPr>
          <w:rFonts w:ascii="Arial" w:eastAsia="Calibri" w:hAnsi="Arial" w:cs="Arial"/>
          <w:sz w:val="24"/>
          <w:szCs w:val="24"/>
        </w:rPr>
        <w:t xml:space="preserve">Nota sin número de oficio fechada el día 22 de octubre de 2019, suscrita por el Sr. Ryan Badilla Villarreal, donde informa sobre renuncia a su puesto en la Junta Administrativa del Liceo </w:t>
      </w:r>
      <w:r>
        <w:rPr>
          <w:rFonts w:ascii="Arial" w:eastAsia="Calibri" w:hAnsi="Arial" w:cs="Arial"/>
          <w:sz w:val="24"/>
          <w:szCs w:val="24"/>
        </w:rPr>
        <w:t xml:space="preserve">Lic. </w:t>
      </w:r>
      <w:r w:rsidRPr="004A457C">
        <w:rPr>
          <w:rFonts w:ascii="Arial" w:eastAsia="Calibri" w:hAnsi="Arial" w:cs="Arial"/>
          <w:sz w:val="24"/>
          <w:szCs w:val="24"/>
        </w:rPr>
        <w:t>Mario Vindas Salazar por motivos personales.</w:t>
      </w:r>
    </w:p>
    <w:p w:rsidR="004A457C" w:rsidRPr="004A457C" w:rsidRDefault="004A457C" w:rsidP="004A457C">
      <w:pPr>
        <w:spacing w:after="0" w:line="240" w:lineRule="auto"/>
        <w:jc w:val="both"/>
        <w:rPr>
          <w:rFonts w:ascii="Arial" w:eastAsia="Calibri" w:hAnsi="Arial" w:cs="Arial"/>
          <w:sz w:val="24"/>
          <w:szCs w:val="24"/>
        </w:rPr>
      </w:pPr>
    </w:p>
    <w:p w:rsidR="004A457C" w:rsidRPr="004A457C" w:rsidRDefault="004A457C" w:rsidP="004A457C">
      <w:pPr>
        <w:spacing w:after="0" w:line="240" w:lineRule="auto"/>
        <w:jc w:val="both"/>
        <w:rPr>
          <w:rFonts w:ascii="Arial" w:eastAsia="Calibri" w:hAnsi="Arial" w:cs="Arial"/>
          <w:b/>
          <w:sz w:val="24"/>
          <w:szCs w:val="24"/>
        </w:rPr>
      </w:pPr>
      <w:r w:rsidRPr="004A457C">
        <w:rPr>
          <w:rFonts w:ascii="Arial" w:eastAsia="Calibri" w:hAnsi="Arial" w:cs="Arial"/>
          <w:b/>
          <w:sz w:val="24"/>
          <w:szCs w:val="24"/>
        </w:rPr>
        <w:t xml:space="preserve">ESTE CONCEJO MUNICIPAL </w:t>
      </w:r>
    </w:p>
    <w:p w:rsidR="004A457C" w:rsidRPr="004A457C" w:rsidRDefault="004A457C" w:rsidP="004A457C">
      <w:pPr>
        <w:pStyle w:val="Sinespaciado"/>
      </w:pPr>
    </w:p>
    <w:p w:rsidR="004A457C" w:rsidRPr="004A457C" w:rsidRDefault="004A457C" w:rsidP="004A457C">
      <w:pPr>
        <w:spacing w:after="0" w:line="240" w:lineRule="auto"/>
        <w:jc w:val="both"/>
        <w:rPr>
          <w:rFonts w:ascii="Arial" w:eastAsia="Calibri" w:hAnsi="Arial" w:cs="Arial"/>
          <w:b/>
          <w:sz w:val="24"/>
          <w:szCs w:val="24"/>
        </w:rPr>
      </w:pPr>
      <w:r w:rsidRPr="004A457C">
        <w:rPr>
          <w:rFonts w:ascii="Arial" w:eastAsia="Calibri" w:hAnsi="Arial" w:cs="Arial"/>
          <w:sz w:val="24"/>
          <w:szCs w:val="24"/>
        </w:rPr>
        <w:t xml:space="preserve">Remitir dicha nota a la Junta Administrativa del Liceo </w:t>
      </w:r>
      <w:r>
        <w:rPr>
          <w:rFonts w:ascii="Arial" w:eastAsia="Calibri" w:hAnsi="Arial" w:cs="Arial"/>
          <w:sz w:val="24"/>
          <w:szCs w:val="24"/>
        </w:rPr>
        <w:t xml:space="preserve">Lic. </w:t>
      </w:r>
      <w:r w:rsidRPr="004A457C">
        <w:rPr>
          <w:rFonts w:ascii="Arial" w:eastAsia="Calibri" w:hAnsi="Arial" w:cs="Arial"/>
          <w:sz w:val="24"/>
          <w:szCs w:val="24"/>
        </w:rPr>
        <w:t>Mario Vindas Salazar para que procedan tal y como corresponda.</w:t>
      </w:r>
    </w:p>
    <w:p w:rsidR="004A457C" w:rsidRPr="004A457C" w:rsidRDefault="004A457C" w:rsidP="004A457C">
      <w:pPr>
        <w:spacing w:after="0" w:line="240" w:lineRule="auto"/>
        <w:jc w:val="both"/>
        <w:rPr>
          <w:rFonts w:ascii="Arial" w:eastAsia="Calibri" w:hAnsi="Arial" w:cs="Arial"/>
          <w:b/>
          <w:sz w:val="24"/>
          <w:szCs w:val="24"/>
        </w:rPr>
      </w:pPr>
    </w:p>
    <w:p w:rsidR="004A457C" w:rsidRPr="004A457C" w:rsidRDefault="004A457C" w:rsidP="004A457C">
      <w:pPr>
        <w:spacing w:after="0" w:line="240" w:lineRule="auto"/>
        <w:jc w:val="both"/>
        <w:rPr>
          <w:rFonts w:ascii="Arial" w:eastAsia="Calibri" w:hAnsi="Arial" w:cs="Arial"/>
          <w:b/>
        </w:rPr>
      </w:pPr>
      <w:r w:rsidRPr="004A457C">
        <w:rPr>
          <w:rFonts w:ascii="Arial" w:eastAsia="Calibri" w:hAnsi="Arial" w:cs="Arial"/>
          <w:b/>
          <w:sz w:val="24"/>
          <w:szCs w:val="24"/>
        </w:rPr>
        <w:t>ACUERDO</w:t>
      </w:r>
      <w:r w:rsidRPr="004A457C">
        <w:rPr>
          <w:rFonts w:ascii="Arial" w:eastAsia="Calibri" w:hAnsi="Arial" w:cs="Arial"/>
          <w:b/>
        </w:rPr>
        <w:t xml:space="preserve"> UNÁNIME Y DECLARADO DEFINITIVAMENTE APROBADO N° 719-19</w:t>
      </w:r>
    </w:p>
    <w:p w:rsidR="004A457C" w:rsidRPr="004A457C" w:rsidRDefault="004A457C" w:rsidP="004A457C">
      <w:pPr>
        <w:spacing w:after="0" w:line="240" w:lineRule="auto"/>
        <w:rPr>
          <w:rFonts w:ascii="Calibri" w:eastAsia="Calibri" w:hAnsi="Calibri" w:cs="Times New Roman"/>
        </w:rPr>
      </w:pPr>
    </w:p>
    <w:p w:rsidR="004A457C" w:rsidRPr="004A457C" w:rsidRDefault="004A457C" w:rsidP="004A457C">
      <w:pPr>
        <w:spacing w:after="0" w:line="240" w:lineRule="auto"/>
        <w:jc w:val="both"/>
        <w:rPr>
          <w:rFonts w:ascii="Arial" w:eastAsia="Calibri" w:hAnsi="Arial" w:cs="Arial"/>
          <w:sz w:val="24"/>
          <w:szCs w:val="24"/>
        </w:rPr>
      </w:pPr>
      <w:r w:rsidRPr="004A457C">
        <w:rPr>
          <w:rFonts w:ascii="Arial" w:eastAsia="Calibri" w:hAnsi="Arial" w:cs="Arial"/>
          <w:sz w:val="24"/>
          <w:szCs w:val="24"/>
        </w:rPr>
        <w:t>Acuerdo con el voto positivo de los regidores</w:t>
      </w:r>
    </w:p>
    <w:p w:rsidR="004A457C" w:rsidRPr="004A457C" w:rsidRDefault="004A457C" w:rsidP="004A457C">
      <w:pPr>
        <w:spacing w:after="0" w:line="240" w:lineRule="auto"/>
        <w:ind w:right="-799"/>
        <w:rPr>
          <w:rFonts w:ascii="Arial" w:eastAsia="Calibri" w:hAnsi="Arial" w:cs="Arial"/>
          <w:sz w:val="24"/>
          <w:szCs w:val="24"/>
        </w:rPr>
      </w:pPr>
    </w:p>
    <w:p w:rsidR="004A457C" w:rsidRPr="004A457C" w:rsidRDefault="004A457C" w:rsidP="004A457C">
      <w:pPr>
        <w:numPr>
          <w:ilvl w:val="0"/>
          <w:numId w:val="143"/>
        </w:numPr>
        <w:spacing w:after="0" w:line="240" w:lineRule="auto"/>
        <w:ind w:left="709" w:right="-799" w:firstLine="425"/>
        <w:rPr>
          <w:rFonts w:ascii="Arial" w:eastAsia="Calibri" w:hAnsi="Arial" w:cs="Arial"/>
          <w:sz w:val="24"/>
          <w:szCs w:val="24"/>
        </w:rPr>
      </w:pPr>
      <w:r w:rsidRPr="004A457C">
        <w:rPr>
          <w:rFonts w:ascii="Arial" w:eastAsia="Calibri" w:hAnsi="Arial" w:cs="Arial"/>
          <w:sz w:val="24"/>
          <w:szCs w:val="24"/>
        </w:rPr>
        <w:t xml:space="preserve">José Fernando Méndez Vindas, Partido Unidad Social Cristiana </w:t>
      </w:r>
    </w:p>
    <w:p w:rsidR="004A457C" w:rsidRPr="004A457C" w:rsidRDefault="004A457C" w:rsidP="004A457C">
      <w:pPr>
        <w:numPr>
          <w:ilvl w:val="0"/>
          <w:numId w:val="143"/>
        </w:numPr>
        <w:spacing w:after="0" w:line="240" w:lineRule="auto"/>
        <w:ind w:left="709" w:right="-799" w:firstLine="425"/>
        <w:rPr>
          <w:rFonts w:ascii="Arial" w:eastAsia="Calibri" w:hAnsi="Arial" w:cs="Arial"/>
          <w:sz w:val="24"/>
          <w:szCs w:val="24"/>
        </w:rPr>
      </w:pPr>
      <w:r w:rsidRPr="004A457C">
        <w:rPr>
          <w:rFonts w:ascii="Arial" w:eastAsia="Calibri" w:hAnsi="Arial" w:cs="Arial"/>
          <w:sz w:val="24"/>
          <w:szCs w:val="24"/>
        </w:rPr>
        <w:t>Julio Benavides Espinoza, Partido Unidad Social Cristiana</w:t>
      </w:r>
    </w:p>
    <w:p w:rsidR="004A457C" w:rsidRPr="004A457C" w:rsidRDefault="004A457C" w:rsidP="004A457C">
      <w:pPr>
        <w:numPr>
          <w:ilvl w:val="0"/>
          <w:numId w:val="143"/>
        </w:numPr>
        <w:spacing w:after="0" w:line="240" w:lineRule="auto"/>
        <w:ind w:left="709" w:right="-799" w:firstLine="425"/>
        <w:rPr>
          <w:rFonts w:ascii="Arial" w:eastAsia="Calibri" w:hAnsi="Arial" w:cs="Arial"/>
          <w:sz w:val="24"/>
          <w:szCs w:val="24"/>
        </w:rPr>
      </w:pPr>
      <w:r w:rsidRPr="004A457C">
        <w:rPr>
          <w:rFonts w:ascii="Arial" w:eastAsia="Calibri" w:hAnsi="Arial" w:cs="Arial"/>
          <w:sz w:val="24"/>
          <w:szCs w:val="24"/>
        </w:rPr>
        <w:t>Damaris Gamboa Hernández, Partido Unidad Social Cristiana</w:t>
      </w:r>
    </w:p>
    <w:p w:rsidR="004A457C" w:rsidRPr="004A457C" w:rsidRDefault="004A457C" w:rsidP="004A457C">
      <w:pPr>
        <w:numPr>
          <w:ilvl w:val="0"/>
          <w:numId w:val="143"/>
        </w:numPr>
        <w:spacing w:after="0" w:line="240" w:lineRule="auto"/>
        <w:ind w:left="709" w:firstLine="425"/>
        <w:rPr>
          <w:rFonts w:ascii="Arial" w:eastAsia="Calibri" w:hAnsi="Arial" w:cs="Arial"/>
          <w:sz w:val="24"/>
          <w:szCs w:val="24"/>
        </w:rPr>
      </w:pPr>
      <w:r w:rsidRPr="004A457C">
        <w:rPr>
          <w:rFonts w:ascii="Arial" w:eastAsia="Calibri" w:hAnsi="Arial" w:cs="Arial"/>
          <w:sz w:val="24"/>
          <w:szCs w:val="24"/>
        </w:rPr>
        <w:t>Omar Sequeira Sequeira, Partido Liberación Nacional</w:t>
      </w:r>
    </w:p>
    <w:p w:rsidR="004A457C" w:rsidRPr="004A457C" w:rsidRDefault="004A457C" w:rsidP="004A457C">
      <w:pPr>
        <w:numPr>
          <w:ilvl w:val="0"/>
          <w:numId w:val="143"/>
        </w:numPr>
        <w:spacing w:after="0" w:line="240" w:lineRule="auto"/>
        <w:ind w:left="709" w:firstLine="425"/>
        <w:rPr>
          <w:rFonts w:ascii="Arial" w:eastAsia="Calibri" w:hAnsi="Arial" w:cs="Arial"/>
          <w:sz w:val="24"/>
          <w:szCs w:val="24"/>
        </w:rPr>
      </w:pPr>
      <w:r w:rsidRPr="004A457C">
        <w:rPr>
          <w:rFonts w:ascii="Arial" w:eastAsia="Calibri" w:hAnsi="Arial" w:cs="Arial"/>
          <w:sz w:val="24"/>
          <w:szCs w:val="24"/>
        </w:rPr>
        <w:t>Betty Castillo Ortiz, Partido Liberación Nacional</w:t>
      </w:r>
    </w:p>
    <w:p w:rsidR="004A457C" w:rsidRDefault="004A457C" w:rsidP="004A457C">
      <w:pPr>
        <w:pStyle w:val="Sinespaciado"/>
      </w:pPr>
    </w:p>
    <w:p w:rsidR="004A457C" w:rsidRDefault="004A457C" w:rsidP="004A457C">
      <w:pPr>
        <w:pStyle w:val="Sinespaciado"/>
      </w:pPr>
    </w:p>
    <w:p w:rsidR="004A457C" w:rsidRDefault="004A457C" w:rsidP="004A457C">
      <w:pPr>
        <w:spacing w:after="0" w:line="240" w:lineRule="auto"/>
        <w:ind w:left="2124" w:firstLine="708"/>
        <w:rPr>
          <w:rFonts w:ascii="Arial" w:hAnsi="Arial" w:cs="Arial"/>
          <w:b/>
          <w:sz w:val="24"/>
          <w:szCs w:val="24"/>
        </w:rPr>
      </w:pPr>
    </w:p>
    <w:p w:rsidR="004A457C" w:rsidRPr="00500EB2" w:rsidRDefault="004A457C" w:rsidP="004A457C">
      <w:pPr>
        <w:spacing w:after="0" w:line="240" w:lineRule="auto"/>
        <w:ind w:left="2124" w:firstLine="708"/>
        <w:rPr>
          <w:rFonts w:ascii="Arial" w:hAnsi="Arial" w:cs="Arial"/>
          <w:b/>
          <w:sz w:val="24"/>
          <w:szCs w:val="24"/>
        </w:rPr>
      </w:pPr>
      <w:r w:rsidRPr="00500EB2">
        <w:rPr>
          <w:rFonts w:ascii="Arial" w:hAnsi="Arial" w:cs="Arial"/>
          <w:b/>
          <w:sz w:val="24"/>
          <w:szCs w:val="24"/>
        </w:rPr>
        <w:t>LINETH ARTAVIA GONZÁLEZ</w:t>
      </w:r>
    </w:p>
    <w:p w:rsidR="004A457C" w:rsidRPr="00A21CE9" w:rsidRDefault="004A457C" w:rsidP="004A457C">
      <w:pPr>
        <w:spacing w:after="0" w:line="240" w:lineRule="auto"/>
        <w:jc w:val="center"/>
        <w:rPr>
          <w:rFonts w:ascii="Arial" w:hAnsi="Arial" w:cs="Arial"/>
          <w:b/>
          <w:sz w:val="24"/>
          <w:szCs w:val="24"/>
        </w:rPr>
      </w:pPr>
      <w:r>
        <w:rPr>
          <w:rFonts w:ascii="Arial" w:hAnsi="Arial" w:cs="Arial"/>
          <w:b/>
          <w:sz w:val="24"/>
          <w:szCs w:val="24"/>
        </w:rPr>
        <w:t>SECRETARÍA CONCEJO MUNICIPAL</w:t>
      </w:r>
    </w:p>
    <w:p w:rsidR="004A457C" w:rsidRPr="00C21B82" w:rsidRDefault="004A457C" w:rsidP="004A457C">
      <w:pPr>
        <w:pStyle w:val="Sinespaciado"/>
        <w:rPr>
          <w:rFonts w:ascii="Arial" w:hAnsi="Arial" w:cs="Arial"/>
          <w:noProof/>
          <w:sz w:val="16"/>
          <w:szCs w:val="16"/>
          <w:lang w:eastAsia="es-CR"/>
        </w:rPr>
      </w:pPr>
      <w:r w:rsidRPr="00C21B82">
        <w:rPr>
          <w:rFonts w:ascii="Arial" w:hAnsi="Arial" w:cs="Arial"/>
          <w:noProof/>
          <w:sz w:val="16"/>
          <w:szCs w:val="16"/>
          <w:lang w:eastAsia="es-CR"/>
        </w:rPr>
        <w:drawing>
          <wp:inline distT="0" distB="0" distL="0" distR="0" wp14:anchorId="56C9A79B" wp14:editId="112FC60B">
            <wp:extent cx="213459" cy="152400"/>
            <wp:effectExtent l="0" t="0" r="0" b="0"/>
            <wp:docPr id="394" name="Imagen 394" descr="Resultado de imagen para imagenes de 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imagenes de carpet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6078" cy="154270"/>
                    </a:xfrm>
                    <a:prstGeom prst="rect">
                      <a:avLst/>
                    </a:prstGeom>
                    <a:noFill/>
                    <a:ln>
                      <a:noFill/>
                    </a:ln>
                  </pic:spPr>
                </pic:pic>
              </a:graphicData>
            </a:graphic>
          </wp:inline>
        </w:drawing>
      </w:r>
      <w:r w:rsidRPr="00C21B82">
        <w:rPr>
          <w:rFonts w:ascii="Arial" w:hAnsi="Arial" w:cs="Arial"/>
          <w:noProof/>
          <w:sz w:val="16"/>
          <w:szCs w:val="16"/>
          <w:lang w:eastAsia="es-CR"/>
        </w:rPr>
        <w:t>C/c: Archivo</w:t>
      </w:r>
    </w:p>
    <w:p w:rsidR="004A457C" w:rsidRPr="00402E5E" w:rsidRDefault="004A457C" w:rsidP="004A457C">
      <w:pPr>
        <w:pStyle w:val="Sinespaciado"/>
      </w:pPr>
    </w:p>
    <w:sectPr w:rsidR="004A457C" w:rsidRPr="00402E5E" w:rsidSect="004169C8">
      <w:headerReference w:type="default" r:id="rId38"/>
      <w:footerReference w:type="default" r:id="rId39"/>
      <w:pgSz w:w="12240" w:h="15840"/>
      <w:pgMar w:top="1417" w:right="1467" w:bottom="1417"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2CEF" w:rsidRDefault="00732CEF" w:rsidP="001F3A3E">
      <w:pPr>
        <w:spacing w:after="0" w:line="240" w:lineRule="auto"/>
      </w:pPr>
      <w:r>
        <w:separator/>
      </w:r>
    </w:p>
  </w:endnote>
  <w:endnote w:type="continuationSeparator" w:id="0">
    <w:p w:rsidR="00732CEF" w:rsidRDefault="00732CEF" w:rsidP="001F3A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CEF" w:rsidRPr="007B2269" w:rsidRDefault="00732CEF" w:rsidP="001F3A3E">
    <w:pPr>
      <w:pBdr>
        <w:top w:val="single" w:sz="4" w:space="1" w:color="auto"/>
      </w:pBdr>
      <w:tabs>
        <w:tab w:val="center" w:pos="4419"/>
        <w:tab w:val="right" w:pos="8838"/>
      </w:tabs>
      <w:spacing w:after="0" w:line="240" w:lineRule="auto"/>
      <w:jc w:val="center"/>
      <w:rPr>
        <w:rFonts w:ascii="Arial" w:hAnsi="Arial" w:cs="Arial"/>
        <w:b/>
        <w:sz w:val="14"/>
        <w:szCs w:val="14"/>
        <w:lang w:val="es-MX"/>
      </w:rPr>
    </w:pPr>
    <w:r w:rsidRPr="007B2269">
      <w:rPr>
        <w:rFonts w:ascii="Arial" w:hAnsi="Arial" w:cs="Arial"/>
        <w:b/>
        <w:sz w:val="14"/>
        <w:szCs w:val="14"/>
      </w:rPr>
      <w:t>Municipalidad de San Pablo de Heredia, Costado Norte del Parque Central.</w:t>
    </w:r>
  </w:p>
  <w:p w:rsidR="00732CEF" w:rsidRPr="007B2269" w:rsidRDefault="00732CEF" w:rsidP="001F3A3E">
    <w:pPr>
      <w:pBdr>
        <w:top w:val="single" w:sz="4" w:space="1" w:color="auto"/>
      </w:pBdr>
      <w:tabs>
        <w:tab w:val="center" w:pos="4419"/>
        <w:tab w:val="right" w:pos="8838"/>
      </w:tabs>
      <w:spacing w:after="0" w:line="240" w:lineRule="auto"/>
      <w:jc w:val="center"/>
      <w:rPr>
        <w:rFonts w:ascii="Arial" w:hAnsi="Arial" w:cs="Arial"/>
        <w:b/>
        <w:sz w:val="14"/>
        <w:szCs w:val="14"/>
        <w:lang w:val="es-MX"/>
      </w:rPr>
    </w:pPr>
    <w:r w:rsidRPr="007B2269">
      <w:rPr>
        <w:rFonts w:ascii="Arial" w:hAnsi="Arial" w:cs="Arial"/>
        <w:b/>
        <w:sz w:val="14"/>
        <w:szCs w:val="14"/>
      </w:rPr>
      <w:t>Secretaría Concejo Municipal- Teléfono: 2238-2127/ Fax 2260-2150 Apartado postal 96-3019.</w:t>
    </w:r>
  </w:p>
  <w:p w:rsidR="00732CEF" w:rsidRDefault="00AE7ED2" w:rsidP="001F3A3E">
    <w:pPr>
      <w:tabs>
        <w:tab w:val="center" w:pos="4419"/>
        <w:tab w:val="right" w:pos="8838"/>
      </w:tabs>
      <w:spacing w:after="0" w:line="240" w:lineRule="auto"/>
      <w:jc w:val="center"/>
    </w:pPr>
    <w:hyperlink r:id="rId1" w:history="1">
      <w:r w:rsidR="00732CEF" w:rsidRPr="007B2269">
        <w:rPr>
          <w:rFonts w:ascii="Arial" w:hAnsi="Arial" w:cs="Arial"/>
          <w:b/>
          <w:color w:val="0563C1" w:themeColor="hyperlink"/>
          <w:sz w:val="14"/>
          <w:szCs w:val="14"/>
          <w:u w:val="single"/>
        </w:rPr>
        <w:t>www.sanpablo.go.cr</w:t>
      </w:r>
    </w:hyperlink>
    <w:r w:rsidR="00732CEF" w:rsidRPr="007B2269">
      <w:rPr>
        <w:rFonts w:ascii="Arial" w:hAnsi="Arial" w:cs="Arial"/>
        <w:b/>
        <w:color w:val="0563C1" w:themeColor="hyperlink"/>
        <w:sz w:val="14"/>
        <w:szCs w:val="14"/>
        <w:u w:val="single"/>
      </w:rPr>
      <w:t>/concejo@sanpablo.go.cr</w:t>
    </w:r>
  </w:p>
  <w:p w:rsidR="00732CEF" w:rsidRDefault="00732CE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2CEF" w:rsidRDefault="00732CEF" w:rsidP="001F3A3E">
      <w:pPr>
        <w:spacing w:after="0" w:line="240" w:lineRule="auto"/>
      </w:pPr>
      <w:r>
        <w:separator/>
      </w:r>
    </w:p>
  </w:footnote>
  <w:footnote w:type="continuationSeparator" w:id="0">
    <w:p w:rsidR="00732CEF" w:rsidRDefault="00732CEF" w:rsidP="001F3A3E">
      <w:pPr>
        <w:spacing w:after="0" w:line="240" w:lineRule="auto"/>
      </w:pPr>
      <w:r>
        <w:continuationSeparator/>
      </w:r>
    </w:p>
  </w:footnote>
  <w:footnote w:id="1">
    <w:p w:rsidR="00732CEF" w:rsidRPr="00B97BBE" w:rsidRDefault="00732CEF" w:rsidP="00522057">
      <w:pPr>
        <w:pStyle w:val="Textonotapie"/>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CEF" w:rsidRPr="001F3A3E" w:rsidRDefault="00732CEF" w:rsidP="001F3A3E">
    <w:pPr>
      <w:tabs>
        <w:tab w:val="center" w:pos="4419"/>
        <w:tab w:val="right" w:pos="8838"/>
      </w:tabs>
      <w:spacing w:after="0" w:line="240" w:lineRule="auto"/>
      <w:rPr>
        <w:rFonts w:ascii="Arial" w:hAnsi="Arial" w:cs="Arial"/>
        <w:b/>
        <w:sz w:val="18"/>
        <w:szCs w:val="18"/>
        <w:lang w:val="es-ES"/>
      </w:rPr>
    </w:pPr>
    <w:r w:rsidRPr="004C5F16">
      <w:rPr>
        <w:noProof/>
        <w:lang w:eastAsia="es-CR"/>
      </w:rPr>
      <w:drawing>
        <wp:inline distT="0" distB="0" distL="0" distR="0" wp14:anchorId="4D425934" wp14:editId="0564F9A9">
          <wp:extent cx="361950" cy="348053"/>
          <wp:effectExtent l="0" t="0" r="0" b="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84847" cy="370071"/>
                  </a:xfrm>
                  <a:prstGeom prst="rect">
                    <a:avLst/>
                  </a:prstGeom>
                  <a:noFill/>
                  <a:ln w="9525">
                    <a:noFill/>
                    <a:miter lim="800000"/>
                    <a:headEnd/>
                    <a:tailEnd/>
                  </a:ln>
                </pic:spPr>
              </pic:pic>
            </a:graphicData>
          </a:graphic>
        </wp:inline>
      </w:drawing>
    </w:r>
    <w:r w:rsidRPr="001F3A3E">
      <w:rPr>
        <w:rFonts w:ascii="Arial" w:hAnsi="Arial" w:cs="Arial"/>
        <w:b/>
        <w:sz w:val="18"/>
        <w:szCs w:val="18"/>
        <w:lang w:val="es-ES"/>
      </w:rPr>
      <w:tab/>
      <w:t>MUNICIPALIDAD DE SAN PABLO DE HEREDIA</w:t>
    </w:r>
  </w:p>
  <w:p w:rsidR="00732CEF" w:rsidRPr="001158E8" w:rsidRDefault="00732CEF" w:rsidP="001158E8">
    <w:pPr>
      <w:pBdr>
        <w:bottom w:val="single" w:sz="4" w:space="1" w:color="auto"/>
      </w:pBdr>
      <w:tabs>
        <w:tab w:val="center" w:pos="4419"/>
        <w:tab w:val="right" w:pos="8838"/>
      </w:tabs>
      <w:spacing w:after="0" w:line="240" w:lineRule="auto"/>
      <w:jc w:val="center"/>
      <w:rPr>
        <w:rFonts w:ascii="Arial" w:hAnsi="Arial" w:cs="Arial"/>
        <w:b/>
        <w:sz w:val="18"/>
        <w:szCs w:val="18"/>
        <w:lang w:val="es-ES"/>
      </w:rPr>
    </w:pPr>
    <w:r>
      <w:rPr>
        <w:rFonts w:ascii="Arial" w:hAnsi="Arial" w:cs="Arial"/>
        <w:b/>
        <w:sz w:val="18"/>
        <w:szCs w:val="18"/>
        <w:lang w:val="es-ES"/>
      </w:rPr>
      <w:t xml:space="preserve">SECRETARÍA CONCEJO MUNICIPAL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32DD1"/>
    <w:multiLevelType w:val="hybridMultilevel"/>
    <w:tmpl w:val="F5D47B1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 w15:restartNumberingAfterBreak="0">
    <w:nsid w:val="027571B1"/>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8B35BC6"/>
    <w:multiLevelType w:val="hybridMultilevel"/>
    <w:tmpl w:val="F398C0F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0B3A4F09"/>
    <w:multiLevelType w:val="hybridMultilevel"/>
    <w:tmpl w:val="C22804C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C955B34"/>
    <w:multiLevelType w:val="hybridMultilevel"/>
    <w:tmpl w:val="48E2771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 w15:restartNumberingAfterBreak="0">
    <w:nsid w:val="0CDA4388"/>
    <w:multiLevelType w:val="hybridMultilevel"/>
    <w:tmpl w:val="6E6A7C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0D273F1E"/>
    <w:multiLevelType w:val="hybridMultilevel"/>
    <w:tmpl w:val="82C8A13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15:restartNumberingAfterBreak="0">
    <w:nsid w:val="102043F1"/>
    <w:multiLevelType w:val="hybridMultilevel"/>
    <w:tmpl w:val="48AC63DC"/>
    <w:lvl w:ilvl="0" w:tplc="63146D08">
      <w:start w:val="1"/>
      <w:numFmt w:val="upperRoman"/>
      <w:lvlText w:val="%1."/>
      <w:lvlJc w:val="righ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 w15:restartNumberingAfterBreak="0">
    <w:nsid w:val="10647344"/>
    <w:multiLevelType w:val="hybridMultilevel"/>
    <w:tmpl w:val="EF32DD5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15:restartNumberingAfterBreak="0">
    <w:nsid w:val="10943738"/>
    <w:multiLevelType w:val="hybridMultilevel"/>
    <w:tmpl w:val="65968F0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 w15:restartNumberingAfterBreak="0">
    <w:nsid w:val="10CB6F8C"/>
    <w:multiLevelType w:val="hybridMultilevel"/>
    <w:tmpl w:val="BFC6996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10E25047"/>
    <w:multiLevelType w:val="hybridMultilevel"/>
    <w:tmpl w:val="85127AF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11D37166"/>
    <w:multiLevelType w:val="hybridMultilevel"/>
    <w:tmpl w:val="7F3807C2"/>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127A032F"/>
    <w:multiLevelType w:val="hybridMultilevel"/>
    <w:tmpl w:val="98743AE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12FF7118"/>
    <w:multiLevelType w:val="hybridMultilevel"/>
    <w:tmpl w:val="E9E20DE2"/>
    <w:lvl w:ilvl="0" w:tplc="0D7C95BA">
      <w:start w:val="1"/>
      <w:numFmt w:val="upperRoman"/>
      <w:lvlText w:val="%1."/>
      <w:lvlJc w:val="right"/>
      <w:pPr>
        <w:ind w:left="720" w:hanging="360"/>
      </w:pPr>
      <w:rPr>
        <w:b w:val="0"/>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14216519"/>
    <w:multiLevelType w:val="hybridMultilevel"/>
    <w:tmpl w:val="34DADC5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16684E49"/>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179A1E01"/>
    <w:multiLevelType w:val="hybridMultilevel"/>
    <w:tmpl w:val="F216DDA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8" w15:restartNumberingAfterBreak="0">
    <w:nsid w:val="17A414A3"/>
    <w:multiLevelType w:val="hybridMultilevel"/>
    <w:tmpl w:val="DE90E0D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9" w15:restartNumberingAfterBreak="0">
    <w:nsid w:val="17E309CA"/>
    <w:multiLevelType w:val="hybridMultilevel"/>
    <w:tmpl w:val="7E3E873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182160A5"/>
    <w:multiLevelType w:val="hybridMultilevel"/>
    <w:tmpl w:val="2050297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182865C6"/>
    <w:multiLevelType w:val="hybridMultilevel"/>
    <w:tmpl w:val="64CECDC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186215D7"/>
    <w:multiLevelType w:val="hybridMultilevel"/>
    <w:tmpl w:val="F63CF38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1895529F"/>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4" w15:restartNumberingAfterBreak="0">
    <w:nsid w:val="18AB01B6"/>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5" w15:restartNumberingAfterBreak="0">
    <w:nsid w:val="1AA86854"/>
    <w:multiLevelType w:val="hybridMultilevel"/>
    <w:tmpl w:val="D4A6911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6" w15:restartNumberingAfterBreak="0">
    <w:nsid w:val="1AD92568"/>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7" w15:restartNumberingAfterBreak="0">
    <w:nsid w:val="1AE45B93"/>
    <w:multiLevelType w:val="hybridMultilevel"/>
    <w:tmpl w:val="D0F627E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8" w15:restartNumberingAfterBreak="0">
    <w:nsid w:val="1BE85606"/>
    <w:multiLevelType w:val="hybridMultilevel"/>
    <w:tmpl w:val="98265C8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9" w15:restartNumberingAfterBreak="0">
    <w:nsid w:val="1C6A4F9C"/>
    <w:multiLevelType w:val="hybridMultilevel"/>
    <w:tmpl w:val="CFF0B5F8"/>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0" w15:restartNumberingAfterBreak="0">
    <w:nsid w:val="1FBD3B1C"/>
    <w:multiLevelType w:val="hybridMultilevel"/>
    <w:tmpl w:val="B6E060E6"/>
    <w:lvl w:ilvl="0" w:tplc="2DEE79AC">
      <w:start w:val="1"/>
      <w:numFmt w:val="decimal"/>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1" w15:restartNumberingAfterBreak="0">
    <w:nsid w:val="22CD408F"/>
    <w:multiLevelType w:val="hybridMultilevel"/>
    <w:tmpl w:val="EBA25A5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2" w15:restartNumberingAfterBreak="0">
    <w:nsid w:val="23E36DCF"/>
    <w:multiLevelType w:val="hybridMultilevel"/>
    <w:tmpl w:val="DE90E0D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3" w15:restartNumberingAfterBreak="0">
    <w:nsid w:val="24603C53"/>
    <w:multiLevelType w:val="hybridMultilevel"/>
    <w:tmpl w:val="47F6315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24E47D47"/>
    <w:multiLevelType w:val="hybridMultilevel"/>
    <w:tmpl w:val="B052B0AC"/>
    <w:lvl w:ilvl="0" w:tplc="140A0013">
      <w:start w:val="1"/>
      <w:numFmt w:val="upperRoman"/>
      <w:lvlText w:val="%1."/>
      <w:lvlJc w:val="righ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35" w15:restartNumberingAfterBreak="0">
    <w:nsid w:val="254B562F"/>
    <w:multiLevelType w:val="hybridMultilevel"/>
    <w:tmpl w:val="8C3A1FF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258D5018"/>
    <w:multiLevelType w:val="hybridMultilevel"/>
    <w:tmpl w:val="0FF47EB8"/>
    <w:lvl w:ilvl="0" w:tplc="DD06BEF0">
      <w:start w:val="1"/>
      <w:numFmt w:val="decimal"/>
      <w:lvlText w:val="%1."/>
      <w:lvlJc w:val="left"/>
      <w:pPr>
        <w:ind w:left="720"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7" w15:restartNumberingAfterBreak="0">
    <w:nsid w:val="25BF3D8F"/>
    <w:multiLevelType w:val="hybridMultilevel"/>
    <w:tmpl w:val="D4A6911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8" w15:restartNumberingAfterBreak="0">
    <w:nsid w:val="26054985"/>
    <w:multiLevelType w:val="hybridMultilevel"/>
    <w:tmpl w:val="71C873F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9" w15:restartNumberingAfterBreak="0">
    <w:nsid w:val="265F361A"/>
    <w:multiLevelType w:val="hybridMultilevel"/>
    <w:tmpl w:val="E85CD56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0" w15:restartNumberingAfterBreak="0">
    <w:nsid w:val="275D659E"/>
    <w:multiLevelType w:val="hybridMultilevel"/>
    <w:tmpl w:val="4124534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1" w15:restartNumberingAfterBreak="0">
    <w:nsid w:val="281906ED"/>
    <w:multiLevelType w:val="hybridMultilevel"/>
    <w:tmpl w:val="6204A8B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2" w15:restartNumberingAfterBreak="0">
    <w:nsid w:val="289D389A"/>
    <w:multiLevelType w:val="hybridMultilevel"/>
    <w:tmpl w:val="0D20CEB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3" w15:restartNumberingAfterBreak="0">
    <w:nsid w:val="29317E6E"/>
    <w:multiLevelType w:val="hybridMultilevel"/>
    <w:tmpl w:val="DD30210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4" w15:restartNumberingAfterBreak="0">
    <w:nsid w:val="29DE6FF3"/>
    <w:multiLevelType w:val="hybridMultilevel"/>
    <w:tmpl w:val="DBFAAC9A"/>
    <w:lvl w:ilvl="0" w:tplc="35D47E5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5" w15:restartNumberingAfterBreak="0">
    <w:nsid w:val="2A665176"/>
    <w:multiLevelType w:val="hybridMultilevel"/>
    <w:tmpl w:val="ECB0AA66"/>
    <w:lvl w:ilvl="0" w:tplc="7D9EAC14">
      <w:start w:val="1"/>
      <w:numFmt w:val="decimal"/>
      <w:lvlText w:val="%1."/>
      <w:lvlJc w:val="left"/>
      <w:pPr>
        <w:ind w:left="720"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6" w15:restartNumberingAfterBreak="0">
    <w:nsid w:val="2AF0740B"/>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7" w15:restartNumberingAfterBreak="0">
    <w:nsid w:val="2C16004A"/>
    <w:multiLevelType w:val="hybridMultilevel"/>
    <w:tmpl w:val="23CC96C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8" w15:restartNumberingAfterBreak="0">
    <w:nsid w:val="2C5E46FB"/>
    <w:multiLevelType w:val="hybridMultilevel"/>
    <w:tmpl w:val="23CC96C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9" w15:restartNumberingAfterBreak="0">
    <w:nsid w:val="2CD35CA0"/>
    <w:multiLevelType w:val="hybridMultilevel"/>
    <w:tmpl w:val="5CF20B9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0" w15:restartNumberingAfterBreak="0">
    <w:nsid w:val="2DE02EB4"/>
    <w:multiLevelType w:val="hybridMultilevel"/>
    <w:tmpl w:val="C06A4AB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1" w15:restartNumberingAfterBreak="0">
    <w:nsid w:val="2E1A6753"/>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2" w15:restartNumberingAfterBreak="0">
    <w:nsid w:val="2F254FC9"/>
    <w:multiLevelType w:val="hybridMultilevel"/>
    <w:tmpl w:val="1EC029E6"/>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3" w15:restartNumberingAfterBreak="0">
    <w:nsid w:val="2F2F675E"/>
    <w:multiLevelType w:val="hybridMultilevel"/>
    <w:tmpl w:val="7BEA3AC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4" w15:restartNumberingAfterBreak="0">
    <w:nsid w:val="2F405CB2"/>
    <w:multiLevelType w:val="hybridMultilevel"/>
    <w:tmpl w:val="B2248E0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5" w15:restartNumberingAfterBreak="0">
    <w:nsid w:val="30835904"/>
    <w:multiLevelType w:val="hybridMultilevel"/>
    <w:tmpl w:val="B9EE7E02"/>
    <w:lvl w:ilvl="0" w:tplc="B33C922E">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6" w15:restartNumberingAfterBreak="0">
    <w:nsid w:val="327B53FE"/>
    <w:multiLevelType w:val="hybridMultilevel"/>
    <w:tmpl w:val="0D4C5B7C"/>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7" w15:restartNumberingAfterBreak="0">
    <w:nsid w:val="329244A9"/>
    <w:multiLevelType w:val="hybridMultilevel"/>
    <w:tmpl w:val="83AE50F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8" w15:restartNumberingAfterBreak="0">
    <w:nsid w:val="34427AD3"/>
    <w:multiLevelType w:val="hybridMultilevel"/>
    <w:tmpl w:val="B73AD134"/>
    <w:lvl w:ilvl="0" w:tplc="2DEE79AC">
      <w:start w:val="1"/>
      <w:numFmt w:val="decimal"/>
      <w:lvlText w:val="%1."/>
      <w:lvlJc w:val="left"/>
      <w:pPr>
        <w:ind w:left="786"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59" w15:restartNumberingAfterBreak="0">
    <w:nsid w:val="35844830"/>
    <w:multiLevelType w:val="hybridMultilevel"/>
    <w:tmpl w:val="A6603EDC"/>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0" w15:restartNumberingAfterBreak="0">
    <w:nsid w:val="35E8444F"/>
    <w:multiLevelType w:val="hybridMultilevel"/>
    <w:tmpl w:val="423A137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1" w15:restartNumberingAfterBreak="0">
    <w:nsid w:val="35EF5B3C"/>
    <w:multiLevelType w:val="hybridMultilevel"/>
    <w:tmpl w:val="E85CD56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2" w15:restartNumberingAfterBreak="0">
    <w:nsid w:val="37A573EB"/>
    <w:multiLevelType w:val="hybridMultilevel"/>
    <w:tmpl w:val="D0F627E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3" w15:restartNumberingAfterBreak="0">
    <w:nsid w:val="386C4B6C"/>
    <w:multiLevelType w:val="hybridMultilevel"/>
    <w:tmpl w:val="6E6A7C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4" w15:restartNumberingAfterBreak="0">
    <w:nsid w:val="39B04ACE"/>
    <w:multiLevelType w:val="hybridMultilevel"/>
    <w:tmpl w:val="1592D57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5" w15:restartNumberingAfterBreak="0">
    <w:nsid w:val="39DD1080"/>
    <w:multiLevelType w:val="hybridMultilevel"/>
    <w:tmpl w:val="CACC9BF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6" w15:restartNumberingAfterBreak="0">
    <w:nsid w:val="3A645CF6"/>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7" w15:restartNumberingAfterBreak="0">
    <w:nsid w:val="3AC313EC"/>
    <w:multiLevelType w:val="hybridMultilevel"/>
    <w:tmpl w:val="C06A4AB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8" w15:restartNumberingAfterBreak="0">
    <w:nsid w:val="3C485DD7"/>
    <w:multiLevelType w:val="hybridMultilevel"/>
    <w:tmpl w:val="1B642EF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9" w15:restartNumberingAfterBreak="0">
    <w:nsid w:val="3D452EB0"/>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0" w15:restartNumberingAfterBreak="0">
    <w:nsid w:val="3E741B97"/>
    <w:multiLevelType w:val="hybridMultilevel"/>
    <w:tmpl w:val="4FF265A8"/>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1" w15:restartNumberingAfterBreak="0">
    <w:nsid w:val="40537E5D"/>
    <w:multiLevelType w:val="hybridMultilevel"/>
    <w:tmpl w:val="4BF0B01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2" w15:restartNumberingAfterBreak="0">
    <w:nsid w:val="406524E5"/>
    <w:multiLevelType w:val="hybridMultilevel"/>
    <w:tmpl w:val="67AA65B4"/>
    <w:lvl w:ilvl="0" w:tplc="0C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3" w15:restartNumberingAfterBreak="0">
    <w:nsid w:val="40692E67"/>
    <w:multiLevelType w:val="hybridMultilevel"/>
    <w:tmpl w:val="907C4E3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4" w15:restartNumberingAfterBreak="0">
    <w:nsid w:val="41343687"/>
    <w:multiLevelType w:val="hybridMultilevel"/>
    <w:tmpl w:val="C06A4AB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5" w15:restartNumberingAfterBreak="0">
    <w:nsid w:val="41A46733"/>
    <w:multiLevelType w:val="hybridMultilevel"/>
    <w:tmpl w:val="C2A4B65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6" w15:restartNumberingAfterBreak="0">
    <w:nsid w:val="41CF67CA"/>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7" w15:restartNumberingAfterBreak="0">
    <w:nsid w:val="42EC1083"/>
    <w:multiLevelType w:val="hybridMultilevel"/>
    <w:tmpl w:val="7ED08B4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8" w15:restartNumberingAfterBreak="0">
    <w:nsid w:val="4498317E"/>
    <w:multiLevelType w:val="hybridMultilevel"/>
    <w:tmpl w:val="C06A4AB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9" w15:restartNumberingAfterBreak="0">
    <w:nsid w:val="459232B2"/>
    <w:multiLevelType w:val="hybridMultilevel"/>
    <w:tmpl w:val="DBFAAC9A"/>
    <w:lvl w:ilvl="0" w:tplc="35D47E56">
      <w:start w:val="1"/>
      <w:numFmt w:val="decimal"/>
      <w:lvlText w:val="%1."/>
      <w:lvlJc w:val="left"/>
      <w:pPr>
        <w:ind w:left="720" w:hanging="360"/>
      </w:pPr>
      <w:rPr>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0" w15:restartNumberingAfterBreak="0">
    <w:nsid w:val="459243A6"/>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1" w15:restartNumberingAfterBreak="0">
    <w:nsid w:val="46AF5C50"/>
    <w:multiLevelType w:val="hybridMultilevel"/>
    <w:tmpl w:val="2D7ECA7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2" w15:restartNumberingAfterBreak="0">
    <w:nsid w:val="47165D29"/>
    <w:multiLevelType w:val="hybridMultilevel"/>
    <w:tmpl w:val="04CC5F3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3" w15:restartNumberingAfterBreak="0">
    <w:nsid w:val="484126FC"/>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4" w15:restartNumberingAfterBreak="0">
    <w:nsid w:val="484371C6"/>
    <w:multiLevelType w:val="hybridMultilevel"/>
    <w:tmpl w:val="ECB0AA66"/>
    <w:lvl w:ilvl="0" w:tplc="7D9EAC14">
      <w:start w:val="1"/>
      <w:numFmt w:val="decimal"/>
      <w:lvlText w:val="%1."/>
      <w:lvlJc w:val="left"/>
      <w:pPr>
        <w:ind w:left="720"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5" w15:restartNumberingAfterBreak="0">
    <w:nsid w:val="48B05969"/>
    <w:multiLevelType w:val="hybridMultilevel"/>
    <w:tmpl w:val="C22804C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6" w15:restartNumberingAfterBreak="0">
    <w:nsid w:val="4A28335E"/>
    <w:multiLevelType w:val="hybridMultilevel"/>
    <w:tmpl w:val="C58280B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7" w15:restartNumberingAfterBreak="0">
    <w:nsid w:val="4AB36AF7"/>
    <w:multiLevelType w:val="hybridMultilevel"/>
    <w:tmpl w:val="98265C8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8" w15:restartNumberingAfterBreak="0">
    <w:nsid w:val="4D335F94"/>
    <w:multiLevelType w:val="hybridMultilevel"/>
    <w:tmpl w:val="33B64592"/>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89" w15:restartNumberingAfterBreak="0">
    <w:nsid w:val="4EA0058C"/>
    <w:multiLevelType w:val="hybridMultilevel"/>
    <w:tmpl w:val="05642D1C"/>
    <w:lvl w:ilvl="0" w:tplc="140A0011">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0" w15:restartNumberingAfterBreak="0">
    <w:nsid w:val="4EC63735"/>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1" w15:restartNumberingAfterBreak="0">
    <w:nsid w:val="5097795A"/>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2" w15:restartNumberingAfterBreak="0">
    <w:nsid w:val="525F3ED7"/>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3" w15:restartNumberingAfterBreak="0">
    <w:nsid w:val="52722F92"/>
    <w:multiLevelType w:val="hybridMultilevel"/>
    <w:tmpl w:val="4D981030"/>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52C64302"/>
    <w:multiLevelType w:val="hybridMultilevel"/>
    <w:tmpl w:val="20B049EA"/>
    <w:lvl w:ilvl="0" w:tplc="23502154">
      <w:start w:val="1"/>
      <w:numFmt w:val="decimal"/>
      <w:lvlText w:val="%1."/>
      <w:lvlJc w:val="left"/>
      <w:pPr>
        <w:ind w:left="720" w:hanging="360"/>
      </w:pPr>
      <w:rPr>
        <w:rFonts w:ascii="Arial" w:hAnsi="Arial" w:cs="Arial" w:hint="default"/>
        <w:b w:val="0"/>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5" w15:restartNumberingAfterBreak="0">
    <w:nsid w:val="538717D7"/>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6" w15:restartNumberingAfterBreak="0">
    <w:nsid w:val="538B3114"/>
    <w:multiLevelType w:val="hybridMultilevel"/>
    <w:tmpl w:val="936868F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7" w15:restartNumberingAfterBreak="0">
    <w:nsid w:val="538B52F8"/>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8" w15:restartNumberingAfterBreak="0">
    <w:nsid w:val="53BD441D"/>
    <w:multiLevelType w:val="hybridMultilevel"/>
    <w:tmpl w:val="3B42DC3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9" w15:restartNumberingAfterBreak="0">
    <w:nsid w:val="53C9046E"/>
    <w:multiLevelType w:val="hybridMultilevel"/>
    <w:tmpl w:val="6302ADC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0" w15:restartNumberingAfterBreak="0">
    <w:nsid w:val="557B0EEE"/>
    <w:multiLevelType w:val="hybridMultilevel"/>
    <w:tmpl w:val="98743AE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1" w15:restartNumberingAfterBreak="0">
    <w:nsid w:val="55C47C28"/>
    <w:multiLevelType w:val="hybridMultilevel"/>
    <w:tmpl w:val="8FBCC31C"/>
    <w:lvl w:ilvl="0" w:tplc="140A0005">
      <w:start w:val="1"/>
      <w:numFmt w:val="bullet"/>
      <w:lvlText w:val=""/>
      <w:lvlJc w:val="left"/>
      <w:pPr>
        <w:ind w:left="720" w:hanging="360"/>
      </w:pPr>
      <w:rPr>
        <w:rFonts w:ascii="Wingdings" w:hAnsi="Wingdings"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2" w15:restartNumberingAfterBreak="0">
    <w:nsid w:val="55E57A7A"/>
    <w:multiLevelType w:val="hybridMultilevel"/>
    <w:tmpl w:val="65968F0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3" w15:restartNumberingAfterBreak="0">
    <w:nsid w:val="56397E12"/>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4" w15:restartNumberingAfterBreak="0">
    <w:nsid w:val="575355E1"/>
    <w:multiLevelType w:val="hybridMultilevel"/>
    <w:tmpl w:val="3E28FB4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5" w15:restartNumberingAfterBreak="0">
    <w:nsid w:val="57812854"/>
    <w:multiLevelType w:val="hybridMultilevel"/>
    <w:tmpl w:val="CA08376C"/>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6" w15:restartNumberingAfterBreak="0">
    <w:nsid w:val="57F04AC9"/>
    <w:multiLevelType w:val="hybridMultilevel"/>
    <w:tmpl w:val="2D7ECA7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7" w15:restartNumberingAfterBreak="0">
    <w:nsid w:val="58161A4C"/>
    <w:multiLevelType w:val="hybridMultilevel"/>
    <w:tmpl w:val="AAB4562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08" w15:restartNumberingAfterBreak="0">
    <w:nsid w:val="58BF5D21"/>
    <w:multiLevelType w:val="hybridMultilevel"/>
    <w:tmpl w:val="F4146CFC"/>
    <w:lvl w:ilvl="0" w:tplc="F3104352">
      <w:start w:val="1"/>
      <w:numFmt w:val="lowerLetter"/>
      <w:lvlText w:val="%1."/>
      <w:lvlJc w:val="left"/>
      <w:pPr>
        <w:ind w:left="1440" w:hanging="360"/>
      </w:pPr>
      <w:rPr>
        <w:rFonts w:hint="default"/>
      </w:r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09" w15:restartNumberingAfterBreak="0">
    <w:nsid w:val="59322909"/>
    <w:multiLevelType w:val="hybridMultilevel"/>
    <w:tmpl w:val="D4A6911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0" w15:restartNumberingAfterBreak="0">
    <w:nsid w:val="5B44086E"/>
    <w:multiLevelType w:val="hybridMultilevel"/>
    <w:tmpl w:val="04CC5F3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1" w15:restartNumberingAfterBreak="0">
    <w:nsid w:val="5D610EE0"/>
    <w:multiLevelType w:val="hybridMultilevel"/>
    <w:tmpl w:val="E262633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2" w15:restartNumberingAfterBreak="0">
    <w:nsid w:val="5D77631C"/>
    <w:multiLevelType w:val="hybridMultilevel"/>
    <w:tmpl w:val="E262633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3" w15:restartNumberingAfterBreak="0">
    <w:nsid w:val="5E547731"/>
    <w:multiLevelType w:val="hybridMultilevel"/>
    <w:tmpl w:val="015093B0"/>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4" w15:restartNumberingAfterBreak="0">
    <w:nsid w:val="5FD54C2E"/>
    <w:multiLevelType w:val="hybridMultilevel"/>
    <w:tmpl w:val="F552D96A"/>
    <w:lvl w:ilvl="0" w:tplc="63146D08">
      <w:start w:val="1"/>
      <w:numFmt w:val="upperRoman"/>
      <w:lvlText w:val="%1."/>
      <w:lvlJc w:val="right"/>
      <w:pPr>
        <w:ind w:left="720" w:hanging="360"/>
      </w:pPr>
      <w:rPr>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5" w15:restartNumberingAfterBreak="0">
    <w:nsid w:val="61537CC6"/>
    <w:multiLevelType w:val="hybridMultilevel"/>
    <w:tmpl w:val="3DB22F8E"/>
    <w:lvl w:ilvl="0" w:tplc="247606E0">
      <w:start w:val="1"/>
      <w:numFmt w:val="upperRoman"/>
      <w:lvlText w:val="%1."/>
      <w:lvlJc w:val="left"/>
      <w:pPr>
        <w:ind w:left="1080" w:hanging="72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6" w15:restartNumberingAfterBreak="0">
    <w:nsid w:val="619C7138"/>
    <w:multiLevelType w:val="hybridMultilevel"/>
    <w:tmpl w:val="1A546668"/>
    <w:lvl w:ilvl="0" w:tplc="140A0017">
      <w:start w:val="1"/>
      <w:numFmt w:val="lowerLetter"/>
      <w:lvlText w:val="%1)"/>
      <w:lvlJc w:val="left"/>
      <w:pPr>
        <w:ind w:left="1440" w:hanging="360"/>
      </w:pPr>
    </w:lvl>
    <w:lvl w:ilvl="1" w:tplc="140A0019" w:tentative="1">
      <w:start w:val="1"/>
      <w:numFmt w:val="lowerLetter"/>
      <w:lvlText w:val="%2."/>
      <w:lvlJc w:val="left"/>
      <w:pPr>
        <w:ind w:left="2160" w:hanging="360"/>
      </w:pPr>
    </w:lvl>
    <w:lvl w:ilvl="2" w:tplc="140A001B" w:tentative="1">
      <w:start w:val="1"/>
      <w:numFmt w:val="lowerRoman"/>
      <w:lvlText w:val="%3."/>
      <w:lvlJc w:val="right"/>
      <w:pPr>
        <w:ind w:left="2880" w:hanging="180"/>
      </w:pPr>
    </w:lvl>
    <w:lvl w:ilvl="3" w:tplc="140A000F" w:tentative="1">
      <w:start w:val="1"/>
      <w:numFmt w:val="decimal"/>
      <w:lvlText w:val="%4."/>
      <w:lvlJc w:val="left"/>
      <w:pPr>
        <w:ind w:left="3600" w:hanging="360"/>
      </w:pPr>
    </w:lvl>
    <w:lvl w:ilvl="4" w:tplc="140A0019" w:tentative="1">
      <w:start w:val="1"/>
      <w:numFmt w:val="lowerLetter"/>
      <w:lvlText w:val="%5."/>
      <w:lvlJc w:val="left"/>
      <w:pPr>
        <w:ind w:left="4320" w:hanging="360"/>
      </w:pPr>
    </w:lvl>
    <w:lvl w:ilvl="5" w:tplc="140A001B" w:tentative="1">
      <w:start w:val="1"/>
      <w:numFmt w:val="lowerRoman"/>
      <w:lvlText w:val="%6."/>
      <w:lvlJc w:val="right"/>
      <w:pPr>
        <w:ind w:left="5040" w:hanging="180"/>
      </w:pPr>
    </w:lvl>
    <w:lvl w:ilvl="6" w:tplc="140A000F" w:tentative="1">
      <w:start w:val="1"/>
      <w:numFmt w:val="decimal"/>
      <w:lvlText w:val="%7."/>
      <w:lvlJc w:val="left"/>
      <w:pPr>
        <w:ind w:left="5760" w:hanging="360"/>
      </w:pPr>
    </w:lvl>
    <w:lvl w:ilvl="7" w:tplc="140A0019" w:tentative="1">
      <w:start w:val="1"/>
      <w:numFmt w:val="lowerLetter"/>
      <w:lvlText w:val="%8."/>
      <w:lvlJc w:val="left"/>
      <w:pPr>
        <w:ind w:left="6480" w:hanging="360"/>
      </w:pPr>
    </w:lvl>
    <w:lvl w:ilvl="8" w:tplc="140A001B" w:tentative="1">
      <w:start w:val="1"/>
      <w:numFmt w:val="lowerRoman"/>
      <w:lvlText w:val="%9."/>
      <w:lvlJc w:val="right"/>
      <w:pPr>
        <w:ind w:left="7200" w:hanging="180"/>
      </w:pPr>
    </w:lvl>
  </w:abstractNum>
  <w:abstractNum w:abstractNumId="117" w15:restartNumberingAfterBreak="0">
    <w:nsid w:val="649B66A7"/>
    <w:multiLevelType w:val="hybridMultilevel"/>
    <w:tmpl w:val="8898993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8" w15:restartNumberingAfterBreak="0">
    <w:nsid w:val="65792A39"/>
    <w:multiLevelType w:val="hybridMultilevel"/>
    <w:tmpl w:val="B9EE7E02"/>
    <w:lvl w:ilvl="0" w:tplc="B33C922E">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9" w15:restartNumberingAfterBreak="0">
    <w:nsid w:val="65BC25B0"/>
    <w:multiLevelType w:val="hybridMultilevel"/>
    <w:tmpl w:val="6E6A7C24"/>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0" w15:restartNumberingAfterBreak="0">
    <w:nsid w:val="66620B3A"/>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1" w15:restartNumberingAfterBreak="0">
    <w:nsid w:val="66922CEF"/>
    <w:multiLevelType w:val="hybridMultilevel"/>
    <w:tmpl w:val="907C4E3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2" w15:restartNumberingAfterBreak="0">
    <w:nsid w:val="66A92D34"/>
    <w:multiLevelType w:val="hybridMultilevel"/>
    <w:tmpl w:val="20502974"/>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3" w15:restartNumberingAfterBreak="0">
    <w:nsid w:val="66FF0D3E"/>
    <w:multiLevelType w:val="hybridMultilevel"/>
    <w:tmpl w:val="69401DB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4" w15:restartNumberingAfterBreak="0">
    <w:nsid w:val="67113F1A"/>
    <w:multiLevelType w:val="hybridMultilevel"/>
    <w:tmpl w:val="936868F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5" w15:restartNumberingAfterBreak="0">
    <w:nsid w:val="67B604E6"/>
    <w:multiLevelType w:val="hybridMultilevel"/>
    <w:tmpl w:val="7E3E8736"/>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6" w15:restartNumberingAfterBreak="0">
    <w:nsid w:val="69484F6C"/>
    <w:multiLevelType w:val="hybridMultilevel"/>
    <w:tmpl w:val="D01C641A"/>
    <w:lvl w:ilvl="0" w:tplc="760E76FA">
      <w:start w:val="1"/>
      <w:numFmt w:val="decimal"/>
      <w:lvlText w:val="%1."/>
      <w:lvlJc w:val="left"/>
      <w:pPr>
        <w:ind w:left="720" w:hanging="360"/>
      </w:pPr>
      <w:rPr>
        <w:rFonts w:eastAsia="Calibri"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7" w15:restartNumberingAfterBreak="0">
    <w:nsid w:val="6A2F6C42"/>
    <w:multiLevelType w:val="hybridMultilevel"/>
    <w:tmpl w:val="774E6FA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8" w15:restartNumberingAfterBreak="0">
    <w:nsid w:val="6A9A6CFC"/>
    <w:multiLevelType w:val="hybridMultilevel"/>
    <w:tmpl w:val="68C008BA"/>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9" w15:restartNumberingAfterBreak="0">
    <w:nsid w:val="6B2A6735"/>
    <w:multiLevelType w:val="hybridMultilevel"/>
    <w:tmpl w:val="EBA25A5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0" w15:restartNumberingAfterBreak="0">
    <w:nsid w:val="6CA666A2"/>
    <w:multiLevelType w:val="hybridMultilevel"/>
    <w:tmpl w:val="10584A66"/>
    <w:lvl w:ilvl="0" w:tplc="4BCC4CEA">
      <w:start w:val="2"/>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1" w15:restartNumberingAfterBreak="0">
    <w:nsid w:val="6F68283A"/>
    <w:multiLevelType w:val="hybridMultilevel"/>
    <w:tmpl w:val="C2A4B65E"/>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2" w15:restartNumberingAfterBreak="0">
    <w:nsid w:val="6FF305C5"/>
    <w:multiLevelType w:val="hybridMultilevel"/>
    <w:tmpl w:val="DD30210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3" w15:restartNumberingAfterBreak="0">
    <w:nsid w:val="70CB58A6"/>
    <w:multiLevelType w:val="hybridMultilevel"/>
    <w:tmpl w:val="E262633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4" w15:restartNumberingAfterBreak="0">
    <w:nsid w:val="749F3E0D"/>
    <w:multiLevelType w:val="hybridMultilevel"/>
    <w:tmpl w:val="C2303588"/>
    <w:lvl w:ilvl="0" w:tplc="2DEE79AC">
      <w:start w:val="1"/>
      <w:numFmt w:val="decimal"/>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5" w15:restartNumberingAfterBreak="0">
    <w:nsid w:val="75714B51"/>
    <w:multiLevelType w:val="hybridMultilevel"/>
    <w:tmpl w:val="4F2A834C"/>
    <w:lvl w:ilvl="0" w:tplc="6A303558">
      <w:start w:val="1"/>
      <w:numFmt w:val="decimal"/>
      <w:lvlText w:val="%1."/>
      <w:lvlJc w:val="left"/>
      <w:pPr>
        <w:ind w:left="720" w:hanging="360"/>
      </w:pPr>
      <w:rPr>
        <w:b w:val="0"/>
        <w:color w:val="auto"/>
      </w:rPr>
    </w:lvl>
    <w:lvl w:ilvl="1" w:tplc="140A0019">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6" w15:restartNumberingAfterBreak="0">
    <w:nsid w:val="758C5681"/>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7" w15:restartNumberingAfterBreak="0">
    <w:nsid w:val="771C45AA"/>
    <w:multiLevelType w:val="hybridMultilevel"/>
    <w:tmpl w:val="29C85C2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8" w15:restartNumberingAfterBreak="0">
    <w:nsid w:val="796D2391"/>
    <w:multiLevelType w:val="hybridMultilevel"/>
    <w:tmpl w:val="B668486E"/>
    <w:lvl w:ilvl="0" w:tplc="37926984">
      <w:start w:val="1"/>
      <w:numFmt w:val="upperRoman"/>
      <w:lvlText w:val="%1."/>
      <w:lvlJc w:val="right"/>
      <w:pPr>
        <w:ind w:left="720" w:hanging="360"/>
      </w:pPr>
      <w:rPr>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9" w15:restartNumberingAfterBreak="0">
    <w:nsid w:val="7AF301DA"/>
    <w:multiLevelType w:val="hybridMultilevel"/>
    <w:tmpl w:val="FD6A739C"/>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0" w15:restartNumberingAfterBreak="0">
    <w:nsid w:val="7B7C055C"/>
    <w:multiLevelType w:val="hybridMultilevel"/>
    <w:tmpl w:val="DD302108"/>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1" w15:restartNumberingAfterBreak="0">
    <w:nsid w:val="7E7534DE"/>
    <w:multiLevelType w:val="hybridMultilevel"/>
    <w:tmpl w:val="C2303588"/>
    <w:lvl w:ilvl="0" w:tplc="2DEE79AC">
      <w:start w:val="1"/>
      <w:numFmt w:val="decimal"/>
      <w:lvlText w:val="%1."/>
      <w:lvlJc w:val="left"/>
      <w:pPr>
        <w:ind w:left="720" w:hanging="360"/>
      </w:pPr>
      <w:rPr>
        <w:rFonts w:ascii="Arial" w:hAnsi="Arial" w:cs="Arial" w:hint="default"/>
        <w:sz w:val="24"/>
        <w:szCs w:val="24"/>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2" w15:restartNumberingAfterBreak="0">
    <w:nsid w:val="7E9D1D62"/>
    <w:multiLevelType w:val="hybridMultilevel"/>
    <w:tmpl w:val="2D7ECA7E"/>
    <w:lvl w:ilvl="0" w:tplc="140A0013">
      <w:start w:val="1"/>
      <w:numFmt w:val="upperRoman"/>
      <w:lvlText w:val="%1."/>
      <w:lvlJc w:val="righ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3" w15:restartNumberingAfterBreak="0">
    <w:nsid w:val="7F117AC1"/>
    <w:multiLevelType w:val="hybridMultilevel"/>
    <w:tmpl w:val="AC969D5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93"/>
  </w:num>
  <w:num w:numId="2">
    <w:abstractNumId w:val="42"/>
  </w:num>
  <w:num w:numId="3">
    <w:abstractNumId w:val="16"/>
  </w:num>
  <w:num w:numId="4">
    <w:abstractNumId w:val="53"/>
  </w:num>
  <w:num w:numId="5">
    <w:abstractNumId w:val="41"/>
  </w:num>
  <w:num w:numId="6">
    <w:abstractNumId w:val="64"/>
  </w:num>
  <w:num w:numId="7">
    <w:abstractNumId w:val="55"/>
  </w:num>
  <w:num w:numId="8">
    <w:abstractNumId w:val="118"/>
  </w:num>
  <w:num w:numId="9">
    <w:abstractNumId w:val="17"/>
  </w:num>
  <w:num w:numId="10">
    <w:abstractNumId w:val="121"/>
  </w:num>
  <w:num w:numId="11">
    <w:abstractNumId w:val="101"/>
  </w:num>
  <w:num w:numId="12">
    <w:abstractNumId w:val="21"/>
  </w:num>
  <w:num w:numId="13">
    <w:abstractNumId w:val="135"/>
  </w:num>
  <w:num w:numId="14">
    <w:abstractNumId w:val="73"/>
  </w:num>
  <w:num w:numId="15">
    <w:abstractNumId w:val="20"/>
  </w:num>
  <w:num w:numId="16">
    <w:abstractNumId w:val="14"/>
  </w:num>
  <w:num w:numId="17">
    <w:abstractNumId w:val="67"/>
  </w:num>
  <w:num w:numId="18">
    <w:abstractNumId w:val="78"/>
  </w:num>
  <w:num w:numId="19">
    <w:abstractNumId w:val="95"/>
  </w:num>
  <w:num w:numId="20">
    <w:abstractNumId w:val="24"/>
  </w:num>
  <w:num w:numId="21">
    <w:abstractNumId w:val="136"/>
  </w:num>
  <w:num w:numId="22">
    <w:abstractNumId w:val="66"/>
  </w:num>
  <w:num w:numId="23">
    <w:abstractNumId w:val="46"/>
  </w:num>
  <w:num w:numId="24">
    <w:abstractNumId w:val="1"/>
  </w:num>
  <w:num w:numId="25">
    <w:abstractNumId w:val="29"/>
  </w:num>
  <w:num w:numId="26">
    <w:abstractNumId w:val="126"/>
  </w:num>
  <w:num w:numId="27">
    <w:abstractNumId w:val="143"/>
  </w:num>
  <w:num w:numId="28">
    <w:abstractNumId w:val="115"/>
  </w:num>
  <w:num w:numId="29">
    <w:abstractNumId w:val="108"/>
  </w:num>
  <w:num w:numId="30">
    <w:abstractNumId w:val="91"/>
  </w:num>
  <w:num w:numId="31">
    <w:abstractNumId w:val="62"/>
  </w:num>
  <w:num w:numId="32">
    <w:abstractNumId w:val="70"/>
  </w:num>
  <w:num w:numId="33">
    <w:abstractNumId w:val="79"/>
  </w:num>
  <w:num w:numId="34">
    <w:abstractNumId w:val="11"/>
  </w:num>
  <w:num w:numId="35">
    <w:abstractNumId w:val="49"/>
  </w:num>
  <w:num w:numId="36">
    <w:abstractNumId w:val="44"/>
  </w:num>
  <w:num w:numId="37">
    <w:abstractNumId w:val="94"/>
  </w:num>
  <w:num w:numId="38">
    <w:abstractNumId w:val="65"/>
  </w:num>
  <w:num w:numId="39">
    <w:abstractNumId w:val="139"/>
  </w:num>
  <w:num w:numId="40">
    <w:abstractNumId w:val="22"/>
  </w:num>
  <w:num w:numId="41">
    <w:abstractNumId w:val="117"/>
  </w:num>
  <w:num w:numId="42">
    <w:abstractNumId w:val="5"/>
  </w:num>
  <w:num w:numId="43">
    <w:abstractNumId w:val="63"/>
  </w:num>
  <w:num w:numId="44">
    <w:abstractNumId w:val="107"/>
  </w:num>
  <w:num w:numId="45">
    <w:abstractNumId w:val="112"/>
  </w:num>
  <w:num w:numId="46">
    <w:abstractNumId w:val="133"/>
  </w:num>
  <w:num w:numId="47">
    <w:abstractNumId w:val="8"/>
  </w:num>
  <w:num w:numId="48">
    <w:abstractNumId w:val="38"/>
  </w:num>
  <w:num w:numId="49">
    <w:abstractNumId w:val="7"/>
  </w:num>
  <w:num w:numId="50">
    <w:abstractNumId w:val="4"/>
  </w:num>
  <w:num w:numId="51">
    <w:abstractNumId w:val="114"/>
  </w:num>
  <w:num w:numId="52">
    <w:abstractNumId w:val="100"/>
  </w:num>
  <w:num w:numId="53">
    <w:abstractNumId w:val="13"/>
  </w:num>
  <w:num w:numId="54">
    <w:abstractNumId w:val="122"/>
  </w:num>
  <w:num w:numId="55">
    <w:abstractNumId w:val="10"/>
  </w:num>
  <w:num w:numId="56">
    <w:abstractNumId w:val="74"/>
  </w:num>
  <w:num w:numId="57">
    <w:abstractNumId w:val="80"/>
  </w:num>
  <w:num w:numId="58">
    <w:abstractNumId w:val="26"/>
  </w:num>
  <w:num w:numId="59">
    <w:abstractNumId w:val="69"/>
  </w:num>
  <w:num w:numId="60">
    <w:abstractNumId w:val="92"/>
  </w:num>
  <w:num w:numId="61">
    <w:abstractNumId w:val="97"/>
  </w:num>
  <w:num w:numId="62">
    <w:abstractNumId w:val="140"/>
  </w:num>
  <w:num w:numId="63">
    <w:abstractNumId w:val="57"/>
  </w:num>
  <w:num w:numId="64">
    <w:abstractNumId w:val="106"/>
  </w:num>
  <w:num w:numId="65">
    <w:abstractNumId w:val="81"/>
  </w:num>
  <w:num w:numId="66">
    <w:abstractNumId w:val="89"/>
  </w:num>
  <w:num w:numId="67">
    <w:abstractNumId w:val="138"/>
  </w:num>
  <w:num w:numId="68">
    <w:abstractNumId w:val="27"/>
  </w:num>
  <w:num w:numId="69">
    <w:abstractNumId w:val="2"/>
  </w:num>
  <w:num w:numId="70">
    <w:abstractNumId w:val="104"/>
  </w:num>
  <w:num w:numId="71">
    <w:abstractNumId w:val="35"/>
  </w:num>
  <w:num w:numId="72">
    <w:abstractNumId w:val="37"/>
  </w:num>
  <w:num w:numId="73">
    <w:abstractNumId w:val="105"/>
  </w:num>
  <w:num w:numId="74">
    <w:abstractNumId w:val="72"/>
  </w:num>
  <w:num w:numId="75">
    <w:abstractNumId w:val="12"/>
  </w:num>
  <w:num w:numId="76">
    <w:abstractNumId w:val="58"/>
  </w:num>
  <w:num w:numId="77">
    <w:abstractNumId w:val="25"/>
  </w:num>
  <w:num w:numId="78">
    <w:abstractNumId w:val="36"/>
  </w:num>
  <w:num w:numId="79">
    <w:abstractNumId w:val="111"/>
  </w:num>
  <w:num w:numId="80">
    <w:abstractNumId w:val="86"/>
  </w:num>
  <w:num w:numId="81">
    <w:abstractNumId w:val="19"/>
  </w:num>
  <w:num w:numId="82">
    <w:abstractNumId w:val="60"/>
  </w:num>
  <w:num w:numId="83">
    <w:abstractNumId w:val="56"/>
  </w:num>
  <w:num w:numId="84">
    <w:abstractNumId w:val="30"/>
  </w:num>
  <w:num w:numId="85">
    <w:abstractNumId w:val="130"/>
  </w:num>
  <w:num w:numId="86">
    <w:abstractNumId w:val="85"/>
  </w:num>
  <w:num w:numId="87">
    <w:abstractNumId w:val="84"/>
  </w:num>
  <w:num w:numId="88">
    <w:abstractNumId w:val="45"/>
  </w:num>
  <w:num w:numId="89">
    <w:abstractNumId w:val="61"/>
  </w:num>
  <w:num w:numId="90">
    <w:abstractNumId w:val="99"/>
  </w:num>
  <w:num w:numId="91">
    <w:abstractNumId w:val="59"/>
  </w:num>
  <w:num w:numId="92">
    <w:abstractNumId w:val="32"/>
  </w:num>
  <w:num w:numId="93">
    <w:abstractNumId w:val="18"/>
  </w:num>
  <w:num w:numId="94">
    <w:abstractNumId w:val="50"/>
  </w:num>
  <w:num w:numId="95">
    <w:abstractNumId w:val="76"/>
  </w:num>
  <w:num w:numId="96">
    <w:abstractNumId w:val="137"/>
  </w:num>
  <w:num w:numId="97">
    <w:abstractNumId w:val="52"/>
  </w:num>
  <w:num w:numId="98">
    <w:abstractNumId w:val="103"/>
  </w:num>
  <w:num w:numId="99">
    <w:abstractNumId w:val="120"/>
  </w:num>
  <w:num w:numId="100">
    <w:abstractNumId w:val="23"/>
  </w:num>
  <w:num w:numId="101">
    <w:abstractNumId w:val="127"/>
  </w:num>
  <w:num w:numId="102">
    <w:abstractNumId w:val="132"/>
  </w:num>
  <w:num w:numId="103">
    <w:abstractNumId w:val="142"/>
  </w:num>
  <w:num w:numId="104">
    <w:abstractNumId w:val="33"/>
  </w:num>
  <w:num w:numId="105">
    <w:abstractNumId w:val="0"/>
  </w:num>
  <w:num w:numId="106">
    <w:abstractNumId w:val="31"/>
  </w:num>
  <w:num w:numId="107">
    <w:abstractNumId w:val="129"/>
  </w:num>
  <w:num w:numId="108">
    <w:abstractNumId w:val="71"/>
  </w:num>
  <w:num w:numId="109">
    <w:abstractNumId w:val="34"/>
  </w:num>
  <w:num w:numId="110">
    <w:abstractNumId w:val="9"/>
  </w:num>
  <w:num w:numId="111">
    <w:abstractNumId w:val="102"/>
  </w:num>
  <w:num w:numId="112">
    <w:abstractNumId w:val="90"/>
  </w:num>
  <w:num w:numId="113">
    <w:abstractNumId w:val="109"/>
  </w:num>
  <w:num w:numId="114">
    <w:abstractNumId w:val="110"/>
  </w:num>
  <w:num w:numId="115">
    <w:abstractNumId w:val="125"/>
  </w:num>
  <w:num w:numId="116">
    <w:abstractNumId w:val="3"/>
  </w:num>
  <w:num w:numId="117">
    <w:abstractNumId w:val="134"/>
  </w:num>
  <w:num w:numId="118">
    <w:abstractNumId w:val="15"/>
  </w:num>
  <w:num w:numId="119">
    <w:abstractNumId w:val="39"/>
  </w:num>
  <w:num w:numId="120">
    <w:abstractNumId w:val="77"/>
  </w:num>
  <w:num w:numId="121">
    <w:abstractNumId w:val="47"/>
  </w:num>
  <w:num w:numId="122">
    <w:abstractNumId w:val="141"/>
  </w:num>
  <w:num w:numId="123">
    <w:abstractNumId w:val="128"/>
  </w:num>
  <w:num w:numId="124">
    <w:abstractNumId w:val="48"/>
  </w:num>
  <w:num w:numId="125">
    <w:abstractNumId w:val="68"/>
  </w:num>
  <w:num w:numId="126">
    <w:abstractNumId w:val="113"/>
  </w:num>
  <w:num w:numId="127">
    <w:abstractNumId w:val="116"/>
  </w:num>
  <w:num w:numId="128">
    <w:abstractNumId w:val="119"/>
  </w:num>
  <w:num w:numId="129">
    <w:abstractNumId w:val="6"/>
  </w:num>
  <w:num w:numId="130">
    <w:abstractNumId w:val="28"/>
  </w:num>
  <w:num w:numId="131">
    <w:abstractNumId w:val="40"/>
  </w:num>
  <w:num w:numId="132">
    <w:abstractNumId w:val="75"/>
  </w:num>
  <w:num w:numId="133">
    <w:abstractNumId w:val="131"/>
  </w:num>
  <w:num w:numId="134">
    <w:abstractNumId w:val="87"/>
  </w:num>
  <w:num w:numId="135">
    <w:abstractNumId w:val="54"/>
  </w:num>
  <w:num w:numId="136">
    <w:abstractNumId w:val="51"/>
  </w:num>
  <w:num w:numId="137">
    <w:abstractNumId w:val="98"/>
  </w:num>
  <w:num w:numId="138">
    <w:abstractNumId w:val="83"/>
  </w:num>
  <w:num w:numId="139">
    <w:abstractNumId w:val="43"/>
  </w:num>
  <w:num w:numId="140">
    <w:abstractNumId w:val="88"/>
  </w:num>
  <w:num w:numId="141">
    <w:abstractNumId w:val="123"/>
  </w:num>
  <w:num w:numId="142">
    <w:abstractNumId w:val="124"/>
  </w:num>
  <w:num w:numId="143">
    <w:abstractNumId w:val="96"/>
  </w:num>
  <w:num w:numId="144">
    <w:abstractNumId w:val="82"/>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3A3E"/>
    <w:rsid w:val="0000723A"/>
    <w:rsid w:val="0001400E"/>
    <w:rsid w:val="00025847"/>
    <w:rsid w:val="00025ADD"/>
    <w:rsid w:val="00025C4D"/>
    <w:rsid w:val="00026352"/>
    <w:rsid w:val="0002744C"/>
    <w:rsid w:val="000278F5"/>
    <w:rsid w:val="00030295"/>
    <w:rsid w:val="000306A4"/>
    <w:rsid w:val="00030D45"/>
    <w:rsid w:val="00033ABA"/>
    <w:rsid w:val="0004278A"/>
    <w:rsid w:val="000450F6"/>
    <w:rsid w:val="00050B2F"/>
    <w:rsid w:val="000519ED"/>
    <w:rsid w:val="0005473F"/>
    <w:rsid w:val="00057853"/>
    <w:rsid w:val="00072AF0"/>
    <w:rsid w:val="00073E5F"/>
    <w:rsid w:val="00080945"/>
    <w:rsid w:val="00083026"/>
    <w:rsid w:val="0008310B"/>
    <w:rsid w:val="00084215"/>
    <w:rsid w:val="00093ABD"/>
    <w:rsid w:val="00093FDA"/>
    <w:rsid w:val="000971B9"/>
    <w:rsid w:val="000A0D3C"/>
    <w:rsid w:val="000A1798"/>
    <w:rsid w:val="000A72B7"/>
    <w:rsid w:val="000C2640"/>
    <w:rsid w:val="000C2F94"/>
    <w:rsid w:val="000D45EC"/>
    <w:rsid w:val="000F2044"/>
    <w:rsid w:val="000F3DD2"/>
    <w:rsid w:val="000F4645"/>
    <w:rsid w:val="000F796B"/>
    <w:rsid w:val="0010098F"/>
    <w:rsid w:val="001029B4"/>
    <w:rsid w:val="00102A31"/>
    <w:rsid w:val="001049E3"/>
    <w:rsid w:val="00107B09"/>
    <w:rsid w:val="00110C35"/>
    <w:rsid w:val="00111FEA"/>
    <w:rsid w:val="0011462D"/>
    <w:rsid w:val="001158E8"/>
    <w:rsid w:val="001248D8"/>
    <w:rsid w:val="00127D00"/>
    <w:rsid w:val="0013032E"/>
    <w:rsid w:val="001350BC"/>
    <w:rsid w:val="00136AF6"/>
    <w:rsid w:val="00137A4F"/>
    <w:rsid w:val="00143829"/>
    <w:rsid w:val="001470A5"/>
    <w:rsid w:val="00147ED2"/>
    <w:rsid w:val="00151026"/>
    <w:rsid w:val="001520A3"/>
    <w:rsid w:val="00160B47"/>
    <w:rsid w:val="00163776"/>
    <w:rsid w:val="00164BDC"/>
    <w:rsid w:val="00164C19"/>
    <w:rsid w:val="00166E67"/>
    <w:rsid w:val="001718AD"/>
    <w:rsid w:val="001845DD"/>
    <w:rsid w:val="0018537D"/>
    <w:rsid w:val="00185FDE"/>
    <w:rsid w:val="001862CA"/>
    <w:rsid w:val="00186D62"/>
    <w:rsid w:val="00192688"/>
    <w:rsid w:val="001957B2"/>
    <w:rsid w:val="001A70C2"/>
    <w:rsid w:val="001A77C0"/>
    <w:rsid w:val="001B118D"/>
    <w:rsid w:val="001B336C"/>
    <w:rsid w:val="001C2778"/>
    <w:rsid w:val="001C625A"/>
    <w:rsid w:val="001C6C1D"/>
    <w:rsid w:val="001D0186"/>
    <w:rsid w:val="001D205C"/>
    <w:rsid w:val="001D7606"/>
    <w:rsid w:val="001E2AAD"/>
    <w:rsid w:val="001E4AAE"/>
    <w:rsid w:val="001F2F45"/>
    <w:rsid w:val="001F3184"/>
    <w:rsid w:val="001F32F5"/>
    <w:rsid w:val="001F3A3E"/>
    <w:rsid w:val="001F48CF"/>
    <w:rsid w:val="001F5CEF"/>
    <w:rsid w:val="00202082"/>
    <w:rsid w:val="00202610"/>
    <w:rsid w:val="002030A3"/>
    <w:rsid w:val="002058A2"/>
    <w:rsid w:val="00207153"/>
    <w:rsid w:val="00210965"/>
    <w:rsid w:val="0021258A"/>
    <w:rsid w:val="00212F35"/>
    <w:rsid w:val="0021577C"/>
    <w:rsid w:val="00215CB9"/>
    <w:rsid w:val="0021634B"/>
    <w:rsid w:val="002172A6"/>
    <w:rsid w:val="00220AE4"/>
    <w:rsid w:val="00222DB4"/>
    <w:rsid w:val="00224F79"/>
    <w:rsid w:val="0022551D"/>
    <w:rsid w:val="00235B44"/>
    <w:rsid w:val="00245E14"/>
    <w:rsid w:val="00247193"/>
    <w:rsid w:val="00256AED"/>
    <w:rsid w:val="00262582"/>
    <w:rsid w:val="00262EF0"/>
    <w:rsid w:val="00263825"/>
    <w:rsid w:val="00272097"/>
    <w:rsid w:val="00277D07"/>
    <w:rsid w:val="00280155"/>
    <w:rsid w:val="002811E5"/>
    <w:rsid w:val="0028794F"/>
    <w:rsid w:val="002879EA"/>
    <w:rsid w:val="00290AC5"/>
    <w:rsid w:val="0029254A"/>
    <w:rsid w:val="00295BD8"/>
    <w:rsid w:val="002A0701"/>
    <w:rsid w:val="002A46AC"/>
    <w:rsid w:val="002A57A9"/>
    <w:rsid w:val="002B0123"/>
    <w:rsid w:val="002B0F7B"/>
    <w:rsid w:val="002B1D3D"/>
    <w:rsid w:val="002B5C51"/>
    <w:rsid w:val="002C070B"/>
    <w:rsid w:val="002C508C"/>
    <w:rsid w:val="002C5731"/>
    <w:rsid w:val="002C67CA"/>
    <w:rsid w:val="002C6A66"/>
    <w:rsid w:val="002D30A0"/>
    <w:rsid w:val="002D30FA"/>
    <w:rsid w:val="002D616D"/>
    <w:rsid w:val="002D697F"/>
    <w:rsid w:val="002D76BB"/>
    <w:rsid w:val="002E3230"/>
    <w:rsid w:val="002E32BF"/>
    <w:rsid w:val="002E38B4"/>
    <w:rsid w:val="002E6265"/>
    <w:rsid w:val="002E73E5"/>
    <w:rsid w:val="002E7714"/>
    <w:rsid w:val="002E776C"/>
    <w:rsid w:val="002E7CB9"/>
    <w:rsid w:val="002F33B8"/>
    <w:rsid w:val="002F47BA"/>
    <w:rsid w:val="002F5333"/>
    <w:rsid w:val="002F712B"/>
    <w:rsid w:val="0030014A"/>
    <w:rsid w:val="00301EC9"/>
    <w:rsid w:val="003026D6"/>
    <w:rsid w:val="00302E30"/>
    <w:rsid w:val="00303DC3"/>
    <w:rsid w:val="00304EB3"/>
    <w:rsid w:val="00311274"/>
    <w:rsid w:val="00311728"/>
    <w:rsid w:val="003122C8"/>
    <w:rsid w:val="00313DFB"/>
    <w:rsid w:val="003157BA"/>
    <w:rsid w:val="003252D2"/>
    <w:rsid w:val="00326C83"/>
    <w:rsid w:val="003275D2"/>
    <w:rsid w:val="00335AE7"/>
    <w:rsid w:val="003419C0"/>
    <w:rsid w:val="00342A84"/>
    <w:rsid w:val="00345FD7"/>
    <w:rsid w:val="00346265"/>
    <w:rsid w:val="00353C20"/>
    <w:rsid w:val="00360332"/>
    <w:rsid w:val="00361EBF"/>
    <w:rsid w:val="00364265"/>
    <w:rsid w:val="00364C67"/>
    <w:rsid w:val="00367484"/>
    <w:rsid w:val="00375113"/>
    <w:rsid w:val="003757DE"/>
    <w:rsid w:val="00376F81"/>
    <w:rsid w:val="003770B3"/>
    <w:rsid w:val="0038076B"/>
    <w:rsid w:val="003833CC"/>
    <w:rsid w:val="00392A63"/>
    <w:rsid w:val="00392CC3"/>
    <w:rsid w:val="0039547B"/>
    <w:rsid w:val="003A0BB7"/>
    <w:rsid w:val="003A0E76"/>
    <w:rsid w:val="003A5A74"/>
    <w:rsid w:val="003A7DE3"/>
    <w:rsid w:val="003B0806"/>
    <w:rsid w:val="003C0E8C"/>
    <w:rsid w:val="003C2A22"/>
    <w:rsid w:val="003C7909"/>
    <w:rsid w:val="003C7C16"/>
    <w:rsid w:val="003D511A"/>
    <w:rsid w:val="003D6C71"/>
    <w:rsid w:val="003E4F46"/>
    <w:rsid w:val="003F5A7A"/>
    <w:rsid w:val="00400BFD"/>
    <w:rsid w:val="00401908"/>
    <w:rsid w:val="00402E5E"/>
    <w:rsid w:val="004131D7"/>
    <w:rsid w:val="004139CF"/>
    <w:rsid w:val="004169C8"/>
    <w:rsid w:val="0041725E"/>
    <w:rsid w:val="004272BC"/>
    <w:rsid w:val="00432C72"/>
    <w:rsid w:val="00435192"/>
    <w:rsid w:val="00441BD3"/>
    <w:rsid w:val="00443218"/>
    <w:rsid w:val="00443A21"/>
    <w:rsid w:val="00443BC5"/>
    <w:rsid w:val="00444BE7"/>
    <w:rsid w:val="00446B25"/>
    <w:rsid w:val="00446DFD"/>
    <w:rsid w:val="00451F97"/>
    <w:rsid w:val="004529FB"/>
    <w:rsid w:val="00452E8D"/>
    <w:rsid w:val="0045582A"/>
    <w:rsid w:val="00455EB4"/>
    <w:rsid w:val="00463A5C"/>
    <w:rsid w:val="004655A3"/>
    <w:rsid w:val="00471FB3"/>
    <w:rsid w:val="004740EA"/>
    <w:rsid w:val="0047490A"/>
    <w:rsid w:val="00474B70"/>
    <w:rsid w:val="00477015"/>
    <w:rsid w:val="00477FAA"/>
    <w:rsid w:val="00480A0F"/>
    <w:rsid w:val="00483040"/>
    <w:rsid w:val="00485266"/>
    <w:rsid w:val="00485B1B"/>
    <w:rsid w:val="00486C22"/>
    <w:rsid w:val="00487C1C"/>
    <w:rsid w:val="00496DEE"/>
    <w:rsid w:val="004A062D"/>
    <w:rsid w:val="004A457C"/>
    <w:rsid w:val="004A5F3B"/>
    <w:rsid w:val="004B647F"/>
    <w:rsid w:val="004B7B37"/>
    <w:rsid w:val="004C26CF"/>
    <w:rsid w:val="004C2BA9"/>
    <w:rsid w:val="004C53D7"/>
    <w:rsid w:val="004D3B61"/>
    <w:rsid w:val="004D740C"/>
    <w:rsid w:val="004E0366"/>
    <w:rsid w:val="004E0AFF"/>
    <w:rsid w:val="004E13A8"/>
    <w:rsid w:val="004F0F85"/>
    <w:rsid w:val="004F2958"/>
    <w:rsid w:val="004F4010"/>
    <w:rsid w:val="004F78C8"/>
    <w:rsid w:val="00500A8E"/>
    <w:rsid w:val="00500EB2"/>
    <w:rsid w:val="005025B4"/>
    <w:rsid w:val="00503005"/>
    <w:rsid w:val="00522057"/>
    <w:rsid w:val="00522C6B"/>
    <w:rsid w:val="00524845"/>
    <w:rsid w:val="00525895"/>
    <w:rsid w:val="00525B66"/>
    <w:rsid w:val="005278C0"/>
    <w:rsid w:val="00527B8C"/>
    <w:rsid w:val="005309C3"/>
    <w:rsid w:val="00531F90"/>
    <w:rsid w:val="005344F9"/>
    <w:rsid w:val="00541D3A"/>
    <w:rsid w:val="00571588"/>
    <w:rsid w:val="00581DFD"/>
    <w:rsid w:val="00583482"/>
    <w:rsid w:val="0058373B"/>
    <w:rsid w:val="005855BA"/>
    <w:rsid w:val="00587B09"/>
    <w:rsid w:val="00587C1A"/>
    <w:rsid w:val="00592BB2"/>
    <w:rsid w:val="00592D66"/>
    <w:rsid w:val="005932D6"/>
    <w:rsid w:val="005A62BE"/>
    <w:rsid w:val="005A69D0"/>
    <w:rsid w:val="005B5EBD"/>
    <w:rsid w:val="005C0B18"/>
    <w:rsid w:val="005C1F6F"/>
    <w:rsid w:val="005C2C75"/>
    <w:rsid w:val="005C43C1"/>
    <w:rsid w:val="005C738E"/>
    <w:rsid w:val="005D0AA3"/>
    <w:rsid w:val="005D44BE"/>
    <w:rsid w:val="005E0552"/>
    <w:rsid w:val="005E0AB5"/>
    <w:rsid w:val="005E1BF4"/>
    <w:rsid w:val="005E3729"/>
    <w:rsid w:val="005E52AA"/>
    <w:rsid w:val="005E69A6"/>
    <w:rsid w:val="005F0FF5"/>
    <w:rsid w:val="005F1D21"/>
    <w:rsid w:val="005F4868"/>
    <w:rsid w:val="005F62B5"/>
    <w:rsid w:val="005F7200"/>
    <w:rsid w:val="00604898"/>
    <w:rsid w:val="006051F0"/>
    <w:rsid w:val="00606FD2"/>
    <w:rsid w:val="00607A87"/>
    <w:rsid w:val="00610EC5"/>
    <w:rsid w:val="00613DEF"/>
    <w:rsid w:val="006149F5"/>
    <w:rsid w:val="00621085"/>
    <w:rsid w:val="00622F04"/>
    <w:rsid w:val="00624EB2"/>
    <w:rsid w:val="00630532"/>
    <w:rsid w:val="00633089"/>
    <w:rsid w:val="006340A6"/>
    <w:rsid w:val="006354A8"/>
    <w:rsid w:val="0064047C"/>
    <w:rsid w:val="00643430"/>
    <w:rsid w:val="00655FC1"/>
    <w:rsid w:val="006665D2"/>
    <w:rsid w:val="00670131"/>
    <w:rsid w:val="006727C7"/>
    <w:rsid w:val="00683AE7"/>
    <w:rsid w:val="00685802"/>
    <w:rsid w:val="00685983"/>
    <w:rsid w:val="0068678E"/>
    <w:rsid w:val="00690C98"/>
    <w:rsid w:val="00691846"/>
    <w:rsid w:val="00695130"/>
    <w:rsid w:val="006A12C5"/>
    <w:rsid w:val="006A35D2"/>
    <w:rsid w:val="006A6A36"/>
    <w:rsid w:val="006A6E22"/>
    <w:rsid w:val="006A7B9E"/>
    <w:rsid w:val="006B08CA"/>
    <w:rsid w:val="006B19C5"/>
    <w:rsid w:val="006B7DEE"/>
    <w:rsid w:val="006C31A2"/>
    <w:rsid w:val="006C65CD"/>
    <w:rsid w:val="006D0EB6"/>
    <w:rsid w:val="006D368A"/>
    <w:rsid w:val="006D6770"/>
    <w:rsid w:val="006D6ACC"/>
    <w:rsid w:val="006E64D3"/>
    <w:rsid w:val="006E660A"/>
    <w:rsid w:val="006E7211"/>
    <w:rsid w:val="006F1102"/>
    <w:rsid w:val="006F7946"/>
    <w:rsid w:val="00704F19"/>
    <w:rsid w:val="00715311"/>
    <w:rsid w:val="00716F45"/>
    <w:rsid w:val="007173F6"/>
    <w:rsid w:val="00720EA4"/>
    <w:rsid w:val="0072301E"/>
    <w:rsid w:val="007314CB"/>
    <w:rsid w:val="00731AF8"/>
    <w:rsid w:val="00732CEF"/>
    <w:rsid w:val="00733D9F"/>
    <w:rsid w:val="00737819"/>
    <w:rsid w:val="0074207C"/>
    <w:rsid w:val="00744808"/>
    <w:rsid w:val="00752903"/>
    <w:rsid w:val="00757D49"/>
    <w:rsid w:val="0076099F"/>
    <w:rsid w:val="00760EC3"/>
    <w:rsid w:val="007624D2"/>
    <w:rsid w:val="0076702B"/>
    <w:rsid w:val="0076747E"/>
    <w:rsid w:val="0077241F"/>
    <w:rsid w:val="007725F4"/>
    <w:rsid w:val="00773684"/>
    <w:rsid w:val="00774C22"/>
    <w:rsid w:val="007770E7"/>
    <w:rsid w:val="00781A86"/>
    <w:rsid w:val="007822BF"/>
    <w:rsid w:val="007854C4"/>
    <w:rsid w:val="00793F2F"/>
    <w:rsid w:val="007957C6"/>
    <w:rsid w:val="00796069"/>
    <w:rsid w:val="00796B37"/>
    <w:rsid w:val="007971CA"/>
    <w:rsid w:val="007B0F1B"/>
    <w:rsid w:val="007B1251"/>
    <w:rsid w:val="007B17AB"/>
    <w:rsid w:val="007B356A"/>
    <w:rsid w:val="007B446A"/>
    <w:rsid w:val="007C1605"/>
    <w:rsid w:val="007C3D99"/>
    <w:rsid w:val="007C4535"/>
    <w:rsid w:val="007C6D7C"/>
    <w:rsid w:val="007D58D6"/>
    <w:rsid w:val="007D6EAA"/>
    <w:rsid w:val="007D70B8"/>
    <w:rsid w:val="007E0502"/>
    <w:rsid w:val="007E5699"/>
    <w:rsid w:val="007E7D4D"/>
    <w:rsid w:val="007F4832"/>
    <w:rsid w:val="007F4B8A"/>
    <w:rsid w:val="007F78C0"/>
    <w:rsid w:val="00804978"/>
    <w:rsid w:val="00804F26"/>
    <w:rsid w:val="00806BCD"/>
    <w:rsid w:val="008107B5"/>
    <w:rsid w:val="00810C15"/>
    <w:rsid w:val="00810CAC"/>
    <w:rsid w:val="00811136"/>
    <w:rsid w:val="008203C9"/>
    <w:rsid w:val="00823C35"/>
    <w:rsid w:val="00824B06"/>
    <w:rsid w:val="00826C36"/>
    <w:rsid w:val="008300D8"/>
    <w:rsid w:val="00833260"/>
    <w:rsid w:val="00835471"/>
    <w:rsid w:val="0083573D"/>
    <w:rsid w:val="00836D5F"/>
    <w:rsid w:val="00846BFE"/>
    <w:rsid w:val="00853B9F"/>
    <w:rsid w:val="00860CED"/>
    <w:rsid w:val="0086294F"/>
    <w:rsid w:val="0086569E"/>
    <w:rsid w:val="00876010"/>
    <w:rsid w:val="0087744F"/>
    <w:rsid w:val="008901CA"/>
    <w:rsid w:val="008903AD"/>
    <w:rsid w:val="00890621"/>
    <w:rsid w:val="00893A5B"/>
    <w:rsid w:val="008A277A"/>
    <w:rsid w:val="008A3201"/>
    <w:rsid w:val="008B1536"/>
    <w:rsid w:val="008B15A8"/>
    <w:rsid w:val="008B3096"/>
    <w:rsid w:val="008B6122"/>
    <w:rsid w:val="008C01EF"/>
    <w:rsid w:val="008C2DAA"/>
    <w:rsid w:val="008C4321"/>
    <w:rsid w:val="008C636B"/>
    <w:rsid w:val="008D379D"/>
    <w:rsid w:val="008D45CB"/>
    <w:rsid w:val="008D64B7"/>
    <w:rsid w:val="008D660D"/>
    <w:rsid w:val="008E3ED1"/>
    <w:rsid w:val="008E6E1B"/>
    <w:rsid w:val="00906E7F"/>
    <w:rsid w:val="00907B9B"/>
    <w:rsid w:val="00914432"/>
    <w:rsid w:val="00925FBF"/>
    <w:rsid w:val="00943435"/>
    <w:rsid w:val="0094589E"/>
    <w:rsid w:val="00947108"/>
    <w:rsid w:val="00947BDA"/>
    <w:rsid w:val="009544A6"/>
    <w:rsid w:val="00955703"/>
    <w:rsid w:val="00961941"/>
    <w:rsid w:val="00963CCD"/>
    <w:rsid w:val="009645C4"/>
    <w:rsid w:val="00966244"/>
    <w:rsid w:val="00970546"/>
    <w:rsid w:val="0097067B"/>
    <w:rsid w:val="009770B0"/>
    <w:rsid w:val="009846E5"/>
    <w:rsid w:val="009878FD"/>
    <w:rsid w:val="00990144"/>
    <w:rsid w:val="00991CEC"/>
    <w:rsid w:val="009922DA"/>
    <w:rsid w:val="00993779"/>
    <w:rsid w:val="00993B31"/>
    <w:rsid w:val="0099666A"/>
    <w:rsid w:val="009A06CE"/>
    <w:rsid w:val="009A21E8"/>
    <w:rsid w:val="009A2287"/>
    <w:rsid w:val="009A4BD4"/>
    <w:rsid w:val="009B3B3F"/>
    <w:rsid w:val="009B5578"/>
    <w:rsid w:val="009B633E"/>
    <w:rsid w:val="009B640E"/>
    <w:rsid w:val="009B78B8"/>
    <w:rsid w:val="009D3E7B"/>
    <w:rsid w:val="009D5C35"/>
    <w:rsid w:val="009D61EE"/>
    <w:rsid w:val="009D755B"/>
    <w:rsid w:val="009E09E4"/>
    <w:rsid w:val="009F1360"/>
    <w:rsid w:val="009F19A1"/>
    <w:rsid w:val="009F399C"/>
    <w:rsid w:val="009F3BED"/>
    <w:rsid w:val="00A06520"/>
    <w:rsid w:val="00A160B1"/>
    <w:rsid w:val="00A21CE9"/>
    <w:rsid w:val="00A25B15"/>
    <w:rsid w:val="00A33F58"/>
    <w:rsid w:val="00A34C02"/>
    <w:rsid w:val="00A402E6"/>
    <w:rsid w:val="00A5024F"/>
    <w:rsid w:val="00A50806"/>
    <w:rsid w:val="00A5248B"/>
    <w:rsid w:val="00A532B2"/>
    <w:rsid w:val="00A57E7B"/>
    <w:rsid w:val="00A62ABD"/>
    <w:rsid w:val="00A63583"/>
    <w:rsid w:val="00A65164"/>
    <w:rsid w:val="00A71B4C"/>
    <w:rsid w:val="00A76A0A"/>
    <w:rsid w:val="00A7784F"/>
    <w:rsid w:val="00A8315D"/>
    <w:rsid w:val="00A8707B"/>
    <w:rsid w:val="00A9310B"/>
    <w:rsid w:val="00A944AC"/>
    <w:rsid w:val="00A94C9D"/>
    <w:rsid w:val="00A95E1D"/>
    <w:rsid w:val="00A971CE"/>
    <w:rsid w:val="00AA111A"/>
    <w:rsid w:val="00AA17C9"/>
    <w:rsid w:val="00AA1C31"/>
    <w:rsid w:val="00AA4997"/>
    <w:rsid w:val="00AB52F0"/>
    <w:rsid w:val="00AB5D24"/>
    <w:rsid w:val="00AB6F7F"/>
    <w:rsid w:val="00AD0680"/>
    <w:rsid w:val="00AD18F6"/>
    <w:rsid w:val="00AD7337"/>
    <w:rsid w:val="00AE542F"/>
    <w:rsid w:val="00AE6574"/>
    <w:rsid w:val="00AE7ED2"/>
    <w:rsid w:val="00AF3608"/>
    <w:rsid w:val="00AF4917"/>
    <w:rsid w:val="00AF70DE"/>
    <w:rsid w:val="00B05014"/>
    <w:rsid w:val="00B1058A"/>
    <w:rsid w:val="00B21B72"/>
    <w:rsid w:val="00B24B63"/>
    <w:rsid w:val="00B30CD9"/>
    <w:rsid w:val="00B34D37"/>
    <w:rsid w:val="00B71AD0"/>
    <w:rsid w:val="00B737EC"/>
    <w:rsid w:val="00B7392C"/>
    <w:rsid w:val="00B744B4"/>
    <w:rsid w:val="00B80B9C"/>
    <w:rsid w:val="00B813CB"/>
    <w:rsid w:val="00B82182"/>
    <w:rsid w:val="00B83833"/>
    <w:rsid w:val="00B83C9E"/>
    <w:rsid w:val="00B844D8"/>
    <w:rsid w:val="00B92654"/>
    <w:rsid w:val="00B92718"/>
    <w:rsid w:val="00BA4EEE"/>
    <w:rsid w:val="00BA7087"/>
    <w:rsid w:val="00BB3ACE"/>
    <w:rsid w:val="00BC108E"/>
    <w:rsid w:val="00BC67EE"/>
    <w:rsid w:val="00BC7A62"/>
    <w:rsid w:val="00BD0DE8"/>
    <w:rsid w:val="00BD1AC7"/>
    <w:rsid w:val="00BE0517"/>
    <w:rsid w:val="00BE202A"/>
    <w:rsid w:val="00BE2121"/>
    <w:rsid w:val="00BE5481"/>
    <w:rsid w:val="00BE7A74"/>
    <w:rsid w:val="00BF03E2"/>
    <w:rsid w:val="00BF4F17"/>
    <w:rsid w:val="00BF52D8"/>
    <w:rsid w:val="00C01220"/>
    <w:rsid w:val="00C0648A"/>
    <w:rsid w:val="00C078F7"/>
    <w:rsid w:val="00C1053A"/>
    <w:rsid w:val="00C10BFE"/>
    <w:rsid w:val="00C15B0A"/>
    <w:rsid w:val="00C165B1"/>
    <w:rsid w:val="00C20773"/>
    <w:rsid w:val="00C21B82"/>
    <w:rsid w:val="00C22DC2"/>
    <w:rsid w:val="00C33704"/>
    <w:rsid w:val="00C348C2"/>
    <w:rsid w:val="00C35C9B"/>
    <w:rsid w:val="00C444C9"/>
    <w:rsid w:val="00C44D68"/>
    <w:rsid w:val="00C5082A"/>
    <w:rsid w:val="00C536B1"/>
    <w:rsid w:val="00C6272E"/>
    <w:rsid w:val="00C65272"/>
    <w:rsid w:val="00C731A7"/>
    <w:rsid w:val="00C74160"/>
    <w:rsid w:val="00C81963"/>
    <w:rsid w:val="00C828F6"/>
    <w:rsid w:val="00C92157"/>
    <w:rsid w:val="00C95C88"/>
    <w:rsid w:val="00C96424"/>
    <w:rsid w:val="00CA0B48"/>
    <w:rsid w:val="00CA64EA"/>
    <w:rsid w:val="00CA6B49"/>
    <w:rsid w:val="00CA7E1D"/>
    <w:rsid w:val="00CD0BBD"/>
    <w:rsid w:val="00CD1FAB"/>
    <w:rsid w:val="00CD5FC9"/>
    <w:rsid w:val="00CE0AD5"/>
    <w:rsid w:val="00CE61DB"/>
    <w:rsid w:val="00CF1E33"/>
    <w:rsid w:val="00CF501D"/>
    <w:rsid w:val="00CF5F8B"/>
    <w:rsid w:val="00CF6E4F"/>
    <w:rsid w:val="00D00972"/>
    <w:rsid w:val="00D01037"/>
    <w:rsid w:val="00D16543"/>
    <w:rsid w:val="00D16A8E"/>
    <w:rsid w:val="00D205F2"/>
    <w:rsid w:val="00D2073C"/>
    <w:rsid w:val="00D2194E"/>
    <w:rsid w:val="00D21AA6"/>
    <w:rsid w:val="00D311F0"/>
    <w:rsid w:val="00D344C8"/>
    <w:rsid w:val="00D40D32"/>
    <w:rsid w:val="00D40FF5"/>
    <w:rsid w:val="00D44765"/>
    <w:rsid w:val="00D450A3"/>
    <w:rsid w:val="00D45464"/>
    <w:rsid w:val="00D45E08"/>
    <w:rsid w:val="00D523C5"/>
    <w:rsid w:val="00D52E76"/>
    <w:rsid w:val="00D54D54"/>
    <w:rsid w:val="00D577C6"/>
    <w:rsid w:val="00D64AA2"/>
    <w:rsid w:val="00D67BC9"/>
    <w:rsid w:val="00D70012"/>
    <w:rsid w:val="00D70032"/>
    <w:rsid w:val="00D717BC"/>
    <w:rsid w:val="00D74F03"/>
    <w:rsid w:val="00D7738F"/>
    <w:rsid w:val="00D77629"/>
    <w:rsid w:val="00D77BC5"/>
    <w:rsid w:val="00D837BE"/>
    <w:rsid w:val="00D865A3"/>
    <w:rsid w:val="00D92FF1"/>
    <w:rsid w:val="00D94D58"/>
    <w:rsid w:val="00DA0C8D"/>
    <w:rsid w:val="00DA6E0E"/>
    <w:rsid w:val="00DB6C9A"/>
    <w:rsid w:val="00DC2CE2"/>
    <w:rsid w:val="00DC61A2"/>
    <w:rsid w:val="00DC6754"/>
    <w:rsid w:val="00DD15BF"/>
    <w:rsid w:val="00DD6227"/>
    <w:rsid w:val="00DD66B3"/>
    <w:rsid w:val="00DE238D"/>
    <w:rsid w:val="00DE2F31"/>
    <w:rsid w:val="00DE3BB9"/>
    <w:rsid w:val="00DE3FE2"/>
    <w:rsid w:val="00DE5455"/>
    <w:rsid w:val="00DE61CE"/>
    <w:rsid w:val="00DE7517"/>
    <w:rsid w:val="00DF0660"/>
    <w:rsid w:val="00DF1BEF"/>
    <w:rsid w:val="00DF2106"/>
    <w:rsid w:val="00DF6445"/>
    <w:rsid w:val="00E031A0"/>
    <w:rsid w:val="00E04BD3"/>
    <w:rsid w:val="00E06D5C"/>
    <w:rsid w:val="00E06FA5"/>
    <w:rsid w:val="00E13437"/>
    <w:rsid w:val="00E22DE6"/>
    <w:rsid w:val="00E2576A"/>
    <w:rsid w:val="00E25B76"/>
    <w:rsid w:val="00E25B88"/>
    <w:rsid w:val="00E32D96"/>
    <w:rsid w:val="00E36DAA"/>
    <w:rsid w:val="00E371FC"/>
    <w:rsid w:val="00E40D17"/>
    <w:rsid w:val="00E42E9F"/>
    <w:rsid w:val="00E43077"/>
    <w:rsid w:val="00E430A7"/>
    <w:rsid w:val="00E479ED"/>
    <w:rsid w:val="00E50128"/>
    <w:rsid w:val="00E50165"/>
    <w:rsid w:val="00E52027"/>
    <w:rsid w:val="00E522AA"/>
    <w:rsid w:val="00E54A0D"/>
    <w:rsid w:val="00E54EFB"/>
    <w:rsid w:val="00E563F4"/>
    <w:rsid w:val="00E649FA"/>
    <w:rsid w:val="00E7207A"/>
    <w:rsid w:val="00E735F9"/>
    <w:rsid w:val="00E80DD6"/>
    <w:rsid w:val="00E90800"/>
    <w:rsid w:val="00E9388A"/>
    <w:rsid w:val="00E94802"/>
    <w:rsid w:val="00E95DF6"/>
    <w:rsid w:val="00E97444"/>
    <w:rsid w:val="00EA2872"/>
    <w:rsid w:val="00EA39E8"/>
    <w:rsid w:val="00EA4309"/>
    <w:rsid w:val="00EB799F"/>
    <w:rsid w:val="00EC4C31"/>
    <w:rsid w:val="00ED0D2B"/>
    <w:rsid w:val="00ED0F6D"/>
    <w:rsid w:val="00ED1066"/>
    <w:rsid w:val="00ED25CB"/>
    <w:rsid w:val="00ED350B"/>
    <w:rsid w:val="00ED36B0"/>
    <w:rsid w:val="00ED4A9F"/>
    <w:rsid w:val="00ED62F8"/>
    <w:rsid w:val="00EE0352"/>
    <w:rsid w:val="00EE37A0"/>
    <w:rsid w:val="00EF2016"/>
    <w:rsid w:val="00EF3667"/>
    <w:rsid w:val="00EF4434"/>
    <w:rsid w:val="00F02BFB"/>
    <w:rsid w:val="00F03210"/>
    <w:rsid w:val="00F04B56"/>
    <w:rsid w:val="00F10AFA"/>
    <w:rsid w:val="00F10B47"/>
    <w:rsid w:val="00F10DD9"/>
    <w:rsid w:val="00F1298F"/>
    <w:rsid w:val="00F132E1"/>
    <w:rsid w:val="00F16C06"/>
    <w:rsid w:val="00F17CA0"/>
    <w:rsid w:val="00F20FA3"/>
    <w:rsid w:val="00F26CE3"/>
    <w:rsid w:val="00F27E9A"/>
    <w:rsid w:val="00F30438"/>
    <w:rsid w:val="00F33401"/>
    <w:rsid w:val="00F33555"/>
    <w:rsid w:val="00F33A20"/>
    <w:rsid w:val="00F356FF"/>
    <w:rsid w:val="00F4655D"/>
    <w:rsid w:val="00F5628C"/>
    <w:rsid w:val="00F56475"/>
    <w:rsid w:val="00F56D3E"/>
    <w:rsid w:val="00F57AE0"/>
    <w:rsid w:val="00F6664A"/>
    <w:rsid w:val="00F70045"/>
    <w:rsid w:val="00F723B6"/>
    <w:rsid w:val="00F76741"/>
    <w:rsid w:val="00F77E73"/>
    <w:rsid w:val="00F83A3C"/>
    <w:rsid w:val="00F93A26"/>
    <w:rsid w:val="00F943E5"/>
    <w:rsid w:val="00F958D6"/>
    <w:rsid w:val="00F95C31"/>
    <w:rsid w:val="00FA15C3"/>
    <w:rsid w:val="00FB0538"/>
    <w:rsid w:val="00FB40FE"/>
    <w:rsid w:val="00FC171F"/>
    <w:rsid w:val="00FC2276"/>
    <w:rsid w:val="00FC313A"/>
    <w:rsid w:val="00FC7827"/>
    <w:rsid w:val="00FD139A"/>
    <w:rsid w:val="00FD1B93"/>
    <w:rsid w:val="00FD1C89"/>
    <w:rsid w:val="00FD6F2D"/>
    <w:rsid w:val="00FE22B4"/>
    <w:rsid w:val="00FF1F98"/>
    <w:rsid w:val="00FF2CBF"/>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044C82F-4F4E-4EB6-B337-E9362ACC8B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C26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F3A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F3A3E"/>
  </w:style>
  <w:style w:type="paragraph" w:styleId="Piedepgina">
    <w:name w:val="footer"/>
    <w:basedOn w:val="Normal"/>
    <w:link w:val="PiedepginaCar"/>
    <w:uiPriority w:val="99"/>
    <w:unhideWhenUsed/>
    <w:rsid w:val="001F3A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F3A3E"/>
  </w:style>
  <w:style w:type="paragraph" w:styleId="Sinespaciado">
    <w:name w:val="No Spacing"/>
    <w:link w:val="SinespaciadoCar"/>
    <w:uiPriority w:val="1"/>
    <w:qFormat/>
    <w:rsid w:val="001F3A3E"/>
    <w:pPr>
      <w:spacing w:after="0" w:line="240" w:lineRule="auto"/>
    </w:pPr>
  </w:style>
  <w:style w:type="paragraph" w:styleId="Prrafodelista">
    <w:name w:val="List Paragraph"/>
    <w:aliases w:val="Viñetas,Bulletr List Paragraph,3"/>
    <w:basedOn w:val="Normal"/>
    <w:link w:val="PrrafodelistaCar"/>
    <w:uiPriority w:val="34"/>
    <w:qFormat/>
    <w:rsid w:val="0045582A"/>
    <w:pPr>
      <w:ind w:left="720"/>
      <w:contextualSpacing/>
    </w:pPr>
  </w:style>
  <w:style w:type="paragraph" w:styleId="Textodeglobo">
    <w:name w:val="Balloon Text"/>
    <w:basedOn w:val="Normal"/>
    <w:link w:val="TextodegloboCar"/>
    <w:uiPriority w:val="99"/>
    <w:semiHidden/>
    <w:unhideWhenUsed/>
    <w:rsid w:val="00D16A8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16A8E"/>
    <w:rPr>
      <w:rFonts w:ascii="Segoe UI" w:hAnsi="Segoe UI" w:cs="Segoe UI"/>
      <w:sz w:val="18"/>
      <w:szCs w:val="18"/>
    </w:rPr>
  </w:style>
  <w:style w:type="character" w:customStyle="1" w:styleId="SinespaciadoCar">
    <w:name w:val="Sin espaciado Car"/>
    <w:basedOn w:val="Fuentedeprrafopredeter"/>
    <w:link w:val="Sinespaciado"/>
    <w:uiPriority w:val="1"/>
    <w:rsid w:val="00F20FA3"/>
  </w:style>
  <w:style w:type="character" w:customStyle="1" w:styleId="PrrafodelistaCar">
    <w:name w:val="Párrafo de lista Car"/>
    <w:aliases w:val="Viñetas Car,Bulletr List Paragraph Car,3 Car"/>
    <w:basedOn w:val="Fuentedeprrafopredeter"/>
    <w:link w:val="Prrafodelista"/>
    <w:uiPriority w:val="34"/>
    <w:locked/>
    <w:rsid w:val="00F20FA3"/>
  </w:style>
  <w:style w:type="paragraph" w:customStyle="1" w:styleId="Sinespaciado4">
    <w:name w:val="Sin espaciado4"/>
    <w:rsid w:val="00443218"/>
    <w:pPr>
      <w:suppressAutoHyphens/>
      <w:spacing w:after="0" w:line="240" w:lineRule="auto"/>
    </w:pPr>
    <w:rPr>
      <w:rFonts w:ascii="Calibri" w:eastAsia="Calibri" w:hAnsi="Calibri" w:cs="Times New Roman"/>
      <w:lang w:val="es-ES" w:eastAsia="ar-SA"/>
    </w:rPr>
  </w:style>
  <w:style w:type="character" w:styleId="Hipervnculo">
    <w:name w:val="Hyperlink"/>
    <w:basedOn w:val="Fuentedeprrafopredeter"/>
    <w:rsid w:val="00443218"/>
    <w:rPr>
      <w:color w:val="0000FF"/>
      <w:u w:val="single"/>
    </w:rPr>
  </w:style>
  <w:style w:type="paragraph" w:styleId="Textoindependiente">
    <w:name w:val="Body Text"/>
    <w:basedOn w:val="Normal"/>
    <w:link w:val="TextoindependienteCar"/>
    <w:uiPriority w:val="99"/>
    <w:unhideWhenUsed/>
    <w:rsid w:val="00A25B15"/>
    <w:pPr>
      <w:spacing w:after="120"/>
    </w:pPr>
  </w:style>
  <w:style w:type="character" w:customStyle="1" w:styleId="TextoindependienteCar">
    <w:name w:val="Texto independiente Car"/>
    <w:basedOn w:val="Fuentedeprrafopredeter"/>
    <w:link w:val="Textoindependiente"/>
    <w:uiPriority w:val="99"/>
    <w:rsid w:val="00A25B15"/>
  </w:style>
  <w:style w:type="table" w:styleId="Tablaconcuadrcula">
    <w:name w:val="Table Grid"/>
    <w:basedOn w:val="Tablanormal"/>
    <w:uiPriority w:val="39"/>
    <w:rsid w:val="00025C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7C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7C3D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67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701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semiHidden/>
    <w:unhideWhenUsed/>
    <w:rsid w:val="000519ED"/>
    <w:pPr>
      <w:spacing w:after="120"/>
      <w:ind w:left="283"/>
    </w:pPr>
  </w:style>
  <w:style w:type="character" w:customStyle="1" w:styleId="SangradetextonormalCar">
    <w:name w:val="Sangría de texto normal Car"/>
    <w:basedOn w:val="Fuentedeprrafopredeter"/>
    <w:link w:val="Sangradetextonormal"/>
    <w:uiPriority w:val="99"/>
    <w:semiHidden/>
    <w:rsid w:val="000519ED"/>
  </w:style>
  <w:style w:type="character" w:customStyle="1" w:styleId="Ttulo1Car">
    <w:name w:val="Título 1 Car"/>
    <w:basedOn w:val="Fuentedeprrafopredeter"/>
    <w:link w:val="Ttulo1"/>
    <w:uiPriority w:val="9"/>
    <w:rsid w:val="004C26CF"/>
    <w:rPr>
      <w:rFonts w:asciiTheme="majorHAnsi" w:eastAsiaTheme="majorEastAsia" w:hAnsiTheme="majorHAnsi" w:cstheme="majorBidi"/>
      <w:color w:val="2E74B5" w:themeColor="accent1" w:themeShade="BF"/>
      <w:sz w:val="32"/>
      <w:szCs w:val="32"/>
    </w:rPr>
  </w:style>
  <w:style w:type="paragraph" w:styleId="Textonotapie">
    <w:name w:val="footnote text"/>
    <w:basedOn w:val="Normal"/>
    <w:link w:val="TextonotapieCar"/>
    <w:uiPriority w:val="99"/>
    <w:semiHidden/>
    <w:unhideWhenUsed/>
    <w:rsid w:val="00522057"/>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522057"/>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8001836">
      <w:bodyDiv w:val="1"/>
      <w:marLeft w:val="0"/>
      <w:marRight w:val="0"/>
      <w:marTop w:val="0"/>
      <w:marBottom w:val="0"/>
      <w:divBdr>
        <w:top w:val="none" w:sz="0" w:space="0" w:color="auto"/>
        <w:left w:val="none" w:sz="0" w:space="0" w:color="auto"/>
        <w:bottom w:val="none" w:sz="0" w:space="0" w:color="auto"/>
        <w:right w:val="none" w:sz="0" w:space="0" w:color="auto"/>
      </w:divBdr>
      <w:divsChild>
        <w:div w:id="713040649">
          <w:marLeft w:val="0"/>
          <w:marRight w:val="0"/>
          <w:marTop w:val="0"/>
          <w:marBottom w:val="0"/>
          <w:divBdr>
            <w:top w:val="none" w:sz="0" w:space="0" w:color="auto"/>
            <w:left w:val="none" w:sz="0" w:space="0" w:color="auto"/>
            <w:bottom w:val="none" w:sz="0" w:space="0" w:color="auto"/>
            <w:right w:val="none" w:sz="0" w:space="0" w:color="auto"/>
          </w:divBdr>
        </w:div>
        <w:div w:id="357973431">
          <w:marLeft w:val="0"/>
          <w:marRight w:val="0"/>
          <w:marTop w:val="0"/>
          <w:marBottom w:val="0"/>
          <w:divBdr>
            <w:top w:val="none" w:sz="0" w:space="0" w:color="auto"/>
            <w:left w:val="none" w:sz="0" w:space="0" w:color="auto"/>
            <w:bottom w:val="none" w:sz="0" w:space="0" w:color="auto"/>
            <w:right w:val="none" w:sz="0" w:space="0" w:color="auto"/>
          </w:divBdr>
        </w:div>
      </w:divsChild>
    </w:div>
    <w:div w:id="1483890218">
      <w:bodyDiv w:val="1"/>
      <w:marLeft w:val="0"/>
      <w:marRight w:val="0"/>
      <w:marTop w:val="0"/>
      <w:marBottom w:val="0"/>
      <w:divBdr>
        <w:top w:val="none" w:sz="0" w:space="0" w:color="auto"/>
        <w:left w:val="none" w:sz="0" w:space="0" w:color="auto"/>
        <w:bottom w:val="none" w:sz="0" w:space="0" w:color="auto"/>
        <w:right w:val="none" w:sz="0" w:space="0" w:color="auto"/>
      </w:divBdr>
    </w:div>
    <w:div w:id="1733387198">
      <w:bodyDiv w:val="1"/>
      <w:marLeft w:val="0"/>
      <w:marRight w:val="0"/>
      <w:marTop w:val="0"/>
      <w:marBottom w:val="0"/>
      <w:divBdr>
        <w:top w:val="none" w:sz="0" w:space="0" w:color="auto"/>
        <w:left w:val="none" w:sz="0" w:space="0" w:color="auto"/>
        <w:bottom w:val="none" w:sz="0" w:space="0" w:color="auto"/>
        <w:right w:val="none" w:sz="0" w:space="0" w:color="auto"/>
      </w:divBdr>
      <w:divsChild>
        <w:div w:id="2086489551">
          <w:marLeft w:val="0"/>
          <w:marRight w:val="0"/>
          <w:marTop w:val="0"/>
          <w:marBottom w:val="0"/>
          <w:divBdr>
            <w:top w:val="none" w:sz="0" w:space="0" w:color="auto"/>
            <w:left w:val="none" w:sz="0" w:space="0" w:color="auto"/>
            <w:bottom w:val="none" w:sz="0" w:space="0" w:color="auto"/>
            <w:right w:val="none" w:sz="0" w:space="0" w:color="auto"/>
          </w:divBdr>
          <w:divsChild>
            <w:div w:id="1292202729">
              <w:marLeft w:val="0"/>
              <w:marRight w:val="0"/>
              <w:marTop w:val="0"/>
              <w:marBottom w:val="0"/>
              <w:divBdr>
                <w:top w:val="none" w:sz="0" w:space="0" w:color="auto"/>
                <w:left w:val="none" w:sz="0" w:space="0" w:color="auto"/>
                <w:bottom w:val="none" w:sz="0" w:space="0" w:color="auto"/>
                <w:right w:val="none" w:sz="0" w:space="0" w:color="auto"/>
              </w:divBdr>
            </w:div>
          </w:divsChild>
        </w:div>
        <w:div w:id="701980701">
          <w:marLeft w:val="0"/>
          <w:marRight w:val="0"/>
          <w:marTop w:val="0"/>
          <w:marBottom w:val="0"/>
          <w:divBdr>
            <w:top w:val="none" w:sz="0" w:space="0" w:color="auto"/>
            <w:left w:val="none" w:sz="0" w:space="0" w:color="auto"/>
            <w:bottom w:val="none" w:sz="0" w:space="0" w:color="auto"/>
            <w:right w:val="none" w:sz="0" w:space="0" w:color="auto"/>
          </w:divBdr>
          <w:divsChild>
            <w:div w:id="793711588">
              <w:marLeft w:val="0"/>
              <w:marRight w:val="0"/>
              <w:marTop w:val="0"/>
              <w:marBottom w:val="0"/>
              <w:divBdr>
                <w:top w:val="none" w:sz="0" w:space="0" w:color="auto"/>
                <w:left w:val="none" w:sz="0" w:space="0" w:color="auto"/>
                <w:bottom w:val="none" w:sz="0" w:space="0" w:color="auto"/>
                <w:right w:val="none" w:sz="0" w:space="0" w:color="auto"/>
              </w:divBdr>
              <w:divsChild>
                <w:div w:id="1500536413">
                  <w:marLeft w:val="0"/>
                  <w:marRight w:val="0"/>
                  <w:marTop w:val="0"/>
                  <w:marBottom w:val="0"/>
                  <w:divBdr>
                    <w:top w:val="none" w:sz="0" w:space="0" w:color="auto"/>
                    <w:left w:val="none" w:sz="0" w:space="0" w:color="auto"/>
                    <w:bottom w:val="none" w:sz="0" w:space="0" w:color="auto"/>
                    <w:right w:val="none" w:sz="0" w:space="0" w:color="auto"/>
                  </w:divBdr>
                  <w:divsChild>
                    <w:div w:id="221452549">
                      <w:marLeft w:val="0"/>
                      <w:marRight w:val="0"/>
                      <w:marTop w:val="0"/>
                      <w:marBottom w:val="0"/>
                      <w:divBdr>
                        <w:top w:val="none" w:sz="0" w:space="0" w:color="auto"/>
                        <w:left w:val="none" w:sz="0" w:space="0" w:color="auto"/>
                        <w:bottom w:val="none" w:sz="0" w:space="0" w:color="auto"/>
                        <w:right w:val="none" w:sz="0" w:space="0" w:color="auto"/>
                      </w:divBdr>
                      <w:divsChild>
                        <w:div w:id="1703699900">
                          <w:marLeft w:val="0"/>
                          <w:marRight w:val="0"/>
                          <w:marTop w:val="0"/>
                          <w:marBottom w:val="0"/>
                          <w:divBdr>
                            <w:top w:val="none" w:sz="0" w:space="0" w:color="auto"/>
                            <w:left w:val="none" w:sz="0" w:space="0" w:color="auto"/>
                            <w:bottom w:val="none" w:sz="0" w:space="0" w:color="auto"/>
                            <w:right w:val="none" w:sz="0" w:space="0" w:color="auto"/>
                          </w:divBdr>
                          <w:divsChild>
                            <w:div w:id="1575777671">
                              <w:marLeft w:val="0"/>
                              <w:marRight w:val="0"/>
                              <w:marTop w:val="0"/>
                              <w:marBottom w:val="0"/>
                              <w:divBdr>
                                <w:top w:val="none" w:sz="0" w:space="0" w:color="auto"/>
                                <w:left w:val="none" w:sz="0" w:space="0" w:color="auto"/>
                                <w:bottom w:val="none" w:sz="0" w:space="0" w:color="auto"/>
                                <w:right w:val="none" w:sz="0" w:space="0" w:color="auto"/>
                              </w:divBdr>
                              <w:divsChild>
                                <w:div w:id="2094931532">
                                  <w:marLeft w:val="0"/>
                                  <w:marRight w:val="0"/>
                                  <w:marTop w:val="0"/>
                                  <w:marBottom w:val="0"/>
                                  <w:divBdr>
                                    <w:top w:val="none" w:sz="0" w:space="0" w:color="auto"/>
                                    <w:left w:val="none" w:sz="0" w:space="0" w:color="auto"/>
                                    <w:bottom w:val="none" w:sz="0" w:space="0" w:color="auto"/>
                                    <w:right w:val="none" w:sz="0" w:space="0" w:color="auto"/>
                                  </w:divBdr>
                                  <w:divsChild>
                                    <w:div w:id="25443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2280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_rels/footer1.xml.rels><?xml version="1.0" encoding="UTF-8" standalone="yes"?>
<Relationships xmlns="http://schemas.openxmlformats.org/package/2006/relationships"><Relationship Id="rId1" Type="http://schemas.openxmlformats.org/officeDocument/2006/relationships/hyperlink" Target="http://www.sanpablo.go.c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14BF6-D1F2-472D-97F9-89AEF7ADB1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170</Pages>
  <Words>33980</Words>
  <Characters>186890</Characters>
  <Application>Microsoft Office Word</Application>
  <DocSecurity>0</DocSecurity>
  <Lines>1557</Lines>
  <Paragraphs>440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220430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Soporte.local</dc:creator>
  <cp:keywords/>
  <dc:description/>
  <cp:lastModifiedBy>Soporte.local</cp:lastModifiedBy>
  <cp:revision>58</cp:revision>
  <cp:lastPrinted>2019-11-06T17:34:00Z</cp:lastPrinted>
  <dcterms:created xsi:type="dcterms:W3CDTF">2019-10-23T20:34:00Z</dcterms:created>
  <dcterms:modified xsi:type="dcterms:W3CDTF">2019-11-12T17:30:00Z</dcterms:modified>
</cp:coreProperties>
</file>