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B7" w:rsidRPr="004E1F96" w:rsidRDefault="007646B7" w:rsidP="007646B7">
      <w:pPr>
        <w:jc w:val="right"/>
        <w:rPr>
          <w:rFonts w:ascii="Arial" w:hAnsi="Arial" w:cs="Arial"/>
          <w:b/>
          <w:sz w:val="24"/>
          <w:szCs w:val="24"/>
        </w:rPr>
      </w:pPr>
      <w:r>
        <w:rPr>
          <w:rFonts w:ascii="Arial" w:hAnsi="Arial" w:cs="Arial"/>
          <w:b/>
          <w:sz w:val="24"/>
          <w:szCs w:val="24"/>
        </w:rPr>
        <w:t>O</w:t>
      </w:r>
      <w:r w:rsidR="009233F7">
        <w:rPr>
          <w:rFonts w:ascii="Arial" w:hAnsi="Arial" w:cs="Arial"/>
          <w:b/>
          <w:sz w:val="24"/>
          <w:szCs w:val="24"/>
        </w:rPr>
        <w:t>FICIO MSPH-CM-ACUER-96</w:t>
      </w:r>
      <w:r w:rsidRPr="004E1F96">
        <w:rPr>
          <w:rFonts w:ascii="Arial" w:hAnsi="Arial" w:cs="Arial"/>
          <w:b/>
          <w:sz w:val="24"/>
          <w:szCs w:val="24"/>
        </w:rPr>
        <w:t>-19</w:t>
      </w:r>
    </w:p>
    <w:p w:rsidR="007646B7" w:rsidRPr="004E1F96" w:rsidRDefault="007646B7" w:rsidP="007646B7">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w:t>
      </w:r>
      <w:r w:rsidR="009233F7">
        <w:rPr>
          <w:rFonts w:ascii="Arial" w:eastAsia="Calibri" w:hAnsi="Arial" w:cs="Arial"/>
          <w:sz w:val="24"/>
          <w:szCs w:val="24"/>
        </w:rPr>
        <w:t>05 de marzo</w:t>
      </w:r>
      <w:r w:rsidRPr="004E1F96">
        <w:rPr>
          <w:rFonts w:ascii="Arial" w:eastAsia="Calibri" w:hAnsi="Arial" w:cs="Arial"/>
          <w:sz w:val="24"/>
          <w:szCs w:val="24"/>
        </w:rPr>
        <w:t xml:space="preserve"> de 2019</w:t>
      </w:r>
    </w:p>
    <w:p w:rsidR="007646B7" w:rsidRPr="004E1F96" w:rsidRDefault="007646B7" w:rsidP="007646B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646B7" w:rsidRPr="004E1F96" w:rsidRDefault="007646B7" w:rsidP="007646B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7646B7" w:rsidRDefault="0017378F" w:rsidP="007646B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17378F" w:rsidRDefault="0017378F" w:rsidP="007646B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646B7" w:rsidRPr="004E1F96" w:rsidRDefault="007646B7" w:rsidP="007646B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7646B7" w:rsidRDefault="007646B7" w:rsidP="007646B7">
      <w:pPr>
        <w:spacing w:after="0"/>
        <w:rPr>
          <w:rFonts w:ascii="Arial" w:eastAsia="Times New Roman" w:hAnsi="Arial" w:cs="Arial"/>
          <w:sz w:val="24"/>
          <w:szCs w:val="24"/>
          <w:lang w:eastAsia="es-ES"/>
        </w:rPr>
      </w:pPr>
    </w:p>
    <w:p w:rsidR="007646B7" w:rsidRPr="004E1F96" w:rsidRDefault="007646B7" w:rsidP="007646B7">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7646B7" w:rsidRPr="004E1F96" w:rsidRDefault="007646B7" w:rsidP="007646B7">
      <w:pPr>
        <w:spacing w:after="0" w:line="240" w:lineRule="auto"/>
        <w:rPr>
          <w:rFonts w:ascii="Calibri" w:eastAsia="Calibri" w:hAnsi="Calibri" w:cs="Times New Roman"/>
        </w:rPr>
      </w:pPr>
    </w:p>
    <w:p w:rsidR="007646B7" w:rsidRPr="004E1F96" w:rsidRDefault="007646B7" w:rsidP="007646B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646B7" w:rsidRPr="004E1F96" w:rsidRDefault="007646B7" w:rsidP="007646B7">
      <w:pPr>
        <w:spacing w:after="0" w:line="240" w:lineRule="auto"/>
        <w:rPr>
          <w:rFonts w:ascii="Calibri" w:eastAsia="Calibri" w:hAnsi="Calibri" w:cs="Times New Roman"/>
          <w:lang w:eastAsia="es-ES"/>
        </w:rPr>
      </w:pPr>
    </w:p>
    <w:p w:rsidR="007646B7" w:rsidRPr="004E1F96" w:rsidRDefault="007646B7" w:rsidP="007646B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646B7" w:rsidRPr="004E1F96" w:rsidRDefault="009233F7" w:rsidP="007646B7">
      <w:pPr>
        <w:ind w:right="-93" w:firstLine="708"/>
        <w:jc w:val="center"/>
        <w:rPr>
          <w:rFonts w:ascii="Arial" w:hAnsi="Arial" w:cs="Arial"/>
          <w:b/>
          <w:sz w:val="24"/>
          <w:szCs w:val="24"/>
        </w:rPr>
      </w:pPr>
      <w:r>
        <w:rPr>
          <w:rFonts w:ascii="Arial" w:hAnsi="Arial" w:cs="Arial"/>
          <w:b/>
          <w:sz w:val="24"/>
          <w:szCs w:val="24"/>
        </w:rPr>
        <w:t>SESIÓN ORDINARIA 10</w:t>
      </w:r>
      <w:r w:rsidR="007646B7" w:rsidRPr="004E1F96">
        <w:rPr>
          <w:rFonts w:ascii="Arial" w:hAnsi="Arial" w:cs="Arial"/>
          <w:b/>
          <w:sz w:val="24"/>
          <w:szCs w:val="24"/>
        </w:rPr>
        <w:t xml:space="preserve">-19 CELEBRADA EL DÍA </w:t>
      </w:r>
      <w:r>
        <w:rPr>
          <w:rFonts w:ascii="Arial" w:hAnsi="Arial" w:cs="Arial"/>
          <w:b/>
          <w:sz w:val="24"/>
          <w:szCs w:val="24"/>
        </w:rPr>
        <w:t>CUATRO</w:t>
      </w:r>
      <w:r w:rsidR="007646B7" w:rsidRPr="004E1F96">
        <w:rPr>
          <w:rFonts w:ascii="Arial" w:hAnsi="Arial" w:cs="Arial"/>
          <w:b/>
          <w:sz w:val="24"/>
          <w:szCs w:val="24"/>
        </w:rPr>
        <w:t xml:space="preserve"> DE </w:t>
      </w:r>
      <w:r>
        <w:rPr>
          <w:rFonts w:ascii="Arial" w:hAnsi="Arial" w:cs="Arial"/>
          <w:b/>
          <w:sz w:val="24"/>
          <w:szCs w:val="24"/>
        </w:rPr>
        <w:t>MARZ</w:t>
      </w:r>
      <w:r w:rsidR="007646B7" w:rsidRPr="004E1F96">
        <w:rPr>
          <w:rFonts w:ascii="Arial" w:hAnsi="Arial" w:cs="Arial"/>
          <w:b/>
          <w:sz w:val="24"/>
          <w:szCs w:val="24"/>
        </w:rPr>
        <w:t>O DEL 2019 A PARTIR DE LAS DIECIOCHO HORAS CON QUINCE MINUTOS</w:t>
      </w:r>
    </w:p>
    <w:p w:rsidR="0017378F" w:rsidRPr="0017378F" w:rsidRDefault="0017378F" w:rsidP="0017378F">
      <w:pPr>
        <w:spacing w:after="0" w:line="240" w:lineRule="auto"/>
        <w:jc w:val="both"/>
        <w:rPr>
          <w:rFonts w:ascii="Arial" w:eastAsia="Calibri" w:hAnsi="Arial" w:cs="Arial"/>
          <w:b/>
          <w:sz w:val="24"/>
          <w:szCs w:val="24"/>
        </w:rPr>
      </w:pPr>
      <w:r w:rsidRPr="0017378F">
        <w:rPr>
          <w:rFonts w:ascii="Arial" w:eastAsia="Calibri" w:hAnsi="Arial" w:cs="Arial"/>
          <w:b/>
          <w:sz w:val="24"/>
          <w:szCs w:val="24"/>
        </w:rPr>
        <w:t>CONSIDERANDO</w:t>
      </w:r>
    </w:p>
    <w:p w:rsidR="0017378F" w:rsidRPr="0017378F" w:rsidRDefault="0017378F" w:rsidP="0017378F">
      <w:pPr>
        <w:spacing w:after="0" w:line="240" w:lineRule="auto"/>
        <w:rPr>
          <w:rFonts w:ascii="Calibri" w:eastAsia="Calibri" w:hAnsi="Calibri" w:cs="Times New Roman"/>
          <w:lang w:val="es-CR"/>
        </w:rPr>
      </w:pPr>
    </w:p>
    <w:p w:rsidR="0017378F" w:rsidRPr="0017378F" w:rsidRDefault="0017378F" w:rsidP="0017378F">
      <w:pPr>
        <w:spacing w:line="360" w:lineRule="auto"/>
        <w:jc w:val="center"/>
        <w:rPr>
          <w:rFonts w:ascii="Arial" w:hAnsi="Arial" w:cs="Arial"/>
          <w:sz w:val="24"/>
          <w:szCs w:val="24"/>
          <w:lang w:val="es-CR"/>
        </w:rPr>
      </w:pPr>
      <w:r w:rsidRPr="0017378F">
        <w:rPr>
          <w:rFonts w:ascii="Arial" w:hAnsi="Arial" w:cs="Arial"/>
          <w:sz w:val="24"/>
          <w:szCs w:val="24"/>
          <w:lang w:val="es-CR"/>
        </w:rPr>
        <w:t xml:space="preserve">Dictamen N° CAJ-003-2019 de la Comisión de Asuntos Jurídicos de la reunión celebrada el día 27 de febrero de 2019, que versa: </w:t>
      </w:r>
    </w:p>
    <w:p w:rsidR="0017378F" w:rsidRPr="0017378F" w:rsidRDefault="0017378F" w:rsidP="0017378F">
      <w:pPr>
        <w:spacing w:line="360" w:lineRule="auto"/>
        <w:jc w:val="both"/>
        <w:rPr>
          <w:rFonts w:ascii="Arial" w:hAnsi="Arial" w:cs="Arial"/>
          <w:b/>
          <w:sz w:val="24"/>
          <w:szCs w:val="24"/>
          <w:u w:val="single"/>
          <w:lang w:val="es-CR"/>
        </w:rPr>
      </w:pPr>
      <w:r w:rsidRPr="0017378F">
        <w:rPr>
          <w:rFonts w:ascii="Arial" w:hAnsi="Arial" w:cs="Arial"/>
          <w:b/>
          <w:sz w:val="24"/>
          <w:szCs w:val="24"/>
          <w:u w:val="single"/>
          <w:lang w:val="es-CR"/>
        </w:rPr>
        <w:t>Preside:</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 Julio César Benavides Espinoza, Regidor Propietario </w:t>
      </w:r>
    </w:p>
    <w:p w:rsidR="0017378F" w:rsidRPr="0017378F" w:rsidRDefault="0017378F" w:rsidP="0017378F">
      <w:pPr>
        <w:spacing w:after="0" w:line="240" w:lineRule="auto"/>
        <w:rPr>
          <w:lang w:val="es-CR"/>
        </w:rPr>
      </w:pPr>
    </w:p>
    <w:p w:rsidR="0017378F" w:rsidRPr="0017378F" w:rsidRDefault="0017378F" w:rsidP="0017378F">
      <w:pPr>
        <w:spacing w:line="360" w:lineRule="auto"/>
        <w:jc w:val="both"/>
        <w:rPr>
          <w:rFonts w:ascii="Arial" w:hAnsi="Arial" w:cs="Arial"/>
          <w:b/>
          <w:u w:val="single"/>
          <w:lang w:val="es-CR"/>
        </w:rPr>
      </w:pPr>
      <w:r w:rsidRPr="0017378F">
        <w:rPr>
          <w:rFonts w:ascii="Arial" w:hAnsi="Arial" w:cs="Arial"/>
          <w:b/>
          <w:u w:val="single"/>
          <w:lang w:val="es-CR"/>
        </w:rPr>
        <w:t xml:space="preserve">Miembros de la Comisión: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Sra. Betty Castillo Ortiz, Regidora Propietaria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Sr. José Fernando Méndez Vindas, Regidor Propietario</w:t>
      </w:r>
    </w:p>
    <w:p w:rsidR="0017378F" w:rsidRPr="0017378F" w:rsidRDefault="0017378F" w:rsidP="0017378F">
      <w:pPr>
        <w:spacing w:after="0" w:line="240" w:lineRule="auto"/>
        <w:rPr>
          <w:lang w:val="es-CR"/>
        </w:rPr>
      </w:pPr>
    </w:p>
    <w:p w:rsidR="0017378F" w:rsidRPr="0017378F" w:rsidRDefault="0017378F" w:rsidP="0017378F">
      <w:pPr>
        <w:spacing w:line="360" w:lineRule="auto"/>
        <w:jc w:val="both"/>
        <w:rPr>
          <w:rFonts w:ascii="Arial" w:hAnsi="Arial" w:cs="Arial"/>
          <w:b/>
          <w:sz w:val="24"/>
          <w:szCs w:val="24"/>
          <w:u w:val="single"/>
          <w:lang w:val="es-CR"/>
        </w:rPr>
      </w:pPr>
      <w:r w:rsidRPr="0017378F">
        <w:rPr>
          <w:rFonts w:ascii="Arial" w:hAnsi="Arial" w:cs="Arial"/>
          <w:b/>
          <w:sz w:val="24"/>
          <w:szCs w:val="24"/>
          <w:u w:val="single"/>
          <w:lang w:val="es-CR"/>
        </w:rPr>
        <w:t xml:space="preserve">Asesores de la Comisión: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 Gustavo Fernández Salgado, Asesor  </w:t>
      </w:r>
    </w:p>
    <w:p w:rsidR="0017378F" w:rsidRPr="0017378F" w:rsidRDefault="0017378F" w:rsidP="0017378F">
      <w:pPr>
        <w:spacing w:after="0" w:line="240" w:lineRule="auto"/>
        <w:rPr>
          <w:lang w:val="es-CR"/>
        </w:rPr>
      </w:pPr>
    </w:p>
    <w:p w:rsidR="0017378F" w:rsidRPr="0017378F" w:rsidRDefault="0017378F" w:rsidP="0017378F">
      <w:pPr>
        <w:spacing w:line="360" w:lineRule="auto"/>
        <w:jc w:val="both"/>
        <w:rPr>
          <w:rFonts w:ascii="Arial" w:hAnsi="Arial" w:cs="Arial"/>
          <w:b/>
          <w:sz w:val="24"/>
          <w:szCs w:val="24"/>
          <w:u w:val="single"/>
          <w:lang w:val="es-CR"/>
        </w:rPr>
      </w:pPr>
      <w:r w:rsidRPr="0017378F">
        <w:rPr>
          <w:rFonts w:ascii="Arial" w:hAnsi="Arial" w:cs="Arial"/>
          <w:b/>
          <w:sz w:val="24"/>
          <w:szCs w:val="24"/>
          <w:u w:val="single"/>
          <w:lang w:val="es-CR"/>
        </w:rPr>
        <w:t xml:space="preserve">Invitados: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Sr. Luis Bonilla Salas, Administrador del Centro Cultural.</w:t>
      </w:r>
    </w:p>
    <w:p w:rsidR="0017378F" w:rsidRPr="0017378F" w:rsidRDefault="0017378F" w:rsidP="0017378F">
      <w:pPr>
        <w:spacing w:after="0" w:line="240" w:lineRule="auto"/>
        <w:rPr>
          <w:lang w:val="es-ES_tradnl"/>
        </w:rPr>
      </w:pPr>
    </w:p>
    <w:p w:rsidR="0017378F" w:rsidRPr="0017378F" w:rsidRDefault="0017378F" w:rsidP="0017378F">
      <w:pPr>
        <w:spacing w:line="360" w:lineRule="auto"/>
        <w:jc w:val="both"/>
        <w:rPr>
          <w:rFonts w:ascii="Arial" w:hAnsi="Arial" w:cs="Arial"/>
          <w:b/>
          <w:sz w:val="24"/>
          <w:szCs w:val="24"/>
          <w:u w:val="single"/>
          <w:lang w:val="es-CR"/>
        </w:rPr>
      </w:pPr>
      <w:r w:rsidRPr="0017378F">
        <w:rPr>
          <w:rFonts w:ascii="Arial" w:hAnsi="Arial" w:cs="Arial"/>
          <w:b/>
          <w:sz w:val="24"/>
          <w:szCs w:val="24"/>
          <w:u w:val="single"/>
          <w:lang w:val="es-CR"/>
        </w:rPr>
        <w:t xml:space="preserve">Ausentes: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lastRenderedPageBreak/>
        <w:t xml:space="preserve">Lic. Luis Álvarez Chaves, Asesor Legal Externo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Lic. Luis Fernando Vargas Mora, Asesor Legal Interno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Sra. Jenny Jiménez Murillo, Asesora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 Allan Chaves, Asesor </w:t>
      </w:r>
    </w:p>
    <w:p w:rsidR="0017378F" w:rsidRPr="0017378F" w:rsidRDefault="0017378F" w:rsidP="0017378F">
      <w:pPr>
        <w:numPr>
          <w:ilvl w:val="0"/>
          <w:numId w:val="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Sr. Omar Sequeira </w:t>
      </w:r>
      <w:proofErr w:type="spellStart"/>
      <w:r w:rsidRPr="0017378F">
        <w:rPr>
          <w:rFonts w:ascii="Arial" w:eastAsia="Times New Roman" w:hAnsi="Arial" w:cs="Arial"/>
          <w:sz w:val="24"/>
          <w:szCs w:val="24"/>
          <w:lang w:val="es-ES_tradnl" w:eastAsia="es-ES_tradnl"/>
        </w:rPr>
        <w:t>Sequeira</w:t>
      </w:r>
      <w:proofErr w:type="spellEnd"/>
      <w:r w:rsidRPr="0017378F">
        <w:rPr>
          <w:rFonts w:ascii="Arial" w:eastAsia="Times New Roman" w:hAnsi="Arial" w:cs="Arial"/>
          <w:sz w:val="24"/>
          <w:szCs w:val="24"/>
          <w:lang w:val="es-ES_tradnl" w:eastAsia="es-ES_tradnl"/>
        </w:rPr>
        <w:t>, Regidor Suplente</w:t>
      </w:r>
    </w:p>
    <w:p w:rsidR="0017378F" w:rsidRPr="0017378F" w:rsidRDefault="0017378F" w:rsidP="0017378F">
      <w:pPr>
        <w:spacing w:after="0" w:line="240" w:lineRule="auto"/>
        <w:rPr>
          <w:lang w:val="es-CR"/>
        </w:rPr>
      </w:pPr>
    </w:p>
    <w:p w:rsidR="0017378F" w:rsidRPr="0017378F" w:rsidRDefault="0017378F" w:rsidP="0017378F">
      <w:pPr>
        <w:spacing w:line="360" w:lineRule="auto"/>
        <w:jc w:val="both"/>
        <w:rPr>
          <w:rFonts w:ascii="Arial" w:hAnsi="Arial" w:cs="Arial"/>
          <w:lang w:val="es-CR"/>
        </w:rPr>
      </w:pPr>
      <w:r w:rsidRPr="0017378F">
        <w:rPr>
          <w:rFonts w:ascii="Arial" w:hAnsi="Arial" w:cs="Arial"/>
          <w:b/>
          <w:sz w:val="24"/>
          <w:szCs w:val="24"/>
          <w:u w:val="single"/>
          <w:lang w:val="es-CR"/>
        </w:rPr>
        <w:t>Tema:</w:t>
      </w:r>
      <w:r w:rsidRPr="0017378F">
        <w:rPr>
          <w:rFonts w:ascii="Arial" w:hAnsi="Arial" w:cs="Arial"/>
          <w:sz w:val="24"/>
          <w:szCs w:val="24"/>
          <w:lang w:val="es-CR"/>
        </w:rPr>
        <w:t xml:space="preserve"> Análisis de la propuesta de Reglamento de Administración, Usos y Servicios del Centro Cultural de San Pablo de Heredia. </w:t>
      </w:r>
    </w:p>
    <w:p w:rsidR="0017378F" w:rsidRPr="0017378F" w:rsidRDefault="0017378F" w:rsidP="00975525">
      <w:pPr>
        <w:pStyle w:val="Sinespaciado"/>
        <w:rPr>
          <w:lang w:val="es-CR"/>
        </w:rPr>
      </w:pP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CONSIDERANDOS</w:t>
      </w:r>
    </w:p>
    <w:p w:rsidR="0017378F" w:rsidRPr="0017378F" w:rsidRDefault="0017378F" w:rsidP="0017378F">
      <w:pPr>
        <w:numPr>
          <w:ilvl w:val="0"/>
          <w:numId w:val="3"/>
        </w:numPr>
        <w:spacing w:after="0" w:line="360" w:lineRule="auto"/>
        <w:ind w:left="714" w:hanging="357"/>
        <w:jc w:val="both"/>
        <w:rPr>
          <w:rFonts w:ascii="Arial" w:hAnsi="Arial" w:cs="Arial"/>
          <w:lang w:val="es-CR"/>
        </w:rPr>
      </w:pPr>
      <w:r w:rsidRPr="0017378F">
        <w:rPr>
          <w:rFonts w:ascii="Arial" w:eastAsia="Times New Roman" w:hAnsi="Arial" w:cs="Arial"/>
          <w:sz w:val="24"/>
          <w:szCs w:val="24"/>
          <w:lang w:val="es-ES_tradnl" w:eastAsia="es-ES_tradnl"/>
        </w:rPr>
        <w:t xml:space="preserve">Oficio MSPH-AM-NI-194-2018, recibido el día 29 de octubre de 2018, suscrito por el Sr. Bernardo Porras López, Alcalde Municipal, donde remite la </w:t>
      </w:r>
      <w:r w:rsidRPr="0017378F">
        <w:rPr>
          <w:rFonts w:ascii="Arial" w:hAnsi="Arial" w:cs="Arial"/>
          <w:sz w:val="24"/>
          <w:szCs w:val="24"/>
          <w:lang w:val="es-CR"/>
        </w:rPr>
        <w:t>propuesta de Reglamento de Administración, Usos y Servicios del Centro Cultural de San Pablo de Heredia</w:t>
      </w:r>
      <w:r w:rsidRPr="0017378F">
        <w:rPr>
          <w:rFonts w:ascii="Arial" w:eastAsia="Times New Roman" w:hAnsi="Arial" w:cs="Arial"/>
          <w:sz w:val="24"/>
          <w:szCs w:val="24"/>
          <w:lang w:val="es-ES_tradnl" w:eastAsia="es-ES_tradnl"/>
        </w:rPr>
        <w:t>.</w:t>
      </w:r>
    </w:p>
    <w:p w:rsidR="0017378F" w:rsidRPr="0017378F" w:rsidRDefault="0017378F" w:rsidP="000C663C">
      <w:pPr>
        <w:pStyle w:val="Sinespaciado"/>
        <w:rPr>
          <w:lang w:val="es-CR"/>
        </w:rPr>
      </w:pPr>
    </w:p>
    <w:p w:rsidR="0017378F" w:rsidRPr="0017378F" w:rsidRDefault="0017378F" w:rsidP="0017378F">
      <w:pPr>
        <w:numPr>
          <w:ilvl w:val="0"/>
          <w:numId w:val="3"/>
        </w:numPr>
        <w:spacing w:after="0" w:line="360" w:lineRule="auto"/>
        <w:ind w:left="714" w:hanging="357"/>
        <w:jc w:val="both"/>
        <w:rPr>
          <w:rFonts w:ascii="Arial" w:hAnsi="Arial" w:cs="Arial"/>
          <w:sz w:val="24"/>
          <w:szCs w:val="24"/>
          <w:lang w:val="es-CR"/>
        </w:rPr>
      </w:pPr>
      <w:r w:rsidRPr="0017378F">
        <w:rPr>
          <w:rFonts w:ascii="Arial" w:hAnsi="Arial" w:cs="Arial"/>
          <w:sz w:val="24"/>
          <w:szCs w:val="24"/>
          <w:lang w:val="es-CR"/>
        </w:rPr>
        <w:t xml:space="preserve">Acuerdo municipal CM 652-18 adoptado en la sesión ordinaria N° 45-18 celebrada el día 05 de noviembre de 2018, mediante el cual se remitió el oficio citado a la Comisión de Asuntos Jurídicos para su respectivo análisis y posterior dictamen.   </w:t>
      </w:r>
    </w:p>
    <w:p w:rsidR="0017378F" w:rsidRPr="0017378F" w:rsidRDefault="0017378F" w:rsidP="000C663C">
      <w:pPr>
        <w:pStyle w:val="Sinespaciado"/>
        <w:rPr>
          <w:lang w:val="es-ES_tradnl"/>
        </w:rPr>
      </w:pPr>
    </w:p>
    <w:p w:rsidR="0017378F" w:rsidRPr="0017378F" w:rsidRDefault="0017378F" w:rsidP="0017378F">
      <w:pPr>
        <w:numPr>
          <w:ilvl w:val="0"/>
          <w:numId w:val="3"/>
        </w:numPr>
        <w:spacing w:after="0" w:line="360" w:lineRule="auto"/>
        <w:contextualSpacing/>
        <w:jc w:val="both"/>
        <w:rPr>
          <w:rFonts w:ascii="Arial" w:eastAsia="Calibri" w:hAnsi="Arial" w:cs="Arial"/>
          <w:b/>
          <w:sz w:val="24"/>
          <w:szCs w:val="24"/>
          <w:lang w:eastAsia="es-ES_tradnl"/>
        </w:rPr>
      </w:pPr>
      <w:r w:rsidRPr="0017378F">
        <w:rPr>
          <w:rFonts w:ascii="Arial" w:eastAsia="Calibri" w:hAnsi="Arial" w:cs="Arial"/>
          <w:sz w:val="24"/>
          <w:szCs w:val="24"/>
          <w:lang w:eastAsia="es-ES_tradnl"/>
        </w:rPr>
        <w:t>Acta N°02-19 de la reunión celebrada el día 27 de febrero de 2019, donde se analizó el tema</w:t>
      </w:r>
      <w:r w:rsidRPr="0017378F">
        <w:rPr>
          <w:rFonts w:ascii="Arial" w:eastAsia="Calibri" w:hAnsi="Arial" w:cs="Arial"/>
          <w:b/>
          <w:sz w:val="24"/>
          <w:szCs w:val="24"/>
          <w:lang w:eastAsia="es-ES_tradnl"/>
        </w:rPr>
        <w:t>.</w:t>
      </w:r>
    </w:p>
    <w:p w:rsidR="0017378F" w:rsidRPr="0017378F" w:rsidRDefault="0017378F" w:rsidP="0017378F">
      <w:pPr>
        <w:spacing w:after="0" w:line="240" w:lineRule="auto"/>
      </w:pPr>
    </w:p>
    <w:p w:rsidR="0017378F" w:rsidRPr="0017378F" w:rsidRDefault="0017378F" w:rsidP="0017378F">
      <w:pPr>
        <w:spacing w:line="360" w:lineRule="auto"/>
        <w:jc w:val="center"/>
        <w:rPr>
          <w:rFonts w:ascii="Arial" w:hAnsi="Arial" w:cs="Arial"/>
          <w:b/>
          <w:lang w:val="es-CR"/>
        </w:rPr>
      </w:pPr>
      <w:r w:rsidRPr="0017378F">
        <w:rPr>
          <w:rFonts w:ascii="Arial" w:hAnsi="Arial" w:cs="Arial"/>
          <w:b/>
          <w:lang w:val="es-CR"/>
        </w:rPr>
        <w:t>RECOMENDACIONES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sz w:val="24"/>
          <w:szCs w:val="24"/>
          <w:lang w:val="es-CR"/>
        </w:rPr>
        <w:t xml:space="preserve">Se le recomienda al honorable Concejo Municipal: </w:t>
      </w:r>
    </w:p>
    <w:p w:rsidR="0017378F" w:rsidRPr="0017378F" w:rsidRDefault="0017378F" w:rsidP="0017378F">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Aprobar el Reglamento de Administración, Usos y Servicios del Centro Cultural de San Pablo de Heredia.</w:t>
      </w:r>
    </w:p>
    <w:p w:rsidR="0017378F" w:rsidRPr="000C663C" w:rsidRDefault="0017378F" w:rsidP="000C663C">
      <w:pPr>
        <w:numPr>
          <w:ilvl w:val="0"/>
          <w:numId w:val="12"/>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Instruir a la Administración Municipal para que proceda con la publicación de forma definitiva en el Diario Oficial La Gaceta. Lo anterior en un plazo no mayor a 10 días hábiles.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sz w:val="24"/>
          <w:szCs w:val="24"/>
          <w:lang w:val="es-CR"/>
        </w:rPr>
        <w:lastRenderedPageBreak/>
        <w:t xml:space="preserve"> Firma de los miembros de la Comisión de Asuntos Jurídicos: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noProof/>
          <w:sz w:val="24"/>
          <w:szCs w:val="24"/>
          <w:lang w:val="es-CR" w:eastAsia="es-CR"/>
        </w:rPr>
        <mc:AlternateContent>
          <mc:Choice Requires="wps">
            <w:drawing>
              <wp:anchor distT="0" distB="0" distL="114300" distR="114300" simplePos="0" relativeHeight="251660288" behindDoc="0" locked="0" layoutInCell="1" allowOverlap="1" wp14:anchorId="118C81D0" wp14:editId="565CB119">
                <wp:simplePos x="0" y="0"/>
                <wp:positionH relativeFrom="column">
                  <wp:posOffset>3244850</wp:posOffset>
                </wp:positionH>
                <wp:positionV relativeFrom="paragraph">
                  <wp:posOffset>263525</wp:posOffset>
                </wp:positionV>
                <wp:extent cx="2133600" cy="1905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CB9001"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" strokecolor="windowText" strokeweight=".5pt">
                <v:stroke joinstyle="miter"/>
              </v:line>
            </w:pict>
          </mc:Fallback>
        </mc:AlternateContent>
      </w:r>
      <w:r w:rsidRPr="0017378F">
        <w:rPr>
          <w:rFonts w:ascii="Arial" w:hAnsi="Arial" w:cs="Arial"/>
          <w:noProof/>
          <w:sz w:val="24"/>
          <w:szCs w:val="24"/>
          <w:lang w:val="es-CR" w:eastAsia="es-CR"/>
        </w:rPr>
        <mc:AlternateContent>
          <mc:Choice Requires="wps">
            <w:drawing>
              <wp:anchor distT="0" distB="0" distL="114300" distR="114300" simplePos="0" relativeHeight="251659264" behindDoc="0" locked="0" layoutInCell="1" allowOverlap="1" wp14:anchorId="3D02F030" wp14:editId="34C52EB1">
                <wp:simplePos x="0" y="0"/>
                <wp:positionH relativeFrom="column">
                  <wp:posOffset>59690</wp:posOffset>
                </wp:positionH>
                <wp:positionV relativeFrom="paragraph">
                  <wp:posOffset>287020</wp:posOffset>
                </wp:positionV>
                <wp:extent cx="2133600" cy="190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47CBD"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" strokecolor="windowText" strokeweight=".5pt">
                <v:stroke joinstyle="miter"/>
              </v:line>
            </w:pict>
          </mc:Fallback>
        </mc:AlternateContent>
      </w:r>
    </w:p>
    <w:p w:rsidR="0017378F" w:rsidRPr="0017378F" w:rsidRDefault="0017378F" w:rsidP="0017378F">
      <w:pPr>
        <w:spacing w:after="0" w:line="240" w:lineRule="auto"/>
        <w:rPr>
          <w:rFonts w:ascii="Arial" w:hAnsi="Arial" w:cs="Arial"/>
          <w:sz w:val="24"/>
          <w:szCs w:val="24"/>
          <w:lang w:val="es-CR"/>
        </w:rPr>
      </w:pPr>
      <w:r w:rsidRPr="0017378F">
        <w:rPr>
          <w:rFonts w:ascii="Arial" w:hAnsi="Arial" w:cs="Arial"/>
          <w:sz w:val="24"/>
          <w:szCs w:val="24"/>
          <w:lang w:val="es-CR"/>
        </w:rPr>
        <w:t>Sr. Julio César Benavides Espinoza                           Sra. Betty Castillo Ortiz</w:t>
      </w:r>
    </w:p>
    <w:p w:rsidR="0017378F" w:rsidRPr="0017378F" w:rsidRDefault="0017378F" w:rsidP="0017378F">
      <w:pPr>
        <w:spacing w:after="0" w:line="240" w:lineRule="auto"/>
        <w:rPr>
          <w:rFonts w:ascii="Arial" w:hAnsi="Arial" w:cs="Arial"/>
          <w:sz w:val="24"/>
          <w:szCs w:val="24"/>
          <w:lang w:val="es-CR"/>
        </w:rPr>
      </w:pPr>
      <w:r w:rsidRPr="0017378F">
        <w:rPr>
          <w:rFonts w:ascii="Arial" w:hAnsi="Arial" w:cs="Arial"/>
          <w:sz w:val="24"/>
          <w:szCs w:val="24"/>
          <w:lang w:val="es-CR"/>
        </w:rPr>
        <w:t xml:space="preserve">       Regidor Propietario                                                Regidora Propietaria</w:t>
      </w:r>
    </w:p>
    <w:p w:rsidR="0017378F" w:rsidRPr="0017378F" w:rsidRDefault="0017378F" w:rsidP="0017378F">
      <w:pPr>
        <w:spacing w:line="360" w:lineRule="auto"/>
        <w:jc w:val="both"/>
        <w:rPr>
          <w:rFonts w:ascii="Arial" w:hAnsi="Arial" w:cs="Arial"/>
          <w:sz w:val="24"/>
          <w:szCs w:val="24"/>
          <w:lang w:val="es-CR"/>
        </w:rPr>
      </w:pP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noProof/>
          <w:sz w:val="24"/>
          <w:szCs w:val="24"/>
          <w:lang w:val="es-CR" w:eastAsia="es-CR"/>
        </w:rPr>
        <mc:AlternateContent>
          <mc:Choice Requires="wps">
            <w:drawing>
              <wp:anchor distT="0" distB="0" distL="114300" distR="114300" simplePos="0" relativeHeight="251661312" behindDoc="0" locked="0" layoutInCell="1" allowOverlap="1" wp14:anchorId="0B9CFA32" wp14:editId="203704FE">
                <wp:simplePos x="0" y="0"/>
                <wp:positionH relativeFrom="column">
                  <wp:posOffset>1704975</wp:posOffset>
                </wp:positionH>
                <wp:positionV relativeFrom="paragraph">
                  <wp:posOffset>224155</wp:posOffset>
                </wp:positionV>
                <wp:extent cx="2133600" cy="1905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52E66B"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25pt,17.65pt" to="30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" strokecolor="windowText" strokeweight=".5pt">
                <v:stroke joinstyle="miter"/>
              </v:line>
            </w:pict>
          </mc:Fallback>
        </mc:AlternateContent>
      </w:r>
    </w:p>
    <w:p w:rsidR="0017378F" w:rsidRPr="0017378F" w:rsidRDefault="0017378F" w:rsidP="0017378F">
      <w:pPr>
        <w:spacing w:after="0" w:line="240" w:lineRule="auto"/>
        <w:jc w:val="center"/>
        <w:rPr>
          <w:rFonts w:ascii="Arial" w:hAnsi="Arial" w:cs="Arial"/>
          <w:sz w:val="24"/>
          <w:szCs w:val="24"/>
          <w:lang w:val="es-CR"/>
        </w:rPr>
      </w:pPr>
      <w:r w:rsidRPr="0017378F">
        <w:rPr>
          <w:rFonts w:ascii="Arial" w:hAnsi="Arial" w:cs="Arial"/>
          <w:sz w:val="24"/>
          <w:szCs w:val="24"/>
          <w:lang w:val="es-CR"/>
        </w:rPr>
        <w:t>Sr. José Fernando Méndez Vindas</w:t>
      </w:r>
    </w:p>
    <w:p w:rsidR="0017378F" w:rsidRPr="0017378F" w:rsidRDefault="0017378F" w:rsidP="0017378F">
      <w:pPr>
        <w:spacing w:after="0" w:line="240" w:lineRule="auto"/>
        <w:jc w:val="center"/>
        <w:rPr>
          <w:rFonts w:ascii="Arial" w:hAnsi="Arial" w:cs="Arial"/>
          <w:sz w:val="24"/>
          <w:szCs w:val="24"/>
          <w:lang w:val="es-CR"/>
        </w:rPr>
      </w:pPr>
      <w:r w:rsidRPr="0017378F">
        <w:rPr>
          <w:rFonts w:ascii="Arial" w:hAnsi="Arial" w:cs="Arial"/>
          <w:sz w:val="24"/>
          <w:szCs w:val="24"/>
          <w:lang w:val="es-CR"/>
        </w:rPr>
        <w:t>Regidor Propietario</w:t>
      </w:r>
    </w:p>
    <w:p w:rsidR="0017378F" w:rsidRPr="0017378F" w:rsidRDefault="0017378F" w:rsidP="0017378F">
      <w:pPr>
        <w:spacing w:after="0" w:line="240" w:lineRule="auto"/>
        <w:rPr>
          <w:rFonts w:ascii="Arial" w:hAnsi="Arial" w:cs="Arial"/>
          <w:sz w:val="24"/>
          <w:szCs w:val="24"/>
          <w:lang w:val="es-CR"/>
        </w:rPr>
      </w:pPr>
      <w:r w:rsidRPr="0017378F">
        <w:rPr>
          <w:rFonts w:ascii="Arial" w:hAnsi="Arial" w:cs="Arial"/>
          <w:sz w:val="24"/>
          <w:szCs w:val="24"/>
          <w:lang w:val="es-CR"/>
        </w:rPr>
        <w:t>_______________________________UL___________________________</w:t>
      </w:r>
    </w:p>
    <w:p w:rsidR="0017378F" w:rsidRPr="0017378F" w:rsidRDefault="0017378F" w:rsidP="0017378F">
      <w:pPr>
        <w:spacing w:after="0" w:line="240" w:lineRule="auto"/>
        <w:jc w:val="both"/>
        <w:rPr>
          <w:rFonts w:ascii="Arial" w:eastAsia="Calibri" w:hAnsi="Arial" w:cs="Arial"/>
          <w:b/>
          <w:sz w:val="24"/>
          <w:szCs w:val="24"/>
        </w:rPr>
      </w:pPr>
    </w:p>
    <w:p w:rsidR="0017378F" w:rsidRPr="0017378F" w:rsidRDefault="0017378F" w:rsidP="0017378F">
      <w:pPr>
        <w:spacing w:after="0" w:line="240" w:lineRule="auto"/>
        <w:jc w:val="both"/>
        <w:rPr>
          <w:rFonts w:ascii="Arial" w:eastAsia="Calibri" w:hAnsi="Arial" w:cs="Arial"/>
          <w:b/>
          <w:sz w:val="24"/>
          <w:szCs w:val="24"/>
        </w:rPr>
      </w:pPr>
      <w:r w:rsidRPr="0017378F">
        <w:rPr>
          <w:rFonts w:ascii="Arial" w:eastAsia="Calibri" w:hAnsi="Arial" w:cs="Arial"/>
          <w:b/>
          <w:sz w:val="24"/>
          <w:szCs w:val="24"/>
        </w:rPr>
        <w:t>ESTE CONCEJO MUNICIPAL ACUERDA</w:t>
      </w:r>
    </w:p>
    <w:p w:rsidR="0017378F" w:rsidRPr="0017378F" w:rsidRDefault="0017378F" w:rsidP="0017378F">
      <w:pPr>
        <w:spacing w:after="0" w:line="240" w:lineRule="auto"/>
        <w:rPr>
          <w:rFonts w:ascii="Calibri" w:eastAsia="Calibri" w:hAnsi="Calibri" w:cs="Times New Roman"/>
          <w:lang w:val="es-CR"/>
        </w:rPr>
      </w:pPr>
    </w:p>
    <w:p w:rsidR="0017378F" w:rsidRPr="0017378F" w:rsidRDefault="0017378F" w:rsidP="0017378F">
      <w:pPr>
        <w:numPr>
          <w:ilvl w:val="0"/>
          <w:numId w:val="13"/>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Aprobar el Reglamento de Administración, Usos y Servicios del Centro Cultural de San Pablo de Heredia, el cual versa</w:t>
      </w:r>
    </w:p>
    <w:p w:rsidR="0017378F" w:rsidRPr="0017378F" w:rsidRDefault="0017378F" w:rsidP="0017378F">
      <w:pPr>
        <w:spacing w:after="0" w:line="240" w:lineRule="auto"/>
        <w:rPr>
          <w:lang w:val="es-CR"/>
        </w:rPr>
      </w:pPr>
      <w:r w:rsidRPr="0017378F">
        <w:rPr>
          <w:noProof/>
          <w:lang w:val="es-CR" w:eastAsia="es-CR"/>
        </w:rPr>
        <w:drawing>
          <wp:anchor distT="0" distB="0" distL="114300" distR="114300" simplePos="0" relativeHeight="251662336" behindDoc="1" locked="0" layoutInCell="1" allowOverlap="1" wp14:anchorId="79C739EB" wp14:editId="6B05EEAB">
            <wp:simplePos x="0" y="0"/>
            <wp:positionH relativeFrom="column">
              <wp:posOffset>0</wp:posOffset>
            </wp:positionH>
            <wp:positionV relativeFrom="paragraph">
              <wp:posOffset>-635</wp:posOffset>
            </wp:positionV>
            <wp:extent cx="769257" cy="895236"/>
            <wp:effectExtent l="0" t="0" r="0" b="635"/>
            <wp:wrapNone/>
            <wp:docPr id="54" name="Imagen 5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257" cy="8952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78F" w:rsidRPr="0017378F" w:rsidRDefault="0017378F" w:rsidP="0017378F">
      <w:pPr>
        <w:spacing w:after="0" w:line="360" w:lineRule="auto"/>
        <w:jc w:val="center"/>
        <w:rPr>
          <w:rFonts w:ascii="Arial" w:hAnsi="Arial" w:cs="Arial"/>
          <w:b/>
          <w:sz w:val="24"/>
          <w:szCs w:val="24"/>
          <w:lang w:val="es-CR"/>
        </w:rPr>
      </w:pPr>
      <w:r w:rsidRPr="0017378F">
        <w:rPr>
          <w:rFonts w:ascii="Arial" w:hAnsi="Arial" w:cs="Arial"/>
          <w:b/>
          <w:sz w:val="24"/>
          <w:szCs w:val="24"/>
          <w:lang w:val="es-CR"/>
        </w:rPr>
        <w:t>Municipalidad de San Pablo de Heredia</w:t>
      </w:r>
    </w:p>
    <w:p w:rsidR="0017378F" w:rsidRPr="0017378F" w:rsidRDefault="0017378F" w:rsidP="0017378F">
      <w:pPr>
        <w:spacing w:after="0" w:line="360" w:lineRule="auto"/>
        <w:jc w:val="center"/>
        <w:rPr>
          <w:rFonts w:ascii="Arial" w:hAnsi="Arial" w:cs="Arial"/>
          <w:b/>
          <w:sz w:val="24"/>
          <w:szCs w:val="24"/>
          <w:lang w:val="es-CR"/>
        </w:rPr>
      </w:pPr>
      <w:r w:rsidRPr="0017378F">
        <w:rPr>
          <w:rFonts w:ascii="Arial" w:hAnsi="Arial" w:cs="Arial"/>
          <w:b/>
          <w:sz w:val="24"/>
          <w:szCs w:val="24"/>
          <w:lang w:val="es-CR"/>
        </w:rPr>
        <w:t>Dirección de Servicios Públicos</w:t>
      </w:r>
    </w:p>
    <w:p w:rsidR="0017378F" w:rsidRPr="0017378F" w:rsidRDefault="0017378F" w:rsidP="0017378F">
      <w:pPr>
        <w:spacing w:after="0" w:line="360" w:lineRule="auto"/>
        <w:jc w:val="center"/>
        <w:rPr>
          <w:rFonts w:ascii="Arial" w:hAnsi="Arial" w:cs="Arial"/>
          <w:b/>
          <w:sz w:val="24"/>
          <w:szCs w:val="24"/>
          <w:lang w:val="es-CR"/>
        </w:rPr>
      </w:pPr>
      <w:r w:rsidRPr="0017378F">
        <w:rPr>
          <w:rFonts w:ascii="Arial" w:hAnsi="Arial" w:cs="Arial"/>
          <w:b/>
          <w:sz w:val="24"/>
          <w:szCs w:val="24"/>
          <w:lang w:val="es-CR"/>
        </w:rPr>
        <w:t>Centro Cultural</w:t>
      </w:r>
    </w:p>
    <w:p w:rsidR="0017378F" w:rsidRPr="0017378F" w:rsidRDefault="0017378F" w:rsidP="0017378F">
      <w:pPr>
        <w:spacing w:after="0" w:line="360" w:lineRule="auto"/>
        <w:jc w:val="center"/>
        <w:rPr>
          <w:rFonts w:ascii="Arial" w:hAnsi="Arial" w:cs="Arial"/>
          <w:b/>
          <w:sz w:val="24"/>
          <w:szCs w:val="24"/>
          <w:lang w:val="es-CR"/>
        </w:rPr>
      </w:pP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MUNICIPALIDAD DE SAN PABLO DE HEREDIA</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REGLAMENTO DE ADMINISTRACIÓN, USOS Y SERVICIOS DEL CENTRO CULTURAL DE SAN PABLO DE HEREDIA</w:t>
      </w:r>
    </w:p>
    <w:p w:rsidR="0017378F" w:rsidRPr="0017378F" w:rsidRDefault="0017378F" w:rsidP="0017378F">
      <w:pPr>
        <w:spacing w:after="0" w:line="360" w:lineRule="auto"/>
        <w:jc w:val="both"/>
        <w:rPr>
          <w:rFonts w:ascii="Arial" w:hAnsi="Arial" w:cs="Arial"/>
          <w:sz w:val="24"/>
          <w:szCs w:val="24"/>
          <w:lang w:val="es-CR"/>
        </w:rPr>
      </w:pPr>
      <w:r w:rsidRPr="0017378F">
        <w:rPr>
          <w:rFonts w:ascii="Arial" w:hAnsi="Arial" w:cs="Arial"/>
          <w:sz w:val="24"/>
          <w:szCs w:val="24"/>
          <w:lang w:val="es-CR"/>
        </w:rPr>
        <w:t xml:space="preserve">Este Reglamento es para el funcionamiento, uso de las instalaciones y el manejo de los activos o patrimonio municipal a cargo del Centro Cultural, perteneciente a la Municipalidad de San Pablo de Heredia. Ubicado en la Plaza de los Expresidentes. </w:t>
      </w:r>
    </w:p>
    <w:p w:rsidR="0017378F" w:rsidRPr="0017378F" w:rsidRDefault="0017378F" w:rsidP="0017378F">
      <w:pPr>
        <w:spacing w:after="0" w:line="240" w:lineRule="auto"/>
        <w:rPr>
          <w:rFonts w:ascii="Calibri" w:eastAsia="Calibri" w:hAnsi="Calibri" w:cs="Times New Roman"/>
          <w:lang w:val="es-CR"/>
        </w:rPr>
      </w:pPr>
    </w:p>
    <w:p w:rsidR="0017378F" w:rsidRPr="0017378F" w:rsidRDefault="0017378F" w:rsidP="0017378F">
      <w:pPr>
        <w:spacing w:after="0" w:line="360" w:lineRule="auto"/>
        <w:jc w:val="center"/>
        <w:rPr>
          <w:rFonts w:ascii="Arial" w:hAnsi="Arial" w:cs="Arial"/>
          <w:b/>
          <w:sz w:val="24"/>
          <w:szCs w:val="24"/>
          <w:lang w:val="es-CR"/>
        </w:rPr>
      </w:pPr>
      <w:r w:rsidRPr="0017378F">
        <w:rPr>
          <w:rFonts w:ascii="Arial" w:hAnsi="Arial" w:cs="Arial"/>
          <w:b/>
          <w:sz w:val="24"/>
          <w:szCs w:val="24"/>
          <w:lang w:val="es-CR"/>
        </w:rPr>
        <w:t>CAPITULO I. CONCEPTUALIZACIÓN</w:t>
      </w:r>
    </w:p>
    <w:p w:rsidR="0017378F" w:rsidRPr="0017378F" w:rsidRDefault="0017378F" w:rsidP="0017378F">
      <w:pPr>
        <w:spacing w:after="0" w:line="240" w:lineRule="auto"/>
        <w:rPr>
          <w:rFonts w:ascii="Calibri" w:eastAsia="Calibri" w:hAnsi="Calibri" w:cs="Times New Roman"/>
          <w:lang w:val="es-CR"/>
        </w:rPr>
      </w:pP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w:t>
      </w:r>
      <w:r w:rsidRPr="0017378F">
        <w:rPr>
          <w:rFonts w:ascii="Arial" w:hAnsi="Arial" w:cs="Arial"/>
          <w:sz w:val="24"/>
          <w:szCs w:val="24"/>
          <w:lang w:val="es-CR"/>
        </w:rPr>
        <w:t xml:space="preserve"> Para efectos del presente Reglamento, se entiende por:</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Centro Cultural: </w:t>
      </w:r>
      <w:r w:rsidRPr="0017378F">
        <w:rPr>
          <w:rFonts w:ascii="Arial" w:hAnsi="Arial" w:cs="Arial"/>
          <w:sz w:val="24"/>
          <w:szCs w:val="24"/>
          <w:lang w:val="es-CR"/>
        </w:rPr>
        <w:t>Institución perteneciente a la Municipalidad de San Pablo de Heredia, cuya finalidad es fomentar la cultura y arte en el cantón.</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lastRenderedPageBreak/>
        <w:t>Escuela de Música:</w:t>
      </w:r>
      <w:r w:rsidRPr="0017378F">
        <w:rPr>
          <w:rFonts w:ascii="Arial" w:hAnsi="Arial" w:cs="Arial"/>
          <w:sz w:val="24"/>
          <w:szCs w:val="24"/>
          <w:lang w:val="es-CR"/>
        </w:rPr>
        <w:t xml:space="preserve"> Dependencia del Centro Cultural de San Pablo, cuya finalidad es la enseñanza de la música a las personas que lo deseen y gratuitamente a quienes así lo determine por medio de becas, la dirección de la Escuela de Música y la Alcaldía.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Banda Municipal: </w:t>
      </w:r>
      <w:r w:rsidRPr="0017378F">
        <w:rPr>
          <w:rFonts w:ascii="Arial" w:hAnsi="Arial" w:cs="Arial"/>
          <w:sz w:val="24"/>
          <w:szCs w:val="24"/>
          <w:lang w:val="es-CR"/>
        </w:rPr>
        <w:t>Dependencia del Centro Cultural de San Pablo, cuyo fin será la representación del cantón tanto en actividades cívicas cantonales u otras que la Municipalidad requiera; como en otras partes del país.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Comisión Institucional de Cultural: </w:t>
      </w:r>
      <w:r w:rsidRPr="0017378F">
        <w:rPr>
          <w:rFonts w:ascii="Arial" w:hAnsi="Arial" w:cs="Arial"/>
          <w:sz w:val="24"/>
          <w:szCs w:val="24"/>
          <w:lang w:val="es-CR"/>
        </w:rPr>
        <w:t>Órgano Colegiado conformado por la Alcaldía Municipal, Dirección de Servicios Públicos, Administración del Centro Cultural, y las personas que se consideren convenientes para el buen funcionamiento del Centro Cultural, Plaza Cultural y actividades Culturales y Artísticas del Cantón de San Pablo, que serán convocados por la Dirección de Servicios Públicos.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Cuotas de Recuperación:</w:t>
      </w:r>
      <w:r w:rsidRPr="0017378F">
        <w:rPr>
          <w:rFonts w:ascii="Arial" w:hAnsi="Arial" w:cs="Arial"/>
          <w:sz w:val="24"/>
          <w:szCs w:val="24"/>
          <w:lang w:val="es-CR"/>
        </w:rPr>
        <w:t xml:space="preserve"> Retribuciones de los interesados por el uso y aprovechamiento técnico de las instalaciones del Centro Cultural de San Pablo para eventos, talleres o cursos, las cuales serán en efectivo o en especie según lo establecido en el presente Reglamento.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Instructores:</w:t>
      </w:r>
      <w:r w:rsidRPr="0017378F">
        <w:rPr>
          <w:rFonts w:ascii="Arial" w:hAnsi="Arial" w:cs="Arial"/>
          <w:sz w:val="24"/>
          <w:szCs w:val="24"/>
          <w:lang w:val="es-CR"/>
        </w:rPr>
        <w:t xml:space="preserve"> Personas que imparten algún curso o taller de capacitación en 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Estudiantes:</w:t>
      </w:r>
      <w:r w:rsidRPr="0017378F">
        <w:rPr>
          <w:rFonts w:ascii="Arial" w:hAnsi="Arial" w:cs="Arial"/>
          <w:sz w:val="24"/>
          <w:szCs w:val="24"/>
          <w:lang w:val="es-CR"/>
        </w:rPr>
        <w:t xml:space="preserve"> Personas que se inscriben en los cursos impartidos o talleres de capacitación impartidos en el Centro Cultural.</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II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FUNCIONAMIENTO DEL CENTRO CULTURAL DE SAN PABLO DE HEREDIA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2 -</w:t>
      </w:r>
      <w:r w:rsidRPr="0017378F">
        <w:rPr>
          <w:rFonts w:ascii="Arial" w:hAnsi="Arial" w:cs="Arial"/>
          <w:b/>
          <w:sz w:val="24"/>
          <w:szCs w:val="24"/>
          <w:lang w:val="es-CR"/>
        </w:rPr>
        <w:tab/>
        <w:t xml:space="preserve"> PROPÓSITOS. </w:t>
      </w:r>
      <w:r w:rsidRPr="0017378F">
        <w:rPr>
          <w:rFonts w:ascii="Arial" w:hAnsi="Arial" w:cs="Arial"/>
          <w:sz w:val="24"/>
          <w:szCs w:val="24"/>
          <w:lang w:val="es-CR"/>
        </w:rPr>
        <w:t>El Centro Cultural de San Pablo de Heredia tendrá los siguientes propósitos:</w:t>
      </w:r>
    </w:p>
    <w:p w:rsidR="0017378F" w:rsidRPr="0017378F" w:rsidRDefault="0017378F" w:rsidP="0017378F">
      <w:pPr>
        <w:numPr>
          <w:ilvl w:val="0"/>
          <w:numId w:val="10"/>
        </w:numPr>
        <w:spacing w:line="360" w:lineRule="auto"/>
        <w:contextualSpacing/>
        <w:jc w:val="both"/>
        <w:rPr>
          <w:rFonts w:ascii="Arial" w:eastAsia="Times New Roman" w:hAnsi="Arial" w:cs="Arial"/>
          <w:color w:val="FF0000"/>
          <w:sz w:val="24"/>
          <w:szCs w:val="24"/>
          <w:lang w:val="es-ES_tradnl" w:eastAsia="es-ES_tradnl"/>
        </w:rPr>
      </w:pPr>
      <w:r w:rsidRPr="0017378F">
        <w:rPr>
          <w:rFonts w:ascii="Arial" w:eastAsia="Times New Roman" w:hAnsi="Arial" w:cs="Arial"/>
          <w:sz w:val="24"/>
          <w:szCs w:val="24"/>
          <w:lang w:val="es-ES_tradnl" w:eastAsia="es-ES_tradnl"/>
        </w:rPr>
        <w:t>Impulsar el desarrollo cultural y el arte en el cantón de San Pablo de Heredia</w:t>
      </w:r>
    </w:p>
    <w:p w:rsidR="0017378F" w:rsidRPr="0017378F" w:rsidRDefault="0017378F" w:rsidP="0017378F">
      <w:pPr>
        <w:spacing w:after="0" w:line="360" w:lineRule="auto"/>
        <w:ind w:left="720"/>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lastRenderedPageBreak/>
        <w:t xml:space="preserve"> Promover y realizar actividades y eventos con fines culturales y artísticos con el fin de elevar el nivel cultural de la comunidad.</w:t>
      </w:r>
    </w:p>
    <w:p w:rsidR="0017378F" w:rsidRPr="0017378F" w:rsidRDefault="0017378F" w:rsidP="0017378F">
      <w:pPr>
        <w:numPr>
          <w:ilvl w:val="0"/>
          <w:numId w:val="10"/>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Los demás que sean atribuidos en el presente reglamento.</w:t>
      </w:r>
    </w:p>
    <w:p w:rsidR="0017378F" w:rsidRPr="0017378F" w:rsidRDefault="0017378F" w:rsidP="0017378F">
      <w:pPr>
        <w:spacing w:after="0" w:line="360" w:lineRule="auto"/>
        <w:jc w:val="both"/>
        <w:rPr>
          <w:rFonts w:ascii="Arial" w:hAnsi="Arial" w:cs="Arial"/>
          <w:sz w:val="24"/>
          <w:szCs w:val="24"/>
          <w:lang w:val="es-CR"/>
        </w:rPr>
      </w:pPr>
      <w:r w:rsidRPr="0017378F">
        <w:rPr>
          <w:rFonts w:ascii="Arial" w:hAnsi="Arial" w:cs="Arial"/>
          <w:b/>
          <w:sz w:val="24"/>
          <w:szCs w:val="24"/>
          <w:lang w:val="es-CR"/>
        </w:rPr>
        <w:t>Artículo 3 – HORARIO</w:t>
      </w:r>
      <w:r w:rsidRPr="0017378F">
        <w:rPr>
          <w:rFonts w:ascii="Arial" w:hAnsi="Arial" w:cs="Arial"/>
          <w:sz w:val="24"/>
          <w:szCs w:val="24"/>
          <w:lang w:val="es-CR"/>
        </w:rPr>
        <w:t>.  El horario de atención del Centro Cultural, será de 8 am a 4 pm en horario de oficina, en caso de uso de instalaciones para cursos, talleres de capacitación, exposiciones o eventos generales será hasta las 10:00 pm máximo.</w:t>
      </w:r>
    </w:p>
    <w:p w:rsidR="0017378F" w:rsidRPr="0017378F" w:rsidRDefault="0017378F" w:rsidP="0017378F">
      <w:pPr>
        <w:spacing w:after="0" w:line="240" w:lineRule="auto"/>
        <w:rPr>
          <w:lang w:val="es-CR"/>
        </w:rPr>
      </w:pP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4-</w:t>
      </w:r>
      <w:r w:rsidRPr="0017378F">
        <w:rPr>
          <w:rFonts w:ascii="Arial" w:hAnsi="Arial" w:cs="Arial"/>
          <w:sz w:val="24"/>
          <w:szCs w:val="24"/>
          <w:lang w:val="es-CR"/>
        </w:rPr>
        <w:t xml:space="preserve"> </w:t>
      </w:r>
      <w:r w:rsidRPr="0017378F">
        <w:rPr>
          <w:rFonts w:ascii="Arial" w:hAnsi="Arial" w:cs="Arial"/>
          <w:b/>
          <w:sz w:val="24"/>
          <w:szCs w:val="24"/>
          <w:lang w:val="es-CR"/>
        </w:rPr>
        <w:t xml:space="preserve">USO EXCEPCIONAL. </w:t>
      </w:r>
      <w:r w:rsidRPr="0017378F">
        <w:rPr>
          <w:rFonts w:ascii="Arial" w:hAnsi="Arial" w:cs="Arial"/>
          <w:sz w:val="24"/>
          <w:szCs w:val="24"/>
          <w:lang w:val="es-CR"/>
        </w:rPr>
        <w:t>En caso de emergencia declarada por la Comisión Municipal de Emergencias, este centro fungirá como centro de control de operaciones del cantón de San Pablo y sus protocolos.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5 –</w:t>
      </w:r>
      <w:r w:rsidRPr="0017378F">
        <w:rPr>
          <w:rFonts w:ascii="Arial" w:hAnsi="Arial" w:cs="Arial"/>
          <w:color w:val="333333"/>
          <w:sz w:val="24"/>
          <w:szCs w:val="24"/>
        </w:rPr>
        <w:t xml:space="preserve"> </w:t>
      </w:r>
      <w:r w:rsidRPr="0017378F">
        <w:rPr>
          <w:rFonts w:ascii="Arial" w:hAnsi="Arial" w:cs="Arial"/>
          <w:b/>
          <w:sz w:val="24"/>
          <w:szCs w:val="24"/>
        </w:rPr>
        <w:t>VIGILANCIA DEL CENTRO</w:t>
      </w:r>
      <w:r w:rsidRPr="0017378F">
        <w:rPr>
          <w:rFonts w:ascii="Arial" w:hAnsi="Arial" w:cs="Arial"/>
          <w:b/>
          <w:color w:val="333333"/>
          <w:sz w:val="24"/>
          <w:szCs w:val="24"/>
        </w:rPr>
        <w:t>.</w:t>
      </w:r>
      <w:r w:rsidRPr="0017378F">
        <w:rPr>
          <w:rFonts w:ascii="Arial" w:hAnsi="Arial" w:cs="Arial"/>
          <w:color w:val="333333"/>
          <w:sz w:val="24"/>
          <w:szCs w:val="24"/>
        </w:rPr>
        <w:t xml:space="preserve"> </w:t>
      </w:r>
      <w:r w:rsidRPr="0017378F">
        <w:rPr>
          <w:rFonts w:ascii="Arial" w:hAnsi="Arial" w:cs="Arial"/>
          <w:sz w:val="24"/>
          <w:szCs w:val="24"/>
          <w:lang w:val="es-CR"/>
        </w:rPr>
        <w:t>Este inmueble cuenta con el apoyo de la Policía Municipal de San Pablo de Heredia, por lo que se mantiene un oficial en las instalaciones, el cual colabora en la vigilancia y seguridad, sin embargo, en lo que se refiere a las exposiciones y actividades deben ser cuidadas también por los expositores e interesados.</w:t>
      </w:r>
    </w:p>
    <w:p w:rsidR="0017378F" w:rsidRPr="0017378F" w:rsidRDefault="0017378F" w:rsidP="0017378F">
      <w:pPr>
        <w:spacing w:line="360" w:lineRule="auto"/>
        <w:jc w:val="center"/>
        <w:rPr>
          <w:rFonts w:ascii="Arial" w:hAnsi="Arial" w:cs="Arial"/>
          <w:sz w:val="24"/>
          <w:szCs w:val="24"/>
          <w:lang w:val="es-CR"/>
        </w:rPr>
      </w:pPr>
      <w:r w:rsidRPr="0017378F">
        <w:rPr>
          <w:rFonts w:ascii="Arial" w:hAnsi="Arial" w:cs="Arial"/>
          <w:b/>
          <w:sz w:val="24"/>
          <w:szCs w:val="24"/>
          <w:lang w:val="es-CR"/>
        </w:rPr>
        <w:t>CAPITULO III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CLASIFICACION, USOS Y APROVECHAMIENTO DE AREAS ESPECÍFICAS DEL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6 – ÁREAS RESTRINGIDAS.</w:t>
      </w:r>
      <w:r w:rsidRPr="0017378F">
        <w:rPr>
          <w:rFonts w:ascii="Arial" w:hAnsi="Arial" w:cs="Arial"/>
          <w:sz w:val="24"/>
          <w:szCs w:val="24"/>
          <w:lang w:val="es-CR"/>
        </w:rPr>
        <w:t xml:space="preserve"> Son áreas de uso restringido aquellas a las que únicamente puede tener acceso el personal autorizado que labora en las oficinas administrativas del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Artículo 7 – ÁREAS MÚLTIPLES. </w:t>
      </w:r>
      <w:r w:rsidRPr="0017378F">
        <w:rPr>
          <w:rFonts w:ascii="Arial" w:hAnsi="Arial" w:cs="Arial"/>
          <w:sz w:val="24"/>
          <w:szCs w:val="24"/>
          <w:lang w:val="es-CR"/>
        </w:rPr>
        <w:t>Son áreas de uso múltiples, aquellas que se destinan a usos diversos, sin alterar la integridad física y el carácter cultural del centro para las artes o música, en la cuales se podrán realizar talleres, cursos, eventos y exposiciones.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Artículo 8 – ÁREAS ADMINISTRATIVAS. </w:t>
      </w:r>
      <w:r w:rsidRPr="0017378F">
        <w:rPr>
          <w:rFonts w:ascii="Arial" w:hAnsi="Arial" w:cs="Arial"/>
          <w:sz w:val="24"/>
          <w:szCs w:val="24"/>
          <w:lang w:val="es-CR"/>
        </w:rPr>
        <w:t xml:space="preserve">Las áreas destinadas a oficinas únicamente podrán ser utilizadas por el personal del Centro Cultural y Funcionarios </w:t>
      </w:r>
      <w:r w:rsidRPr="0017378F">
        <w:rPr>
          <w:rFonts w:ascii="Arial" w:hAnsi="Arial" w:cs="Arial"/>
          <w:sz w:val="24"/>
          <w:szCs w:val="24"/>
          <w:lang w:val="es-CR"/>
        </w:rPr>
        <w:lastRenderedPageBreak/>
        <w:t>municipales debidamente identificados y únicamente para fines culturales o institucionales.</w:t>
      </w:r>
    </w:p>
    <w:p w:rsidR="0017378F" w:rsidRPr="0017378F" w:rsidRDefault="0017378F" w:rsidP="0017378F">
      <w:pPr>
        <w:spacing w:line="360" w:lineRule="auto"/>
        <w:jc w:val="both"/>
        <w:rPr>
          <w:rFonts w:ascii="Arial" w:hAnsi="Arial" w:cs="Arial"/>
          <w:color w:val="FF0000"/>
          <w:lang w:val="es-CR"/>
        </w:rPr>
      </w:pPr>
      <w:r w:rsidRPr="0017378F">
        <w:rPr>
          <w:rFonts w:ascii="Arial" w:hAnsi="Arial" w:cs="Arial"/>
          <w:b/>
          <w:sz w:val="24"/>
          <w:szCs w:val="24"/>
          <w:lang w:val="es-CR"/>
        </w:rPr>
        <w:t>Artículo  9 -</w:t>
      </w:r>
      <w:r w:rsidRPr="0017378F">
        <w:rPr>
          <w:rFonts w:ascii="Arial" w:hAnsi="Arial" w:cs="Arial"/>
          <w:sz w:val="24"/>
          <w:szCs w:val="24"/>
          <w:lang w:val="es-CR"/>
        </w:rPr>
        <w:t xml:space="preserve"> No se permitirá bajo ninguna circunstancia la instalación de oficinas de otra índole que no sea cultural o municipal</w:t>
      </w:r>
      <w:r w:rsidRPr="0017378F">
        <w:rPr>
          <w:rFonts w:ascii="Arial" w:hAnsi="Arial" w:cs="Arial"/>
          <w:color w:val="FF0000"/>
          <w:lang w:val="es-CR"/>
        </w:rPr>
        <w:t>.</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 xml:space="preserve">CAPITULO IV. NORMAS DENTRO DE LAS INSTALACIONES </w:t>
      </w:r>
    </w:p>
    <w:p w:rsidR="0017378F" w:rsidRPr="0017378F" w:rsidRDefault="0017378F" w:rsidP="0017378F">
      <w:pPr>
        <w:spacing w:line="360" w:lineRule="auto"/>
        <w:jc w:val="both"/>
        <w:rPr>
          <w:rFonts w:ascii="Arial" w:hAnsi="Arial" w:cs="Arial"/>
          <w:b/>
          <w:sz w:val="24"/>
          <w:szCs w:val="24"/>
          <w:lang w:val="es-CR"/>
        </w:rPr>
      </w:pPr>
      <w:r w:rsidRPr="0017378F">
        <w:rPr>
          <w:rFonts w:ascii="Arial" w:hAnsi="Arial" w:cs="Arial"/>
          <w:b/>
          <w:sz w:val="24"/>
          <w:szCs w:val="24"/>
          <w:lang w:val="es-CR"/>
        </w:rPr>
        <w:t xml:space="preserve">Artículo 10 – </w:t>
      </w:r>
      <w:r w:rsidRPr="0017378F">
        <w:rPr>
          <w:rFonts w:ascii="Arial" w:hAnsi="Arial" w:cs="Arial"/>
          <w:sz w:val="24"/>
          <w:szCs w:val="24"/>
          <w:lang w:val="es-CR"/>
        </w:rPr>
        <w:t>Una vez autorizado el ingreso a las instalaciones, los visitantes  o usuarios de los servicios, deberán acogerse a las siguientes normas:</w:t>
      </w:r>
    </w:p>
    <w:p w:rsidR="0017378F" w:rsidRPr="0017378F" w:rsidRDefault="0017378F" w:rsidP="0017378F">
      <w:pPr>
        <w:numPr>
          <w:ilvl w:val="0"/>
          <w:numId w:val="11"/>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Es prohibido ingerir licor dentro del Centro Cultural.</w:t>
      </w:r>
    </w:p>
    <w:p w:rsidR="0017378F" w:rsidRPr="0017378F" w:rsidRDefault="0017378F" w:rsidP="0017378F">
      <w:pPr>
        <w:numPr>
          <w:ilvl w:val="0"/>
          <w:numId w:val="11"/>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Está prohibido fumar dentro de las instalaciones del Centro Cultural de conformidad con la Ley 9028, Ley General de Control del Tabaco y sus efectos nocivos en la salud.</w:t>
      </w:r>
    </w:p>
    <w:p w:rsidR="0017378F" w:rsidRPr="0017378F" w:rsidRDefault="0017378F" w:rsidP="0017378F">
      <w:pPr>
        <w:numPr>
          <w:ilvl w:val="0"/>
          <w:numId w:val="11"/>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Es prohibido el ingreso con cualquier tipo de arma, exceptuando los oficiales de la Fuerza Pública o Policía Municipal u otros oficiales del Estado.</w:t>
      </w:r>
    </w:p>
    <w:p w:rsidR="0017378F" w:rsidRPr="0017378F" w:rsidRDefault="0017378F" w:rsidP="0017378F">
      <w:pPr>
        <w:numPr>
          <w:ilvl w:val="0"/>
          <w:numId w:val="11"/>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Es prohibido el ingreso de animales al Centro Cultural a menos de que sea de servicio para personas con discapacidad física, mental, sensorial, psiquiátrica, intelectual u otra discapacidad,</w:t>
      </w:r>
      <w:r w:rsidRPr="0017378F">
        <w:rPr>
          <w:rFonts w:ascii="Arial" w:eastAsia="Times New Roman" w:hAnsi="Arial" w:cs="Arial"/>
          <w:b/>
          <w:bCs/>
          <w:sz w:val="24"/>
          <w:szCs w:val="24"/>
          <w:lang w:val="es-ES_tradnl" w:eastAsia="es-ES_tradnl"/>
        </w:rPr>
        <w:t xml:space="preserve"> </w:t>
      </w:r>
      <w:r w:rsidRPr="0017378F">
        <w:rPr>
          <w:rFonts w:ascii="Arial" w:eastAsia="Times New Roman" w:hAnsi="Arial" w:cs="Arial"/>
          <w:sz w:val="24"/>
          <w:szCs w:val="24"/>
          <w:lang w:val="es-ES_tradnl" w:eastAsia="es-ES_tradnl"/>
        </w:rPr>
        <w:t>que requiera la ayuda técnica del animal de servicio según la  Ley N° 7600</w:t>
      </w:r>
      <w:r w:rsidRPr="0017378F">
        <w:rPr>
          <w:rFonts w:ascii="Arial" w:eastAsia="Times New Roman" w:hAnsi="Arial" w:cs="Arial"/>
          <w:sz w:val="24"/>
          <w:szCs w:val="24"/>
          <w:u w:val="single"/>
          <w:lang w:val="es-ES_tradnl" w:eastAsia="es-ES_tradnl"/>
        </w:rPr>
        <w:t>, Ley de Igualdad de Oportunidades para las Personas con Discapacidad</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CAPITULOV</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FUNCIONES DE PERSONAL ADMINISTRATIVO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11 –</w:t>
      </w:r>
      <w:r w:rsidRPr="0017378F">
        <w:rPr>
          <w:rFonts w:ascii="Arial" w:hAnsi="Arial" w:cs="Arial"/>
          <w:sz w:val="24"/>
          <w:szCs w:val="24"/>
          <w:lang w:val="es-CR"/>
        </w:rPr>
        <w:t xml:space="preserve"> Llevar a cabo registros de asistencias y ausencias del personal que labora en el Centro Cultural y enviar reportes correspondientes a la Dirección de Recursos Humanos de la Municipalidad de San Pablo de Heredia, y todas aquellas funciones inmersas en el Manual de Organización y Funciones, Manual Descriptivo de Puestos y Reglamento Autónomo de Organización y Servicios de la Municipalidad de San Pablo de Heredia.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lastRenderedPageBreak/>
        <w:t>Artículo 12 –</w:t>
      </w:r>
      <w:r w:rsidRPr="0017378F">
        <w:rPr>
          <w:rFonts w:ascii="Arial" w:hAnsi="Arial" w:cs="Arial"/>
          <w:sz w:val="24"/>
          <w:szCs w:val="24"/>
          <w:lang w:val="es-CR"/>
        </w:rPr>
        <w:t xml:space="preserve"> Supervisar el desempeño de los talleres, cursos que se impartan dentro de las instalaciones, que sean con fines culturales o tengan un claro interés público para su realización y se hagan en las áreas adecuadas según lo estipula este reglamento.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13 –</w:t>
      </w:r>
      <w:r w:rsidRPr="0017378F">
        <w:rPr>
          <w:rFonts w:ascii="Arial" w:hAnsi="Arial" w:cs="Arial"/>
          <w:sz w:val="24"/>
          <w:szCs w:val="24"/>
          <w:lang w:val="es-CR"/>
        </w:rPr>
        <w:t xml:space="preserve"> Promover talleres, cursos de capacitación y actividades culturales, artísticas con el objetivo de aumentar la cultura en el cantón.</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14 -</w:t>
      </w:r>
      <w:r w:rsidRPr="0017378F">
        <w:rPr>
          <w:rFonts w:ascii="Arial" w:hAnsi="Arial" w:cs="Arial"/>
          <w:sz w:val="24"/>
          <w:szCs w:val="24"/>
          <w:lang w:val="es-CR"/>
        </w:rPr>
        <w:t xml:space="preserve"> Gestionar la conservación y restauración de las instalaciones del Centro Cultural cuando se consideren necesarias.</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VI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DEL PERSONAL DEL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15 –</w:t>
      </w:r>
      <w:r w:rsidRPr="0017378F">
        <w:rPr>
          <w:rFonts w:ascii="Arial" w:hAnsi="Arial" w:cs="Arial"/>
          <w:sz w:val="24"/>
          <w:szCs w:val="24"/>
          <w:lang w:val="es-CR"/>
        </w:rPr>
        <w:t xml:space="preserve"> </w:t>
      </w:r>
      <w:r w:rsidRPr="0017378F">
        <w:rPr>
          <w:rFonts w:ascii="Arial" w:hAnsi="Arial" w:cs="Arial"/>
          <w:b/>
          <w:sz w:val="24"/>
          <w:szCs w:val="24"/>
          <w:lang w:val="es-CR"/>
        </w:rPr>
        <w:t xml:space="preserve">PERSONAL QUE LABORA EN EL CENTROL CULTURAL. </w:t>
      </w:r>
      <w:r w:rsidRPr="0017378F">
        <w:rPr>
          <w:rFonts w:ascii="Arial" w:hAnsi="Arial" w:cs="Arial"/>
          <w:sz w:val="24"/>
          <w:szCs w:val="24"/>
          <w:lang w:val="es-CR"/>
        </w:rPr>
        <w:t>El personal del Centro Cultural debe realizar las tareas cotidianas de aseo y limpieza de todas las instalaciones acatando las disposiciones y requerimientos que marque la administración en el mantenimiento del inmueble, según lo establece el Manual de Organización y Funciones, Manual Descriptivo de Puestos y Reglamento Autónomo de Organización y Servicios de la Municipalidad de San Pablo de Heredia.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16 –</w:t>
      </w:r>
      <w:r w:rsidRPr="0017378F">
        <w:rPr>
          <w:rFonts w:ascii="Arial" w:hAnsi="Arial" w:cs="Arial"/>
          <w:sz w:val="24"/>
          <w:szCs w:val="24"/>
          <w:lang w:val="es-CR"/>
        </w:rPr>
        <w:t xml:space="preserve"> La Municipalidad de San Pablo de Heredia deberá dotar de equipo y recursos técnicos necesarios para la organización de eventos de carácter oficial.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17 –</w:t>
      </w:r>
      <w:r w:rsidRPr="0017378F">
        <w:rPr>
          <w:rFonts w:ascii="Arial" w:hAnsi="Arial" w:cs="Arial"/>
          <w:sz w:val="24"/>
          <w:szCs w:val="24"/>
          <w:lang w:val="es-CR"/>
        </w:rPr>
        <w:t xml:space="preserve"> La Administración del Centro Cultural se encargará de vigilar la seguridad y buen uso de las áreas que conforman los espacios culturales en general, buscando de manera permanente su buen funcionamiento.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18 -</w:t>
      </w:r>
      <w:r w:rsidRPr="0017378F">
        <w:rPr>
          <w:rFonts w:ascii="Arial" w:hAnsi="Arial" w:cs="Arial"/>
          <w:sz w:val="24"/>
          <w:szCs w:val="24"/>
          <w:lang w:val="es-CR"/>
        </w:rPr>
        <w:t xml:space="preserve"> La administración del Centro Cultural tendrá preferencia en el uso de las instalaciones del inmueble para la realización de actividades culturales y municipales. El personal administrativo deberá trabajar en coordinación con la Alcaldía Municipal y Dirección de Servicios Públicos, según el organigrama oficial de la Municipalidad de San Pablo de Heredia.</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lastRenderedPageBreak/>
        <w:t>CAPITULO VII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 LAS OBLIGACIONES DE LOS INSTRUCTORES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19 –</w:t>
      </w:r>
      <w:r w:rsidRPr="0017378F">
        <w:rPr>
          <w:rFonts w:ascii="Arial" w:hAnsi="Arial" w:cs="Arial"/>
          <w:sz w:val="24"/>
          <w:szCs w:val="24"/>
          <w:lang w:val="es-CR"/>
        </w:rPr>
        <w:t xml:space="preserve"> Los instructores de los talleres culturales, artísticos o de capacitación se sujetarán a las siguientes disposiciones:</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El instructor deberá mostrar plena disposición para brindar un servicio eficiente y respeto entre las autoridades municipales.</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Los instructores deberán asistir a las reuniones a las que se les convoque con la finalidad de conocer los avances de sus talleres o cursos.</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Todo instructor deberá llegar puntualmente a dar inicio a sus lecciones o sesiones, haciendo acto de presencia 20 minutos antes de la hora de inicio.</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Todo instructor deberá presentar su plan de trabajo con los controles de seguimiento y evaluación de sus talleres o cursos y presentar la lista de asistencia de sus estudiantes a la administración.</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Cualquier duda, queja o sugerencia relacionada con su curso o taller, podrá manifestarla directamente con la administración del Centro Cultural.</w:t>
      </w:r>
    </w:p>
    <w:p w:rsidR="0017378F" w:rsidRPr="0017378F" w:rsidRDefault="0017378F" w:rsidP="0017378F">
      <w:pPr>
        <w:numPr>
          <w:ilvl w:val="0"/>
          <w:numId w:val="4"/>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El instructor deberá mantener limpio y en buenas condiciones su lugar de trabajo, respetando el área del taller, especialmente si son áreas compartidas con otros instructores o personal municipal.</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VIII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 LAS OBLIGACIONES DE LOS ESTUDIANTES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20 –</w:t>
      </w:r>
      <w:r w:rsidRPr="0017378F">
        <w:rPr>
          <w:rFonts w:ascii="Arial" w:hAnsi="Arial" w:cs="Arial"/>
          <w:sz w:val="24"/>
          <w:szCs w:val="24"/>
          <w:lang w:val="es-CR"/>
        </w:rPr>
        <w:t xml:space="preserve"> Las obligaciones de los estudiantes serán las siguientes:</w:t>
      </w:r>
    </w:p>
    <w:p w:rsidR="0017378F" w:rsidRPr="0017378F" w:rsidRDefault="0017378F" w:rsidP="0017378F">
      <w:pPr>
        <w:numPr>
          <w:ilvl w:val="0"/>
          <w:numId w:val="5"/>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Todo estudiante deberá llegar puntualmente. El estudiante tendrá únicamente 10 minutos de tolerancia, trascurrido el tiempo será tomado como llegada tardía y después de 30 minutos se tomará como ausencia.</w:t>
      </w:r>
    </w:p>
    <w:p w:rsidR="0017378F" w:rsidRPr="0017378F" w:rsidRDefault="0017378F" w:rsidP="0017378F">
      <w:pPr>
        <w:numPr>
          <w:ilvl w:val="0"/>
          <w:numId w:val="5"/>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lastRenderedPageBreak/>
        <w:t>El estudiante deberá justificar las ausencias, de lo contrario con más de 3 ausencias injustificadas será dado de baja automáticamente.</w:t>
      </w:r>
    </w:p>
    <w:p w:rsidR="0017378F" w:rsidRPr="0017378F" w:rsidRDefault="0017378F" w:rsidP="0017378F">
      <w:pPr>
        <w:numPr>
          <w:ilvl w:val="0"/>
          <w:numId w:val="5"/>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Los estudiantes deberán mostrar disciplina y respeto hacia su instructor y sus compañeros.</w:t>
      </w:r>
    </w:p>
    <w:p w:rsidR="0017378F" w:rsidRPr="0017378F" w:rsidRDefault="0017378F" w:rsidP="0017378F">
      <w:pPr>
        <w:numPr>
          <w:ilvl w:val="0"/>
          <w:numId w:val="5"/>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Los estudiantes tendrán derecho a 10 minutos de receso por cada 2 horas de sesión de trabajo.</w:t>
      </w:r>
    </w:p>
    <w:p w:rsidR="0017378F" w:rsidRPr="0017378F" w:rsidRDefault="0017378F" w:rsidP="0017378F">
      <w:pPr>
        <w:numPr>
          <w:ilvl w:val="0"/>
          <w:numId w:val="5"/>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Al terminar el curso o taller, el estudiante recibirá una constancia o certificado de estudio o participación, mediante la acreditación por medio de la administración o las instituciones a cargo.</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IX</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 LAS EXPOSICIONES Y LOS EXPOSITORES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21 -</w:t>
      </w:r>
      <w:r w:rsidRPr="0017378F">
        <w:rPr>
          <w:rFonts w:ascii="Arial" w:hAnsi="Arial" w:cs="Arial"/>
          <w:sz w:val="24"/>
          <w:szCs w:val="24"/>
          <w:lang w:val="es-CR"/>
        </w:rPr>
        <w:t xml:space="preserve">  El Centro Cultural será un espacio abierto a todas las manifestaciones de arte y cultura.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22 -</w:t>
      </w:r>
      <w:r w:rsidRPr="0017378F">
        <w:rPr>
          <w:rFonts w:ascii="Arial" w:hAnsi="Arial" w:cs="Arial"/>
          <w:sz w:val="24"/>
          <w:szCs w:val="24"/>
          <w:lang w:val="es-CR"/>
        </w:rPr>
        <w:t xml:space="preserve"> Al recibir una exposición para su montaje, la administración del Centro Cultural adquiere un compromiso para promover el evento y publicitarlo en las redes sociales de la Municipalidad.</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23 –</w:t>
      </w:r>
      <w:r w:rsidRPr="0017378F">
        <w:rPr>
          <w:rFonts w:ascii="Arial" w:hAnsi="Arial" w:cs="Arial"/>
          <w:sz w:val="24"/>
          <w:szCs w:val="24"/>
          <w:lang w:val="es-CR"/>
        </w:rPr>
        <w:t xml:space="preserve"> Al recibir los elementos de la exposición, la administración del Centro Cultural llenará un formato de recibo, en donde se anotarán todas las características de cada una de las obras que conforman la exposición y las condiciones en que se reciben.</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24 –</w:t>
      </w:r>
      <w:r w:rsidRPr="0017378F">
        <w:rPr>
          <w:rFonts w:ascii="Arial" w:hAnsi="Arial" w:cs="Arial"/>
          <w:sz w:val="24"/>
          <w:szCs w:val="24"/>
          <w:lang w:val="es-CR"/>
        </w:rPr>
        <w:t xml:space="preserve"> La administración del Centro Cultural se compromete a </w:t>
      </w:r>
      <w:r w:rsidRPr="0017378F">
        <w:rPr>
          <w:rFonts w:ascii="Arial" w:hAnsi="Arial" w:cs="Arial"/>
          <w:sz w:val="24"/>
          <w:szCs w:val="24"/>
          <w:u w:val="single"/>
          <w:lang w:val="es-CR"/>
        </w:rPr>
        <w:t xml:space="preserve">entregar los </w:t>
      </w:r>
      <w:r w:rsidRPr="0017378F">
        <w:rPr>
          <w:rFonts w:ascii="Arial" w:hAnsi="Arial" w:cs="Arial"/>
          <w:sz w:val="24"/>
          <w:szCs w:val="24"/>
          <w:lang w:val="es-CR"/>
        </w:rPr>
        <w:t xml:space="preserve">elementos de la exposición en las mismas condiciones en que han sido recibidas.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Artículo 25 - </w:t>
      </w:r>
      <w:r w:rsidRPr="0017378F">
        <w:rPr>
          <w:rFonts w:ascii="Arial" w:hAnsi="Arial" w:cs="Arial"/>
          <w:sz w:val="24"/>
          <w:szCs w:val="24"/>
          <w:lang w:val="es-CR"/>
        </w:rPr>
        <w:t>La administración del centro cultural se compromete a otorgar un reconocimiento tipo certificación de participación o agradecimiento al artista invitado.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lastRenderedPageBreak/>
        <w:t>Artículo 26 –</w:t>
      </w:r>
      <w:r w:rsidRPr="0017378F">
        <w:rPr>
          <w:rFonts w:ascii="Arial" w:hAnsi="Arial" w:cs="Arial"/>
          <w:sz w:val="24"/>
          <w:szCs w:val="24"/>
          <w:lang w:val="es-CR"/>
        </w:rPr>
        <w:t xml:space="preserve"> De ser necesario la administración del centro cultural podrá pedir colaboración a la policía municipal para que facilite uno de sus oficiales para que resguarde la obra, especialmente si la misma es de alto valor económico.</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X</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 LA PRESTACION DE SERVICIO PARA LA REALIZACION DE EVENTOS GENERALES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27 –</w:t>
      </w:r>
      <w:r w:rsidRPr="0017378F">
        <w:rPr>
          <w:rFonts w:ascii="Arial" w:hAnsi="Arial" w:cs="Arial"/>
          <w:sz w:val="24"/>
          <w:szCs w:val="24"/>
          <w:lang w:val="es-CR"/>
        </w:rPr>
        <w:t xml:space="preserve"> Para la realización de cualquier evento, se deberá contar con la autorización del Departamento de Servicios Públicos y la Administración del Centro Cultural, previo análisis de los siguientes criterios:</w:t>
      </w:r>
    </w:p>
    <w:p w:rsidR="0017378F" w:rsidRPr="0017378F" w:rsidRDefault="0017378F" w:rsidP="0017378F">
      <w:pPr>
        <w:numPr>
          <w:ilvl w:val="0"/>
          <w:numId w:val="6"/>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Cualquier evento se apegará a la solemnidad y un buen comportamiento social. Se evitarán los eventos con carácter privado que no sean autorizados por la Alcaldía Municipal.</w:t>
      </w:r>
    </w:p>
    <w:p w:rsidR="0017378F" w:rsidRPr="0017378F" w:rsidRDefault="0017378F" w:rsidP="0017378F">
      <w:pPr>
        <w:numPr>
          <w:ilvl w:val="0"/>
          <w:numId w:val="6"/>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Se deberá conocer a detalle las características de ejecución y desarrollo del evento. Se evitará cualquier actividad que pueda dañar el prestigio de la institución y aquellos que durante su desarrollo involucren acciones que puedan dañar la integridad física del inmueble, su equipamiento y su contenido.</w:t>
      </w:r>
    </w:p>
    <w:p w:rsidR="0017378F" w:rsidRPr="0017378F" w:rsidRDefault="0017378F" w:rsidP="0017378F">
      <w:pPr>
        <w:numPr>
          <w:ilvl w:val="0"/>
          <w:numId w:val="6"/>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Por ser un edificio de interés cultural y propiedad de la Municipalidad de San Pablo de Heredia, queda totalmente prohibido pegar, clavar, pintar en ventanas, techos, cielorrasos, pisos y paredes.</w:t>
      </w:r>
    </w:p>
    <w:p w:rsidR="0017378F" w:rsidRPr="0017378F" w:rsidRDefault="0017378F" w:rsidP="0017378F">
      <w:pPr>
        <w:numPr>
          <w:ilvl w:val="0"/>
          <w:numId w:val="6"/>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No se podrá realizar actividades discriminatorias, esto según lo establecido en el artículo N° 33 de la Constitución Política y el acuerdo CM 391-17 adoptado por el Concejo Municipal de San Pablo de Heredia.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28 –</w:t>
      </w:r>
      <w:r w:rsidRPr="0017378F">
        <w:rPr>
          <w:rFonts w:ascii="Arial" w:hAnsi="Arial" w:cs="Arial"/>
          <w:sz w:val="24"/>
          <w:szCs w:val="24"/>
          <w:lang w:val="es-CR"/>
        </w:rPr>
        <w:t xml:space="preserve"> El procedimiento previo para la realización de cualquier evento seguirá los siguientes pasos:</w:t>
      </w:r>
    </w:p>
    <w:p w:rsidR="0017378F" w:rsidRPr="0017378F" w:rsidRDefault="0017378F" w:rsidP="0017378F">
      <w:pPr>
        <w:numPr>
          <w:ilvl w:val="0"/>
          <w:numId w:val="7"/>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El organizador presentará la solicitud del servicio ante la administración del centro cultural, dicha solicitud debe ser por escrito, señalando los objetivos y la naturaleza del evento.</w:t>
      </w:r>
    </w:p>
    <w:p w:rsidR="0017378F" w:rsidRPr="0017378F" w:rsidRDefault="0017378F" w:rsidP="0017378F">
      <w:pPr>
        <w:numPr>
          <w:ilvl w:val="0"/>
          <w:numId w:val="7"/>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lastRenderedPageBreak/>
        <w:t>La administración deberá avalar el evento siempre y cuando se ajuste a la infraestructura del centro cultural y sus fines.</w:t>
      </w:r>
    </w:p>
    <w:p w:rsidR="0017378F" w:rsidRPr="0017378F" w:rsidRDefault="0017378F" w:rsidP="0017378F">
      <w:pPr>
        <w:numPr>
          <w:ilvl w:val="0"/>
          <w:numId w:val="7"/>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Un personero de la administración del Centro Cultural se entrevistará con el organizador para conocer los detalles de la naturaleza del evento y darle a conocer al interesado la normativa y reglas internas que se deben de cumplir</w:t>
      </w:r>
      <w:r w:rsidRPr="0017378F">
        <w:rPr>
          <w:rFonts w:ascii="Arial" w:eastAsia="Times New Roman" w:hAnsi="Arial" w:cs="Arial"/>
          <w:sz w:val="24"/>
          <w:szCs w:val="24"/>
          <w:u w:val="single"/>
          <w:lang w:val="es-ES_tradnl" w:eastAsia="es-ES_tradnl"/>
        </w:rPr>
        <w:t>.</w:t>
      </w:r>
      <w:r w:rsidRPr="0017378F">
        <w:rPr>
          <w:rFonts w:ascii="Arial" w:eastAsia="Times New Roman" w:hAnsi="Arial" w:cs="Arial"/>
          <w:sz w:val="24"/>
          <w:szCs w:val="24"/>
          <w:lang w:val="es-ES_tradnl" w:eastAsia="es-ES_tradnl"/>
        </w:rPr>
        <w:t xml:space="preserve"> </w:t>
      </w:r>
    </w:p>
    <w:p w:rsidR="0017378F" w:rsidRPr="0017378F" w:rsidRDefault="0017378F" w:rsidP="0017378F">
      <w:pPr>
        <w:numPr>
          <w:ilvl w:val="0"/>
          <w:numId w:val="7"/>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 xml:space="preserve">Se elaborará y firmará una carta de compromiso señalando en el mismo que el organizador del evento ha conocido la normativa mencionada en el inciso anterior.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29 –</w:t>
      </w:r>
      <w:r w:rsidRPr="0017378F">
        <w:rPr>
          <w:rFonts w:ascii="Arial" w:hAnsi="Arial" w:cs="Arial"/>
          <w:sz w:val="24"/>
          <w:szCs w:val="24"/>
          <w:lang w:val="es-CR"/>
        </w:rPr>
        <w:t xml:space="preserve"> La administración del Centro Cultural, se reserva el derecho de cancelar el evento, si durante el desarrollo del mismo se falta a lo dispuesto en el presente Reglamento.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30 –</w:t>
      </w:r>
      <w:r w:rsidRPr="0017378F">
        <w:rPr>
          <w:rFonts w:ascii="Arial" w:hAnsi="Arial" w:cs="Arial"/>
          <w:sz w:val="24"/>
          <w:szCs w:val="24"/>
          <w:lang w:val="es-CR"/>
        </w:rPr>
        <w:t xml:space="preserve"> Cualquier situación no prevista en este reglamento será resuelta por la Comisión de Cultura Institucional nombrada por la Alcaldía Municipal.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31–</w:t>
      </w:r>
      <w:r w:rsidRPr="0017378F">
        <w:rPr>
          <w:rFonts w:ascii="Arial" w:hAnsi="Arial" w:cs="Arial"/>
          <w:sz w:val="24"/>
          <w:szCs w:val="24"/>
          <w:lang w:val="es-CR"/>
        </w:rPr>
        <w:t xml:space="preserve"> Aquellas personas físicas o jurídicas públicas - privadas dedicadas a actividades lucrativas o no lucrativas, de beneficencia o sociales, interesadas en solicitar los servicios del centro para la realización de eventos, deberán de dirigir su solicitud vía escrita a la Administración del Centro Cultural. Recibida la solicitud, la Administración remitirá a la Dirección de Servicios Públicos de la Municipalidad de San Pablo, la cual dictaminará sobre la conveniencia institucional de prestar apoyo a dichos eventos, para lo cual, en caso de considerarse de manera positiva actividad, brindará apoyo bajo los siguientes términos:</w:t>
      </w:r>
    </w:p>
    <w:p w:rsidR="0017378F" w:rsidRPr="0017378F" w:rsidRDefault="0017378F" w:rsidP="0017378F">
      <w:pPr>
        <w:numPr>
          <w:ilvl w:val="0"/>
          <w:numId w:val="8"/>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Con la aplicación de una cuota de recuperación en efectivo.</w:t>
      </w:r>
    </w:p>
    <w:p w:rsidR="0017378F" w:rsidRPr="0017378F" w:rsidRDefault="0017378F" w:rsidP="0017378F">
      <w:pPr>
        <w:numPr>
          <w:ilvl w:val="0"/>
          <w:numId w:val="8"/>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Con la aplicación de una cuota de recuperación en especie.</w:t>
      </w:r>
    </w:p>
    <w:p w:rsidR="0017378F" w:rsidRPr="0017378F" w:rsidRDefault="0017378F" w:rsidP="0017378F">
      <w:pPr>
        <w:numPr>
          <w:ilvl w:val="0"/>
          <w:numId w:val="8"/>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Sin costo alguno para el usuario, si así lo determina o recomienda la Dirección de Servicios Públicos de la Municipalidad, la Alcaldía o la administración del Centro Cultural, según la conveniencia institucional.</w:t>
      </w:r>
    </w:p>
    <w:p w:rsidR="0017378F" w:rsidRPr="0017378F" w:rsidRDefault="0017378F" w:rsidP="0017378F">
      <w:pPr>
        <w:spacing w:line="360" w:lineRule="auto"/>
        <w:jc w:val="both"/>
        <w:rPr>
          <w:rFonts w:ascii="Arial" w:hAnsi="Arial" w:cs="Arial"/>
          <w:color w:val="FF0000"/>
          <w:sz w:val="24"/>
          <w:szCs w:val="24"/>
          <w:lang w:val="es-CR"/>
        </w:rPr>
      </w:pPr>
      <w:r w:rsidRPr="0017378F">
        <w:rPr>
          <w:rFonts w:ascii="Arial" w:hAnsi="Arial" w:cs="Arial"/>
          <w:b/>
          <w:sz w:val="24"/>
          <w:szCs w:val="24"/>
          <w:lang w:val="es-CR"/>
        </w:rPr>
        <w:t>Artículo 32 –</w:t>
      </w:r>
      <w:r w:rsidRPr="0017378F">
        <w:rPr>
          <w:rFonts w:ascii="Arial" w:hAnsi="Arial" w:cs="Arial"/>
          <w:sz w:val="24"/>
          <w:szCs w:val="24"/>
          <w:lang w:val="es-CR"/>
        </w:rPr>
        <w:t xml:space="preserve"> Las cuotas de recuperación por uso y aprovechamiento de las diferentes áreas, serán determinados a través de un tarifario que se mantendrá actualizado y resguardado en el Centro Cultural a disposición de los interesados, el </w:t>
      </w:r>
      <w:r w:rsidRPr="0017378F">
        <w:rPr>
          <w:rFonts w:ascii="Arial" w:hAnsi="Arial" w:cs="Arial"/>
          <w:sz w:val="24"/>
          <w:szCs w:val="24"/>
          <w:lang w:val="es-CR"/>
        </w:rPr>
        <w:lastRenderedPageBreak/>
        <w:t xml:space="preserve">estudio tarifario debe ser presentado por la Administración Municipal al Concejo Municipal para su aprobación, lo cual deberá ser publicado en el Diario Oficial La Gaceta, conforme el artículo 83 del Código Municipal.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33 –</w:t>
      </w:r>
      <w:r w:rsidRPr="0017378F">
        <w:rPr>
          <w:rFonts w:ascii="Arial" w:hAnsi="Arial" w:cs="Arial"/>
          <w:sz w:val="24"/>
          <w:szCs w:val="24"/>
          <w:lang w:val="es-CR"/>
        </w:rPr>
        <w:t xml:space="preserve"> Cuando se acuerde con el interesado el pago de una cuota de recuperación en efectivo, la persona deberá cancelarlo en la Municipalidad, la cual, le extenderá el comprobante de pago respectivo por concepto de aprovechamiento de las instalaciones y equipo técnico del Centro Cultural.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34 –</w:t>
      </w:r>
      <w:r w:rsidRPr="0017378F">
        <w:rPr>
          <w:rFonts w:ascii="Arial" w:hAnsi="Arial" w:cs="Arial"/>
          <w:sz w:val="24"/>
          <w:szCs w:val="24"/>
          <w:lang w:val="es-CR"/>
        </w:rPr>
        <w:t xml:space="preserve"> Cuando se acuerde con el interesado el pago de una cuota en especie por concepto de aprovechamiento de las instalaciones y equipo técnico se extenderá un comprobante de recibo del servicio brindado por centro cultural</w:t>
      </w:r>
      <w:r w:rsidRPr="0017378F">
        <w:rPr>
          <w:rFonts w:ascii="Arial" w:hAnsi="Arial" w:cs="Arial"/>
          <w:color w:val="FF0000"/>
          <w:sz w:val="24"/>
          <w:szCs w:val="24"/>
          <w:lang w:val="es-CR"/>
        </w:rPr>
        <w:t xml:space="preserve">. </w:t>
      </w:r>
      <w:r w:rsidRPr="0017378F">
        <w:rPr>
          <w:rFonts w:ascii="Arial" w:hAnsi="Arial" w:cs="Arial"/>
          <w:sz w:val="24"/>
          <w:szCs w:val="24"/>
          <w:lang w:val="es-CR"/>
        </w:rPr>
        <w:t>El administrador deberá presentar un informe a la Dirección de Servicios Públicos de los bienes adquiridos por este concepto.</w:t>
      </w:r>
    </w:p>
    <w:p w:rsidR="0017378F" w:rsidRPr="0017378F" w:rsidRDefault="0017378F" w:rsidP="0017378F">
      <w:pPr>
        <w:spacing w:line="360" w:lineRule="auto"/>
        <w:jc w:val="both"/>
        <w:rPr>
          <w:rFonts w:ascii="Arial" w:hAnsi="Arial" w:cs="Arial"/>
          <w:color w:val="FF0000"/>
          <w:sz w:val="24"/>
          <w:szCs w:val="24"/>
          <w:lang w:val="es-CR"/>
        </w:rPr>
      </w:pPr>
      <w:r w:rsidRPr="0017378F">
        <w:rPr>
          <w:rFonts w:ascii="Arial" w:hAnsi="Arial" w:cs="Arial"/>
          <w:b/>
          <w:sz w:val="24"/>
          <w:szCs w:val="24"/>
          <w:lang w:val="es-CR"/>
        </w:rPr>
        <w:t>Artículo 35 –</w:t>
      </w:r>
      <w:r w:rsidRPr="0017378F">
        <w:rPr>
          <w:rFonts w:ascii="Arial" w:hAnsi="Arial" w:cs="Arial"/>
          <w:sz w:val="24"/>
          <w:szCs w:val="24"/>
          <w:lang w:val="es-CR"/>
        </w:rPr>
        <w:t xml:space="preserve"> La cuota de recuperación en especie la administración llevará un control de los bienes donados por concepto de pago en especie, para el mantenimiento del inmueble y los servicios que presta. La especie serán insumos de aseo, higiene y mantenimiento del inmueble</w:t>
      </w:r>
      <w:r w:rsidRPr="0017378F">
        <w:rPr>
          <w:rFonts w:ascii="Arial" w:hAnsi="Arial" w:cs="Arial"/>
          <w:color w:val="FF0000"/>
          <w:sz w:val="24"/>
          <w:szCs w:val="24"/>
          <w:lang w:val="es-CR"/>
        </w:rPr>
        <w:t>.</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36 –</w:t>
      </w:r>
      <w:r w:rsidRPr="0017378F">
        <w:rPr>
          <w:rFonts w:ascii="Arial" w:hAnsi="Arial" w:cs="Arial"/>
          <w:sz w:val="24"/>
          <w:szCs w:val="24"/>
          <w:lang w:val="es-CR"/>
        </w:rPr>
        <w:t xml:space="preserve"> Cuando se preste un servicio sin costo para el interesado, no se extenderá ningún documento por parte de la administración del centro cultural, pero se le solicitará al interesado o usuario enviar una carta a la Dirección de Servicios Públicos de la Municipalidad de San Pablo y a la administración del Centro Cultural, como constancia de que ha recibido el servicio.</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XI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DE LOS ACTIVOS Y PATRIMONIO MUNICIPAL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37 -</w:t>
      </w:r>
      <w:r w:rsidRPr="0017378F">
        <w:rPr>
          <w:rFonts w:ascii="Arial" w:hAnsi="Arial" w:cs="Arial"/>
          <w:sz w:val="24"/>
          <w:szCs w:val="24"/>
          <w:lang w:val="es-CR"/>
        </w:rPr>
        <w:t xml:space="preserve">  Se entenderán por activos y patrimonio municipal todos los bienes muebles e inmuebles que pertenecen a la Municipalidad de San Pablo y se encuentren en administración del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lastRenderedPageBreak/>
        <w:t>Artículo 38 –</w:t>
      </w:r>
      <w:r w:rsidRPr="0017378F">
        <w:rPr>
          <w:rFonts w:ascii="Arial" w:hAnsi="Arial" w:cs="Arial"/>
          <w:sz w:val="24"/>
          <w:szCs w:val="24"/>
          <w:lang w:val="es-CR"/>
        </w:rPr>
        <w:t xml:space="preserve"> El cuido, vigilancia general y conservación adecuada de los activos asignados al Centro Cultural,  corresponderá a la administración del Centro Cultural, como está indicado en el numeral 99 del Reglamento para el Registro, Control, Uso y Custodia de los Activos de la Municipalidad de San Pablo.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39 –</w:t>
      </w:r>
      <w:r w:rsidRPr="0017378F">
        <w:rPr>
          <w:rFonts w:ascii="Arial" w:hAnsi="Arial" w:cs="Arial"/>
          <w:sz w:val="24"/>
          <w:szCs w:val="24"/>
          <w:lang w:val="es-CR"/>
        </w:rPr>
        <w:t xml:space="preserve"> Los activos del Centro Cultural que se encuentren en custodia de la Escuela de Música y la Banda Municipal, deberán de ser registrados en un inventario, el cual, deberá estar actualizado, siendo así que cada 3 meses se tendrá que entregar a la administración del Centro Cultural un informe del estado en que se encuentran los mismos.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40 -</w:t>
      </w:r>
      <w:r w:rsidRPr="0017378F">
        <w:rPr>
          <w:rFonts w:ascii="Arial" w:hAnsi="Arial" w:cs="Arial"/>
          <w:sz w:val="24"/>
          <w:szCs w:val="24"/>
          <w:lang w:val="es-CR"/>
        </w:rPr>
        <w:t xml:space="preserve">  Queda terminantemente prohibido, el préstamo de activos del centro cultural para actividades de índole privado y uso fuera de las instalaciones, exceptuando los instrumentos musicales custodiados por la Escuela de Música y la banda municipal bajo las condiciones del artículo anterior y cumpliendo con los formularios oficiales de préstamos de activos del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41 –</w:t>
      </w:r>
      <w:r w:rsidRPr="0017378F">
        <w:rPr>
          <w:rFonts w:ascii="Arial" w:hAnsi="Arial" w:cs="Arial"/>
          <w:sz w:val="24"/>
          <w:szCs w:val="24"/>
          <w:lang w:val="es-CR"/>
        </w:rPr>
        <w:t xml:space="preserve"> En caso de extravió o mal funcionamiento de algún activo la administración del Centro Cultural, deberá presentar el informe correspondiente al Departamento de Proveeduría Municipal, tal y como lo establece el Reglamento para el Registro, Control, Uso y Custodia de los activos. En caso de que el activo dañado o extraviado se encuentre en custodia de la Escuela de Música o la banda municipal, el responsable de ese activo deberá asumir el costo de la reparación o reposición del mismo. </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XII</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 xml:space="preserve">RÉGIMEN SANCIONATORIO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42.</w:t>
      </w:r>
      <w:r w:rsidRPr="0017378F">
        <w:rPr>
          <w:rFonts w:ascii="Arial" w:hAnsi="Arial" w:cs="Arial"/>
          <w:sz w:val="24"/>
          <w:szCs w:val="24"/>
          <w:lang w:val="es-CR"/>
        </w:rPr>
        <w:t xml:space="preserve"> Todo incumplimiento a las disposiciones de este reglamento ameritará, una falta grave y planteará las acciones administrativas, civiles o penales en sede jurisdiccional, el cual se basa en el ordenamiento jurídico del Gobierno Costarricense, por lo cual se anotan ciertas sanciones a tomar en cuenta</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lastRenderedPageBreak/>
        <w:t>La persona que sustraiga un bien o patrimonio.</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La persona que altere el orden en las instalaciones del Centro Cultural, Escuela de Música, o que le falte el respeto al personal del Centro.</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La persona que dañe el inmueble del Centro Cultural o Escuela de Música, equipo tecnológico, mesas o sillas, instrumentos musicales etc.</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La persona que sustraiga del Centro Cultural, Escuela de Música o cause daños a los equipos, mobiliario e instalaciones. Está obligado a cubrir el daño causado de acuerdo con la legislación vigente, sin perjuicio de las acciones penales que correspondan.</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La persona que ejecute actos inmorales, vulgares o irrespetuosos. Será inmediatamente sacada del centro sin derecho a ingresar nuevamente.</w:t>
      </w:r>
    </w:p>
    <w:p w:rsidR="0017378F" w:rsidRPr="0017378F" w:rsidRDefault="0017378F" w:rsidP="0017378F">
      <w:pPr>
        <w:numPr>
          <w:ilvl w:val="0"/>
          <w:numId w:val="9"/>
        </w:numPr>
        <w:spacing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La persona que sustraiga, dañe o vandalice elementos de exposiciones dentro del Centro Cultural.</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XIII</w:t>
      </w:r>
    </w:p>
    <w:p w:rsidR="0017378F" w:rsidRPr="0017378F" w:rsidRDefault="0017378F" w:rsidP="0017378F">
      <w:pPr>
        <w:spacing w:line="360" w:lineRule="auto"/>
        <w:jc w:val="center"/>
        <w:rPr>
          <w:rFonts w:ascii="Arial" w:hAnsi="Arial" w:cs="Arial"/>
          <w:sz w:val="24"/>
          <w:szCs w:val="24"/>
          <w:lang w:val="es-CR"/>
        </w:rPr>
      </w:pPr>
      <w:r w:rsidRPr="0017378F">
        <w:rPr>
          <w:rFonts w:ascii="Arial" w:hAnsi="Arial" w:cs="Arial"/>
          <w:b/>
          <w:sz w:val="24"/>
          <w:szCs w:val="24"/>
          <w:lang w:val="es-CR"/>
        </w:rPr>
        <w:t>BLOQUE DE LEGALIDAD</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Artículo 43</w:t>
      </w:r>
      <w:r w:rsidRPr="0017378F">
        <w:rPr>
          <w:rFonts w:ascii="Arial" w:hAnsi="Arial" w:cs="Arial"/>
          <w:sz w:val="24"/>
          <w:szCs w:val="24"/>
          <w:lang w:val="es-CR"/>
        </w:rPr>
        <w:t xml:space="preserve">. Todo acto administrativo ejecutado a lo interno del Centro Cultural deberá ser amparado en la legislación vigente.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sz w:val="24"/>
          <w:szCs w:val="24"/>
          <w:lang w:val="es-CR"/>
        </w:rPr>
        <w:t xml:space="preserve">Las sanciones que imponga la administración del Centro Cultural se planteará mediante resolución formal y estará sujeta al Régimen Recursivo inmerso en la Constitución Política, el Código Municipal, Ley General de Administración Pública, Ley de Arrendamientos Urbanos y Suburbanos, Ley de Impuesto de Espectáculos Públicos, Ley de Igualdad de Oportunidades para las Personas con Discapacidades y la Ley de Control de Tabaco. </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sz w:val="24"/>
          <w:szCs w:val="24"/>
          <w:lang w:val="es-CR"/>
        </w:rPr>
        <w:t>Se procederá a exhibir en lugar visible y de fácil acceso, el presente Reglamento.</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CAPITULO XIV</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TRANSITORIOS</w:t>
      </w:r>
    </w:p>
    <w:p w:rsidR="0017378F" w:rsidRPr="0017378F" w:rsidRDefault="0017378F" w:rsidP="0017378F">
      <w:pPr>
        <w:spacing w:line="360" w:lineRule="auto"/>
        <w:jc w:val="both"/>
        <w:rPr>
          <w:rFonts w:ascii="Arial" w:hAnsi="Arial" w:cs="Arial"/>
          <w:u w:val="single"/>
          <w:lang w:val="es-CR"/>
        </w:rPr>
      </w:pPr>
      <w:r w:rsidRPr="0017378F">
        <w:rPr>
          <w:rFonts w:ascii="Arial" w:hAnsi="Arial" w:cs="Arial"/>
          <w:b/>
          <w:sz w:val="24"/>
          <w:szCs w:val="24"/>
          <w:lang w:val="es-CR"/>
        </w:rPr>
        <w:lastRenderedPageBreak/>
        <w:t xml:space="preserve">Transitorio I: </w:t>
      </w:r>
      <w:r w:rsidRPr="0017378F">
        <w:rPr>
          <w:rFonts w:ascii="Arial" w:hAnsi="Arial" w:cs="Arial"/>
          <w:sz w:val="24"/>
          <w:szCs w:val="24"/>
          <w:lang w:val="es-CR"/>
        </w:rPr>
        <w:t>La Comisión de Cultura Institucional</w:t>
      </w:r>
      <w:r w:rsidRPr="0017378F">
        <w:rPr>
          <w:rFonts w:ascii="Arial" w:hAnsi="Arial" w:cs="Arial"/>
          <w:b/>
          <w:sz w:val="24"/>
          <w:szCs w:val="24"/>
          <w:lang w:val="es-CR"/>
        </w:rPr>
        <w:t xml:space="preserve"> </w:t>
      </w:r>
      <w:r w:rsidRPr="0017378F">
        <w:rPr>
          <w:rFonts w:ascii="Arial" w:hAnsi="Arial" w:cs="Arial"/>
          <w:sz w:val="24"/>
          <w:szCs w:val="24"/>
          <w:lang w:val="es-CR"/>
        </w:rPr>
        <w:t>durará en sus cargos dos años y será nombrada en cada año par, específicamente en el mes de mayo.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Transitorio II:</w:t>
      </w:r>
      <w:r w:rsidRPr="0017378F">
        <w:rPr>
          <w:rFonts w:ascii="Arial" w:hAnsi="Arial" w:cs="Arial"/>
          <w:sz w:val="24"/>
          <w:szCs w:val="24"/>
          <w:lang w:val="es-CR"/>
        </w:rPr>
        <w:t xml:space="preserve"> La administración del Centro Cultural, deberá presentar al Concejo Municipal hasta tres meses después de haberse publicado este reglamento, las tarifas correspondientes a las cuotas antes citadas, para su debida aprobación </w:t>
      </w:r>
    </w:p>
    <w:p w:rsidR="0017378F" w:rsidRPr="0017378F" w:rsidRDefault="0017378F" w:rsidP="0017378F">
      <w:pPr>
        <w:spacing w:line="360" w:lineRule="auto"/>
        <w:jc w:val="center"/>
        <w:rPr>
          <w:rFonts w:ascii="Arial" w:hAnsi="Arial" w:cs="Arial"/>
          <w:b/>
          <w:sz w:val="24"/>
          <w:szCs w:val="24"/>
          <w:lang w:val="es-CR"/>
        </w:rPr>
      </w:pPr>
      <w:r w:rsidRPr="0017378F">
        <w:rPr>
          <w:rFonts w:ascii="Arial" w:hAnsi="Arial" w:cs="Arial"/>
          <w:b/>
          <w:sz w:val="24"/>
          <w:szCs w:val="24"/>
          <w:lang w:val="es-CR"/>
        </w:rPr>
        <w:t>GLOSARIO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Terminología: </w:t>
      </w:r>
      <w:r w:rsidRPr="0017378F">
        <w:rPr>
          <w:rFonts w:ascii="Arial" w:hAnsi="Arial" w:cs="Arial"/>
          <w:sz w:val="24"/>
          <w:szCs w:val="24"/>
          <w:lang w:val="es-CR"/>
        </w:rPr>
        <w:t>para efectos del siguiente reglamento se entenderán los siguientes términos de la siguiente manera: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Centro Cultural: </w:t>
      </w:r>
      <w:r w:rsidRPr="0017378F">
        <w:rPr>
          <w:rFonts w:ascii="Arial" w:hAnsi="Arial" w:cs="Arial"/>
          <w:sz w:val="24"/>
          <w:szCs w:val="24"/>
          <w:lang w:val="es-CR"/>
        </w:rPr>
        <w:t>Institución perteneciente a la Municipalidad de San Pablo de Heredia, cuya finalidad es fomentar la cultura y arte en el cantón.</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Escuela de Música:</w:t>
      </w:r>
      <w:r w:rsidRPr="0017378F">
        <w:rPr>
          <w:rFonts w:ascii="Arial" w:hAnsi="Arial" w:cs="Arial"/>
          <w:sz w:val="24"/>
          <w:szCs w:val="24"/>
          <w:lang w:val="es-CR"/>
        </w:rPr>
        <w:t xml:space="preserve"> Dependencia del Centro Cultural de San Pablo, cuya finalidad es la enseñanza de la música a las personas que lo deseen y gratuitamente a quienes así lo determine por medio de becas la dirección de la Escuela de música y la Alcaldía.</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Banda Municipal: </w:t>
      </w:r>
      <w:r w:rsidRPr="0017378F">
        <w:rPr>
          <w:rFonts w:ascii="Arial" w:hAnsi="Arial" w:cs="Arial"/>
          <w:sz w:val="24"/>
          <w:szCs w:val="24"/>
          <w:lang w:val="es-CR"/>
        </w:rPr>
        <w:t>Dependencia del Centro Cultural de San Pablo, cuyo fin será la representación del cantón tanto en actividades cívicas cantonales u otras que la municipalidad requiera; como en otras partes del País.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 xml:space="preserve">Comisión Institucional de Cultural: </w:t>
      </w:r>
      <w:r w:rsidRPr="0017378F">
        <w:rPr>
          <w:rFonts w:ascii="Arial" w:hAnsi="Arial" w:cs="Arial"/>
          <w:sz w:val="24"/>
          <w:szCs w:val="24"/>
          <w:lang w:val="es-CR"/>
        </w:rPr>
        <w:t>Órgano Colegiado conformado por la Alcaldía Municipal, Dirección de Servicios Públicos, Administración del Centro Cultural, y las personas que se consideren convenientes para el buen funcionamiento del Centro Cultural, Plaza Cultural y actividades Culturales y Artísticas del Cantón de San Pablo, que serán convocados por la Dirección de Servicios Públicos.</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Cuotas de Recuperación:</w:t>
      </w:r>
      <w:r w:rsidRPr="0017378F">
        <w:rPr>
          <w:rFonts w:ascii="Arial" w:hAnsi="Arial" w:cs="Arial"/>
          <w:sz w:val="24"/>
          <w:szCs w:val="24"/>
          <w:lang w:val="es-CR"/>
        </w:rPr>
        <w:t xml:space="preserve"> retribuciones de los interesados por el uso y aprovechamiento técnico de las instalaciones del Centro Cultural de San Pablo para eventos, talleres o cursos, las cuales serán en efectivo o especie según él lo establecido en el siguiente reglamento.</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lastRenderedPageBreak/>
        <w:t>Instructores:</w:t>
      </w:r>
      <w:r w:rsidRPr="0017378F">
        <w:rPr>
          <w:rFonts w:ascii="Arial" w:hAnsi="Arial" w:cs="Arial"/>
          <w:sz w:val="24"/>
          <w:szCs w:val="24"/>
          <w:lang w:val="es-CR"/>
        </w:rPr>
        <w:t xml:space="preserve"> Personas que imparten algún curso o taller de capacitación en el Centro Cultural.</w:t>
      </w:r>
    </w:p>
    <w:p w:rsidR="0017378F" w:rsidRPr="0017378F" w:rsidRDefault="0017378F" w:rsidP="0017378F">
      <w:pPr>
        <w:spacing w:line="360" w:lineRule="auto"/>
        <w:jc w:val="both"/>
        <w:rPr>
          <w:rFonts w:ascii="Arial" w:hAnsi="Arial" w:cs="Arial"/>
          <w:sz w:val="24"/>
          <w:szCs w:val="24"/>
          <w:lang w:val="es-CR"/>
        </w:rPr>
      </w:pPr>
      <w:r w:rsidRPr="0017378F">
        <w:rPr>
          <w:rFonts w:ascii="Arial" w:hAnsi="Arial" w:cs="Arial"/>
          <w:b/>
          <w:sz w:val="24"/>
          <w:szCs w:val="24"/>
          <w:lang w:val="es-CR"/>
        </w:rPr>
        <w:t>Estudiantes:</w:t>
      </w:r>
      <w:r w:rsidRPr="0017378F">
        <w:rPr>
          <w:rFonts w:ascii="Arial" w:hAnsi="Arial" w:cs="Arial"/>
          <w:sz w:val="24"/>
          <w:szCs w:val="24"/>
          <w:lang w:val="es-CR"/>
        </w:rPr>
        <w:t xml:space="preserve"> Personas que se inscriben en los cursos impartidos o talleres de capacitación impartidos en el Centro Cultural.</w:t>
      </w:r>
    </w:p>
    <w:p w:rsidR="0017378F" w:rsidRPr="0017378F" w:rsidRDefault="0017378F" w:rsidP="0017378F">
      <w:pPr>
        <w:spacing w:line="360" w:lineRule="auto"/>
        <w:jc w:val="both"/>
        <w:rPr>
          <w:rFonts w:ascii="Arial" w:hAnsi="Arial" w:cs="Arial"/>
          <w:b/>
          <w:i/>
          <w:sz w:val="24"/>
          <w:szCs w:val="24"/>
          <w:lang w:val="es-CR"/>
        </w:rPr>
      </w:pPr>
      <w:r w:rsidRPr="0017378F">
        <w:rPr>
          <w:rFonts w:ascii="Arial" w:hAnsi="Arial" w:cs="Arial"/>
          <w:b/>
          <w:i/>
          <w:sz w:val="24"/>
          <w:szCs w:val="24"/>
          <w:lang w:val="es-CR"/>
        </w:rPr>
        <w:t>Rige a partir de su Publicación.</w:t>
      </w:r>
    </w:p>
    <w:p w:rsidR="0017378F" w:rsidRPr="0017378F" w:rsidRDefault="0017378F" w:rsidP="0017378F">
      <w:pPr>
        <w:numPr>
          <w:ilvl w:val="0"/>
          <w:numId w:val="13"/>
        </w:numPr>
        <w:spacing w:after="0" w:line="360" w:lineRule="auto"/>
        <w:contextualSpacing/>
        <w:jc w:val="both"/>
        <w:rPr>
          <w:rFonts w:ascii="Arial" w:eastAsia="Times New Roman" w:hAnsi="Arial" w:cs="Arial"/>
          <w:sz w:val="24"/>
          <w:szCs w:val="24"/>
          <w:lang w:val="es-ES_tradnl" w:eastAsia="es-ES_tradnl"/>
        </w:rPr>
      </w:pPr>
      <w:r w:rsidRPr="0017378F">
        <w:rPr>
          <w:rFonts w:ascii="Arial" w:eastAsia="Times New Roman" w:hAnsi="Arial" w:cs="Arial"/>
          <w:sz w:val="24"/>
          <w:szCs w:val="24"/>
          <w:lang w:val="es-ES_tradnl" w:eastAsia="es-ES_tradnl"/>
        </w:rPr>
        <w:t>Instruir a la Administración Municipal para que proceda con la publicación de forma definitiva en el Diario Oficial La Gaceta. Lo anterior en un plazo no mayor a 10 días hábiles.</w:t>
      </w:r>
    </w:p>
    <w:p w:rsidR="0017378F" w:rsidRPr="0017378F" w:rsidRDefault="0017378F" w:rsidP="0017378F">
      <w:pPr>
        <w:spacing w:line="252" w:lineRule="auto"/>
        <w:jc w:val="both"/>
        <w:rPr>
          <w:rFonts w:ascii="Arial" w:eastAsia="Calibri" w:hAnsi="Arial" w:cs="Arial"/>
          <w:b/>
          <w:lang w:val="es-CR"/>
        </w:rPr>
      </w:pPr>
      <w:r w:rsidRPr="0017378F">
        <w:rPr>
          <w:rFonts w:ascii="Arial" w:eastAsia="Calibri" w:hAnsi="Arial" w:cs="Arial"/>
          <w:b/>
          <w:lang w:val="es-CR"/>
        </w:rPr>
        <w:t>ACUERDO UNÁNIME Y DECLARADO DEFINITIVAMENTE APROBADO N° 96-19</w:t>
      </w:r>
    </w:p>
    <w:p w:rsidR="0017378F" w:rsidRPr="0017378F" w:rsidRDefault="0017378F" w:rsidP="0017378F">
      <w:pPr>
        <w:spacing w:after="0" w:line="240" w:lineRule="auto"/>
        <w:jc w:val="both"/>
        <w:rPr>
          <w:rFonts w:ascii="Arial" w:eastAsia="Calibri" w:hAnsi="Arial" w:cs="Arial"/>
          <w:sz w:val="24"/>
          <w:szCs w:val="24"/>
          <w:lang w:val="es-CR"/>
        </w:rPr>
      </w:pPr>
      <w:r w:rsidRPr="0017378F">
        <w:rPr>
          <w:rFonts w:ascii="Arial" w:eastAsia="Calibri" w:hAnsi="Arial" w:cs="Arial"/>
          <w:sz w:val="24"/>
          <w:szCs w:val="24"/>
          <w:lang w:val="es-CR"/>
        </w:rPr>
        <w:t>Acuerdo con el voto positivo de los regidores</w:t>
      </w:r>
    </w:p>
    <w:p w:rsidR="0017378F" w:rsidRPr="0017378F" w:rsidRDefault="0017378F" w:rsidP="0017378F">
      <w:pPr>
        <w:spacing w:after="0" w:line="240" w:lineRule="auto"/>
        <w:jc w:val="both"/>
        <w:rPr>
          <w:rFonts w:ascii="Arial" w:eastAsia="Calibri" w:hAnsi="Arial" w:cs="Arial"/>
          <w:sz w:val="24"/>
          <w:szCs w:val="24"/>
          <w:lang w:val="es-CR"/>
        </w:rPr>
      </w:pPr>
    </w:p>
    <w:p w:rsidR="0017378F" w:rsidRPr="0017378F" w:rsidRDefault="0017378F" w:rsidP="0017378F">
      <w:pPr>
        <w:numPr>
          <w:ilvl w:val="0"/>
          <w:numId w:val="1"/>
        </w:numPr>
        <w:spacing w:after="0" w:line="240" w:lineRule="auto"/>
        <w:ind w:left="1276" w:right="-799"/>
        <w:rPr>
          <w:rFonts w:ascii="Arial" w:eastAsia="Calibri" w:hAnsi="Arial" w:cs="Arial"/>
          <w:sz w:val="24"/>
          <w:szCs w:val="24"/>
          <w:lang w:val="es-CR"/>
        </w:rPr>
      </w:pPr>
      <w:r w:rsidRPr="0017378F">
        <w:rPr>
          <w:rFonts w:ascii="Arial" w:eastAsia="Calibri" w:hAnsi="Arial" w:cs="Arial"/>
          <w:sz w:val="24"/>
          <w:szCs w:val="24"/>
          <w:lang w:val="es-CR"/>
        </w:rPr>
        <w:t>José Fernando Méndez Vindas, Partido Unidad Social Cristiana</w:t>
      </w:r>
    </w:p>
    <w:p w:rsidR="0017378F" w:rsidRPr="0017378F" w:rsidRDefault="0017378F" w:rsidP="0017378F">
      <w:pPr>
        <w:numPr>
          <w:ilvl w:val="0"/>
          <w:numId w:val="1"/>
        </w:numPr>
        <w:spacing w:after="0" w:line="240" w:lineRule="auto"/>
        <w:ind w:left="1276" w:right="-799"/>
        <w:rPr>
          <w:rFonts w:ascii="Arial" w:eastAsia="Calibri" w:hAnsi="Arial" w:cs="Arial"/>
          <w:sz w:val="24"/>
          <w:szCs w:val="24"/>
          <w:lang w:val="es-CR"/>
        </w:rPr>
      </w:pPr>
      <w:r w:rsidRPr="0017378F">
        <w:rPr>
          <w:rFonts w:ascii="Arial" w:eastAsia="Calibri" w:hAnsi="Arial" w:cs="Arial"/>
          <w:sz w:val="24"/>
          <w:szCs w:val="24"/>
          <w:lang w:val="es-CR"/>
        </w:rPr>
        <w:t>María de los Ángeles Artavia Zeledón, Partido Unidad Social Cristiana</w:t>
      </w:r>
    </w:p>
    <w:p w:rsidR="0017378F" w:rsidRPr="0017378F" w:rsidRDefault="0017378F" w:rsidP="0017378F">
      <w:pPr>
        <w:numPr>
          <w:ilvl w:val="0"/>
          <w:numId w:val="1"/>
        </w:numPr>
        <w:spacing w:after="0" w:line="240" w:lineRule="auto"/>
        <w:ind w:left="1276" w:right="-799"/>
        <w:rPr>
          <w:rFonts w:ascii="Arial" w:eastAsia="Calibri" w:hAnsi="Arial" w:cs="Arial"/>
          <w:sz w:val="24"/>
          <w:szCs w:val="24"/>
          <w:lang w:val="es-CR"/>
        </w:rPr>
      </w:pPr>
      <w:r w:rsidRPr="0017378F">
        <w:rPr>
          <w:rFonts w:ascii="Arial" w:eastAsia="Calibri" w:hAnsi="Arial" w:cs="Arial"/>
          <w:sz w:val="24"/>
          <w:szCs w:val="24"/>
          <w:lang w:val="es-CR"/>
        </w:rPr>
        <w:t>Damaris Gamboa Hernández, Partido Unidad Social Cristiana</w:t>
      </w:r>
    </w:p>
    <w:p w:rsidR="0017378F" w:rsidRPr="0017378F" w:rsidRDefault="0017378F" w:rsidP="0017378F">
      <w:pPr>
        <w:numPr>
          <w:ilvl w:val="0"/>
          <w:numId w:val="1"/>
        </w:numPr>
        <w:spacing w:after="0" w:line="240" w:lineRule="auto"/>
        <w:ind w:left="1276"/>
        <w:rPr>
          <w:rFonts w:ascii="Arial" w:eastAsia="Calibri" w:hAnsi="Arial" w:cs="Arial"/>
          <w:sz w:val="24"/>
          <w:szCs w:val="24"/>
          <w:lang w:val="es-CR"/>
        </w:rPr>
      </w:pPr>
      <w:r w:rsidRPr="0017378F">
        <w:rPr>
          <w:rFonts w:ascii="Arial" w:eastAsia="Calibri" w:hAnsi="Arial" w:cs="Arial"/>
          <w:sz w:val="24"/>
          <w:szCs w:val="24"/>
          <w:lang w:val="es-CR"/>
        </w:rPr>
        <w:t>Yojhan Cubero Ramírez, Partido Liberación Nacional</w:t>
      </w:r>
    </w:p>
    <w:p w:rsidR="0017378F" w:rsidRPr="0017378F" w:rsidRDefault="0017378F" w:rsidP="0017378F">
      <w:pPr>
        <w:numPr>
          <w:ilvl w:val="0"/>
          <w:numId w:val="1"/>
        </w:numPr>
        <w:spacing w:after="0" w:line="240" w:lineRule="auto"/>
        <w:ind w:left="1276"/>
        <w:rPr>
          <w:rFonts w:ascii="Arial" w:eastAsia="Calibri" w:hAnsi="Arial" w:cs="Arial"/>
          <w:sz w:val="24"/>
          <w:szCs w:val="24"/>
          <w:lang w:val="es-CR"/>
        </w:rPr>
      </w:pPr>
      <w:r w:rsidRPr="0017378F">
        <w:rPr>
          <w:rFonts w:ascii="Arial" w:eastAsia="SimSun" w:hAnsi="Arial" w:cs="Arial"/>
          <w:sz w:val="24"/>
          <w:szCs w:val="24"/>
          <w:lang w:val="es-CR"/>
        </w:rPr>
        <w:t>Betty Castillo Ortiz, Partido Liberación Nacional</w:t>
      </w:r>
    </w:p>
    <w:p w:rsidR="009233F7" w:rsidRPr="0017378F" w:rsidRDefault="009233F7" w:rsidP="0017378F">
      <w:pPr>
        <w:spacing w:after="0" w:line="240" w:lineRule="auto"/>
        <w:rPr>
          <w:rFonts w:ascii="Arial" w:eastAsia="Times New Roman" w:hAnsi="Arial" w:cs="Arial"/>
          <w:b/>
          <w:sz w:val="24"/>
          <w:szCs w:val="24"/>
          <w:lang w:val="es-CR" w:eastAsia="es-ES_tradnl"/>
        </w:rPr>
      </w:pPr>
    </w:p>
    <w:p w:rsidR="009233F7" w:rsidRDefault="009233F7" w:rsidP="007646B7">
      <w:pPr>
        <w:spacing w:after="0" w:line="240" w:lineRule="auto"/>
        <w:jc w:val="center"/>
        <w:rPr>
          <w:rFonts w:ascii="Arial" w:eastAsia="Times New Roman" w:hAnsi="Arial" w:cs="Arial"/>
          <w:b/>
          <w:sz w:val="24"/>
          <w:szCs w:val="24"/>
          <w:lang w:val="es-ES_tradnl" w:eastAsia="es-ES_tradnl"/>
        </w:rPr>
      </w:pPr>
    </w:p>
    <w:p w:rsidR="009233F7" w:rsidRDefault="009233F7" w:rsidP="007646B7">
      <w:pPr>
        <w:spacing w:after="0" w:line="240" w:lineRule="auto"/>
        <w:jc w:val="center"/>
        <w:rPr>
          <w:rFonts w:ascii="Arial" w:eastAsia="Times New Roman" w:hAnsi="Arial" w:cs="Arial"/>
          <w:b/>
          <w:sz w:val="24"/>
          <w:szCs w:val="24"/>
          <w:lang w:val="es-ES_tradnl" w:eastAsia="es-ES_tradnl"/>
        </w:rPr>
      </w:pPr>
    </w:p>
    <w:p w:rsidR="009233F7" w:rsidRDefault="009233F7" w:rsidP="007646B7">
      <w:pPr>
        <w:spacing w:after="0" w:line="240" w:lineRule="auto"/>
        <w:jc w:val="center"/>
        <w:rPr>
          <w:rFonts w:ascii="Arial" w:eastAsia="Calibri" w:hAnsi="Arial" w:cs="Arial"/>
          <w:sz w:val="24"/>
          <w:szCs w:val="24"/>
          <w:lang w:val="es-CR"/>
        </w:rPr>
      </w:pPr>
    </w:p>
    <w:p w:rsidR="009233F7" w:rsidRDefault="009233F7" w:rsidP="007646B7">
      <w:pPr>
        <w:spacing w:after="0" w:line="240" w:lineRule="auto"/>
        <w:jc w:val="center"/>
        <w:rPr>
          <w:rFonts w:ascii="Arial" w:eastAsia="Arial Unicode MS" w:hAnsi="Arial" w:cs="Arial"/>
          <w:b/>
          <w:sz w:val="24"/>
          <w:szCs w:val="24"/>
          <w:lang w:val="es-CR"/>
        </w:rPr>
      </w:pPr>
    </w:p>
    <w:p w:rsidR="007646B7" w:rsidRPr="004E1F96" w:rsidRDefault="007646B7" w:rsidP="007646B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7646B7" w:rsidRPr="004E1F96" w:rsidRDefault="007646B7" w:rsidP="007646B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7646B7" w:rsidRDefault="007646B7" w:rsidP="007646B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6C64304" wp14:editId="2F05F96C">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7378F" w:rsidRDefault="0017378F" w:rsidP="007646B7">
      <w:pPr>
        <w:spacing w:after="0" w:line="240" w:lineRule="auto"/>
        <w:ind w:left="360"/>
        <w:rPr>
          <w:rFonts w:ascii="Arial" w:eastAsia="Calibri" w:hAnsi="Arial" w:cs="Arial"/>
          <w:sz w:val="16"/>
          <w:szCs w:val="16"/>
        </w:rPr>
      </w:pPr>
    </w:p>
    <w:p w:rsidR="0017378F" w:rsidRDefault="0017378F" w:rsidP="007646B7">
      <w:pPr>
        <w:spacing w:after="0" w:line="240" w:lineRule="auto"/>
        <w:ind w:left="360"/>
        <w:rPr>
          <w:rFonts w:ascii="Arial" w:eastAsia="Calibri" w:hAnsi="Arial" w:cs="Arial"/>
          <w:sz w:val="16"/>
          <w:szCs w:val="16"/>
        </w:rPr>
      </w:pPr>
    </w:p>
    <w:p w:rsidR="0017378F" w:rsidRDefault="0017378F" w:rsidP="007646B7">
      <w:pPr>
        <w:spacing w:after="0" w:line="240" w:lineRule="auto"/>
        <w:ind w:left="360"/>
        <w:rPr>
          <w:rFonts w:ascii="Arial" w:eastAsia="Calibri" w:hAnsi="Arial" w:cs="Arial"/>
          <w:sz w:val="16"/>
          <w:szCs w:val="16"/>
        </w:rPr>
      </w:pPr>
    </w:p>
    <w:p w:rsidR="0017378F" w:rsidRDefault="0017378F">
      <w:pPr>
        <w:rPr>
          <w:rFonts w:ascii="Arial" w:hAnsi="Arial" w:cs="Arial"/>
          <w:b/>
          <w:sz w:val="24"/>
          <w:szCs w:val="24"/>
        </w:rPr>
      </w:pPr>
      <w:r>
        <w:rPr>
          <w:rFonts w:ascii="Arial" w:hAnsi="Arial" w:cs="Arial"/>
          <w:b/>
          <w:sz w:val="24"/>
          <w:szCs w:val="24"/>
        </w:rPr>
        <w:br w:type="page"/>
      </w:r>
    </w:p>
    <w:p w:rsidR="0017378F" w:rsidRPr="004E1F96" w:rsidRDefault="0017378F" w:rsidP="0017378F">
      <w:pPr>
        <w:jc w:val="right"/>
        <w:rPr>
          <w:rFonts w:ascii="Arial" w:hAnsi="Arial" w:cs="Arial"/>
          <w:b/>
          <w:sz w:val="24"/>
          <w:szCs w:val="24"/>
        </w:rPr>
      </w:pPr>
      <w:r>
        <w:rPr>
          <w:rFonts w:ascii="Arial" w:hAnsi="Arial" w:cs="Arial"/>
          <w:b/>
          <w:sz w:val="24"/>
          <w:szCs w:val="24"/>
        </w:rPr>
        <w:lastRenderedPageBreak/>
        <w:t>OF</w:t>
      </w:r>
      <w:r w:rsidR="00A47F6D">
        <w:rPr>
          <w:rFonts w:ascii="Arial" w:hAnsi="Arial" w:cs="Arial"/>
          <w:b/>
          <w:sz w:val="24"/>
          <w:szCs w:val="24"/>
        </w:rPr>
        <w:t>ICIO MSPH-CM-ACUER-97</w:t>
      </w:r>
      <w:r w:rsidRPr="004E1F96">
        <w:rPr>
          <w:rFonts w:ascii="Arial" w:hAnsi="Arial" w:cs="Arial"/>
          <w:b/>
          <w:sz w:val="24"/>
          <w:szCs w:val="24"/>
        </w:rPr>
        <w:t>-19</w:t>
      </w:r>
    </w:p>
    <w:p w:rsidR="0017378F" w:rsidRPr="004E1F96" w:rsidRDefault="0017378F" w:rsidP="0017378F">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17378F" w:rsidRPr="004E1F96" w:rsidRDefault="0017378F" w:rsidP="0017378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7378F" w:rsidRPr="004E1F96" w:rsidRDefault="0017378F" w:rsidP="0017378F">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A47F6D" w:rsidRDefault="00A47F6D" w:rsidP="001737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Joseph </w:t>
      </w:r>
      <w:r w:rsidR="00A1051E">
        <w:rPr>
          <w:rFonts w:ascii="Arial" w:eastAsia="Times New Roman" w:hAnsi="Arial" w:cs="Arial"/>
          <w:sz w:val="24"/>
          <w:szCs w:val="24"/>
          <w:lang w:val="es-ES_tradnl" w:eastAsia="es-ES_tradnl"/>
        </w:rPr>
        <w:t>Granda Vargas, Presidente</w:t>
      </w:r>
    </w:p>
    <w:p w:rsidR="00A1051E" w:rsidRDefault="00A1051E" w:rsidP="001737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la Persona Joven San Pablo Heredia</w:t>
      </w:r>
    </w:p>
    <w:p w:rsidR="0017378F" w:rsidRPr="004E1F96" w:rsidRDefault="0017378F" w:rsidP="0017378F">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7378F" w:rsidRDefault="0017378F" w:rsidP="0017378F">
      <w:pPr>
        <w:spacing w:after="0"/>
        <w:rPr>
          <w:rFonts w:ascii="Arial" w:eastAsia="Times New Roman" w:hAnsi="Arial" w:cs="Arial"/>
          <w:sz w:val="24"/>
          <w:szCs w:val="24"/>
          <w:lang w:eastAsia="es-ES"/>
        </w:rPr>
      </w:pPr>
    </w:p>
    <w:p w:rsidR="0017378F" w:rsidRPr="004E1F96" w:rsidRDefault="0017378F" w:rsidP="0017378F">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17378F" w:rsidRPr="004E1F96" w:rsidRDefault="0017378F" w:rsidP="0017378F">
      <w:pPr>
        <w:spacing w:after="0" w:line="240" w:lineRule="auto"/>
        <w:rPr>
          <w:rFonts w:ascii="Calibri" w:eastAsia="Calibri" w:hAnsi="Calibri" w:cs="Times New Roman"/>
        </w:rPr>
      </w:pPr>
    </w:p>
    <w:p w:rsidR="0017378F" w:rsidRPr="004E1F96" w:rsidRDefault="0017378F" w:rsidP="0017378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7378F" w:rsidRPr="004E1F96" w:rsidRDefault="0017378F" w:rsidP="0017378F">
      <w:pPr>
        <w:spacing w:after="0" w:line="240" w:lineRule="auto"/>
        <w:rPr>
          <w:rFonts w:ascii="Calibri" w:eastAsia="Calibri" w:hAnsi="Calibri" w:cs="Times New Roman"/>
          <w:lang w:eastAsia="es-ES"/>
        </w:rPr>
      </w:pPr>
    </w:p>
    <w:p w:rsidR="0017378F" w:rsidRPr="004E1F96" w:rsidRDefault="0017378F" w:rsidP="0017378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7378F" w:rsidRPr="004E1F96" w:rsidRDefault="0017378F" w:rsidP="0017378F">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A47F6D" w:rsidRPr="00A47F6D" w:rsidRDefault="00A47F6D" w:rsidP="00A47F6D">
      <w:pPr>
        <w:spacing w:after="0" w:line="240" w:lineRule="auto"/>
        <w:jc w:val="both"/>
        <w:rPr>
          <w:rFonts w:ascii="Arial" w:eastAsia="Calibri" w:hAnsi="Arial" w:cs="Arial"/>
          <w:b/>
          <w:sz w:val="24"/>
          <w:szCs w:val="24"/>
        </w:rPr>
      </w:pPr>
      <w:r w:rsidRPr="00A47F6D">
        <w:rPr>
          <w:rFonts w:ascii="Arial" w:eastAsia="Calibri" w:hAnsi="Arial" w:cs="Arial"/>
          <w:b/>
          <w:sz w:val="24"/>
          <w:szCs w:val="24"/>
        </w:rPr>
        <w:t>CONSIDERANDO</w:t>
      </w:r>
    </w:p>
    <w:p w:rsidR="00A47F6D" w:rsidRPr="00A47F6D" w:rsidRDefault="00A47F6D" w:rsidP="00A47F6D">
      <w:pPr>
        <w:spacing w:after="0" w:line="240" w:lineRule="auto"/>
        <w:ind w:firstLine="708"/>
        <w:jc w:val="both"/>
        <w:rPr>
          <w:rFonts w:ascii="Arial" w:eastAsia="SimSun" w:hAnsi="Arial" w:cs="Arial"/>
          <w:lang w:val="es-CR"/>
        </w:rPr>
      </w:pPr>
    </w:p>
    <w:p w:rsidR="00A47F6D" w:rsidRPr="00A47F6D" w:rsidRDefault="00A47F6D" w:rsidP="00A47F6D">
      <w:pPr>
        <w:spacing w:line="360" w:lineRule="auto"/>
        <w:jc w:val="center"/>
        <w:rPr>
          <w:rFonts w:ascii="Arial" w:hAnsi="Arial" w:cs="Arial"/>
          <w:sz w:val="24"/>
          <w:szCs w:val="24"/>
          <w:lang w:val="es-CR"/>
        </w:rPr>
      </w:pPr>
      <w:r w:rsidRPr="00A47F6D">
        <w:rPr>
          <w:rFonts w:ascii="Arial" w:hAnsi="Arial" w:cs="Arial"/>
          <w:sz w:val="24"/>
          <w:szCs w:val="24"/>
          <w:lang w:val="es-CR"/>
        </w:rPr>
        <w:t>Dictamen N° CAJ-004-2019 de la Comisión de Asuntos Jurídicos de la reunión celebrada el día 27 de febrero de 2019, que versa:</w:t>
      </w:r>
    </w:p>
    <w:p w:rsidR="00A47F6D" w:rsidRPr="00A47F6D" w:rsidRDefault="00A47F6D" w:rsidP="00A47F6D">
      <w:pPr>
        <w:spacing w:line="360" w:lineRule="auto"/>
        <w:jc w:val="both"/>
        <w:rPr>
          <w:rFonts w:ascii="Arial" w:hAnsi="Arial" w:cs="Arial"/>
          <w:b/>
          <w:sz w:val="24"/>
          <w:szCs w:val="24"/>
          <w:u w:val="single"/>
          <w:lang w:val="es-CR"/>
        </w:rPr>
      </w:pPr>
      <w:r w:rsidRPr="00A47F6D">
        <w:rPr>
          <w:rFonts w:ascii="Arial" w:hAnsi="Arial" w:cs="Arial"/>
          <w:b/>
          <w:sz w:val="24"/>
          <w:szCs w:val="24"/>
          <w:u w:val="single"/>
          <w:lang w:val="es-CR"/>
        </w:rPr>
        <w:t>Preside:</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 Julio César Benavides Espinoza, Regidor Propietario </w:t>
      </w:r>
    </w:p>
    <w:p w:rsidR="00A47F6D" w:rsidRPr="00A47F6D" w:rsidRDefault="00A47F6D" w:rsidP="00A47F6D">
      <w:pPr>
        <w:spacing w:after="0" w:line="240" w:lineRule="auto"/>
        <w:rPr>
          <w:lang w:val="es-CR"/>
        </w:rPr>
      </w:pPr>
    </w:p>
    <w:p w:rsidR="00A47F6D" w:rsidRPr="00A47F6D" w:rsidRDefault="00A47F6D" w:rsidP="00A47F6D">
      <w:pPr>
        <w:spacing w:line="360" w:lineRule="auto"/>
        <w:jc w:val="both"/>
        <w:rPr>
          <w:rFonts w:ascii="Arial" w:hAnsi="Arial" w:cs="Arial"/>
          <w:b/>
          <w:u w:val="single"/>
          <w:lang w:val="es-CR"/>
        </w:rPr>
      </w:pPr>
      <w:r w:rsidRPr="00A47F6D">
        <w:rPr>
          <w:rFonts w:ascii="Arial" w:hAnsi="Arial" w:cs="Arial"/>
          <w:b/>
          <w:u w:val="single"/>
          <w:lang w:val="es-CR"/>
        </w:rPr>
        <w:t xml:space="preserve">Miembros de la Comisión: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Sra. Betty Castillo Ortiz, Regidora Propietaria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Sr. José Fernando Méndez Vindas, Regidor Propietario</w:t>
      </w:r>
    </w:p>
    <w:p w:rsidR="00A47F6D" w:rsidRPr="00A47F6D" w:rsidRDefault="00A47F6D" w:rsidP="00A47F6D">
      <w:pPr>
        <w:spacing w:after="0" w:line="240" w:lineRule="auto"/>
        <w:rPr>
          <w:lang w:val="es-CR"/>
        </w:rPr>
      </w:pPr>
    </w:p>
    <w:p w:rsidR="00A47F6D" w:rsidRPr="00A47F6D" w:rsidRDefault="00A47F6D" w:rsidP="00A47F6D">
      <w:pPr>
        <w:spacing w:line="360" w:lineRule="auto"/>
        <w:jc w:val="both"/>
        <w:rPr>
          <w:rFonts w:ascii="Arial" w:hAnsi="Arial" w:cs="Arial"/>
          <w:b/>
          <w:sz w:val="24"/>
          <w:szCs w:val="24"/>
          <w:u w:val="single"/>
          <w:lang w:val="es-CR"/>
        </w:rPr>
      </w:pPr>
      <w:r w:rsidRPr="00A47F6D">
        <w:rPr>
          <w:rFonts w:ascii="Arial" w:hAnsi="Arial" w:cs="Arial"/>
          <w:b/>
          <w:sz w:val="24"/>
          <w:szCs w:val="24"/>
          <w:u w:val="single"/>
          <w:lang w:val="es-CR"/>
        </w:rPr>
        <w:t xml:space="preserve">Asesores de la Comisión: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 Gustavo Fernández Salgado, Asesor  </w:t>
      </w:r>
    </w:p>
    <w:p w:rsidR="00A47F6D" w:rsidRPr="00A47F6D" w:rsidRDefault="00A47F6D" w:rsidP="00A47F6D">
      <w:pPr>
        <w:spacing w:line="360" w:lineRule="auto"/>
        <w:jc w:val="both"/>
        <w:rPr>
          <w:rFonts w:ascii="Arial" w:hAnsi="Arial" w:cs="Arial"/>
          <w:b/>
          <w:sz w:val="24"/>
          <w:szCs w:val="24"/>
          <w:u w:val="single"/>
          <w:lang w:val="es-CR"/>
        </w:rPr>
      </w:pPr>
      <w:r w:rsidRPr="00A47F6D">
        <w:rPr>
          <w:rFonts w:ascii="Arial" w:hAnsi="Arial" w:cs="Arial"/>
          <w:b/>
          <w:sz w:val="24"/>
          <w:szCs w:val="24"/>
          <w:u w:val="single"/>
          <w:lang w:val="es-CR"/>
        </w:rPr>
        <w:t xml:space="preserve">Invitados: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Sr. Joseph Granda Vargas, Presidente del Comité Cantonal de la Persona Joven.</w:t>
      </w:r>
    </w:p>
    <w:p w:rsidR="00A47F6D" w:rsidRPr="00A47F6D" w:rsidRDefault="00A47F6D" w:rsidP="00A47F6D">
      <w:pPr>
        <w:spacing w:after="0" w:line="240" w:lineRule="auto"/>
        <w:rPr>
          <w:rFonts w:ascii="Calibri" w:eastAsia="Calibri" w:hAnsi="Calibri" w:cs="Times New Roman"/>
          <w:lang w:val="es-ES_tradnl"/>
        </w:rPr>
      </w:pPr>
    </w:p>
    <w:p w:rsidR="00A47F6D" w:rsidRPr="00A47F6D" w:rsidRDefault="00A47F6D" w:rsidP="00A47F6D">
      <w:pPr>
        <w:spacing w:line="360" w:lineRule="auto"/>
        <w:jc w:val="both"/>
        <w:rPr>
          <w:rFonts w:ascii="Arial" w:hAnsi="Arial" w:cs="Arial"/>
          <w:b/>
          <w:sz w:val="24"/>
          <w:szCs w:val="24"/>
          <w:u w:val="single"/>
          <w:lang w:val="es-CR"/>
        </w:rPr>
      </w:pPr>
      <w:r w:rsidRPr="00A47F6D">
        <w:rPr>
          <w:rFonts w:ascii="Arial" w:hAnsi="Arial" w:cs="Arial"/>
          <w:b/>
          <w:sz w:val="24"/>
          <w:szCs w:val="24"/>
          <w:u w:val="single"/>
          <w:lang w:val="es-CR"/>
        </w:rPr>
        <w:lastRenderedPageBreak/>
        <w:t xml:space="preserve">Ausentes: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Lic. Luis Álvarez Chaves, Asesor Legal Externo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Lic. Luis Fernando Vargas Mora, Asesor Legal Interno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Sra. Jenny Jiménez Murillo, Asesora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 Allan Chaves, Asesor </w:t>
      </w:r>
    </w:p>
    <w:p w:rsidR="00A47F6D" w:rsidRPr="00A47F6D" w:rsidRDefault="00A47F6D" w:rsidP="00A47F6D">
      <w:pPr>
        <w:numPr>
          <w:ilvl w:val="0"/>
          <w:numId w:val="2"/>
        </w:numPr>
        <w:spacing w:after="0" w:line="360" w:lineRule="auto"/>
        <w:contextualSpacing/>
        <w:jc w:val="both"/>
        <w:rPr>
          <w:rFonts w:ascii="Arial" w:eastAsia="Times New Roman" w:hAnsi="Arial" w:cs="Arial"/>
          <w:sz w:val="24"/>
          <w:szCs w:val="24"/>
          <w:lang w:val="es-ES_tradnl" w:eastAsia="es-ES_tradnl"/>
        </w:rPr>
      </w:pPr>
      <w:r w:rsidRPr="00A47F6D">
        <w:rPr>
          <w:rFonts w:ascii="Arial" w:eastAsia="Times New Roman" w:hAnsi="Arial" w:cs="Arial"/>
          <w:sz w:val="24"/>
          <w:szCs w:val="24"/>
          <w:lang w:val="es-ES_tradnl" w:eastAsia="es-ES_tradnl"/>
        </w:rPr>
        <w:t xml:space="preserve">Sr. Omar Sequeira </w:t>
      </w:r>
      <w:proofErr w:type="spellStart"/>
      <w:r w:rsidRPr="00A47F6D">
        <w:rPr>
          <w:rFonts w:ascii="Arial" w:eastAsia="Times New Roman" w:hAnsi="Arial" w:cs="Arial"/>
          <w:sz w:val="24"/>
          <w:szCs w:val="24"/>
          <w:lang w:val="es-ES_tradnl" w:eastAsia="es-ES_tradnl"/>
        </w:rPr>
        <w:t>Sequeira</w:t>
      </w:r>
      <w:proofErr w:type="spellEnd"/>
      <w:r w:rsidRPr="00A47F6D">
        <w:rPr>
          <w:rFonts w:ascii="Arial" w:eastAsia="Times New Roman" w:hAnsi="Arial" w:cs="Arial"/>
          <w:sz w:val="24"/>
          <w:szCs w:val="24"/>
          <w:lang w:val="es-ES_tradnl" w:eastAsia="es-ES_tradnl"/>
        </w:rPr>
        <w:t>, Regidor Suplente</w:t>
      </w:r>
    </w:p>
    <w:p w:rsidR="00A47F6D" w:rsidRPr="00A47F6D" w:rsidRDefault="00A47F6D" w:rsidP="00A47F6D">
      <w:pPr>
        <w:spacing w:after="0" w:line="240" w:lineRule="auto"/>
        <w:rPr>
          <w:lang w:val="es-CR"/>
        </w:rPr>
      </w:pPr>
    </w:p>
    <w:p w:rsidR="00A47F6D" w:rsidRPr="00A47F6D" w:rsidRDefault="00A47F6D" w:rsidP="00A47F6D">
      <w:pPr>
        <w:spacing w:line="360" w:lineRule="auto"/>
        <w:jc w:val="both"/>
        <w:rPr>
          <w:rFonts w:ascii="Arial" w:hAnsi="Arial" w:cs="Arial"/>
          <w:lang w:val="es-CR"/>
        </w:rPr>
      </w:pPr>
      <w:r w:rsidRPr="00A47F6D">
        <w:rPr>
          <w:rFonts w:ascii="Arial" w:hAnsi="Arial" w:cs="Arial"/>
          <w:b/>
          <w:sz w:val="24"/>
          <w:szCs w:val="24"/>
          <w:u w:val="single"/>
          <w:lang w:val="es-CR"/>
        </w:rPr>
        <w:t>Tema:</w:t>
      </w:r>
      <w:r w:rsidRPr="00A47F6D">
        <w:rPr>
          <w:rFonts w:ascii="Arial" w:hAnsi="Arial" w:cs="Arial"/>
          <w:sz w:val="24"/>
          <w:szCs w:val="24"/>
          <w:lang w:val="es-CR"/>
        </w:rPr>
        <w:t xml:space="preserve"> Análisis del Reglamento del Comité Cantonal de la Persona Joven del cantón de San Pablo de Heredia. </w:t>
      </w:r>
    </w:p>
    <w:p w:rsidR="00A47F6D" w:rsidRPr="00A47F6D" w:rsidRDefault="00A47F6D" w:rsidP="00A47F6D">
      <w:pPr>
        <w:spacing w:line="360" w:lineRule="auto"/>
        <w:jc w:val="center"/>
        <w:rPr>
          <w:rFonts w:ascii="Arial" w:hAnsi="Arial" w:cs="Arial"/>
          <w:b/>
          <w:sz w:val="24"/>
          <w:szCs w:val="24"/>
          <w:lang w:val="es-CR"/>
        </w:rPr>
      </w:pPr>
      <w:r w:rsidRPr="00A47F6D">
        <w:rPr>
          <w:rFonts w:ascii="Arial" w:hAnsi="Arial" w:cs="Arial"/>
          <w:b/>
          <w:sz w:val="24"/>
          <w:szCs w:val="24"/>
          <w:lang w:val="es-CR"/>
        </w:rPr>
        <w:t>CONSIDERANDOS</w:t>
      </w:r>
    </w:p>
    <w:p w:rsidR="00A47F6D" w:rsidRPr="00A47F6D" w:rsidRDefault="00A47F6D" w:rsidP="00A47F6D">
      <w:pPr>
        <w:numPr>
          <w:ilvl w:val="0"/>
          <w:numId w:val="15"/>
        </w:numPr>
        <w:spacing w:after="0" w:line="360" w:lineRule="auto"/>
        <w:jc w:val="both"/>
        <w:rPr>
          <w:rFonts w:ascii="Arial" w:hAnsi="Arial" w:cs="Arial"/>
          <w:lang w:val="es-CR"/>
        </w:rPr>
      </w:pPr>
      <w:r w:rsidRPr="00A47F6D">
        <w:rPr>
          <w:rFonts w:ascii="Arial" w:eastAsia="Times New Roman" w:hAnsi="Arial" w:cs="Arial"/>
          <w:sz w:val="24"/>
          <w:szCs w:val="24"/>
          <w:lang w:val="es-ES_tradnl" w:eastAsia="es-ES_tradnl"/>
        </w:rPr>
        <w:t>Propuesta presentada por el Sr. José Fernando Méndez Vindas, Presidente Municipal, para que se analice en comisión el Reglamento del Comité Cantonal de la Persona Joven del cantón de San Pablo de Heredia, el cual fue publicado en el Diario Oficial La Gaceta, mediante el alcance N°225 del 20 de octubre de 2016.</w:t>
      </w:r>
    </w:p>
    <w:p w:rsidR="00A47F6D" w:rsidRPr="00A47F6D" w:rsidRDefault="00A47F6D" w:rsidP="00A47F6D">
      <w:pPr>
        <w:spacing w:after="0" w:line="240" w:lineRule="auto"/>
        <w:rPr>
          <w:lang w:val="es-CR"/>
        </w:rPr>
      </w:pPr>
    </w:p>
    <w:p w:rsidR="00A47F6D" w:rsidRPr="00A47F6D" w:rsidRDefault="00A47F6D" w:rsidP="00A47F6D">
      <w:pPr>
        <w:numPr>
          <w:ilvl w:val="0"/>
          <w:numId w:val="15"/>
        </w:numPr>
        <w:spacing w:after="0" w:line="360" w:lineRule="auto"/>
        <w:ind w:left="714" w:hanging="357"/>
        <w:jc w:val="both"/>
        <w:rPr>
          <w:rFonts w:ascii="Arial" w:hAnsi="Arial" w:cs="Arial"/>
          <w:sz w:val="24"/>
          <w:szCs w:val="24"/>
          <w:lang w:val="es-CR"/>
        </w:rPr>
      </w:pPr>
      <w:r w:rsidRPr="00A47F6D">
        <w:rPr>
          <w:rFonts w:ascii="Arial" w:hAnsi="Arial" w:cs="Arial"/>
          <w:sz w:val="24"/>
          <w:szCs w:val="24"/>
          <w:lang w:val="es-CR"/>
        </w:rPr>
        <w:t xml:space="preserve">Acuerdo municipal CM 707-18 adoptado en la sesión ordinaria N° 48-18 celebrada el día 26 de noviembre de 2018, mediante el cual se remitió el oficio citado a la Comisión de Asuntos Jurídicos para su respectivo análisis y se pronuncie según corresponda.   </w:t>
      </w:r>
    </w:p>
    <w:p w:rsidR="00A47F6D" w:rsidRPr="00A47F6D" w:rsidRDefault="00A47F6D" w:rsidP="00A47F6D">
      <w:pPr>
        <w:spacing w:after="0" w:line="240" w:lineRule="auto"/>
        <w:rPr>
          <w:lang w:val="es-ES_tradnl"/>
        </w:rPr>
      </w:pPr>
    </w:p>
    <w:p w:rsidR="00A47F6D" w:rsidRPr="00A47F6D" w:rsidRDefault="00A47F6D" w:rsidP="00A47F6D">
      <w:pPr>
        <w:numPr>
          <w:ilvl w:val="0"/>
          <w:numId w:val="15"/>
        </w:numPr>
        <w:spacing w:after="0" w:line="360" w:lineRule="auto"/>
        <w:contextualSpacing/>
        <w:jc w:val="both"/>
        <w:rPr>
          <w:rFonts w:ascii="Arial" w:eastAsia="Calibri" w:hAnsi="Arial" w:cs="Arial"/>
          <w:b/>
          <w:sz w:val="24"/>
          <w:szCs w:val="24"/>
          <w:lang w:eastAsia="es-ES_tradnl"/>
        </w:rPr>
      </w:pPr>
      <w:r w:rsidRPr="00A47F6D">
        <w:rPr>
          <w:rFonts w:ascii="Arial" w:eastAsia="Calibri" w:hAnsi="Arial" w:cs="Arial"/>
          <w:sz w:val="24"/>
          <w:szCs w:val="24"/>
          <w:lang w:eastAsia="es-ES_tradnl"/>
        </w:rPr>
        <w:t>Acta N°02-19 de la reunión celebrada el día 27 de febrero de 2019, donde se analizó el tema</w:t>
      </w:r>
      <w:r w:rsidRPr="00A47F6D">
        <w:rPr>
          <w:rFonts w:ascii="Arial" w:eastAsia="Calibri" w:hAnsi="Arial" w:cs="Arial"/>
          <w:b/>
          <w:sz w:val="24"/>
          <w:szCs w:val="24"/>
          <w:lang w:eastAsia="es-ES_tradnl"/>
        </w:rPr>
        <w:t>.</w:t>
      </w:r>
    </w:p>
    <w:p w:rsidR="00A47F6D" w:rsidRPr="00A47F6D" w:rsidRDefault="00A47F6D" w:rsidP="00A47F6D">
      <w:pPr>
        <w:spacing w:after="0" w:line="240" w:lineRule="auto"/>
      </w:pPr>
    </w:p>
    <w:p w:rsidR="00A47F6D" w:rsidRPr="00A47F6D" w:rsidRDefault="00A47F6D" w:rsidP="00A47F6D">
      <w:pPr>
        <w:spacing w:line="360" w:lineRule="auto"/>
        <w:jc w:val="center"/>
        <w:rPr>
          <w:rFonts w:ascii="Arial" w:hAnsi="Arial" w:cs="Arial"/>
          <w:b/>
          <w:lang w:val="es-CR"/>
        </w:rPr>
      </w:pPr>
      <w:r w:rsidRPr="00A47F6D">
        <w:rPr>
          <w:rFonts w:ascii="Arial" w:hAnsi="Arial" w:cs="Arial"/>
          <w:b/>
          <w:lang w:val="es-CR"/>
        </w:rPr>
        <w:t>RECOMENDACIONES</w:t>
      </w:r>
    </w:p>
    <w:p w:rsidR="00A47F6D" w:rsidRPr="00A47F6D" w:rsidRDefault="00A47F6D" w:rsidP="00A47F6D">
      <w:pPr>
        <w:spacing w:line="360" w:lineRule="auto"/>
        <w:jc w:val="both"/>
        <w:rPr>
          <w:rFonts w:ascii="Arial" w:hAnsi="Arial" w:cs="Arial"/>
          <w:sz w:val="24"/>
          <w:szCs w:val="24"/>
          <w:lang w:val="es-CR"/>
        </w:rPr>
      </w:pPr>
      <w:r w:rsidRPr="00A47F6D">
        <w:rPr>
          <w:rFonts w:ascii="Arial" w:hAnsi="Arial" w:cs="Arial"/>
          <w:sz w:val="24"/>
          <w:szCs w:val="24"/>
          <w:lang w:val="es-CR"/>
        </w:rPr>
        <w:t xml:space="preserve">Se le recomienda al honorable Concejo Municipal: </w:t>
      </w:r>
    </w:p>
    <w:p w:rsidR="00A47F6D" w:rsidRPr="00A47F6D" w:rsidRDefault="00A47F6D" w:rsidP="00A47F6D">
      <w:pPr>
        <w:spacing w:line="360" w:lineRule="auto"/>
        <w:jc w:val="both"/>
        <w:rPr>
          <w:rFonts w:ascii="Arial" w:hAnsi="Arial" w:cs="Arial"/>
          <w:sz w:val="24"/>
          <w:szCs w:val="24"/>
          <w:lang w:val="es-CR"/>
        </w:rPr>
      </w:pPr>
      <w:r w:rsidRPr="00A47F6D">
        <w:rPr>
          <w:rFonts w:ascii="Arial" w:hAnsi="Arial" w:cs="Arial"/>
          <w:sz w:val="24"/>
          <w:szCs w:val="24"/>
          <w:lang w:val="es-CR"/>
        </w:rPr>
        <w:t xml:space="preserve">Remitir el Reglamento del Comité Cantonal de la Persona Joven del cantón de San Pablo de Heredia, a la nueva Junta Directiva para que analice de forma detallada </w:t>
      </w:r>
      <w:r w:rsidRPr="00A47F6D">
        <w:rPr>
          <w:rFonts w:ascii="Arial" w:hAnsi="Arial" w:cs="Arial"/>
          <w:sz w:val="24"/>
          <w:szCs w:val="24"/>
          <w:lang w:val="es-CR"/>
        </w:rPr>
        <w:lastRenderedPageBreak/>
        <w:t>su contenido y expongan ante la Comisión de Asuntos Jurídicos las modificaciones que consideren necesarias. Lo anterior a más tardar al 31 de mayo de 2019.</w:t>
      </w:r>
    </w:p>
    <w:p w:rsidR="00A47F6D" w:rsidRPr="00A47F6D" w:rsidRDefault="00A47F6D" w:rsidP="00A47F6D">
      <w:pPr>
        <w:spacing w:line="360" w:lineRule="auto"/>
        <w:jc w:val="both"/>
        <w:rPr>
          <w:rFonts w:ascii="Arial" w:hAnsi="Arial" w:cs="Arial"/>
          <w:sz w:val="24"/>
          <w:szCs w:val="24"/>
          <w:lang w:val="es-CR"/>
        </w:rPr>
      </w:pPr>
      <w:r w:rsidRPr="00A47F6D">
        <w:rPr>
          <w:rFonts w:ascii="Arial" w:hAnsi="Arial" w:cs="Arial"/>
          <w:sz w:val="24"/>
          <w:szCs w:val="24"/>
          <w:lang w:val="es-CR"/>
        </w:rPr>
        <w:t xml:space="preserve"> Firma de los miembros de la Comisión de Asuntos Jurídicos: </w:t>
      </w:r>
    </w:p>
    <w:p w:rsidR="00A47F6D" w:rsidRPr="00A47F6D" w:rsidRDefault="00A47F6D" w:rsidP="00A47F6D">
      <w:pPr>
        <w:spacing w:line="360" w:lineRule="auto"/>
        <w:jc w:val="both"/>
        <w:rPr>
          <w:rFonts w:ascii="Arial" w:hAnsi="Arial" w:cs="Arial"/>
          <w:sz w:val="24"/>
          <w:szCs w:val="24"/>
          <w:lang w:val="es-CR"/>
        </w:rPr>
      </w:pPr>
      <w:r w:rsidRPr="00A47F6D">
        <w:rPr>
          <w:rFonts w:ascii="Arial" w:hAnsi="Arial" w:cs="Arial"/>
          <w:noProof/>
          <w:sz w:val="24"/>
          <w:szCs w:val="24"/>
          <w:lang w:val="es-CR" w:eastAsia="es-CR"/>
        </w:rPr>
        <mc:AlternateContent>
          <mc:Choice Requires="wps">
            <w:drawing>
              <wp:anchor distT="0" distB="0" distL="114300" distR="114300" simplePos="0" relativeHeight="251665408" behindDoc="0" locked="0" layoutInCell="1" allowOverlap="1" wp14:anchorId="3C4C2948" wp14:editId="50D87C55">
                <wp:simplePos x="0" y="0"/>
                <wp:positionH relativeFrom="column">
                  <wp:posOffset>3244850</wp:posOffset>
                </wp:positionH>
                <wp:positionV relativeFrom="paragraph">
                  <wp:posOffset>263525</wp:posOffset>
                </wp:positionV>
                <wp:extent cx="2133600" cy="1905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3AB5F4"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J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VtJEcBzj7bcKZUj&#10;CiyT4ACrNCXq+PI27PG6o7THQvlk0JeZyYhTVfZ8U1afslB8uJgvl6uWG6A4Nv/Qvq/KN7+SE1L+&#10;qKMXZdFLZ0MhDh0cP1HmB/nqzyvlOMQX61xtngti6uVqyZBCAVvIOMi89IlJUThIAe7A3lQZKyJF&#10;Z4eSXXDoTFuH4ghsD3bVEKdXLlkKB5Q5wDzqVwTgCn5LLeXsgMZLcg1d3ORtZks763v5dJ/tQnlR&#10;V1NeSRVRLzKW1VsczlXdpuy44fXRqzmLo+73vL7/hTY/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TtGBJ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A47F6D">
        <w:rPr>
          <w:rFonts w:ascii="Arial" w:hAnsi="Arial" w:cs="Arial"/>
          <w:noProof/>
          <w:sz w:val="24"/>
          <w:szCs w:val="24"/>
          <w:lang w:val="es-CR" w:eastAsia="es-CR"/>
        </w:rPr>
        <mc:AlternateContent>
          <mc:Choice Requires="wps">
            <w:drawing>
              <wp:anchor distT="0" distB="0" distL="114300" distR="114300" simplePos="0" relativeHeight="251664384" behindDoc="0" locked="0" layoutInCell="1" allowOverlap="1" wp14:anchorId="1C26A62B" wp14:editId="11C17892">
                <wp:simplePos x="0" y="0"/>
                <wp:positionH relativeFrom="column">
                  <wp:posOffset>59690</wp:posOffset>
                </wp:positionH>
                <wp:positionV relativeFrom="paragraph">
                  <wp:posOffset>287020</wp:posOffset>
                </wp:positionV>
                <wp:extent cx="2133600" cy="1905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088B6D" id="Conector recto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Iy0AEAAIo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tw7z5IEcBzj7bcKZUj&#10;CiyT4ACrNCXq+PI27PG6o7THQvlk0JeZyYhTVfZ8U1afslB8uJgvl6uWG6A4Nv/Yvq/KN7+SE1L+&#10;pKMXZdFLZ0MhDh0cP1PmB/nqzyvlOMQn61xtngti6uVqyZBCAVvIOMi89IlJUThIAe7A3lQZKyJF&#10;Z4eSXXDoTFuH4ghsD3bVEKdnLlkKB5Q5wDzqVwTgCn5LLeXsgMZLcg1d3ORtZks763v5cJ/tQnlR&#10;V1NeSRVRLzKW1WsczlXdpuy44fXRqzmLo+73vL7/hTY/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Dv5iIy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A47F6D" w:rsidRPr="00A47F6D" w:rsidRDefault="00A47F6D" w:rsidP="00A47F6D">
      <w:pPr>
        <w:spacing w:after="0" w:line="240" w:lineRule="auto"/>
        <w:rPr>
          <w:rFonts w:ascii="Arial" w:hAnsi="Arial" w:cs="Arial"/>
          <w:sz w:val="24"/>
          <w:szCs w:val="24"/>
          <w:lang w:val="es-CR"/>
        </w:rPr>
      </w:pPr>
      <w:r w:rsidRPr="00A47F6D">
        <w:rPr>
          <w:rFonts w:ascii="Arial" w:hAnsi="Arial" w:cs="Arial"/>
          <w:sz w:val="24"/>
          <w:szCs w:val="24"/>
          <w:lang w:val="es-CR"/>
        </w:rPr>
        <w:t>Sr. Julio César Benavides Espinoza                           Sra. Betty Castillo Ortiz</w:t>
      </w:r>
    </w:p>
    <w:p w:rsidR="00A47F6D" w:rsidRPr="00A47F6D" w:rsidRDefault="00A47F6D" w:rsidP="00A47F6D">
      <w:pPr>
        <w:spacing w:after="0" w:line="240" w:lineRule="auto"/>
        <w:rPr>
          <w:rFonts w:ascii="Arial" w:hAnsi="Arial" w:cs="Arial"/>
          <w:sz w:val="24"/>
          <w:szCs w:val="24"/>
          <w:lang w:val="es-CR"/>
        </w:rPr>
      </w:pPr>
      <w:r w:rsidRPr="00A47F6D">
        <w:rPr>
          <w:rFonts w:ascii="Arial" w:hAnsi="Arial" w:cs="Arial"/>
          <w:sz w:val="24"/>
          <w:szCs w:val="24"/>
          <w:lang w:val="es-CR"/>
        </w:rPr>
        <w:t xml:space="preserve">       Regidor Propietario                                                Regidora Propietaria</w:t>
      </w:r>
    </w:p>
    <w:p w:rsidR="00A47F6D" w:rsidRPr="00A47F6D" w:rsidRDefault="00A47F6D" w:rsidP="00A47F6D">
      <w:pPr>
        <w:spacing w:line="360" w:lineRule="auto"/>
        <w:jc w:val="both"/>
        <w:rPr>
          <w:rFonts w:ascii="Arial" w:hAnsi="Arial" w:cs="Arial"/>
          <w:sz w:val="24"/>
          <w:szCs w:val="24"/>
          <w:lang w:val="es-CR"/>
        </w:rPr>
      </w:pPr>
    </w:p>
    <w:p w:rsidR="00A47F6D" w:rsidRPr="00A47F6D" w:rsidRDefault="00A47F6D" w:rsidP="00A47F6D">
      <w:pPr>
        <w:spacing w:line="360" w:lineRule="auto"/>
        <w:jc w:val="both"/>
        <w:rPr>
          <w:rFonts w:ascii="Arial" w:hAnsi="Arial" w:cs="Arial"/>
          <w:sz w:val="24"/>
          <w:szCs w:val="24"/>
          <w:lang w:val="es-CR"/>
        </w:rPr>
      </w:pPr>
      <w:r w:rsidRPr="00A47F6D">
        <w:rPr>
          <w:rFonts w:ascii="Arial" w:hAnsi="Arial" w:cs="Arial"/>
          <w:noProof/>
          <w:sz w:val="24"/>
          <w:szCs w:val="24"/>
          <w:lang w:val="es-CR" w:eastAsia="es-CR"/>
        </w:rPr>
        <mc:AlternateContent>
          <mc:Choice Requires="wps">
            <w:drawing>
              <wp:anchor distT="0" distB="0" distL="114300" distR="114300" simplePos="0" relativeHeight="251666432" behindDoc="0" locked="0" layoutInCell="1" allowOverlap="1" wp14:anchorId="463B2E50" wp14:editId="676C9285">
                <wp:simplePos x="0" y="0"/>
                <wp:positionH relativeFrom="column">
                  <wp:posOffset>1704975</wp:posOffset>
                </wp:positionH>
                <wp:positionV relativeFrom="paragraph">
                  <wp:posOffset>224155</wp:posOffset>
                </wp:positionV>
                <wp:extent cx="2133600" cy="1905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C7E830" id="Conector recto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4.25pt,17.65pt" to="30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zl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" strokecolor="windowText" strokeweight=".5pt">
                <v:stroke joinstyle="miter"/>
              </v:line>
            </w:pict>
          </mc:Fallback>
        </mc:AlternateContent>
      </w:r>
    </w:p>
    <w:p w:rsidR="00A47F6D" w:rsidRPr="00A47F6D" w:rsidRDefault="00A47F6D" w:rsidP="00A47F6D">
      <w:pPr>
        <w:spacing w:after="0" w:line="240" w:lineRule="auto"/>
        <w:jc w:val="center"/>
        <w:rPr>
          <w:rFonts w:ascii="Arial" w:hAnsi="Arial" w:cs="Arial"/>
          <w:sz w:val="24"/>
          <w:szCs w:val="24"/>
          <w:lang w:val="es-CR"/>
        </w:rPr>
      </w:pPr>
      <w:r w:rsidRPr="00A47F6D">
        <w:rPr>
          <w:rFonts w:ascii="Arial" w:hAnsi="Arial" w:cs="Arial"/>
          <w:sz w:val="24"/>
          <w:szCs w:val="24"/>
          <w:lang w:val="es-CR"/>
        </w:rPr>
        <w:t>Sr. José Fernando Méndez Vindas</w:t>
      </w:r>
    </w:p>
    <w:p w:rsidR="00A47F6D" w:rsidRPr="00A47F6D" w:rsidRDefault="00A47F6D" w:rsidP="00A47F6D">
      <w:pPr>
        <w:spacing w:after="0" w:line="240" w:lineRule="auto"/>
        <w:jc w:val="center"/>
        <w:rPr>
          <w:rFonts w:ascii="Arial" w:hAnsi="Arial" w:cs="Arial"/>
          <w:sz w:val="24"/>
          <w:szCs w:val="24"/>
          <w:lang w:val="es-CR"/>
        </w:rPr>
      </w:pPr>
      <w:r w:rsidRPr="00A47F6D">
        <w:rPr>
          <w:rFonts w:ascii="Arial" w:hAnsi="Arial" w:cs="Arial"/>
          <w:sz w:val="24"/>
          <w:szCs w:val="24"/>
          <w:lang w:val="es-CR"/>
        </w:rPr>
        <w:t>Regidor Propietario</w:t>
      </w:r>
    </w:p>
    <w:p w:rsidR="00A47F6D" w:rsidRPr="00A47F6D" w:rsidRDefault="00A47F6D" w:rsidP="00A47F6D">
      <w:pPr>
        <w:spacing w:after="0" w:line="240" w:lineRule="auto"/>
        <w:jc w:val="both"/>
        <w:rPr>
          <w:rFonts w:ascii="Arial" w:eastAsia="Calibri" w:hAnsi="Arial" w:cs="Arial"/>
          <w:b/>
          <w:sz w:val="24"/>
          <w:szCs w:val="24"/>
        </w:rPr>
      </w:pPr>
    </w:p>
    <w:p w:rsidR="00A47F6D" w:rsidRPr="00A47F6D" w:rsidRDefault="00A47F6D" w:rsidP="00A47F6D">
      <w:pPr>
        <w:spacing w:after="0" w:line="240" w:lineRule="auto"/>
        <w:jc w:val="both"/>
        <w:rPr>
          <w:rFonts w:ascii="Arial" w:eastAsia="Calibri" w:hAnsi="Arial" w:cs="Arial"/>
          <w:b/>
          <w:sz w:val="24"/>
          <w:szCs w:val="24"/>
        </w:rPr>
      </w:pPr>
    </w:p>
    <w:p w:rsidR="00A47F6D" w:rsidRPr="00A47F6D" w:rsidRDefault="00A47F6D" w:rsidP="00A47F6D">
      <w:pPr>
        <w:spacing w:after="0" w:line="240" w:lineRule="auto"/>
        <w:jc w:val="both"/>
        <w:rPr>
          <w:rFonts w:ascii="Arial" w:eastAsia="Calibri" w:hAnsi="Arial" w:cs="Arial"/>
          <w:b/>
          <w:sz w:val="24"/>
          <w:szCs w:val="24"/>
        </w:rPr>
      </w:pPr>
      <w:r w:rsidRPr="00A47F6D">
        <w:rPr>
          <w:rFonts w:ascii="Arial" w:eastAsia="Calibri" w:hAnsi="Arial" w:cs="Arial"/>
          <w:b/>
          <w:sz w:val="24"/>
          <w:szCs w:val="24"/>
        </w:rPr>
        <w:t>ESTE CONCEJO MUNICIPAL ACUERDA</w:t>
      </w:r>
    </w:p>
    <w:p w:rsidR="00A47F6D" w:rsidRPr="00A47F6D" w:rsidRDefault="00A47F6D" w:rsidP="00A47F6D">
      <w:pPr>
        <w:spacing w:after="0" w:line="240" w:lineRule="auto"/>
        <w:jc w:val="both"/>
        <w:rPr>
          <w:rFonts w:ascii="Arial" w:eastAsia="Calibri" w:hAnsi="Arial" w:cs="Arial"/>
          <w:b/>
          <w:sz w:val="24"/>
          <w:szCs w:val="24"/>
        </w:rPr>
      </w:pPr>
    </w:p>
    <w:p w:rsidR="00A47F6D" w:rsidRPr="00A47F6D" w:rsidRDefault="00A47F6D" w:rsidP="00A47F6D">
      <w:pPr>
        <w:spacing w:after="0" w:line="240" w:lineRule="auto"/>
        <w:jc w:val="both"/>
        <w:rPr>
          <w:rFonts w:ascii="Arial" w:eastAsia="Calibri" w:hAnsi="Arial" w:cs="Arial"/>
          <w:sz w:val="24"/>
          <w:szCs w:val="24"/>
          <w:lang w:val="es-CR"/>
        </w:rPr>
      </w:pPr>
      <w:r w:rsidRPr="00A47F6D">
        <w:rPr>
          <w:rFonts w:ascii="Arial" w:eastAsia="Calibri" w:hAnsi="Arial" w:cs="Arial"/>
          <w:sz w:val="24"/>
          <w:szCs w:val="24"/>
          <w:lang w:val="es-CR"/>
        </w:rPr>
        <w:t>Avalar dicho dictamen y remitir el Reglamento del Comité Cantonal de la Persona Joven del cantón de San Pablo de Heredia, a la nueva Junta Directiva para que analice de forma detallada su contenido y expongan ante la Comisión de Asuntos Jurídicos las modificaciones que consideren necesarias. Lo anterior a más tardar al 31 de mayo de 2019.</w:t>
      </w:r>
    </w:p>
    <w:p w:rsidR="00A47F6D" w:rsidRPr="00A47F6D" w:rsidRDefault="00A47F6D" w:rsidP="00A47F6D">
      <w:pPr>
        <w:spacing w:after="0" w:line="240" w:lineRule="auto"/>
        <w:jc w:val="both"/>
        <w:rPr>
          <w:rFonts w:ascii="Arial" w:eastAsia="Calibri" w:hAnsi="Arial" w:cs="Arial"/>
          <w:sz w:val="24"/>
          <w:szCs w:val="24"/>
          <w:lang w:val="es-CR"/>
        </w:rPr>
      </w:pPr>
    </w:p>
    <w:p w:rsidR="00A47F6D" w:rsidRPr="00A47F6D" w:rsidRDefault="00A47F6D" w:rsidP="00A47F6D">
      <w:pPr>
        <w:spacing w:line="252" w:lineRule="auto"/>
        <w:jc w:val="both"/>
        <w:rPr>
          <w:rFonts w:ascii="Arial" w:eastAsia="Calibri" w:hAnsi="Arial" w:cs="Arial"/>
          <w:b/>
          <w:lang w:val="es-CR"/>
        </w:rPr>
      </w:pPr>
      <w:r w:rsidRPr="00A47F6D">
        <w:rPr>
          <w:rFonts w:ascii="Arial" w:eastAsia="Calibri" w:hAnsi="Arial" w:cs="Arial"/>
          <w:b/>
          <w:lang w:val="es-CR"/>
        </w:rPr>
        <w:t>ACUERDO UNÁNIME Y DECLARADO DEFINITIVAMENTE APROBADO N° 97-19</w:t>
      </w:r>
    </w:p>
    <w:p w:rsidR="00A47F6D" w:rsidRPr="00A47F6D" w:rsidRDefault="00A47F6D" w:rsidP="00A47F6D">
      <w:pPr>
        <w:spacing w:after="0" w:line="240" w:lineRule="auto"/>
        <w:jc w:val="both"/>
        <w:rPr>
          <w:rFonts w:ascii="Arial" w:eastAsia="Calibri" w:hAnsi="Arial" w:cs="Arial"/>
          <w:sz w:val="24"/>
          <w:szCs w:val="24"/>
          <w:lang w:val="es-CR"/>
        </w:rPr>
      </w:pPr>
      <w:r w:rsidRPr="00A47F6D">
        <w:rPr>
          <w:rFonts w:ascii="Arial" w:eastAsia="Calibri" w:hAnsi="Arial" w:cs="Arial"/>
          <w:sz w:val="24"/>
          <w:szCs w:val="24"/>
          <w:lang w:val="es-CR"/>
        </w:rPr>
        <w:t>Acuerdo con el voto positivo de los regidores</w:t>
      </w:r>
    </w:p>
    <w:p w:rsidR="00A47F6D" w:rsidRPr="00A47F6D" w:rsidRDefault="00A47F6D" w:rsidP="00A47F6D">
      <w:pPr>
        <w:spacing w:after="0" w:line="240" w:lineRule="auto"/>
        <w:jc w:val="both"/>
        <w:rPr>
          <w:rFonts w:ascii="Arial" w:eastAsia="Calibri" w:hAnsi="Arial" w:cs="Arial"/>
          <w:sz w:val="24"/>
          <w:szCs w:val="24"/>
          <w:lang w:val="es-CR"/>
        </w:rPr>
      </w:pPr>
    </w:p>
    <w:p w:rsidR="00A47F6D" w:rsidRPr="00A47F6D" w:rsidRDefault="00A47F6D" w:rsidP="00A47F6D">
      <w:pPr>
        <w:numPr>
          <w:ilvl w:val="0"/>
          <w:numId w:val="14"/>
        </w:numPr>
        <w:spacing w:after="0" w:line="240" w:lineRule="auto"/>
        <w:ind w:right="-799"/>
        <w:rPr>
          <w:rFonts w:ascii="Arial" w:eastAsia="Calibri" w:hAnsi="Arial" w:cs="Arial"/>
          <w:sz w:val="24"/>
          <w:szCs w:val="24"/>
          <w:lang w:val="es-CR"/>
        </w:rPr>
      </w:pPr>
      <w:r w:rsidRPr="00A47F6D">
        <w:rPr>
          <w:rFonts w:ascii="Arial" w:eastAsia="Calibri" w:hAnsi="Arial" w:cs="Arial"/>
          <w:sz w:val="24"/>
          <w:szCs w:val="24"/>
          <w:lang w:val="es-CR"/>
        </w:rPr>
        <w:t>José Fernando Méndez Vindas, Partido Unidad Social Cristiana</w:t>
      </w:r>
    </w:p>
    <w:p w:rsidR="00A47F6D" w:rsidRPr="00A47F6D" w:rsidRDefault="00A47F6D" w:rsidP="00A47F6D">
      <w:pPr>
        <w:numPr>
          <w:ilvl w:val="0"/>
          <w:numId w:val="14"/>
        </w:numPr>
        <w:spacing w:after="0" w:line="240" w:lineRule="auto"/>
        <w:ind w:right="-799"/>
        <w:rPr>
          <w:rFonts w:ascii="Arial" w:eastAsia="Calibri" w:hAnsi="Arial" w:cs="Arial"/>
          <w:sz w:val="24"/>
          <w:szCs w:val="24"/>
          <w:lang w:val="es-CR"/>
        </w:rPr>
      </w:pPr>
      <w:r w:rsidRPr="00A47F6D">
        <w:rPr>
          <w:rFonts w:ascii="Arial" w:eastAsia="Calibri" w:hAnsi="Arial" w:cs="Arial"/>
          <w:sz w:val="24"/>
          <w:szCs w:val="24"/>
          <w:lang w:val="es-CR"/>
        </w:rPr>
        <w:t>Julio César Benavides Espinoza, Partido Unidad Social Cristiana</w:t>
      </w:r>
    </w:p>
    <w:p w:rsidR="00A47F6D" w:rsidRPr="00A47F6D" w:rsidRDefault="00A47F6D" w:rsidP="00A47F6D">
      <w:pPr>
        <w:numPr>
          <w:ilvl w:val="0"/>
          <w:numId w:val="14"/>
        </w:numPr>
        <w:spacing w:after="0" w:line="240" w:lineRule="auto"/>
        <w:ind w:right="-799"/>
        <w:rPr>
          <w:rFonts w:ascii="Arial" w:eastAsia="Calibri" w:hAnsi="Arial" w:cs="Arial"/>
          <w:sz w:val="24"/>
          <w:szCs w:val="24"/>
          <w:lang w:val="es-CR"/>
        </w:rPr>
      </w:pPr>
      <w:r w:rsidRPr="00A47F6D">
        <w:rPr>
          <w:rFonts w:ascii="Arial" w:eastAsia="Calibri" w:hAnsi="Arial" w:cs="Arial"/>
          <w:sz w:val="24"/>
          <w:szCs w:val="24"/>
          <w:lang w:val="es-CR"/>
        </w:rPr>
        <w:t>Damaris Gamboa Hernández, Partido Unidad Social Cristiana</w:t>
      </w:r>
    </w:p>
    <w:p w:rsidR="00A47F6D" w:rsidRPr="00A47F6D" w:rsidRDefault="00A47F6D" w:rsidP="00A47F6D">
      <w:pPr>
        <w:numPr>
          <w:ilvl w:val="0"/>
          <w:numId w:val="14"/>
        </w:numPr>
        <w:spacing w:after="0" w:line="240" w:lineRule="auto"/>
        <w:rPr>
          <w:rFonts w:ascii="Arial" w:eastAsia="Calibri" w:hAnsi="Arial" w:cs="Arial"/>
          <w:sz w:val="24"/>
          <w:szCs w:val="24"/>
          <w:lang w:val="es-CR"/>
        </w:rPr>
      </w:pPr>
      <w:r w:rsidRPr="00A47F6D">
        <w:rPr>
          <w:rFonts w:ascii="Arial" w:eastAsia="Calibri" w:hAnsi="Arial" w:cs="Arial"/>
          <w:sz w:val="24"/>
          <w:szCs w:val="24"/>
          <w:lang w:val="es-CR"/>
        </w:rPr>
        <w:t>Yojhan Cubero Ramírez, Partido Liberación Nacional</w:t>
      </w:r>
    </w:p>
    <w:p w:rsidR="00A47F6D" w:rsidRPr="00A47F6D" w:rsidRDefault="00A47F6D" w:rsidP="00A47F6D">
      <w:pPr>
        <w:numPr>
          <w:ilvl w:val="0"/>
          <w:numId w:val="14"/>
        </w:numPr>
        <w:spacing w:after="0" w:line="240" w:lineRule="auto"/>
        <w:rPr>
          <w:rFonts w:ascii="Arial" w:eastAsia="Calibri" w:hAnsi="Arial" w:cs="Arial"/>
          <w:sz w:val="24"/>
          <w:szCs w:val="24"/>
          <w:lang w:val="es-CR"/>
        </w:rPr>
      </w:pPr>
      <w:r w:rsidRPr="00A47F6D">
        <w:rPr>
          <w:rFonts w:ascii="Arial" w:eastAsia="SimSun" w:hAnsi="Arial" w:cs="Arial"/>
          <w:sz w:val="24"/>
          <w:szCs w:val="24"/>
          <w:lang w:val="es-CR"/>
        </w:rPr>
        <w:t>Betty Castillo Ortiz, Partido Liberación Nacional</w:t>
      </w:r>
    </w:p>
    <w:p w:rsidR="00A47F6D" w:rsidRDefault="00A47F6D" w:rsidP="007646B7">
      <w:pPr>
        <w:spacing w:after="0" w:line="240" w:lineRule="auto"/>
        <w:ind w:left="360"/>
        <w:rPr>
          <w:rFonts w:ascii="Arial" w:eastAsia="Calibri" w:hAnsi="Arial" w:cs="Arial"/>
          <w:sz w:val="16"/>
          <w:szCs w:val="16"/>
          <w:lang w:val="es-CR"/>
        </w:rPr>
      </w:pPr>
    </w:p>
    <w:p w:rsidR="00A47F6D" w:rsidRDefault="00A47F6D" w:rsidP="007646B7">
      <w:pPr>
        <w:spacing w:after="0" w:line="240" w:lineRule="auto"/>
        <w:ind w:left="360"/>
        <w:rPr>
          <w:rFonts w:ascii="Arial" w:eastAsia="Calibri" w:hAnsi="Arial" w:cs="Arial"/>
          <w:sz w:val="16"/>
          <w:szCs w:val="16"/>
          <w:lang w:val="es-CR"/>
        </w:rPr>
      </w:pPr>
    </w:p>
    <w:p w:rsidR="00A47F6D" w:rsidRDefault="00A47F6D" w:rsidP="007646B7">
      <w:pPr>
        <w:spacing w:after="0" w:line="240" w:lineRule="auto"/>
        <w:ind w:left="360"/>
        <w:rPr>
          <w:rFonts w:ascii="Arial" w:eastAsia="Calibri" w:hAnsi="Arial" w:cs="Arial"/>
          <w:sz w:val="16"/>
          <w:szCs w:val="16"/>
          <w:lang w:val="es-CR"/>
        </w:rPr>
      </w:pPr>
    </w:p>
    <w:p w:rsidR="00A47F6D" w:rsidRDefault="00A47F6D" w:rsidP="007646B7">
      <w:pPr>
        <w:spacing w:after="0" w:line="240" w:lineRule="auto"/>
        <w:ind w:left="360"/>
        <w:rPr>
          <w:rFonts w:ascii="Arial" w:eastAsia="Calibri" w:hAnsi="Arial" w:cs="Arial"/>
          <w:sz w:val="16"/>
          <w:szCs w:val="16"/>
          <w:lang w:val="es-CR"/>
        </w:rPr>
      </w:pPr>
    </w:p>
    <w:p w:rsidR="00A47F6D" w:rsidRDefault="00A47F6D" w:rsidP="007646B7">
      <w:pPr>
        <w:spacing w:after="0" w:line="240" w:lineRule="auto"/>
        <w:ind w:left="360"/>
        <w:rPr>
          <w:rFonts w:ascii="Arial" w:eastAsia="Calibri" w:hAnsi="Arial" w:cs="Arial"/>
          <w:sz w:val="16"/>
          <w:szCs w:val="16"/>
          <w:lang w:val="es-CR"/>
        </w:rPr>
      </w:pPr>
    </w:p>
    <w:p w:rsidR="00A47F6D" w:rsidRDefault="00A47F6D" w:rsidP="007646B7">
      <w:pPr>
        <w:spacing w:after="0" w:line="240" w:lineRule="auto"/>
        <w:ind w:left="360"/>
        <w:rPr>
          <w:rFonts w:ascii="Arial" w:eastAsia="Calibri" w:hAnsi="Arial" w:cs="Arial"/>
          <w:sz w:val="16"/>
          <w:szCs w:val="16"/>
          <w:lang w:val="es-CR"/>
        </w:rPr>
      </w:pPr>
    </w:p>
    <w:p w:rsidR="00A47F6D" w:rsidRPr="004E1F96" w:rsidRDefault="00A47F6D" w:rsidP="00A47F6D">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A47F6D" w:rsidRPr="004E1F96" w:rsidRDefault="00A47F6D" w:rsidP="00A47F6D">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A47F6D" w:rsidRDefault="00A47F6D" w:rsidP="00A47F6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64BA4D7" wp14:editId="4EFFC663">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47F6D" w:rsidRDefault="00A47F6D" w:rsidP="00A47F6D">
      <w:pPr>
        <w:spacing w:after="0" w:line="240" w:lineRule="auto"/>
        <w:ind w:left="360"/>
        <w:rPr>
          <w:rFonts w:ascii="Arial" w:eastAsia="Calibri" w:hAnsi="Arial" w:cs="Arial"/>
          <w:sz w:val="16"/>
          <w:szCs w:val="16"/>
        </w:rPr>
      </w:pPr>
    </w:p>
    <w:p w:rsidR="00A47F6D" w:rsidRDefault="00A47F6D" w:rsidP="007646B7">
      <w:pPr>
        <w:spacing w:after="0" w:line="240" w:lineRule="auto"/>
        <w:ind w:left="360"/>
        <w:rPr>
          <w:rFonts w:ascii="Arial" w:eastAsia="Calibri" w:hAnsi="Arial" w:cs="Arial"/>
          <w:sz w:val="16"/>
          <w:szCs w:val="16"/>
          <w:lang w:val="es-CR"/>
        </w:rPr>
      </w:pPr>
    </w:p>
    <w:p w:rsidR="00C04992" w:rsidRDefault="00C04992" w:rsidP="007646B7">
      <w:pPr>
        <w:spacing w:after="0" w:line="240" w:lineRule="auto"/>
        <w:ind w:left="360"/>
        <w:rPr>
          <w:rFonts w:ascii="Arial" w:eastAsia="Calibri" w:hAnsi="Arial" w:cs="Arial"/>
          <w:sz w:val="16"/>
          <w:szCs w:val="16"/>
          <w:lang w:val="es-CR"/>
        </w:rPr>
      </w:pPr>
    </w:p>
    <w:p w:rsidR="00C04992" w:rsidRDefault="00C04992" w:rsidP="007646B7">
      <w:pPr>
        <w:spacing w:after="0" w:line="240" w:lineRule="auto"/>
        <w:ind w:left="360"/>
        <w:rPr>
          <w:rFonts w:ascii="Arial" w:eastAsia="Calibri" w:hAnsi="Arial" w:cs="Arial"/>
          <w:sz w:val="16"/>
          <w:szCs w:val="16"/>
          <w:lang w:val="es-CR"/>
        </w:rPr>
      </w:pPr>
    </w:p>
    <w:p w:rsidR="00C04992" w:rsidRDefault="00C04992" w:rsidP="007646B7">
      <w:pPr>
        <w:spacing w:after="0" w:line="240" w:lineRule="auto"/>
        <w:ind w:left="360"/>
        <w:rPr>
          <w:rFonts w:ascii="Arial" w:eastAsia="Calibri" w:hAnsi="Arial" w:cs="Arial"/>
          <w:sz w:val="16"/>
          <w:szCs w:val="16"/>
          <w:lang w:val="es-CR"/>
        </w:rPr>
      </w:pPr>
    </w:p>
    <w:p w:rsidR="00C04992" w:rsidRPr="004E1F96" w:rsidRDefault="00C04992" w:rsidP="00C04992">
      <w:pPr>
        <w:jc w:val="right"/>
        <w:rPr>
          <w:rFonts w:ascii="Arial" w:hAnsi="Arial" w:cs="Arial"/>
          <w:b/>
          <w:sz w:val="24"/>
          <w:szCs w:val="24"/>
        </w:rPr>
      </w:pPr>
      <w:r>
        <w:rPr>
          <w:rFonts w:ascii="Arial" w:hAnsi="Arial" w:cs="Arial"/>
          <w:b/>
          <w:sz w:val="24"/>
          <w:szCs w:val="24"/>
        </w:rPr>
        <w:lastRenderedPageBreak/>
        <w:t>OFICIO MSPH-CM-ACUER-98</w:t>
      </w:r>
      <w:r w:rsidRPr="004E1F96">
        <w:rPr>
          <w:rFonts w:ascii="Arial" w:hAnsi="Arial" w:cs="Arial"/>
          <w:b/>
          <w:sz w:val="24"/>
          <w:szCs w:val="24"/>
        </w:rPr>
        <w:t>-19</w:t>
      </w:r>
    </w:p>
    <w:p w:rsidR="00C04992" w:rsidRPr="004E1F96" w:rsidRDefault="00C04992" w:rsidP="00C04992">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C04992" w:rsidRPr="004E1F96" w:rsidRDefault="00C04992" w:rsidP="00C0499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04992" w:rsidRPr="004E1F96" w:rsidRDefault="00C04992" w:rsidP="00C04992">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es</w:t>
      </w:r>
    </w:p>
    <w:p w:rsidR="00C04992" w:rsidRDefault="00C04992" w:rsidP="00C0499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C04992" w:rsidRDefault="00C04992" w:rsidP="00C0499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Rafael Ángel Vindas Cubillo, Síndico Propietario</w:t>
      </w:r>
    </w:p>
    <w:p w:rsidR="000C663C" w:rsidRDefault="000C663C" w:rsidP="00C0499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C04992" w:rsidRPr="004E1F96" w:rsidRDefault="00C04992" w:rsidP="00C04992">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C04992" w:rsidRDefault="00C04992" w:rsidP="00C04992">
      <w:pPr>
        <w:spacing w:after="0"/>
        <w:rPr>
          <w:rFonts w:ascii="Arial" w:eastAsia="Times New Roman" w:hAnsi="Arial" w:cs="Arial"/>
          <w:sz w:val="24"/>
          <w:szCs w:val="24"/>
          <w:lang w:eastAsia="es-ES"/>
        </w:rPr>
      </w:pPr>
    </w:p>
    <w:p w:rsidR="00C04992" w:rsidRPr="004E1F96" w:rsidRDefault="00C04992" w:rsidP="00C04992">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C04992" w:rsidRPr="004E1F96" w:rsidRDefault="00C04992" w:rsidP="00C04992">
      <w:pPr>
        <w:spacing w:after="0" w:line="240" w:lineRule="auto"/>
        <w:rPr>
          <w:rFonts w:ascii="Calibri" w:eastAsia="Calibri" w:hAnsi="Calibri" w:cs="Times New Roman"/>
        </w:rPr>
      </w:pPr>
    </w:p>
    <w:p w:rsidR="00C04992" w:rsidRPr="004E1F96" w:rsidRDefault="00C04992" w:rsidP="00C0499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04992" w:rsidRPr="004E1F96" w:rsidRDefault="00C04992" w:rsidP="00C04992">
      <w:pPr>
        <w:spacing w:after="0" w:line="240" w:lineRule="auto"/>
        <w:rPr>
          <w:rFonts w:ascii="Calibri" w:eastAsia="Calibri" w:hAnsi="Calibri" w:cs="Times New Roman"/>
          <w:lang w:eastAsia="es-ES"/>
        </w:rPr>
      </w:pPr>
    </w:p>
    <w:p w:rsidR="00C04992" w:rsidRPr="004E1F96" w:rsidRDefault="00C04992" w:rsidP="00C0499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04992" w:rsidRPr="004E1F96" w:rsidRDefault="00C04992" w:rsidP="00C04992">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C04992" w:rsidRPr="00C04992" w:rsidRDefault="00C04992" w:rsidP="00C04992">
      <w:pPr>
        <w:spacing w:after="0" w:line="240" w:lineRule="auto"/>
        <w:jc w:val="both"/>
        <w:rPr>
          <w:rFonts w:ascii="Arial" w:eastAsia="Calibri" w:hAnsi="Arial" w:cs="Arial"/>
          <w:b/>
          <w:sz w:val="24"/>
          <w:szCs w:val="24"/>
        </w:rPr>
      </w:pPr>
      <w:r w:rsidRPr="00C04992">
        <w:rPr>
          <w:rFonts w:ascii="Arial" w:eastAsia="Calibri" w:hAnsi="Arial" w:cs="Arial"/>
          <w:b/>
          <w:sz w:val="24"/>
          <w:szCs w:val="24"/>
        </w:rPr>
        <w:t>CONSIDERANDO</w:t>
      </w:r>
    </w:p>
    <w:p w:rsidR="00C04992" w:rsidRPr="000C663C" w:rsidRDefault="00C04992" w:rsidP="000C663C">
      <w:pPr>
        <w:pStyle w:val="Sinespaciado"/>
      </w:pPr>
    </w:p>
    <w:p w:rsidR="00C04992" w:rsidRPr="00C04992" w:rsidRDefault="00C04992" w:rsidP="00C04992">
      <w:pPr>
        <w:spacing w:after="0" w:line="240" w:lineRule="auto"/>
        <w:jc w:val="both"/>
        <w:rPr>
          <w:rFonts w:ascii="Arial" w:eastAsia="Calibri" w:hAnsi="Arial" w:cs="Arial"/>
          <w:sz w:val="24"/>
          <w:szCs w:val="24"/>
        </w:rPr>
      </w:pPr>
      <w:r w:rsidRPr="00C04992">
        <w:rPr>
          <w:rFonts w:ascii="Arial" w:eastAsia="Calibri" w:hAnsi="Arial" w:cs="Arial"/>
          <w:sz w:val="24"/>
          <w:szCs w:val="24"/>
        </w:rPr>
        <w:t xml:space="preserve">Moción de orden presentada por el Sr. José Fernando Méndez Vindas, Regidor Propietario para que se le autorice su retiro y el del Sr. Rafael Ángel Vindas Cubillo de la sesión ya que hay una invitación por parte del Coordinador de Educación Abierta de Miraflores para la inauguración del curso lectivo 2019. </w:t>
      </w:r>
    </w:p>
    <w:p w:rsidR="00C04992" w:rsidRPr="00C04992" w:rsidRDefault="00C04992" w:rsidP="00C04992">
      <w:pPr>
        <w:pStyle w:val="Sinespaciado"/>
      </w:pPr>
    </w:p>
    <w:p w:rsidR="00C04992" w:rsidRPr="00C04992" w:rsidRDefault="00C04992" w:rsidP="00C04992">
      <w:pPr>
        <w:spacing w:after="0" w:line="240" w:lineRule="auto"/>
        <w:jc w:val="both"/>
        <w:rPr>
          <w:rFonts w:ascii="Arial" w:eastAsia="Calibri" w:hAnsi="Arial" w:cs="Arial"/>
          <w:b/>
          <w:sz w:val="24"/>
          <w:szCs w:val="24"/>
        </w:rPr>
      </w:pPr>
      <w:r w:rsidRPr="00C04992">
        <w:rPr>
          <w:rFonts w:ascii="Arial" w:eastAsia="Calibri" w:hAnsi="Arial" w:cs="Arial"/>
          <w:b/>
          <w:sz w:val="24"/>
          <w:szCs w:val="24"/>
        </w:rPr>
        <w:t>ESTE CONCEJO MUNICIPAL ACUERDA</w:t>
      </w:r>
    </w:p>
    <w:p w:rsidR="00C04992" w:rsidRPr="000C663C" w:rsidRDefault="00C04992" w:rsidP="000C663C">
      <w:pPr>
        <w:pStyle w:val="Sinespaciado"/>
      </w:pPr>
    </w:p>
    <w:p w:rsidR="00C04992" w:rsidRPr="00C04992" w:rsidRDefault="00C04992" w:rsidP="00C04992">
      <w:pPr>
        <w:spacing w:after="0" w:line="240" w:lineRule="auto"/>
        <w:jc w:val="both"/>
        <w:rPr>
          <w:rFonts w:ascii="Arial" w:eastAsia="Calibri" w:hAnsi="Arial" w:cs="Arial"/>
          <w:sz w:val="24"/>
          <w:szCs w:val="24"/>
          <w:lang w:val="es-CR"/>
        </w:rPr>
      </w:pPr>
      <w:r w:rsidRPr="00C04992">
        <w:rPr>
          <w:rFonts w:ascii="Arial" w:eastAsia="Calibri" w:hAnsi="Arial" w:cs="Arial"/>
          <w:sz w:val="24"/>
          <w:szCs w:val="24"/>
          <w:lang w:val="es-CR"/>
        </w:rPr>
        <w:t>Avalar dicha moción y autorizar el retiro de los señores José Fernando Méndez Vindas, Regidor Propietario y el Sr. Rafael Ángel Vindas Cubillo, Síndico Propietario Segundo Distrito para que asistan como representantes de este Concejo Municipal ante dicha inauguración.</w:t>
      </w:r>
    </w:p>
    <w:p w:rsidR="00C04992" w:rsidRPr="00C04992" w:rsidRDefault="00C04992" w:rsidP="00C04992">
      <w:pPr>
        <w:spacing w:after="0" w:line="240" w:lineRule="auto"/>
        <w:rPr>
          <w:rFonts w:ascii="Calibri" w:eastAsia="Calibri" w:hAnsi="Calibri" w:cs="Times New Roman"/>
          <w:lang w:val="es-CR"/>
        </w:rPr>
      </w:pPr>
    </w:p>
    <w:p w:rsidR="00C04992" w:rsidRPr="00C04992" w:rsidRDefault="00C04992" w:rsidP="00C04992">
      <w:pPr>
        <w:spacing w:line="252" w:lineRule="auto"/>
        <w:jc w:val="both"/>
        <w:rPr>
          <w:rFonts w:ascii="Arial" w:eastAsia="Calibri" w:hAnsi="Arial" w:cs="Arial"/>
          <w:b/>
          <w:lang w:val="es-CR"/>
        </w:rPr>
      </w:pPr>
      <w:r w:rsidRPr="00C04992">
        <w:rPr>
          <w:rFonts w:ascii="Arial" w:eastAsia="Calibri" w:hAnsi="Arial" w:cs="Arial"/>
          <w:b/>
          <w:lang w:val="es-CR"/>
        </w:rPr>
        <w:t>ACUERDO UNÁNIME Y DECLARADO DEFINITIVAMENTE APROBADO N° 98-19</w:t>
      </w:r>
    </w:p>
    <w:p w:rsidR="00C04992" w:rsidRPr="00C04992" w:rsidRDefault="00C04992" w:rsidP="00C04992">
      <w:pPr>
        <w:spacing w:after="0" w:line="240" w:lineRule="auto"/>
        <w:jc w:val="both"/>
        <w:rPr>
          <w:rFonts w:ascii="Arial" w:eastAsia="Calibri" w:hAnsi="Arial" w:cs="Arial"/>
          <w:sz w:val="24"/>
          <w:szCs w:val="24"/>
          <w:lang w:val="es-CR"/>
        </w:rPr>
      </w:pPr>
      <w:r w:rsidRPr="00C04992">
        <w:rPr>
          <w:rFonts w:ascii="Arial" w:eastAsia="Calibri" w:hAnsi="Arial" w:cs="Arial"/>
          <w:sz w:val="24"/>
          <w:szCs w:val="24"/>
          <w:lang w:val="es-CR"/>
        </w:rPr>
        <w:t>Acuerdo con el voto positivo de los regidores</w:t>
      </w:r>
    </w:p>
    <w:p w:rsidR="00C04992" w:rsidRPr="00C04992" w:rsidRDefault="00C04992" w:rsidP="00C04992">
      <w:pPr>
        <w:spacing w:after="0" w:line="240" w:lineRule="auto"/>
        <w:jc w:val="both"/>
        <w:rPr>
          <w:rFonts w:ascii="Arial" w:eastAsia="Calibri" w:hAnsi="Arial" w:cs="Arial"/>
          <w:sz w:val="24"/>
          <w:szCs w:val="24"/>
          <w:lang w:val="es-CR"/>
        </w:rPr>
      </w:pPr>
    </w:p>
    <w:p w:rsidR="00C04992" w:rsidRPr="00C04992" w:rsidRDefault="00C04992" w:rsidP="00C04992">
      <w:pPr>
        <w:numPr>
          <w:ilvl w:val="0"/>
          <w:numId w:val="16"/>
        </w:numPr>
        <w:spacing w:after="0" w:line="240" w:lineRule="auto"/>
        <w:ind w:right="-799"/>
        <w:rPr>
          <w:rFonts w:ascii="Arial" w:eastAsia="Calibri" w:hAnsi="Arial" w:cs="Arial"/>
          <w:sz w:val="24"/>
          <w:szCs w:val="24"/>
          <w:lang w:val="es-CR"/>
        </w:rPr>
      </w:pPr>
      <w:r w:rsidRPr="00C04992">
        <w:rPr>
          <w:rFonts w:ascii="Arial" w:eastAsia="Calibri" w:hAnsi="Arial" w:cs="Arial"/>
          <w:sz w:val="24"/>
          <w:szCs w:val="24"/>
          <w:lang w:val="es-CR"/>
        </w:rPr>
        <w:t>José Fernando Méndez Vindas, Partido Unidad Social Cristiana</w:t>
      </w:r>
    </w:p>
    <w:p w:rsidR="00C04992" w:rsidRPr="00C04992" w:rsidRDefault="00C04992" w:rsidP="00C04992">
      <w:pPr>
        <w:numPr>
          <w:ilvl w:val="0"/>
          <w:numId w:val="16"/>
        </w:numPr>
        <w:spacing w:after="0" w:line="240" w:lineRule="auto"/>
        <w:ind w:right="-799"/>
        <w:rPr>
          <w:rFonts w:ascii="Arial" w:eastAsia="Calibri" w:hAnsi="Arial" w:cs="Arial"/>
          <w:sz w:val="24"/>
          <w:szCs w:val="24"/>
          <w:lang w:val="es-CR"/>
        </w:rPr>
      </w:pPr>
      <w:r w:rsidRPr="00C04992">
        <w:rPr>
          <w:rFonts w:ascii="Arial" w:eastAsia="Calibri" w:hAnsi="Arial" w:cs="Arial"/>
          <w:sz w:val="24"/>
          <w:szCs w:val="24"/>
          <w:lang w:val="es-CR"/>
        </w:rPr>
        <w:t>Julio César Benavides Espinoza, Partido Unidad Social Cristiana</w:t>
      </w:r>
    </w:p>
    <w:p w:rsidR="00C04992" w:rsidRPr="00C04992" w:rsidRDefault="00C04992" w:rsidP="00C04992">
      <w:pPr>
        <w:numPr>
          <w:ilvl w:val="0"/>
          <w:numId w:val="16"/>
        </w:numPr>
        <w:spacing w:after="0" w:line="240" w:lineRule="auto"/>
        <w:ind w:right="-799"/>
        <w:rPr>
          <w:rFonts w:ascii="Arial" w:eastAsia="Calibri" w:hAnsi="Arial" w:cs="Arial"/>
          <w:sz w:val="24"/>
          <w:szCs w:val="24"/>
          <w:lang w:val="es-CR"/>
        </w:rPr>
      </w:pPr>
      <w:r w:rsidRPr="00C04992">
        <w:rPr>
          <w:rFonts w:ascii="Arial" w:eastAsia="Calibri" w:hAnsi="Arial" w:cs="Arial"/>
          <w:sz w:val="24"/>
          <w:szCs w:val="24"/>
          <w:lang w:val="es-CR"/>
        </w:rPr>
        <w:t>Damaris Gamboa Hernández, Partido Unidad Social Cristiana</w:t>
      </w:r>
    </w:p>
    <w:p w:rsidR="00C04992" w:rsidRPr="00C04992" w:rsidRDefault="00C04992" w:rsidP="00C04992">
      <w:pPr>
        <w:numPr>
          <w:ilvl w:val="0"/>
          <w:numId w:val="16"/>
        </w:numPr>
        <w:spacing w:after="0" w:line="240" w:lineRule="auto"/>
        <w:rPr>
          <w:rFonts w:ascii="Arial" w:eastAsia="Calibri" w:hAnsi="Arial" w:cs="Arial"/>
          <w:sz w:val="24"/>
          <w:szCs w:val="24"/>
          <w:lang w:val="es-CR"/>
        </w:rPr>
      </w:pPr>
      <w:r w:rsidRPr="00C04992">
        <w:rPr>
          <w:rFonts w:ascii="Arial" w:eastAsia="Calibri" w:hAnsi="Arial" w:cs="Arial"/>
          <w:sz w:val="24"/>
          <w:szCs w:val="24"/>
          <w:lang w:val="es-CR"/>
        </w:rPr>
        <w:t>Yojhan Cubero Ramírez, Partido Liberación Nacional</w:t>
      </w:r>
    </w:p>
    <w:p w:rsidR="00C04992" w:rsidRPr="00C04992" w:rsidRDefault="00C04992" w:rsidP="00C04992">
      <w:pPr>
        <w:numPr>
          <w:ilvl w:val="0"/>
          <w:numId w:val="16"/>
        </w:numPr>
        <w:spacing w:after="0" w:line="240" w:lineRule="auto"/>
        <w:rPr>
          <w:rFonts w:ascii="Arial" w:eastAsia="Calibri" w:hAnsi="Arial" w:cs="Arial"/>
          <w:sz w:val="24"/>
          <w:szCs w:val="24"/>
          <w:lang w:val="es-CR"/>
        </w:rPr>
      </w:pPr>
      <w:r w:rsidRPr="00C04992">
        <w:rPr>
          <w:rFonts w:ascii="Arial" w:eastAsia="SimSun" w:hAnsi="Arial" w:cs="Arial"/>
          <w:sz w:val="24"/>
          <w:szCs w:val="24"/>
          <w:lang w:val="es-CR"/>
        </w:rPr>
        <w:t>Betty Castillo Ortiz, Partido Liberación Nacional</w:t>
      </w:r>
    </w:p>
    <w:p w:rsidR="00C04992" w:rsidRDefault="00C04992" w:rsidP="007646B7">
      <w:pPr>
        <w:spacing w:after="0" w:line="240" w:lineRule="auto"/>
        <w:ind w:left="360"/>
        <w:rPr>
          <w:rFonts w:ascii="Arial" w:eastAsia="Calibri" w:hAnsi="Arial" w:cs="Arial"/>
          <w:sz w:val="16"/>
          <w:szCs w:val="16"/>
          <w:lang w:val="es-CR"/>
        </w:rPr>
      </w:pPr>
    </w:p>
    <w:p w:rsidR="00C04992" w:rsidRDefault="00C04992" w:rsidP="007646B7">
      <w:pPr>
        <w:spacing w:after="0" w:line="240" w:lineRule="auto"/>
        <w:ind w:left="360"/>
        <w:rPr>
          <w:rFonts w:ascii="Arial" w:eastAsia="Calibri" w:hAnsi="Arial" w:cs="Arial"/>
          <w:sz w:val="16"/>
          <w:szCs w:val="16"/>
          <w:lang w:val="es-CR"/>
        </w:rPr>
      </w:pPr>
    </w:p>
    <w:p w:rsidR="000C663C" w:rsidRDefault="000C663C" w:rsidP="00C04992">
      <w:pPr>
        <w:spacing w:after="0" w:line="240" w:lineRule="auto"/>
        <w:jc w:val="center"/>
        <w:rPr>
          <w:rFonts w:ascii="Arial" w:eastAsia="Arial Unicode MS" w:hAnsi="Arial" w:cs="Arial"/>
          <w:b/>
          <w:sz w:val="24"/>
          <w:szCs w:val="24"/>
          <w:lang w:val="es-CR"/>
        </w:rPr>
      </w:pPr>
    </w:p>
    <w:p w:rsidR="000C663C" w:rsidRDefault="000C663C" w:rsidP="00C04992">
      <w:pPr>
        <w:spacing w:after="0" w:line="240" w:lineRule="auto"/>
        <w:jc w:val="center"/>
        <w:rPr>
          <w:rFonts w:ascii="Arial" w:eastAsia="Arial Unicode MS" w:hAnsi="Arial" w:cs="Arial"/>
          <w:b/>
          <w:sz w:val="24"/>
          <w:szCs w:val="24"/>
          <w:lang w:val="es-CR"/>
        </w:rPr>
      </w:pPr>
    </w:p>
    <w:p w:rsidR="000C663C" w:rsidRDefault="000C663C" w:rsidP="00C04992">
      <w:pPr>
        <w:spacing w:after="0" w:line="240" w:lineRule="auto"/>
        <w:jc w:val="center"/>
        <w:rPr>
          <w:rFonts w:ascii="Arial" w:eastAsia="Arial Unicode MS" w:hAnsi="Arial" w:cs="Arial"/>
          <w:b/>
          <w:sz w:val="24"/>
          <w:szCs w:val="24"/>
          <w:lang w:val="es-CR"/>
        </w:rPr>
      </w:pPr>
    </w:p>
    <w:p w:rsidR="000C663C" w:rsidRDefault="000C663C" w:rsidP="00C04992">
      <w:pPr>
        <w:spacing w:after="0" w:line="240" w:lineRule="auto"/>
        <w:jc w:val="center"/>
        <w:rPr>
          <w:rFonts w:ascii="Arial" w:eastAsia="Arial Unicode MS" w:hAnsi="Arial" w:cs="Arial"/>
          <w:b/>
          <w:sz w:val="24"/>
          <w:szCs w:val="24"/>
          <w:lang w:val="es-CR"/>
        </w:rPr>
      </w:pPr>
    </w:p>
    <w:p w:rsidR="00C04992" w:rsidRPr="004E1F96" w:rsidRDefault="00C04992" w:rsidP="00C0499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C04992" w:rsidRPr="004E1F96" w:rsidRDefault="00C04992" w:rsidP="00C0499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C04992" w:rsidRDefault="00C04992" w:rsidP="00C0499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DE25BBF" wp14:editId="2FE6769E">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04992" w:rsidRDefault="00C04992"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jc w:val="right"/>
        <w:rPr>
          <w:rFonts w:ascii="Arial" w:hAnsi="Arial" w:cs="Arial"/>
          <w:b/>
          <w:sz w:val="24"/>
          <w:szCs w:val="24"/>
        </w:rPr>
      </w:pPr>
      <w:r>
        <w:rPr>
          <w:rFonts w:ascii="Arial" w:hAnsi="Arial" w:cs="Arial"/>
          <w:b/>
          <w:sz w:val="24"/>
          <w:szCs w:val="24"/>
        </w:rPr>
        <w:lastRenderedPageBreak/>
        <w:t>OFICIO MSPH-CM-ACUER-99</w:t>
      </w:r>
      <w:r w:rsidRPr="004E1F96">
        <w:rPr>
          <w:rFonts w:ascii="Arial" w:hAnsi="Arial" w:cs="Arial"/>
          <w:b/>
          <w:sz w:val="24"/>
          <w:szCs w:val="24"/>
        </w:rPr>
        <w:t>-19</w:t>
      </w:r>
    </w:p>
    <w:p w:rsidR="00E75109" w:rsidRPr="004E1F96" w:rsidRDefault="00E75109" w:rsidP="00E75109">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E75109" w:rsidRPr="004E1F96" w:rsidRDefault="00E75109" w:rsidP="00E7510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9" w:rsidRPr="004E1F96" w:rsidRDefault="00E75109" w:rsidP="00E7510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es</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Familia Benavides Azofeifa</w:t>
      </w:r>
    </w:p>
    <w:p w:rsidR="00E75109" w:rsidRPr="004E1F96" w:rsidRDefault="00E75109" w:rsidP="00E7510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75109" w:rsidRDefault="00E75109" w:rsidP="00E75109">
      <w:pPr>
        <w:spacing w:after="0"/>
        <w:rPr>
          <w:rFonts w:ascii="Arial" w:eastAsia="Times New Roman" w:hAnsi="Arial" w:cs="Arial"/>
          <w:sz w:val="24"/>
          <w:szCs w:val="24"/>
          <w:lang w:eastAsia="es-ES"/>
        </w:rPr>
      </w:pPr>
    </w:p>
    <w:p w:rsidR="00E75109" w:rsidRPr="004E1F96" w:rsidRDefault="00E75109" w:rsidP="00E75109">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Estimados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E75109" w:rsidRPr="004E1F96" w:rsidRDefault="00E75109" w:rsidP="00E75109">
      <w:pPr>
        <w:spacing w:after="0" w:line="240" w:lineRule="auto"/>
        <w:rPr>
          <w:rFonts w:ascii="Calibri" w:eastAsia="Calibri" w:hAnsi="Calibri" w:cs="Times New Roman"/>
        </w:rPr>
      </w:pPr>
    </w:p>
    <w:p w:rsidR="00E75109" w:rsidRPr="004E1F96" w:rsidRDefault="00E75109" w:rsidP="00E7510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9" w:rsidRPr="004E1F96" w:rsidRDefault="00E75109" w:rsidP="00E75109">
      <w:pPr>
        <w:spacing w:after="0" w:line="240" w:lineRule="auto"/>
        <w:rPr>
          <w:rFonts w:ascii="Calibri" w:eastAsia="Calibri" w:hAnsi="Calibri" w:cs="Times New Roman"/>
          <w:lang w:eastAsia="es-ES"/>
        </w:rPr>
      </w:pPr>
    </w:p>
    <w:p w:rsidR="00E75109" w:rsidRPr="004E1F96" w:rsidRDefault="00E75109" w:rsidP="00E7510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9" w:rsidRPr="004E1F96" w:rsidRDefault="00E75109" w:rsidP="00E75109">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E75109" w:rsidRPr="00E75109" w:rsidRDefault="00E75109" w:rsidP="00E75109">
      <w:pPr>
        <w:spacing w:after="0" w:line="240" w:lineRule="auto"/>
        <w:jc w:val="both"/>
        <w:rPr>
          <w:rFonts w:ascii="Arial" w:eastAsia="Calibri" w:hAnsi="Arial" w:cs="Arial"/>
          <w:b/>
          <w:sz w:val="24"/>
          <w:szCs w:val="24"/>
        </w:rPr>
      </w:pPr>
      <w:r w:rsidRPr="00E75109">
        <w:rPr>
          <w:rFonts w:ascii="Arial" w:eastAsia="Calibri" w:hAnsi="Arial" w:cs="Arial"/>
          <w:b/>
          <w:sz w:val="24"/>
          <w:szCs w:val="24"/>
        </w:rPr>
        <w:t>CONSIDERANDO</w:t>
      </w:r>
    </w:p>
    <w:p w:rsidR="00E75109" w:rsidRPr="00E75109" w:rsidRDefault="00E75109" w:rsidP="00E75109">
      <w:pPr>
        <w:spacing w:after="0" w:line="240" w:lineRule="auto"/>
        <w:rPr>
          <w:rFonts w:ascii="Calibri" w:eastAsia="Calibri" w:hAnsi="Calibri" w:cs="Times New Roman"/>
        </w:rPr>
      </w:pPr>
    </w:p>
    <w:p w:rsidR="00E75109" w:rsidRPr="00E75109" w:rsidRDefault="00E75109" w:rsidP="00E75109">
      <w:pPr>
        <w:spacing w:after="0" w:line="240" w:lineRule="auto"/>
        <w:jc w:val="both"/>
        <w:rPr>
          <w:rFonts w:ascii="Arial" w:eastAsia="Calibri" w:hAnsi="Arial" w:cs="Arial"/>
          <w:sz w:val="24"/>
          <w:szCs w:val="24"/>
        </w:rPr>
      </w:pPr>
      <w:r w:rsidRPr="00E75109">
        <w:rPr>
          <w:rFonts w:ascii="Arial" w:eastAsia="Calibri" w:hAnsi="Arial" w:cs="Arial"/>
          <w:sz w:val="24"/>
          <w:szCs w:val="24"/>
        </w:rPr>
        <w:t>Moción presentada por el Sr. Julio César Benavides, Regidor Propietario para que se envíe una muestra de pésame a la Familia Benavides Azofeifa por la muerte del Sr. José Antonio Benavides.</w:t>
      </w:r>
    </w:p>
    <w:p w:rsidR="00E75109" w:rsidRPr="00E75109" w:rsidRDefault="00E75109" w:rsidP="00E75109">
      <w:pPr>
        <w:spacing w:after="0" w:line="240" w:lineRule="auto"/>
        <w:jc w:val="both"/>
        <w:rPr>
          <w:rFonts w:ascii="Arial" w:eastAsia="Calibri" w:hAnsi="Arial" w:cs="Arial"/>
          <w:sz w:val="24"/>
          <w:szCs w:val="24"/>
        </w:rPr>
      </w:pPr>
    </w:p>
    <w:p w:rsidR="00E75109" w:rsidRPr="00E75109" w:rsidRDefault="00E75109" w:rsidP="00E75109">
      <w:pPr>
        <w:spacing w:after="0" w:line="240" w:lineRule="auto"/>
        <w:jc w:val="both"/>
        <w:rPr>
          <w:rFonts w:ascii="Arial" w:eastAsia="Calibri" w:hAnsi="Arial" w:cs="Arial"/>
          <w:b/>
          <w:sz w:val="24"/>
          <w:szCs w:val="24"/>
        </w:rPr>
      </w:pPr>
      <w:r w:rsidRPr="00E75109">
        <w:rPr>
          <w:rFonts w:ascii="Arial" w:eastAsia="Calibri" w:hAnsi="Arial" w:cs="Arial"/>
          <w:b/>
          <w:sz w:val="24"/>
          <w:szCs w:val="24"/>
        </w:rPr>
        <w:t>ESTE CONCEJO MUNICIPAL ACUERDA</w:t>
      </w:r>
    </w:p>
    <w:p w:rsidR="00E75109" w:rsidRPr="00E75109" w:rsidRDefault="00E75109" w:rsidP="00E75109">
      <w:pPr>
        <w:spacing w:after="0" w:line="240" w:lineRule="auto"/>
        <w:rPr>
          <w:rFonts w:ascii="Arial" w:eastAsia="Calibri" w:hAnsi="Arial" w:cs="Arial"/>
          <w:b/>
          <w:sz w:val="24"/>
          <w:szCs w:val="24"/>
        </w:rPr>
      </w:pPr>
    </w:p>
    <w:p w:rsidR="00E75109" w:rsidRPr="00E75109" w:rsidRDefault="00E75109" w:rsidP="00E75109">
      <w:pPr>
        <w:spacing w:after="0" w:line="240" w:lineRule="auto"/>
        <w:ind w:right="-93"/>
        <w:jc w:val="both"/>
        <w:rPr>
          <w:rFonts w:ascii="Arial" w:eastAsia="Calibri" w:hAnsi="Arial" w:cs="Arial"/>
          <w:sz w:val="24"/>
          <w:szCs w:val="24"/>
        </w:rPr>
      </w:pPr>
      <w:r w:rsidRPr="00E75109">
        <w:rPr>
          <w:rFonts w:ascii="Arial" w:eastAsia="Calibri" w:hAnsi="Arial" w:cs="Arial"/>
          <w:sz w:val="24"/>
          <w:szCs w:val="24"/>
        </w:rPr>
        <w:t xml:space="preserve">Avalar dicha moción y manifestar a la familia Benavides Azofeifa </w:t>
      </w:r>
      <w:r w:rsidRPr="00E75109">
        <w:rPr>
          <w:rFonts w:ascii="Arial" w:eastAsia="Calibri" w:hAnsi="Arial" w:cs="Arial"/>
          <w:sz w:val="24"/>
          <w:szCs w:val="24"/>
          <w:lang w:val="es-ES_tradnl" w:eastAsia="es-ES_tradnl"/>
        </w:rPr>
        <w:t xml:space="preserve">las más sentidas muestras de condolencia y solidaridad por la sensible pérdida del Sr. José Antonio Benavides Bolaños, padre y esposo, pidiendo al Todopoderoso les de fortaleza para seguir adelante. </w:t>
      </w:r>
    </w:p>
    <w:p w:rsidR="00E75109" w:rsidRPr="00E75109" w:rsidRDefault="00E75109" w:rsidP="00E75109">
      <w:pPr>
        <w:spacing w:after="0" w:line="240" w:lineRule="auto"/>
        <w:rPr>
          <w:rFonts w:ascii="Arial" w:eastAsia="Calibri" w:hAnsi="Arial" w:cs="Arial"/>
          <w:b/>
          <w:sz w:val="24"/>
          <w:szCs w:val="24"/>
        </w:rPr>
      </w:pPr>
    </w:p>
    <w:p w:rsidR="00E75109" w:rsidRPr="00E75109" w:rsidRDefault="00E75109" w:rsidP="00E75109">
      <w:pPr>
        <w:spacing w:line="252" w:lineRule="auto"/>
        <w:jc w:val="both"/>
        <w:rPr>
          <w:rFonts w:ascii="Arial" w:eastAsia="Calibri" w:hAnsi="Arial" w:cs="Arial"/>
          <w:b/>
          <w:lang w:val="es-CR"/>
        </w:rPr>
      </w:pPr>
      <w:r w:rsidRPr="00E75109">
        <w:rPr>
          <w:rFonts w:ascii="Arial" w:eastAsia="Calibri" w:hAnsi="Arial" w:cs="Arial"/>
          <w:b/>
          <w:lang w:val="es-CR"/>
        </w:rPr>
        <w:t>ACUERDO UNÁNIME Y DECLARADO DEFINITIVAMENTE APROBADO N° 99-19</w:t>
      </w: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Acuerdo con el voto positivo de los regidores</w:t>
      </w:r>
    </w:p>
    <w:p w:rsidR="00E75109" w:rsidRPr="00E75109" w:rsidRDefault="00E75109" w:rsidP="00E75109">
      <w:pPr>
        <w:spacing w:after="0" w:line="240" w:lineRule="auto"/>
        <w:jc w:val="both"/>
        <w:rPr>
          <w:rFonts w:ascii="Arial" w:eastAsia="Calibri" w:hAnsi="Arial" w:cs="Arial"/>
          <w:sz w:val="24"/>
          <w:szCs w:val="24"/>
          <w:lang w:val="es-CR"/>
        </w:rPr>
      </w:pPr>
    </w:p>
    <w:p w:rsidR="00E75109" w:rsidRPr="00E75109" w:rsidRDefault="00E75109" w:rsidP="00E75109">
      <w:pPr>
        <w:numPr>
          <w:ilvl w:val="0"/>
          <w:numId w:val="17"/>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María de los Ángeles Artavia Zeledón, Partido Unidad Social Cristiana</w:t>
      </w:r>
    </w:p>
    <w:p w:rsidR="00E75109" w:rsidRPr="00E75109" w:rsidRDefault="00E75109" w:rsidP="00E75109">
      <w:pPr>
        <w:numPr>
          <w:ilvl w:val="0"/>
          <w:numId w:val="17"/>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Julio César Benavides Espinoza, Partido Unidad Social Cristiana</w:t>
      </w:r>
    </w:p>
    <w:p w:rsidR="00E75109" w:rsidRPr="00E75109" w:rsidRDefault="00E75109" w:rsidP="00E75109">
      <w:pPr>
        <w:numPr>
          <w:ilvl w:val="0"/>
          <w:numId w:val="17"/>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Damaris Gamboa Hernández, Partido Unidad Social Cristiana</w:t>
      </w:r>
    </w:p>
    <w:p w:rsidR="00E75109" w:rsidRPr="00E75109" w:rsidRDefault="00E75109" w:rsidP="00E75109">
      <w:pPr>
        <w:numPr>
          <w:ilvl w:val="0"/>
          <w:numId w:val="17"/>
        </w:numPr>
        <w:spacing w:after="0" w:line="240" w:lineRule="auto"/>
        <w:rPr>
          <w:rFonts w:ascii="Arial" w:eastAsia="Calibri" w:hAnsi="Arial" w:cs="Arial"/>
          <w:sz w:val="24"/>
          <w:szCs w:val="24"/>
          <w:lang w:val="es-CR"/>
        </w:rPr>
      </w:pPr>
      <w:r w:rsidRPr="00E75109">
        <w:rPr>
          <w:rFonts w:ascii="Arial" w:eastAsia="Calibri" w:hAnsi="Arial" w:cs="Arial"/>
          <w:sz w:val="24"/>
          <w:szCs w:val="24"/>
          <w:lang w:val="es-CR"/>
        </w:rPr>
        <w:t>Yojhan Cubero Ramírez, Partido Liberación Nacional</w:t>
      </w:r>
    </w:p>
    <w:p w:rsidR="00E75109" w:rsidRPr="00E75109" w:rsidRDefault="00E75109" w:rsidP="00E75109">
      <w:pPr>
        <w:numPr>
          <w:ilvl w:val="0"/>
          <w:numId w:val="17"/>
        </w:numPr>
        <w:spacing w:after="0" w:line="240" w:lineRule="auto"/>
        <w:rPr>
          <w:rFonts w:ascii="Arial" w:eastAsia="Calibri" w:hAnsi="Arial" w:cs="Arial"/>
          <w:sz w:val="24"/>
          <w:szCs w:val="24"/>
          <w:lang w:val="es-CR"/>
        </w:rPr>
      </w:pPr>
      <w:r w:rsidRPr="00E75109">
        <w:rPr>
          <w:rFonts w:ascii="Arial" w:eastAsia="SimSun" w:hAnsi="Arial" w:cs="Arial"/>
          <w:sz w:val="24"/>
          <w:szCs w:val="24"/>
          <w:lang w:val="es-CR"/>
        </w:rPr>
        <w:t>Betty Castillo Ortiz, Partido Liberación Nacional</w:t>
      </w: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E75109" w:rsidRDefault="00E75109" w:rsidP="00E7510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9874160" wp14:editId="44E3CBED">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5109" w:rsidRDefault="00E75109" w:rsidP="00E75109">
      <w:pPr>
        <w:spacing w:after="0" w:line="240" w:lineRule="auto"/>
        <w:ind w:left="360"/>
        <w:rPr>
          <w:rFonts w:ascii="Arial" w:eastAsia="Calibri" w:hAnsi="Arial" w:cs="Arial"/>
          <w:sz w:val="16"/>
          <w:szCs w:val="16"/>
          <w:lang w:val="es-CR"/>
        </w:rPr>
      </w:pPr>
    </w:p>
    <w:p w:rsidR="00E75109" w:rsidRPr="004E1F96" w:rsidRDefault="00E75109" w:rsidP="00E75109">
      <w:pPr>
        <w:jc w:val="right"/>
        <w:rPr>
          <w:rFonts w:ascii="Arial" w:hAnsi="Arial" w:cs="Arial"/>
          <w:b/>
          <w:sz w:val="24"/>
          <w:szCs w:val="24"/>
        </w:rPr>
      </w:pPr>
      <w:r>
        <w:rPr>
          <w:rFonts w:ascii="Arial" w:hAnsi="Arial" w:cs="Arial"/>
          <w:b/>
          <w:sz w:val="24"/>
          <w:szCs w:val="24"/>
        </w:rPr>
        <w:lastRenderedPageBreak/>
        <w:t>OFICIO MSPH-CM-ACUER-100</w:t>
      </w:r>
      <w:r w:rsidRPr="004E1F96">
        <w:rPr>
          <w:rFonts w:ascii="Arial" w:hAnsi="Arial" w:cs="Arial"/>
          <w:b/>
          <w:sz w:val="24"/>
          <w:szCs w:val="24"/>
        </w:rPr>
        <w:t>-19</w:t>
      </w:r>
    </w:p>
    <w:p w:rsidR="00E75109" w:rsidRPr="004E1F96" w:rsidRDefault="00E75109" w:rsidP="00E75109">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E75109" w:rsidRPr="004E1F96" w:rsidRDefault="00E75109" w:rsidP="00E7510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9" w:rsidRPr="004E1F96" w:rsidRDefault="00E75109" w:rsidP="00E7510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w:t>
      </w:r>
    </w:p>
    <w:p w:rsidR="00E75109" w:rsidRPr="004E1F96" w:rsidRDefault="00E75109" w:rsidP="00E7510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75109" w:rsidRDefault="00E75109" w:rsidP="00E75109">
      <w:pPr>
        <w:spacing w:after="0"/>
        <w:rPr>
          <w:rFonts w:ascii="Arial" w:eastAsia="Times New Roman" w:hAnsi="Arial" w:cs="Arial"/>
          <w:sz w:val="24"/>
          <w:szCs w:val="24"/>
          <w:lang w:eastAsia="es-ES"/>
        </w:rPr>
      </w:pPr>
    </w:p>
    <w:p w:rsidR="00E75109" w:rsidRPr="004E1F96" w:rsidRDefault="00E75109" w:rsidP="00E75109">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E75109" w:rsidRPr="004E1F96" w:rsidRDefault="00E75109" w:rsidP="00E75109">
      <w:pPr>
        <w:spacing w:after="0" w:line="240" w:lineRule="auto"/>
        <w:rPr>
          <w:rFonts w:ascii="Calibri" w:eastAsia="Calibri" w:hAnsi="Calibri" w:cs="Times New Roman"/>
        </w:rPr>
      </w:pPr>
    </w:p>
    <w:p w:rsidR="00E75109" w:rsidRPr="004E1F96" w:rsidRDefault="00E75109" w:rsidP="00E7510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9" w:rsidRPr="004E1F96" w:rsidRDefault="00E75109" w:rsidP="00E75109">
      <w:pPr>
        <w:spacing w:after="0" w:line="240" w:lineRule="auto"/>
        <w:rPr>
          <w:rFonts w:ascii="Calibri" w:eastAsia="Calibri" w:hAnsi="Calibri" w:cs="Times New Roman"/>
          <w:lang w:eastAsia="es-ES"/>
        </w:rPr>
      </w:pPr>
    </w:p>
    <w:p w:rsidR="00E75109" w:rsidRPr="004E1F96" w:rsidRDefault="00E75109" w:rsidP="00E7510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9" w:rsidRPr="004E1F96" w:rsidRDefault="00E75109" w:rsidP="00E75109">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E75109" w:rsidRPr="00E75109" w:rsidRDefault="00E75109" w:rsidP="00E75109">
      <w:pPr>
        <w:spacing w:after="0" w:line="240" w:lineRule="auto"/>
        <w:jc w:val="both"/>
        <w:rPr>
          <w:rFonts w:ascii="Arial" w:eastAsia="Calibri" w:hAnsi="Arial" w:cs="Arial"/>
          <w:b/>
          <w:sz w:val="24"/>
          <w:szCs w:val="24"/>
        </w:rPr>
      </w:pPr>
      <w:r w:rsidRPr="00E75109">
        <w:rPr>
          <w:rFonts w:ascii="Arial" w:eastAsia="Calibri" w:hAnsi="Arial" w:cs="Arial"/>
          <w:b/>
          <w:sz w:val="24"/>
          <w:szCs w:val="24"/>
        </w:rPr>
        <w:t>CONSIDERANDO</w:t>
      </w:r>
    </w:p>
    <w:p w:rsidR="00E75109" w:rsidRPr="00E75109" w:rsidRDefault="00E75109" w:rsidP="00E75109">
      <w:pPr>
        <w:spacing w:after="0" w:line="240" w:lineRule="auto"/>
        <w:rPr>
          <w:rFonts w:ascii="Calibri" w:eastAsia="Calibri" w:hAnsi="Calibri" w:cs="Times New Roman"/>
        </w:rPr>
      </w:pPr>
    </w:p>
    <w:p w:rsidR="00E75109" w:rsidRPr="00E75109" w:rsidRDefault="00E75109" w:rsidP="00E75109">
      <w:pPr>
        <w:numPr>
          <w:ilvl w:val="0"/>
          <w:numId w:val="19"/>
        </w:numPr>
        <w:spacing w:after="0" w:line="240" w:lineRule="auto"/>
        <w:contextualSpacing/>
        <w:jc w:val="both"/>
        <w:rPr>
          <w:rFonts w:ascii="Arial" w:eastAsia="Calibri" w:hAnsi="Arial" w:cs="Arial"/>
          <w:sz w:val="24"/>
          <w:szCs w:val="24"/>
        </w:rPr>
      </w:pPr>
      <w:r w:rsidRPr="00E75109">
        <w:rPr>
          <w:rFonts w:ascii="Arial" w:eastAsia="Calibri" w:hAnsi="Arial" w:cs="Arial"/>
          <w:sz w:val="24"/>
          <w:szCs w:val="24"/>
        </w:rPr>
        <w:t>Acuerdo Municipal CM-42-19 adoptado en la sesión ordinaria N° 06-19 celebrada el día 04 de febrero de 2019, donde se le solicita al Lic. Luis Álvarez Chaves, Asesor Legal Externo que proceda a revisar los siguientes artículos de la propuesta de la Convención Colectiva del Gobierno Local de San Pablo de Heredia: 28, 32, 34, 47, 50, 66, 67, 69, 70, 71, 72, 26, 30, 124, 162 y 163 para que descarte imposibilidades da nivel legal del contenido de dichos artículos con las leyes N° 9343 y N° 20.580.</w:t>
      </w:r>
    </w:p>
    <w:p w:rsidR="00E75109" w:rsidRPr="00E75109" w:rsidRDefault="00E75109" w:rsidP="00E75109">
      <w:pPr>
        <w:spacing w:after="0" w:line="240" w:lineRule="auto"/>
        <w:jc w:val="both"/>
        <w:rPr>
          <w:rFonts w:ascii="Arial" w:eastAsia="Calibri" w:hAnsi="Arial" w:cs="Arial"/>
          <w:sz w:val="24"/>
          <w:szCs w:val="24"/>
        </w:rPr>
      </w:pPr>
    </w:p>
    <w:p w:rsidR="00E75109" w:rsidRPr="00E75109" w:rsidRDefault="00E75109" w:rsidP="00E75109">
      <w:pPr>
        <w:numPr>
          <w:ilvl w:val="0"/>
          <w:numId w:val="19"/>
        </w:numPr>
        <w:spacing w:after="0" w:line="240" w:lineRule="auto"/>
        <w:contextualSpacing/>
        <w:jc w:val="both"/>
        <w:rPr>
          <w:rFonts w:ascii="Arial" w:eastAsia="Calibri" w:hAnsi="Arial" w:cs="Arial"/>
          <w:sz w:val="24"/>
          <w:szCs w:val="24"/>
        </w:rPr>
      </w:pPr>
      <w:r w:rsidRPr="00E75109">
        <w:rPr>
          <w:rFonts w:ascii="Arial" w:eastAsia="Calibri" w:hAnsi="Arial" w:cs="Arial"/>
          <w:sz w:val="24"/>
          <w:szCs w:val="24"/>
        </w:rPr>
        <w:t xml:space="preserve">Reglamento de Sesiones del Concejo Municipal de San Pablo de Heredia, publicado en el Diario Oficial La Gaceta N° 163 del día 21 de agosto de 2015, mismo que en su capítulo VII hace referencia al procedimiento para verificar el cumplimiento de acuerdos. </w:t>
      </w:r>
    </w:p>
    <w:p w:rsidR="00E75109" w:rsidRPr="00E75109" w:rsidRDefault="00E75109" w:rsidP="00E75109">
      <w:pPr>
        <w:spacing w:after="0" w:line="240" w:lineRule="auto"/>
        <w:jc w:val="both"/>
        <w:rPr>
          <w:rFonts w:ascii="Arial" w:eastAsia="Calibri" w:hAnsi="Arial" w:cs="Arial"/>
          <w:b/>
          <w:sz w:val="24"/>
          <w:szCs w:val="24"/>
        </w:rPr>
      </w:pPr>
    </w:p>
    <w:p w:rsidR="00E75109" w:rsidRPr="00E75109" w:rsidRDefault="00E75109" w:rsidP="00E75109">
      <w:pPr>
        <w:spacing w:after="0" w:line="240" w:lineRule="auto"/>
        <w:jc w:val="both"/>
        <w:rPr>
          <w:rFonts w:ascii="Arial" w:eastAsia="Calibri" w:hAnsi="Arial" w:cs="Arial"/>
          <w:b/>
          <w:sz w:val="24"/>
          <w:szCs w:val="24"/>
        </w:rPr>
      </w:pPr>
      <w:r w:rsidRPr="00E75109">
        <w:rPr>
          <w:rFonts w:ascii="Arial" w:eastAsia="Calibri" w:hAnsi="Arial" w:cs="Arial"/>
          <w:b/>
          <w:sz w:val="24"/>
          <w:szCs w:val="24"/>
        </w:rPr>
        <w:t>ESTE CONCEJO MUNICIPAL ACUERDA</w:t>
      </w:r>
    </w:p>
    <w:p w:rsidR="00E75109" w:rsidRPr="00E75109" w:rsidRDefault="00E75109" w:rsidP="00E75109">
      <w:pPr>
        <w:pStyle w:val="Sinespaciado"/>
      </w:pPr>
    </w:p>
    <w:p w:rsidR="00E75109" w:rsidRPr="00E75109" w:rsidRDefault="00E75109" w:rsidP="00E75109">
      <w:pPr>
        <w:spacing w:after="0" w:line="240" w:lineRule="auto"/>
        <w:jc w:val="both"/>
        <w:rPr>
          <w:rFonts w:ascii="Arial" w:eastAsia="Calibri" w:hAnsi="Arial" w:cs="Arial"/>
          <w:sz w:val="24"/>
          <w:szCs w:val="24"/>
        </w:rPr>
      </w:pPr>
      <w:r w:rsidRPr="00E75109">
        <w:rPr>
          <w:rFonts w:ascii="Arial" w:eastAsia="Calibri" w:hAnsi="Arial" w:cs="Arial"/>
          <w:sz w:val="24"/>
          <w:szCs w:val="24"/>
        </w:rPr>
        <w:t xml:space="preserve">Ratificar el acuerdo municipal CM-42-19 para que el Lic. Luis Álvarez Chaves, Asesor Legal Externo se pronuncie en los términos que corresponda en un plazo no mayor a diez días hábiles. </w:t>
      </w:r>
    </w:p>
    <w:p w:rsidR="00E75109" w:rsidRPr="00E75109" w:rsidRDefault="00E75109" w:rsidP="00E75109">
      <w:pPr>
        <w:spacing w:after="0" w:line="240" w:lineRule="auto"/>
        <w:rPr>
          <w:rFonts w:ascii="Calibri" w:eastAsia="Calibri" w:hAnsi="Calibri" w:cs="Times New Roman"/>
          <w:lang w:val="es-CR"/>
        </w:rPr>
      </w:pPr>
    </w:p>
    <w:p w:rsidR="00E75109" w:rsidRPr="00E75109" w:rsidRDefault="00E75109" w:rsidP="00E75109">
      <w:pPr>
        <w:spacing w:line="252" w:lineRule="auto"/>
        <w:jc w:val="both"/>
        <w:rPr>
          <w:rFonts w:ascii="Arial" w:eastAsia="Calibri" w:hAnsi="Arial" w:cs="Arial"/>
          <w:b/>
          <w:lang w:val="es-CR"/>
        </w:rPr>
      </w:pPr>
      <w:r w:rsidRPr="00E75109">
        <w:rPr>
          <w:rFonts w:ascii="Arial" w:eastAsia="Calibri" w:hAnsi="Arial" w:cs="Arial"/>
          <w:b/>
          <w:lang w:val="es-CR"/>
        </w:rPr>
        <w:t>ACUERDO UNÁNIME Y DECLARADO DEFINITIVAMENTE APROBADO N° 100-19</w:t>
      </w: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Acuerdo con el voto positivo de los regidores</w:t>
      </w:r>
    </w:p>
    <w:p w:rsidR="00E75109" w:rsidRPr="00E75109" w:rsidRDefault="00E75109" w:rsidP="00E75109">
      <w:pPr>
        <w:spacing w:after="0" w:line="240" w:lineRule="auto"/>
        <w:jc w:val="both"/>
        <w:rPr>
          <w:rFonts w:ascii="Arial" w:eastAsia="Calibri" w:hAnsi="Arial" w:cs="Arial"/>
          <w:sz w:val="24"/>
          <w:szCs w:val="24"/>
          <w:lang w:val="es-CR"/>
        </w:rPr>
      </w:pPr>
    </w:p>
    <w:p w:rsidR="00E75109" w:rsidRPr="00E75109" w:rsidRDefault="00E75109" w:rsidP="00E75109">
      <w:pPr>
        <w:numPr>
          <w:ilvl w:val="0"/>
          <w:numId w:val="18"/>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María de los Ángeles Artavia Zeledón, Partido Unidad Social Cristiana</w:t>
      </w:r>
    </w:p>
    <w:p w:rsidR="00E75109" w:rsidRPr="00E75109" w:rsidRDefault="00E75109" w:rsidP="00E75109">
      <w:pPr>
        <w:numPr>
          <w:ilvl w:val="0"/>
          <w:numId w:val="18"/>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Julio César Benavides Espinoza, Partido Unidad Social Cristiana</w:t>
      </w:r>
    </w:p>
    <w:p w:rsidR="00E75109" w:rsidRPr="00E75109" w:rsidRDefault="00E75109" w:rsidP="00E75109">
      <w:pPr>
        <w:numPr>
          <w:ilvl w:val="0"/>
          <w:numId w:val="18"/>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lastRenderedPageBreak/>
        <w:t>Damaris Gamboa Hernández, Partido Unidad Social Cristiana</w:t>
      </w:r>
    </w:p>
    <w:p w:rsidR="00E75109" w:rsidRPr="00E75109" w:rsidRDefault="00E75109" w:rsidP="00E75109">
      <w:pPr>
        <w:numPr>
          <w:ilvl w:val="0"/>
          <w:numId w:val="18"/>
        </w:numPr>
        <w:spacing w:after="0" w:line="240" w:lineRule="auto"/>
        <w:rPr>
          <w:rFonts w:ascii="Arial" w:eastAsia="Calibri" w:hAnsi="Arial" w:cs="Arial"/>
          <w:sz w:val="24"/>
          <w:szCs w:val="24"/>
          <w:lang w:val="es-CR"/>
        </w:rPr>
      </w:pPr>
      <w:r w:rsidRPr="00E75109">
        <w:rPr>
          <w:rFonts w:ascii="Arial" w:eastAsia="Calibri" w:hAnsi="Arial" w:cs="Arial"/>
          <w:sz w:val="24"/>
          <w:szCs w:val="24"/>
          <w:lang w:val="es-CR"/>
        </w:rPr>
        <w:t>Yojhan Cubero Ramírez, Partido Liberación Nacional</w:t>
      </w:r>
    </w:p>
    <w:p w:rsidR="00E75109" w:rsidRPr="00E75109" w:rsidRDefault="00E75109" w:rsidP="00E75109">
      <w:pPr>
        <w:numPr>
          <w:ilvl w:val="0"/>
          <w:numId w:val="18"/>
        </w:numPr>
        <w:spacing w:after="0" w:line="240" w:lineRule="auto"/>
        <w:rPr>
          <w:rFonts w:ascii="Arial" w:eastAsia="Calibri" w:hAnsi="Arial" w:cs="Arial"/>
          <w:sz w:val="24"/>
          <w:szCs w:val="24"/>
          <w:lang w:val="es-CR"/>
        </w:rPr>
      </w:pPr>
      <w:r w:rsidRPr="00E75109">
        <w:rPr>
          <w:rFonts w:ascii="Arial" w:eastAsia="SimSun" w:hAnsi="Arial" w:cs="Arial"/>
          <w:sz w:val="24"/>
          <w:szCs w:val="24"/>
          <w:lang w:val="es-CR"/>
        </w:rPr>
        <w:t>Betty Castillo Ortiz, Partido Liberación Nacional</w:t>
      </w: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E75109" w:rsidRDefault="00E75109" w:rsidP="00E7510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33136FA" wp14:editId="0216E513">
            <wp:extent cx="213459" cy="152400"/>
            <wp:effectExtent l="0" t="0" r="0" b="0"/>
            <wp:docPr id="76" name="Imagen 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jc w:val="right"/>
        <w:rPr>
          <w:rFonts w:ascii="Arial" w:hAnsi="Arial" w:cs="Arial"/>
          <w:b/>
          <w:sz w:val="24"/>
          <w:szCs w:val="24"/>
        </w:rPr>
      </w:pPr>
      <w:r>
        <w:rPr>
          <w:rFonts w:ascii="Arial" w:hAnsi="Arial" w:cs="Arial"/>
          <w:b/>
          <w:sz w:val="24"/>
          <w:szCs w:val="24"/>
        </w:rPr>
        <w:lastRenderedPageBreak/>
        <w:t>OFICIO MSPH-CM-ACUER-101</w:t>
      </w:r>
      <w:r w:rsidRPr="004E1F96">
        <w:rPr>
          <w:rFonts w:ascii="Arial" w:hAnsi="Arial" w:cs="Arial"/>
          <w:b/>
          <w:sz w:val="24"/>
          <w:szCs w:val="24"/>
        </w:rPr>
        <w:t>-19</w:t>
      </w:r>
    </w:p>
    <w:p w:rsidR="00E75109" w:rsidRPr="004E1F96" w:rsidRDefault="00E75109" w:rsidP="00E75109">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E75109" w:rsidRPr="004E1F96" w:rsidRDefault="00E75109" w:rsidP="00E7510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9" w:rsidRPr="004E1F96" w:rsidRDefault="00E75109" w:rsidP="00E7510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w:t>
      </w:r>
    </w:p>
    <w:p w:rsidR="00E75109" w:rsidRPr="004E1F96" w:rsidRDefault="00E75109" w:rsidP="00E7510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75109" w:rsidRDefault="00E75109" w:rsidP="00E75109">
      <w:pPr>
        <w:spacing w:after="0"/>
        <w:rPr>
          <w:rFonts w:ascii="Arial" w:eastAsia="Times New Roman" w:hAnsi="Arial" w:cs="Arial"/>
          <w:sz w:val="24"/>
          <w:szCs w:val="24"/>
          <w:lang w:eastAsia="es-ES"/>
        </w:rPr>
      </w:pPr>
    </w:p>
    <w:p w:rsidR="00E75109" w:rsidRPr="004E1F96" w:rsidRDefault="00E75109" w:rsidP="00E75109">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E75109" w:rsidRPr="004E1F96" w:rsidRDefault="00E75109" w:rsidP="00E75109">
      <w:pPr>
        <w:spacing w:after="0" w:line="240" w:lineRule="auto"/>
        <w:rPr>
          <w:rFonts w:ascii="Calibri" w:eastAsia="Calibri" w:hAnsi="Calibri" w:cs="Times New Roman"/>
        </w:rPr>
      </w:pPr>
    </w:p>
    <w:p w:rsidR="00E75109" w:rsidRPr="004E1F96" w:rsidRDefault="00E75109" w:rsidP="00E7510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9" w:rsidRPr="004E1F96" w:rsidRDefault="00E75109" w:rsidP="00E75109">
      <w:pPr>
        <w:spacing w:after="0" w:line="240" w:lineRule="auto"/>
        <w:rPr>
          <w:rFonts w:ascii="Calibri" w:eastAsia="Calibri" w:hAnsi="Calibri" w:cs="Times New Roman"/>
          <w:lang w:eastAsia="es-ES"/>
        </w:rPr>
      </w:pPr>
    </w:p>
    <w:p w:rsidR="00E75109" w:rsidRPr="004E1F96" w:rsidRDefault="00E75109" w:rsidP="00E7510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9" w:rsidRPr="004E1F96" w:rsidRDefault="00E75109" w:rsidP="00E75109">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E75109" w:rsidRPr="00E75109" w:rsidRDefault="00E75109" w:rsidP="007646B7">
      <w:pPr>
        <w:spacing w:after="0" w:line="240" w:lineRule="auto"/>
        <w:ind w:left="360"/>
        <w:rPr>
          <w:rFonts w:ascii="Arial" w:eastAsia="Calibri" w:hAnsi="Arial" w:cs="Arial"/>
          <w:sz w:val="16"/>
          <w:szCs w:val="16"/>
        </w:rPr>
      </w:pPr>
    </w:p>
    <w:p w:rsidR="00E75109" w:rsidRPr="00E75109" w:rsidRDefault="00E75109" w:rsidP="00E75109">
      <w:pPr>
        <w:spacing w:after="0" w:line="240" w:lineRule="auto"/>
        <w:rPr>
          <w:rFonts w:ascii="Arial" w:eastAsia="Calibri" w:hAnsi="Arial" w:cs="Arial"/>
          <w:b/>
          <w:sz w:val="24"/>
          <w:szCs w:val="24"/>
          <w:lang w:val="es-CR"/>
        </w:rPr>
      </w:pPr>
      <w:r w:rsidRPr="00E75109">
        <w:rPr>
          <w:rFonts w:ascii="Arial" w:eastAsia="Calibri" w:hAnsi="Arial" w:cs="Arial"/>
          <w:b/>
          <w:sz w:val="24"/>
          <w:szCs w:val="24"/>
          <w:lang w:val="es-CR"/>
        </w:rPr>
        <w:t>CONSIDERANDO</w:t>
      </w:r>
    </w:p>
    <w:p w:rsidR="00E75109" w:rsidRPr="000C663C" w:rsidRDefault="00E75109" w:rsidP="000C663C">
      <w:pPr>
        <w:pStyle w:val="Sinespaciado"/>
      </w:pPr>
    </w:p>
    <w:p w:rsidR="00E75109" w:rsidRPr="00E75109" w:rsidRDefault="00E75109" w:rsidP="00E75109">
      <w:pPr>
        <w:spacing w:after="0" w:line="240" w:lineRule="auto"/>
        <w:jc w:val="both"/>
        <w:rPr>
          <w:rFonts w:ascii="Arial" w:eastAsia="SimSun" w:hAnsi="Arial" w:cs="Arial"/>
          <w:b/>
          <w:sz w:val="24"/>
          <w:szCs w:val="24"/>
          <w:lang w:val="es-CR"/>
        </w:rPr>
      </w:pPr>
      <w:r w:rsidRPr="00E75109">
        <w:rPr>
          <w:rFonts w:ascii="Arial" w:eastAsia="Calibri" w:hAnsi="Arial" w:cs="Arial"/>
          <w:sz w:val="24"/>
          <w:szCs w:val="24"/>
          <w:lang w:val="es-CR"/>
        </w:rPr>
        <w:t>Oficio AI-006-02-2019, recibido el día 27 de febrero de 2019, suscrito por la Sra. Marcela Espinoza Alvarado, Auditora Interna, relacionado con análisis del reglamento de dicho departamento.</w:t>
      </w:r>
    </w:p>
    <w:p w:rsidR="00E75109" w:rsidRPr="00E75109" w:rsidRDefault="00E75109" w:rsidP="00E75109">
      <w:pPr>
        <w:spacing w:after="0" w:line="240" w:lineRule="auto"/>
        <w:rPr>
          <w:rFonts w:ascii="Arial" w:eastAsia="Calibri" w:hAnsi="Arial" w:cs="Arial"/>
          <w:sz w:val="24"/>
          <w:szCs w:val="24"/>
          <w:lang w:val="es-CR"/>
        </w:rPr>
      </w:pPr>
    </w:p>
    <w:p w:rsidR="00E75109" w:rsidRPr="00E75109" w:rsidRDefault="00E75109" w:rsidP="00E75109">
      <w:pPr>
        <w:spacing w:after="0" w:line="240" w:lineRule="auto"/>
        <w:rPr>
          <w:rFonts w:ascii="Arial" w:eastAsia="Calibri" w:hAnsi="Arial" w:cs="Arial"/>
          <w:b/>
          <w:sz w:val="24"/>
          <w:szCs w:val="24"/>
          <w:lang w:val="es-CR"/>
        </w:rPr>
      </w:pPr>
      <w:r w:rsidRPr="00E75109">
        <w:rPr>
          <w:rFonts w:ascii="Arial" w:eastAsia="Calibri" w:hAnsi="Arial" w:cs="Arial"/>
          <w:b/>
          <w:sz w:val="24"/>
          <w:szCs w:val="24"/>
          <w:lang w:val="es-CR"/>
        </w:rPr>
        <w:t>ESTE CONCEJO MUNICIPAL ACUERDA</w:t>
      </w:r>
    </w:p>
    <w:p w:rsidR="00E75109" w:rsidRPr="00E75109" w:rsidRDefault="00E75109" w:rsidP="00E75109">
      <w:pPr>
        <w:pStyle w:val="Sinespaciado"/>
        <w:rPr>
          <w:lang w:val="es-CR"/>
        </w:rPr>
      </w:pP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 xml:space="preserve">Remitir dicho oficio al Lic. Luis Álvarez Chaves, Asesor Legal Externo para su análisis y posterior criterio. </w:t>
      </w:r>
    </w:p>
    <w:p w:rsidR="00E75109" w:rsidRPr="00E75109" w:rsidRDefault="00E75109" w:rsidP="00E75109">
      <w:pPr>
        <w:spacing w:after="0" w:line="240" w:lineRule="auto"/>
        <w:jc w:val="both"/>
        <w:rPr>
          <w:rFonts w:ascii="Arial" w:eastAsia="Calibri" w:hAnsi="Arial" w:cs="Arial"/>
          <w:sz w:val="24"/>
          <w:szCs w:val="24"/>
          <w:lang w:val="es-CR"/>
        </w:rPr>
      </w:pPr>
    </w:p>
    <w:p w:rsidR="00E75109" w:rsidRPr="00E75109" w:rsidRDefault="00E75109" w:rsidP="00E75109">
      <w:pPr>
        <w:spacing w:line="252" w:lineRule="auto"/>
        <w:jc w:val="both"/>
        <w:rPr>
          <w:rFonts w:ascii="Arial" w:eastAsia="Calibri" w:hAnsi="Arial" w:cs="Arial"/>
          <w:b/>
          <w:lang w:val="es-CR"/>
        </w:rPr>
      </w:pPr>
      <w:r w:rsidRPr="00E75109">
        <w:rPr>
          <w:rFonts w:ascii="Arial" w:eastAsia="Calibri" w:hAnsi="Arial" w:cs="Arial"/>
          <w:b/>
          <w:lang w:val="es-CR"/>
        </w:rPr>
        <w:t>ACUERDO UNÁNIME Y DECLARADO DEFINITIVAMENTE APROBADO N° 101-19</w:t>
      </w: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Acuerdo con el voto positivo de los regidores</w:t>
      </w:r>
    </w:p>
    <w:p w:rsidR="00E75109" w:rsidRPr="00E75109" w:rsidRDefault="00E75109" w:rsidP="00E75109">
      <w:pPr>
        <w:spacing w:after="0" w:line="240" w:lineRule="auto"/>
        <w:jc w:val="both"/>
        <w:rPr>
          <w:rFonts w:ascii="Arial" w:eastAsia="Calibri" w:hAnsi="Arial" w:cs="Arial"/>
          <w:sz w:val="24"/>
          <w:szCs w:val="24"/>
          <w:lang w:val="es-CR"/>
        </w:rPr>
      </w:pPr>
    </w:p>
    <w:p w:rsidR="00E75109" w:rsidRPr="00E75109" w:rsidRDefault="00E75109" w:rsidP="00E75109">
      <w:pPr>
        <w:numPr>
          <w:ilvl w:val="0"/>
          <w:numId w:val="20"/>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María de los Ángeles Artavia Zeledón, Partido Unidad Social Cristiana</w:t>
      </w:r>
    </w:p>
    <w:p w:rsidR="00E75109" w:rsidRPr="00E75109" w:rsidRDefault="00E75109" w:rsidP="00E75109">
      <w:pPr>
        <w:numPr>
          <w:ilvl w:val="0"/>
          <w:numId w:val="20"/>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Julio César Benavides Espinoza, Partido Unidad Social Cristiana</w:t>
      </w:r>
    </w:p>
    <w:p w:rsidR="00E75109" w:rsidRPr="00E75109" w:rsidRDefault="00E75109" w:rsidP="00E75109">
      <w:pPr>
        <w:numPr>
          <w:ilvl w:val="0"/>
          <w:numId w:val="20"/>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Damaris Gamboa Hernández, Partido Unidad Social Cristiana</w:t>
      </w:r>
    </w:p>
    <w:p w:rsidR="00E75109" w:rsidRPr="00E75109" w:rsidRDefault="00E75109" w:rsidP="00E75109">
      <w:pPr>
        <w:numPr>
          <w:ilvl w:val="0"/>
          <w:numId w:val="20"/>
        </w:numPr>
        <w:spacing w:after="0" w:line="240" w:lineRule="auto"/>
        <w:rPr>
          <w:rFonts w:ascii="Arial" w:eastAsia="Calibri" w:hAnsi="Arial" w:cs="Arial"/>
          <w:sz w:val="24"/>
          <w:szCs w:val="24"/>
          <w:lang w:val="es-CR"/>
        </w:rPr>
      </w:pPr>
      <w:r w:rsidRPr="00E75109">
        <w:rPr>
          <w:rFonts w:ascii="Arial" w:eastAsia="Calibri" w:hAnsi="Arial" w:cs="Arial"/>
          <w:sz w:val="24"/>
          <w:szCs w:val="24"/>
          <w:lang w:val="es-CR"/>
        </w:rPr>
        <w:t>Yojhan Cubero Ramírez, Partido Liberación Nacional</w:t>
      </w:r>
    </w:p>
    <w:p w:rsidR="00E75109" w:rsidRPr="00E75109" w:rsidRDefault="00E75109" w:rsidP="00E75109">
      <w:pPr>
        <w:numPr>
          <w:ilvl w:val="0"/>
          <w:numId w:val="20"/>
        </w:numPr>
        <w:spacing w:after="0" w:line="240" w:lineRule="auto"/>
        <w:rPr>
          <w:rFonts w:ascii="Arial" w:eastAsia="Calibri" w:hAnsi="Arial" w:cs="Arial"/>
          <w:sz w:val="24"/>
          <w:szCs w:val="24"/>
          <w:lang w:val="es-CR"/>
        </w:rPr>
      </w:pPr>
      <w:r w:rsidRPr="00E75109">
        <w:rPr>
          <w:rFonts w:ascii="Arial" w:eastAsia="SimSun" w:hAnsi="Arial" w:cs="Arial"/>
          <w:sz w:val="24"/>
          <w:szCs w:val="24"/>
          <w:lang w:val="es-CR"/>
        </w:rPr>
        <w:t>Betty Castillo Ortiz, Partido Liberación Nacional</w:t>
      </w:r>
    </w:p>
    <w:p w:rsidR="00E75109" w:rsidRDefault="00E75109" w:rsidP="007646B7">
      <w:pPr>
        <w:spacing w:after="0" w:line="240" w:lineRule="auto"/>
        <w:ind w:left="360"/>
        <w:rPr>
          <w:rFonts w:ascii="Arial" w:eastAsia="Calibri" w:hAnsi="Arial" w:cs="Arial"/>
          <w:sz w:val="16"/>
          <w:szCs w:val="16"/>
          <w:lang w:val="es-CR"/>
        </w:rPr>
      </w:pPr>
    </w:p>
    <w:p w:rsidR="00E75109" w:rsidRDefault="00E75109" w:rsidP="000C663C">
      <w:pPr>
        <w:pStyle w:val="Sinespaciado"/>
        <w:rPr>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0C663C" w:rsidRDefault="000C663C" w:rsidP="00E75109">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2A374502" wp14:editId="255F3911">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Archivo</w:t>
      </w:r>
    </w:p>
    <w:p w:rsidR="00E75109" w:rsidRDefault="00E75109" w:rsidP="00E7510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47593BE" wp14:editId="0DB1CFAC">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0C663C">
        <w:rPr>
          <w:rFonts w:ascii="Arial" w:eastAsia="Calibri" w:hAnsi="Arial" w:cs="Arial"/>
          <w:sz w:val="16"/>
          <w:szCs w:val="16"/>
        </w:rPr>
        <w:t>C/c: Marcela Espinoza Alvarado, Auditora Interna</w:t>
      </w:r>
    </w:p>
    <w:p w:rsidR="00E75109" w:rsidRPr="004E1F96" w:rsidRDefault="00E75109" w:rsidP="00E75109">
      <w:pPr>
        <w:jc w:val="right"/>
        <w:rPr>
          <w:rFonts w:ascii="Arial" w:hAnsi="Arial" w:cs="Arial"/>
          <w:b/>
          <w:sz w:val="24"/>
          <w:szCs w:val="24"/>
        </w:rPr>
      </w:pPr>
      <w:r>
        <w:rPr>
          <w:rFonts w:ascii="Arial" w:hAnsi="Arial" w:cs="Arial"/>
          <w:b/>
          <w:sz w:val="24"/>
          <w:szCs w:val="24"/>
        </w:rPr>
        <w:lastRenderedPageBreak/>
        <w:t>OFICIO MSPH-CM-ACUER-102</w:t>
      </w:r>
      <w:r w:rsidRPr="004E1F96">
        <w:rPr>
          <w:rFonts w:ascii="Arial" w:hAnsi="Arial" w:cs="Arial"/>
          <w:b/>
          <w:sz w:val="24"/>
          <w:szCs w:val="24"/>
        </w:rPr>
        <w:t>-19</w:t>
      </w:r>
    </w:p>
    <w:p w:rsidR="00E75109" w:rsidRPr="004E1F96" w:rsidRDefault="00E75109" w:rsidP="00E75109">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E75109" w:rsidRPr="004E1F96" w:rsidRDefault="00E75109" w:rsidP="00E7510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9" w:rsidRPr="004E1F96" w:rsidRDefault="00E75109" w:rsidP="00E7510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Yamileth Astorga Espeleta, Presidenta Ejecutiva</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Instituto de Acueductos y Alcantarillados (AYA)</w:t>
      </w:r>
    </w:p>
    <w:p w:rsidR="00E75109" w:rsidRPr="004E1F96" w:rsidRDefault="00E75109" w:rsidP="00E7510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75109" w:rsidRDefault="00E75109" w:rsidP="00E75109">
      <w:pPr>
        <w:spacing w:after="0"/>
        <w:rPr>
          <w:rFonts w:ascii="Arial" w:eastAsia="Times New Roman" w:hAnsi="Arial" w:cs="Arial"/>
          <w:sz w:val="24"/>
          <w:szCs w:val="24"/>
          <w:lang w:eastAsia="es-ES"/>
        </w:rPr>
      </w:pPr>
    </w:p>
    <w:p w:rsidR="00E75109" w:rsidRPr="004E1F96" w:rsidRDefault="00E75109" w:rsidP="00E75109">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E75109" w:rsidRPr="004E1F96" w:rsidRDefault="00E75109" w:rsidP="00E75109">
      <w:pPr>
        <w:spacing w:after="0" w:line="240" w:lineRule="auto"/>
        <w:rPr>
          <w:rFonts w:ascii="Calibri" w:eastAsia="Calibri" w:hAnsi="Calibri" w:cs="Times New Roman"/>
        </w:rPr>
      </w:pPr>
    </w:p>
    <w:p w:rsidR="00E75109" w:rsidRPr="004E1F96" w:rsidRDefault="00E75109" w:rsidP="00E7510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9" w:rsidRPr="004E1F96" w:rsidRDefault="00E75109" w:rsidP="00E75109">
      <w:pPr>
        <w:spacing w:after="0" w:line="240" w:lineRule="auto"/>
        <w:rPr>
          <w:rFonts w:ascii="Calibri" w:eastAsia="Calibri" w:hAnsi="Calibri" w:cs="Times New Roman"/>
          <w:lang w:eastAsia="es-ES"/>
        </w:rPr>
      </w:pPr>
    </w:p>
    <w:p w:rsidR="00E75109" w:rsidRPr="004E1F96" w:rsidRDefault="00E75109" w:rsidP="00E7510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9" w:rsidRDefault="00E75109" w:rsidP="00E75109">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E75109" w:rsidRPr="004E1F96" w:rsidRDefault="00E75109" w:rsidP="00E75109">
      <w:pPr>
        <w:ind w:left="-709" w:right="-93" w:firstLine="708"/>
        <w:rPr>
          <w:rFonts w:ascii="Arial" w:hAnsi="Arial" w:cs="Arial"/>
          <w:b/>
          <w:sz w:val="24"/>
          <w:szCs w:val="24"/>
        </w:rPr>
      </w:pPr>
      <w:r>
        <w:rPr>
          <w:rFonts w:ascii="Arial" w:hAnsi="Arial" w:cs="Arial"/>
          <w:b/>
          <w:sz w:val="24"/>
          <w:szCs w:val="24"/>
        </w:rPr>
        <w:t>CONSIDERANDO</w:t>
      </w:r>
    </w:p>
    <w:p w:rsidR="00E75109" w:rsidRPr="00E75109" w:rsidRDefault="00E75109" w:rsidP="00E75109">
      <w:pPr>
        <w:spacing w:after="0" w:line="240" w:lineRule="auto"/>
        <w:jc w:val="both"/>
        <w:rPr>
          <w:rFonts w:ascii="Arial" w:eastAsia="Calibri" w:hAnsi="Arial" w:cs="Arial"/>
          <w:b/>
          <w:sz w:val="24"/>
          <w:szCs w:val="24"/>
          <w:lang w:val="es-CR"/>
        </w:rPr>
      </w:pPr>
      <w:r w:rsidRPr="00E75109">
        <w:rPr>
          <w:rFonts w:ascii="Arial" w:eastAsia="Calibri" w:hAnsi="Arial" w:cs="Arial"/>
          <w:sz w:val="24"/>
          <w:szCs w:val="24"/>
          <w:lang w:val="es-CR"/>
        </w:rPr>
        <w:t>Oficio MSPH-AM-NE-019-2019, recibido el día 25 de febrero de 2019, suscrito por el Sr. Bernardo Porras López, Alcalde  Municipal, donde remite consulta realizada a la Presidencia del Instituto de Acueductos y Alcantarillados acerca de cierre de sucursal en el cantón.</w:t>
      </w:r>
    </w:p>
    <w:p w:rsidR="00E75109" w:rsidRPr="00E75109" w:rsidRDefault="00E75109" w:rsidP="00E75109">
      <w:pPr>
        <w:pStyle w:val="Sinespaciado"/>
        <w:rPr>
          <w:lang w:val="es-CR"/>
        </w:rPr>
      </w:pPr>
    </w:p>
    <w:p w:rsidR="00E75109" w:rsidRPr="00E75109" w:rsidRDefault="00E75109" w:rsidP="00E75109">
      <w:pPr>
        <w:spacing w:after="0" w:line="240" w:lineRule="auto"/>
        <w:jc w:val="both"/>
        <w:rPr>
          <w:rFonts w:ascii="Arial" w:eastAsia="Calibri" w:hAnsi="Arial" w:cs="Arial"/>
          <w:b/>
          <w:sz w:val="24"/>
          <w:szCs w:val="24"/>
          <w:lang w:val="es-CR"/>
        </w:rPr>
      </w:pPr>
      <w:r w:rsidRPr="00E75109">
        <w:rPr>
          <w:rFonts w:ascii="Arial" w:eastAsia="Calibri" w:hAnsi="Arial" w:cs="Arial"/>
          <w:b/>
          <w:sz w:val="24"/>
          <w:szCs w:val="24"/>
          <w:lang w:val="es-CR"/>
        </w:rPr>
        <w:t xml:space="preserve">ESTE CONCEJO MUNICIPAL ACUERDA </w:t>
      </w:r>
    </w:p>
    <w:p w:rsidR="00E75109" w:rsidRPr="00E75109" w:rsidRDefault="00E75109" w:rsidP="00E75109">
      <w:pPr>
        <w:pStyle w:val="Sinespaciado"/>
      </w:pP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 xml:space="preserve">Apoyar el oficio antes citado y recalcar a la Presidencia Ejecutiva del Instituto Costarricense de Acueductos y Alcantarillados (AYA) el interés de este Gobierno Central de mantener el servicio continuo de la sucursal ubicada en el cantón así como la prestación de servicios de agua potable y otros. </w:t>
      </w:r>
    </w:p>
    <w:p w:rsidR="00E75109" w:rsidRPr="00E75109" w:rsidRDefault="00E75109" w:rsidP="00E75109">
      <w:pPr>
        <w:spacing w:after="0" w:line="240" w:lineRule="auto"/>
        <w:rPr>
          <w:rFonts w:ascii="Calibri" w:eastAsia="Calibri" w:hAnsi="Calibri" w:cs="Times New Roman"/>
          <w:lang w:val="es-CR"/>
        </w:rPr>
      </w:pPr>
    </w:p>
    <w:p w:rsidR="00E75109" w:rsidRPr="00E75109" w:rsidRDefault="00E75109" w:rsidP="00E75109">
      <w:pPr>
        <w:spacing w:line="252" w:lineRule="auto"/>
        <w:jc w:val="both"/>
        <w:rPr>
          <w:rFonts w:ascii="Arial" w:eastAsia="Calibri" w:hAnsi="Arial" w:cs="Arial"/>
          <w:b/>
          <w:lang w:val="es-CR"/>
        </w:rPr>
      </w:pPr>
      <w:r w:rsidRPr="00E75109">
        <w:rPr>
          <w:rFonts w:ascii="Arial" w:eastAsia="Calibri" w:hAnsi="Arial" w:cs="Arial"/>
          <w:b/>
          <w:lang w:val="es-CR"/>
        </w:rPr>
        <w:t>ACUERDO UNÁNIME Y DECLARADO DEFINITIVAMENTE APROBADO N° 102-19</w:t>
      </w: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Acuerdo con el voto positivo de los regidores</w:t>
      </w:r>
    </w:p>
    <w:p w:rsidR="00E75109" w:rsidRPr="00E75109" w:rsidRDefault="00E75109" w:rsidP="00E75109">
      <w:pPr>
        <w:spacing w:after="0" w:line="240" w:lineRule="auto"/>
        <w:ind w:left="851" w:right="-801"/>
        <w:jc w:val="both"/>
        <w:rPr>
          <w:rFonts w:ascii="Arial" w:eastAsia="Calibri" w:hAnsi="Arial" w:cs="Arial"/>
          <w:sz w:val="24"/>
          <w:szCs w:val="24"/>
          <w:lang w:val="es-CR"/>
        </w:rPr>
      </w:pPr>
    </w:p>
    <w:p w:rsidR="00E75109" w:rsidRPr="00E75109" w:rsidRDefault="00E75109" w:rsidP="00E75109">
      <w:pPr>
        <w:numPr>
          <w:ilvl w:val="0"/>
          <w:numId w:val="21"/>
        </w:numPr>
        <w:spacing w:after="0" w:line="240" w:lineRule="auto"/>
        <w:ind w:left="851" w:right="-801"/>
        <w:rPr>
          <w:rFonts w:ascii="Arial" w:eastAsia="Calibri" w:hAnsi="Arial" w:cs="Arial"/>
          <w:sz w:val="24"/>
          <w:szCs w:val="24"/>
          <w:lang w:val="es-CR"/>
        </w:rPr>
      </w:pPr>
      <w:r w:rsidRPr="00E75109">
        <w:rPr>
          <w:rFonts w:ascii="Arial" w:eastAsia="Calibri" w:hAnsi="Arial" w:cs="Arial"/>
          <w:sz w:val="24"/>
          <w:szCs w:val="24"/>
          <w:lang w:val="es-CR"/>
        </w:rPr>
        <w:t>María de los Ángeles Artavia Zeledón, Partido Unidad Social Cristiana</w:t>
      </w:r>
    </w:p>
    <w:p w:rsidR="00E75109" w:rsidRPr="00E75109" w:rsidRDefault="00E75109" w:rsidP="00E75109">
      <w:pPr>
        <w:numPr>
          <w:ilvl w:val="0"/>
          <w:numId w:val="21"/>
        </w:numPr>
        <w:spacing w:after="0" w:line="240" w:lineRule="auto"/>
        <w:ind w:left="851" w:right="-801"/>
        <w:rPr>
          <w:rFonts w:ascii="Arial" w:eastAsia="Calibri" w:hAnsi="Arial" w:cs="Arial"/>
          <w:sz w:val="24"/>
          <w:szCs w:val="24"/>
          <w:lang w:val="es-CR"/>
        </w:rPr>
      </w:pPr>
      <w:r w:rsidRPr="00E75109">
        <w:rPr>
          <w:rFonts w:ascii="Arial" w:eastAsia="Calibri" w:hAnsi="Arial" w:cs="Arial"/>
          <w:sz w:val="24"/>
          <w:szCs w:val="24"/>
          <w:lang w:val="es-CR"/>
        </w:rPr>
        <w:t>Julio César Benavides Espinoza, Partido Unidad Social Cristiana</w:t>
      </w:r>
    </w:p>
    <w:p w:rsidR="00E75109" w:rsidRPr="00E75109" w:rsidRDefault="00E75109" w:rsidP="00E75109">
      <w:pPr>
        <w:numPr>
          <w:ilvl w:val="0"/>
          <w:numId w:val="21"/>
        </w:numPr>
        <w:spacing w:after="0" w:line="240" w:lineRule="auto"/>
        <w:ind w:left="851" w:right="-801"/>
        <w:rPr>
          <w:rFonts w:ascii="Arial" w:eastAsia="Calibri" w:hAnsi="Arial" w:cs="Arial"/>
          <w:sz w:val="24"/>
          <w:szCs w:val="24"/>
          <w:lang w:val="es-CR"/>
        </w:rPr>
      </w:pPr>
      <w:r w:rsidRPr="00E75109">
        <w:rPr>
          <w:rFonts w:ascii="Arial" w:eastAsia="Calibri" w:hAnsi="Arial" w:cs="Arial"/>
          <w:sz w:val="24"/>
          <w:szCs w:val="24"/>
          <w:lang w:val="es-CR"/>
        </w:rPr>
        <w:t>Damaris Gamboa Hernández, Partido Unidad Social Cristiana</w:t>
      </w:r>
    </w:p>
    <w:p w:rsidR="00E75109" w:rsidRPr="00E75109" w:rsidRDefault="00E75109" w:rsidP="00E75109">
      <w:pPr>
        <w:numPr>
          <w:ilvl w:val="0"/>
          <w:numId w:val="21"/>
        </w:numPr>
        <w:spacing w:after="0" w:line="240" w:lineRule="auto"/>
        <w:ind w:left="851" w:right="-801"/>
        <w:rPr>
          <w:rFonts w:ascii="Arial" w:eastAsia="Calibri" w:hAnsi="Arial" w:cs="Arial"/>
          <w:sz w:val="24"/>
          <w:szCs w:val="24"/>
          <w:lang w:val="es-CR"/>
        </w:rPr>
      </w:pPr>
      <w:r w:rsidRPr="00E75109">
        <w:rPr>
          <w:rFonts w:ascii="Arial" w:eastAsia="Calibri" w:hAnsi="Arial" w:cs="Arial"/>
          <w:sz w:val="24"/>
          <w:szCs w:val="24"/>
          <w:lang w:val="es-CR"/>
        </w:rPr>
        <w:t>Yojhan Cubero Ramírez, Partido Liberación Nacional</w:t>
      </w:r>
    </w:p>
    <w:p w:rsidR="00E75109" w:rsidRPr="00E75109" w:rsidRDefault="00E75109" w:rsidP="00E75109">
      <w:pPr>
        <w:numPr>
          <w:ilvl w:val="0"/>
          <w:numId w:val="21"/>
        </w:numPr>
        <w:spacing w:after="0" w:line="240" w:lineRule="auto"/>
        <w:ind w:left="851" w:right="-801"/>
        <w:rPr>
          <w:rFonts w:ascii="Arial" w:eastAsia="Calibri" w:hAnsi="Arial" w:cs="Arial"/>
          <w:sz w:val="24"/>
          <w:szCs w:val="24"/>
          <w:lang w:val="es-CR"/>
        </w:rPr>
      </w:pPr>
      <w:r w:rsidRPr="00E75109">
        <w:rPr>
          <w:rFonts w:ascii="Arial" w:eastAsia="SimSun" w:hAnsi="Arial" w:cs="Arial"/>
          <w:sz w:val="24"/>
          <w:szCs w:val="24"/>
          <w:lang w:val="es-CR"/>
        </w:rPr>
        <w:t>Betty Castillo Ortiz, Partido Liberación Nacional</w:t>
      </w:r>
    </w:p>
    <w:p w:rsidR="00E75109" w:rsidRDefault="00E75109" w:rsidP="00E75109">
      <w:pPr>
        <w:spacing w:after="0" w:line="240" w:lineRule="auto"/>
        <w:ind w:left="360"/>
        <w:rPr>
          <w:rFonts w:ascii="Arial" w:eastAsia="Calibri" w:hAnsi="Arial" w:cs="Arial"/>
          <w:sz w:val="16"/>
          <w:szCs w:val="16"/>
          <w:lang w:val="es-CR"/>
        </w:rPr>
      </w:pPr>
    </w:p>
    <w:p w:rsidR="00E75109" w:rsidRDefault="00E75109" w:rsidP="007646B7">
      <w:pPr>
        <w:spacing w:after="0" w:line="240" w:lineRule="auto"/>
        <w:ind w:left="360"/>
        <w:rPr>
          <w:rFonts w:ascii="Arial" w:eastAsia="Calibri" w:hAnsi="Arial" w:cs="Arial"/>
          <w:sz w:val="16"/>
          <w:szCs w:val="16"/>
          <w:lang w:val="es-CR"/>
        </w:rPr>
      </w:pP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75109" w:rsidRPr="004E1F96" w:rsidRDefault="00E75109" w:rsidP="00E75109">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E75109" w:rsidRDefault="00E75109" w:rsidP="00E7510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4BECB30" wp14:editId="0685D42C">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5109" w:rsidRPr="004E1F96" w:rsidRDefault="00E75109" w:rsidP="00E75109">
      <w:pPr>
        <w:jc w:val="right"/>
        <w:rPr>
          <w:rFonts w:ascii="Arial" w:hAnsi="Arial" w:cs="Arial"/>
          <w:b/>
          <w:sz w:val="24"/>
          <w:szCs w:val="24"/>
        </w:rPr>
      </w:pPr>
      <w:r>
        <w:rPr>
          <w:rFonts w:ascii="Arial" w:hAnsi="Arial" w:cs="Arial"/>
          <w:b/>
          <w:sz w:val="24"/>
          <w:szCs w:val="24"/>
        </w:rPr>
        <w:lastRenderedPageBreak/>
        <w:t>OFICIO MSPH-CM-ACUER-103</w:t>
      </w:r>
      <w:r w:rsidRPr="004E1F96">
        <w:rPr>
          <w:rFonts w:ascii="Arial" w:hAnsi="Arial" w:cs="Arial"/>
          <w:b/>
          <w:sz w:val="24"/>
          <w:szCs w:val="24"/>
        </w:rPr>
        <w:t>-19</w:t>
      </w:r>
    </w:p>
    <w:p w:rsidR="00E75109" w:rsidRPr="004E1F96" w:rsidRDefault="00E75109" w:rsidP="00E75109">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E75109" w:rsidRPr="004E1F96" w:rsidRDefault="00E75109" w:rsidP="00E7510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9" w:rsidRPr="004E1F96" w:rsidRDefault="00E75109" w:rsidP="00E7510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Armando Vásquez Rojas, vecino</w:t>
      </w:r>
    </w:p>
    <w:p w:rsidR="00E75109" w:rsidRDefault="00E75109" w:rsidP="00E751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Urbanización Villa Lantana</w:t>
      </w:r>
    </w:p>
    <w:p w:rsidR="00E75109" w:rsidRPr="004E1F96" w:rsidRDefault="00E75109" w:rsidP="00E7510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75109" w:rsidRDefault="00E75109" w:rsidP="00E75109">
      <w:pPr>
        <w:spacing w:after="0"/>
        <w:rPr>
          <w:rFonts w:ascii="Arial" w:eastAsia="Times New Roman" w:hAnsi="Arial" w:cs="Arial"/>
          <w:sz w:val="24"/>
          <w:szCs w:val="24"/>
          <w:lang w:eastAsia="es-ES"/>
        </w:rPr>
      </w:pPr>
    </w:p>
    <w:p w:rsidR="00E75109" w:rsidRPr="004E1F96" w:rsidRDefault="00E75109" w:rsidP="00E75109">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E75109" w:rsidRPr="004E1F96" w:rsidRDefault="00E75109" w:rsidP="00E75109">
      <w:pPr>
        <w:spacing w:after="0" w:line="240" w:lineRule="auto"/>
        <w:rPr>
          <w:rFonts w:ascii="Calibri" w:eastAsia="Calibri" w:hAnsi="Calibri" w:cs="Times New Roman"/>
        </w:rPr>
      </w:pPr>
    </w:p>
    <w:p w:rsidR="00E75109" w:rsidRPr="004E1F96" w:rsidRDefault="00E75109" w:rsidP="00E7510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9" w:rsidRPr="004E1F96" w:rsidRDefault="00E75109" w:rsidP="00E75109">
      <w:pPr>
        <w:spacing w:after="0" w:line="240" w:lineRule="auto"/>
        <w:rPr>
          <w:rFonts w:ascii="Calibri" w:eastAsia="Calibri" w:hAnsi="Calibri" w:cs="Times New Roman"/>
          <w:lang w:eastAsia="es-ES"/>
        </w:rPr>
      </w:pPr>
    </w:p>
    <w:p w:rsidR="00E75109" w:rsidRPr="004E1F96" w:rsidRDefault="00E75109" w:rsidP="00E7510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9" w:rsidRDefault="00E75109" w:rsidP="00E75109">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E75109" w:rsidRPr="00E75109" w:rsidRDefault="00E75109" w:rsidP="00E75109">
      <w:pPr>
        <w:spacing w:after="0" w:line="240" w:lineRule="auto"/>
        <w:jc w:val="both"/>
        <w:rPr>
          <w:rFonts w:ascii="Arial" w:eastAsia="Calibri" w:hAnsi="Arial" w:cs="Arial"/>
          <w:b/>
          <w:sz w:val="24"/>
          <w:szCs w:val="24"/>
          <w:lang w:val="es-CR"/>
        </w:rPr>
      </w:pPr>
      <w:r w:rsidRPr="00E75109">
        <w:rPr>
          <w:rFonts w:ascii="Arial" w:eastAsia="Calibri" w:hAnsi="Arial" w:cs="Arial"/>
          <w:b/>
          <w:sz w:val="24"/>
          <w:szCs w:val="24"/>
          <w:lang w:val="es-CR"/>
        </w:rPr>
        <w:t>CONSIDERANDO</w:t>
      </w:r>
    </w:p>
    <w:p w:rsidR="00E75109" w:rsidRPr="00E75109" w:rsidRDefault="00E75109" w:rsidP="00E75109">
      <w:pPr>
        <w:pStyle w:val="Sinespaciado"/>
        <w:rPr>
          <w:lang w:val="es-CR"/>
        </w:rPr>
      </w:pPr>
    </w:p>
    <w:p w:rsidR="00E75109" w:rsidRPr="00E75109" w:rsidRDefault="00E75109" w:rsidP="00E75109">
      <w:pPr>
        <w:spacing w:after="0" w:line="240" w:lineRule="auto"/>
        <w:jc w:val="both"/>
        <w:rPr>
          <w:rFonts w:ascii="Arial" w:eastAsia="Calibri" w:hAnsi="Arial" w:cs="Arial"/>
          <w:b/>
          <w:sz w:val="24"/>
          <w:szCs w:val="24"/>
          <w:lang w:val="es-CR"/>
        </w:rPr>
      </w:pPr>
      <w:r w:rsidRPr="00E75109">
        <w:rPr>
          <w:rFonts w:ascii="Arial" w:eastAsia="Calibri" w:hAnsi="Arial" w:cs="Arial"/>
          <w:sz w:val="24"/>
          <w:szCs w:val="24"/>
          <w:lang w:val="es-CR"/>
        </w:rPr>
        <w:t xml:space="preserve">Nota recibida el día 20 de febrero de 2019, suscrita por el Sr. Armando Vásquez Rojas, vecino de Urbanización Villa Lantana, donde solicita audiencia para exponer sobre proyecto en zona de parque recreativo. </w:t>
      </w:r>
    </w:p>
    <w:p w:rsidR="00E75109" w:rsidRPr="00E75109" w:rsidRDefault="00E75109" w:rsidP="00E75109">
      <w:pPr>
        <w:pStyle w:val="Sinespaciado"/>
        <w:rPr>
          <w:lang w:val="es-CR"/>
        </w:rPr>
      </w:pPr>
    </w:p>
    <w:p w:rsidR="00E75109" w:rsidRPr="00E75109" w:rsidRDefault="00E75109" w:rsidP="00E75109">
      <w:pPr>
        <w:spacing w:after="0" w:line="240" w:lineRule="auto"/>
        <w:jc w:val="both"/>
        <w:rPr>
          <w:rFonts w:ascii="Arial" w:eastAsia="Calibri" w:hAnsi="Arial" w:cs="Arial"/>
          <w:b/>
          <w:sz w:val="24"/>
          <w:szCs w:val="24"/>
          <w:lang w:val="es-CR"/>
        </w:rPr>
      </w:pPr>
      <w:r w:rsidRPr="00E75109">
        <w:rPr>
          <w:rFonts w:ascii="Arial" w:eastAsia="Calibri" w:hAnsi="Arial" w:cs="Arial"/>
          <w:b/>
          <w:sz w:val="24"/>
          <w:szCs w:val="24"/>
          <w:lang w:val="es-CR"/>
        </w:rPr>
        <w:t>ESTE CONCEJO MUNICIPAL ACUERDA</w:t>
      </w:r>
    </w:p>
    <w:p w:rsidR="00E75109" w:rsidRPr="00E75109" w:rsidRDefault="00E75109" w:rsidP="00E75109">
      <w:pPr>
        <w:pStyle w:val="Sinespaciado"/>
        <w:rPr>
          <w:lang w:val="es-CR"/>
        </w:rPr>
      </w:pP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 xml:space="preserve">Brindar la audiencia solicitada y convocar a sesión extraordinaria para el miércoles 24 de abril de 2019 a las 7:00 pm en el Salón de Sesiones con el objetivo de atender al suscrito para la exposición del tema en mención. </w:t>
      </w:r>
    </w:p>
    <w:p w:rsidR="00E75109" w:rsidRPr="00E75109" w:rsidRDefault="00E75109" w:rsidP="00E75109">
      <w:pPr>
        <w:spacing w:after="0" w:line="240" w:lineRule="auto"/>
        <w:rPr>
          <w:rFonts w:ascii="Arial" w:eastAsia="Calibri" w:hAnsi="Arial" w:cs="Arial"/>
          <w:b/>
          <w:lang w:val="es-CR"/>
        </w:rPr>
      </w:pPr>
    </w:p>
    <w:p w:rsidR="00E75109" w:rsidRPr="00E75109" w:rsidRDefault="00E75109" w:rsidP="00E75109">
      <w:pPr>
        <w:spacing w:line="252" w:lineRule="auto"/>
        <w:jc w:val="both"/>
        <w:rPr>
          <w:rFonts w:ascii="Arial" w:eastAsia="Calibri" w:hAnsi="Arial" w:cs="Arial"/>
          <w:b/>
          <w:lang w:val="es-CR"/>
        </w:rPr>
      </w:pPr>
      <w:r w:rsidRPr="00E75109">
        <w:rPr>
          <w:rFonts w:ascii="Arial" w:eastAsia="Calibri" w:hAnsi="Arial" w:cs="Arial"/>
          <w:b/>
          <w:lang w:val="es-CR"/>
        </w:rPr>
        <w:t>ACUERDO UNÁNIME Y DECLARADO DEFINITIVAMENTE APROBADO N° 103-19</w:t>
      </w:r>
    </w:p>
    <w:p w:rsidR="00E75109" w:rsidRPr="00E75109" w:rsidRDefault="00E75109" w:rsidP="00E75109">
      <w:pPr>
        <w:spacing w:after="0" w:line="240" w:lineRule="auto"/>
        <w:jc w:val="both"/>
        <w:rPr>
          <w:rFonts w:ascii="Arial" w:eastAsia="Calibri" w:hAnsi="Arial" w:cs="Arial"/>
          <w:sz w:val="24"/>
          <w:szCs w:val="24"/>
          <w:lang w:val="es-CR"/>
        </w:rPr>
      </w:pPr>
      <w:r w:rsidRPr="00E75109">
        <w:rPr>
          <w:rFonts w:ascii="Arial" w:eastAsia="Calibri" w:hAnsi="Arial" w:cs="Arial"/>
          <w:sz w:val="24"/>
          <w:szCs w:val="24"/>
          <w:lang w:val="es-CR"/>
        </w:rPr>
        <w:t>Acuerdo con el voto positivo de los regidores</w:t>
      </w:r>
    </w:p>
    <w:p w:rsidR="00E75109" w:rsidRPr="00E75109" w:rsidRDefault="00E75109" w:rsidP="00E75109">
      <w:pPr>
        <w:spacing w:after="0" w:line="240" w:lineRule="auto"/>
        <w:jc w:val="both"/>
        <w:rPr>
          <w:rFonts w:ascii="Arial" w:eastAsia="Calibri" w:hAnsi="Arial" w:cs="Arial"/>
          <w:sz w:val="24"/>
          <w:szCs w:val="24"/>
          <w:lang w:val="es-CR"/>
        </w:rPr>
      </w:pPr>
    </w:p>
    <w:p w:rsidR="00E75109" w:rsidRPr="00E75109" w:rsidRDefault="00E75109" w:rsidP="00E75109">
      <w:pPr>
        <w:numPr>
          <w:ilvl w:val="0"/>
          <w:numId w:val="22"/>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María de los Ángeles Artavia Zeledón, Partido Unidad Social Cristiana</w:t>
      </w:r>
    </w:p>
    <w:p w:rsidR="00E75109" w:rsidRPr="00E75109" w:rsidRDefault="00E75109" w:rsidP="00E75109">
      <w:pPr>
        <w:numPr>
          <w:ilvl w:val="0"/>
          <w:numId w:val="22"/>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Julio César Benavides Espinoza, Partido Unidad Social Cristiana</w:t>
      </w:r>
    </w:p>
    <w:p w:rsidR="00E75109" w:rsidRPr="00E75109" w:rsidRDefault="00E75109" w:rsidP="00E75109">
      <w:pPr>
        <w:numPr>
          <w:ilvl w:val="0"/>
          <w:numId w:val="22"/>
        </w:numPr>
        <w:spacing w:after="0" w:line="240" w:lineRule="auto"/>
        <w:ind w:right="-799"/>
        <w:rPr>
          <w:rFonts w:ascii="Arial" w:eastAsia="Calibri" w:hAnsi="Arial" w:cs="Arial"/>
          <w:sz w:val="24"/>
          <w:szCs w:val="24"/>
          <w:lang w:val="es-CR"/>
        </w:rPr>
      </w:pPr>
      <w:r w:rsidRPr="00E75109">
        <w:rPr>
          <w:rFonts w:ascii="Arial" w:eastAsia="Calibri" w:hAnsi="Arial" w:cs="Arial"/>
          <w:sz w:val="24"/>
          <w:szCs w:val="24"/>
          <w:lang w:val="es-CR"/>
        </w:rPr>
        <w:t>Damaris Gamboa Hernández, Partido Unidad Social Cristiana</w:t>
      </w:r>
    </w:p>
    <w:p w:rsidR="00E75109" w:rsidRPr="00E75109" w:rsidRDefault="00E75109" w:rsidP="00E75109">
      <w:pPr>
        <w:numPr>
          <w:ilvl w:val="0"/>
          <w:numId w:val="22"/>
        </w:numPr>
        <w:spacing w:after="0" w:line="240" w:lineRule="auto"/>
        <w:rPr>
          <w:rFonts w:ascii="Arial" w:eastAsia="Calibri" w:hAnsi="Arial" w:cs="Arial"/>
          <w:sz w:val="24"/>
          <w:szCs w:val="24"/>
          <w:lang w:val="es-CR"/>
        </w:rPr>
      </w:pPr>
      <w:r w:rsidRPr="00E75109">
        <w:rPr>
          <w:rFonts w:ascii="Arial" w:eastAsia="Calibri" w:hAnsi="Arial" w:cs="Arial"/>
          <w:sz w:val="24"/>
          <w:szCs w:val="24"/>
          <w:lang w:val="es-CR"/>
        </w:rPr>
        <w:t>Yojhan Cubero Ramírez, Partido Liberación Nacional</w:t>
      </w:r>
    </w:p>
    <w:p w:rsidR="00E75109" w:rsidRPr="00E75109" w:rsidRDefault="00E75109" w:rsidP="00E75109">
      <w:pPr>
        <w:numPr>
          <w:ilvl w:val="0"/>
          <w:numId w:val="22"/>
        </w:numPr>
        <w:spacing w:after="0" w:line="240" w:lineRule="auto"/>
        <w:rPr>
          <w:rFonts w:ascii="Arial" w:eastAsia="Calibri" w:hAnsi="Arial" w:cs="Arial"/>
          <w:sz w:val="24"/>
          <w:szCs w:val="24"/>
          <w:lang w:val="es-CR"/>
        </w:rPr>
      </w:pPr>
      <w:r w:rsidRPr="00E75109">
        <w:rPr>
          <w:rFonts w:ascii="Arial" w:eastAsia="SimSun" w:hAnsi="Arial" w:cs="Arial"/>
          <w:sz w:val="24"/>
          <w:szCs w:val="24"/>
          <w:lang w:val="es-CR"/>
        </w:rPr>
        <w:t>Betty Castillo Ortiz, Partido Liberación Nacional</w:t>
      </w:r>
    </w:p>
    <w:p w:rsidR="00E75109" w:rsidRDefault="00E75109"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Pr="004E1F96" w:rsidRDefault="00C14A86" w:rsidP="00C14A8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C14A86" w:rsidRPr="004E1F96" w:rsidRDefault="00C14A86" w:rsidP="00C14A8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C14A86" w:rsidRDefault="00C14A86" w:rsidP="00C14A8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006617E" wp14:editId="7FD6EF3E">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14A86" w:rsidRPr="004E1F96" w:rsidRDefault="00C14A86" w:rsidP="00C14A86">
      <w:pPr>
        <w:jc w:val="right"/>
        <w:rPr>
          <w:rFonts w:ascii="Arial" w:hAnsi="Arial" w:cs="Arial"/>
          <w:b/>
          <w:sz w:val="24"/>
          <w:szCs w:val="24"/>
        </w:rPr>
      </w:pPr>
      <w:r>
        <w:rPr>
          <w:rFonts w:ascii="Arial" w:hAnsi="Arial" w:cs="Arial"/>
          <w:b/>
          <w:sz w:val="24"/>
          <w:szCs w:val="24"/>
        </w:rPr>
        <w:lastRenderedPageBreak/>
        <w:t>OFICIO MSPH-CM-ACUER-104</w:t>
      </w:r>
      <w:r w:rsidRPr="004E1F96">
        <w:rPr>
          <w:rFonts w:ascii="Arial" w:hAnsi="Arial" w:cs="Arial"/>
          <w:b/>
          <w:sz w:val="24"/>
          <w:szCs w:val="24"/>
        </w:rPr>
        <w:t>-19</w:t>
      </w:r>
    </w:p>
    <w:p w:rsidR="00C14A86" w:rsidRPr="004E1F96" w:rsidRDefault="00C14A86" w:rsidP="00C14A86">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C14A86" w:rsidRPr="004E1F96" w:rsidRDefault="00C14A86" w:rsidP="00C14A8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14A86" w:rsidRPr="004E1F96" w:rsidRDefault="00C14A86" w:rsidP="00C14A8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C14A86" w:rsidRDefault="00C14A86" w:rsidP="00C14A8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Yolanda Benavides Murillo, Administradora</w:t>
      </w:r>
    </w:p>
    <w:p w:rsidR="00C14A86" w:rsidRDefault="00C14A86" w:rsidP="00C14A8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Fundación Hogar del Adulto Mayor Madre Berta Acuña</w:t>
      </w:r>
    </w:p>
    <w:p w:rsidR="00C14A86" w:rsidRPr="004E1F96" w:rsidRDefault="00C14A86" w:rsidP="00C14A8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C14A86" w:rsidRDefault="00C14A86" w:rsidP="00C14A86">
      <w:pPr>
        <w:spacing w:after="0"/>
        <w:rPr>
          <w:rFonts w:ascii="Arial" w:eastAsia="Times New Roman" w:hAnsi="Arial" w:cs="Arial"/>
          <w:sz w:val="24"/>
          <w:szCs w:val="24"/>
          <w:lang w:eastAsia="es-ES"/>
        </w:rPr>
      </w:pPr>
    </w:p>
    <w:p w:rsidR="00C14A86" w:rsidRPr="004E1F96" w:rsidRDefault="00C14A86" w:rsidP="00C14A86">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C14A86" w:rsidRPr="004E1F96" w:rsidRDefault="00C14A86" w:rsidP="00C14A86">
      <w:pPr>
        <w:spacing w:after="0" w:line="240" w:lineRule="auto"/>
        <w:rPr>
          <w:rFonts w:ascii="Calibri" w:eastAsia="Calibri" w:hAnsi="Calibri" w:cs="Times New Roman"/>
        </w:rPr>
      </w:pPr>
    </w:p>
    <w:p w:rsidR="00C14A86" w:rsidRPr="004E1F96" w:rsidRDefault="00C14A86" w:rsidP="00C14A8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14A86" w:rsidRPr="004E1F96" w:rsidRDefault="00C14A86" w:rsidP="00C14A86">
      <w:pPr>
        <w:spacing w:after="0" w:line="240" w:lineRule="auto"/>
        <w:rPr>
          <w:rFonts w:ascii="Calibri" w:eastAsia="Calibri" w:hAnsi="Calibri" w:cs="Times New Roman"/>
          <w:lang w:eastAsia="es-ES"/>
        </w:rPr>
      </w:pPr>
    </w:p>
    <w:p w:rsidR="00C14A86" w:rsidRPr="004E1F96" w:rsidRDefault="00C14A86" w:rsidP="00C14A8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14A86" w:rsidRDefault="00C14A86" w:rsidP="00C14A86">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C14A86" w:rsidRPr="00C14A86" w:rsidRDefault="00C14A86" w:rsidP="00C14A86">
      <w:pPr>
        <w:spacing w:after="0" w:line="240" w:lineRule="auto"/>
        <w:jc w:val="both"/>
        <w:rPr>
          <w:rFonts w:ascii="Arial" w:eastAsia="Calibri" w:hAnsi="Arial" w:cs="Arial"/>
          <w:b/>
          <w:sz w:val="24"/>
          <w:szCs w:val="24"/>
          <w:lang w:val="es-CR"/>
        </w:rPr>
      </w:pPr>
      <w:r w:rsidRPr="00C14A86">
        <w:rPr>
          <w:rFonts w:ascii="Arial" w:eastAsia="Calibri" w:hAnsi="Arial" w:cs="Arial"/>
          <w:b/>
          <w:sz w:val="24"/>
          <w:szCs w:val="24"/>
          <w:lang w:val="es-CR"/>
        </w:rPr>
        <w:t xml:space="preserve">CONSIDERANDO </w:t>
      </w:r>
    </w:p>
    <w:p w:rsidR="00C14A86" w:rsidRPr="00C14A86" w:rsidRDefault="00C14A86" w:rsidP="00C14A86">
      <w:pPr>
        <w:pStyle w:val="Sinespaciado"/>
        <w:rPr>
          <w:lang w:val="es-CR"/>
        </w:rPr>
      </w:pPr>
    </w:p>
    <w:p w:rsidR="00C14A86" w:rsidRPr="00C14A86" w:rsidRDefault="00C14A86" w:rsidP="00C14A86">
      <w:pPr>
        <w:spacing w:after="0" w:line="240" w:lineRule="auto"/>
        <w:jc w:val="both"/>
        <w:rPr>
          <w:rFonts w:ascii="Arial" w:eastAsia="Calibri" w:hAnsi="Arial" w:cs="Arial"/>
          <w:sz w:val="24"/>
          <w:szCs w:val="24"/>
          <w:lang w:val="es-CR"/>
        </w:rPr>
      </w:pPr>
      <w:r w:rsidRPr="00C14A86">
        <w:rPr>
          <w:rFonts w:ascii="Arial" w:eastAsia="Calibri" w:hAnsi="Arial" w:cs="Arial"/>
          <w:sz w:val="24"/>
          <w:szCs w:val="24"/>
          <w:lang w:val="es-CR"/>
        </w:rPr>
        <w:t xml:space="preserve">Oficio 27022019-B, recibido vía correo el día 28 de febrero de 2019, suscrito por la Sra. Yolanda Benavides Murillo, Administradora, Fundación Hogar del Adulto Mayor Madre Berta Acuña Ruiz, donde solicitan permiso para llevar a cabo una caminata en el marco de la celebración del 25 aniversario del Hogar. </w:t>
      </w:r>
    </w:p>
    <w:p w:rsidR="00C14A86" w:rsidRDefault="00C14A86" w:rsidP="00C14A86">
      <w:pPr>
        <w:pStyle w:val="Sinespaciado"/>
        <w:rPr>
          <w:lang w:val="es-CR"/>
        </w:rPr>
      </w:pPr>
    </w:p>
    <w:p w:rsidR="00C14A86" w:rsidRPr="00C14A86" w:rsidRDefault="00C14A86" w:rsidP="00C14A86">
      <w:pPr>
        <w:spacing w:after="0" w:line="240" w:lineRule="auto"/>
        <w:jc w:val="both"/>
        <w:rPr>
          <w:rFonts w:ascii="Arial" w:eastAsia="Calibri" w:hAnsi="Arial" w:cs="Arial"/>
          <w:b/>
          <w:sz w:val="24"/>
          <w:szCs w:val="24"/>
          <w:lang w:val="es-CR"/>
        </w:rPr>
      </w:pPr>
      <w:r w:rsidRPr="00C14A86">
        <w:rPr>
          <w:rFonts w:ascii="Arial" w:eastAsia="Calibri" w:hAnsi="Arial" w:cs="Arial"/>
          <w:b/>
          <w:sz w:val="24"/>
          <w:szCs w:val="24"/>
          <w:lang w:val="es-CR"/>
        </w:rPr>
        <w:t xml:space="preserve">ESTE CONCEJO MUNICIPAL ACUERDA </w:t>
      </w:r>
    </w:p>
    <w:p w:rsidR="00C14A86" w:rsidRPr="00C14A86" w:rsidRDefault="00C14A86" w:rsidP="00C14A86">
      <w:pPr>
        <w:pStyle w:val="Sinespaciado"/>
      </w:pPr>
    </w:p>
    <w:p w:rsidR="00C14A86" w:rsidRPr="00C14A86" w:rsidRDefault="00C14A86" w:rsidP="00C14A86">
      <w:pPr>
        <w:spacing w:after="0" w:line="240" w:lineRule="auto"/>
        <w:jc w:val="both"/>
        <w:rPr>
          <w:rFonts w:ascii="Arial" w:eastAsia="Calibri" w:hAnsi="Arial" w:cs="Arial"/>
          <w:sz w:val="24"/>
          <w:szCs w:val="24"/>
          <w:lang w:val="es-ES_tradnl" w:eastAsia="es-ES_tradnl"/>
        </w:rPr>
      </w:pPr>
      <w:r w:rsidRPr="00C14A86">
        <w:rPr>
          <w:rFonts w:ascii="Arial" w:eastAsia="Calibri" w:hAnsi="Arial" w:cs="Arial"/>
          <w:sz w:val="24"/>
          <w:szCs w:val="24"/>
          <w:lang w:val="es-ES_tradnl" w:eastAsia="es-ES_tradnl"/>
        </w:rPr>
        <w:t>Autorizar el permiso solicitado, correspondiente a la realización de una caminata la cual se llevará a cabo domingo 17 de marzo de 2019, conforme  a la nota recibida, previa revisión por parte de la Administración Municipal de los permisos ante el Ministerio de Salud y otras instituciones que por su competencia están obligadas a regular este tipo de actividades.</w:t>
      </w:r>
    </w:p>
    <w:p w:rsidR="00C14A86" w:rsidRPr="00C14A86" w:rsidRDefault="00C14A86" w:rsidP="00C14A86">
      <w:pPr>
        <w:spacing w:after="0" w:line="240" w:lineRule="auto"/>
        <w:rPr>
          <w:rFonts w:ascii="Calibri" w:eastAsia="Calibri" w:hAnsi="Calibri" w:cs="Times New Roman"/>
          <w:lang w:val="es-ES_tradnl"/>
        </w:rPr>
      </w:pPr>
    </w:p>
    <w:p w:rsidR="00C14A86" w:rsidRPr="00C14A86" w:rsidRDefault="00C14A86" w:rsidP="00C14A86">
      <w:pPr>
        <w:spacing w:after="0" w:line="240" w:lineRule="auto"/>
        <w:jc w:val="both"/>
        <w:rPr>
          <w:rFonts w:ascii="Arial" w:eastAsia="Calibri" w:hAnsi="Arial" w:cs="Arial"/>
          <w:b/>
          <w:sz w:val="24"/>
          <w:szCs w:val="24"/>
          <w:lang w:val="es-CR"/>
        </w:rPr>
      </w:pPr>
      <w:r w:rsidRPr="00C14A86">
        <w:rPr>
          <w:rFonts w:ascii="Arial" w:eastAsia="Calibri" w:hAnsi="Arial" w:cs="Arial"/>
          <w:b/>
          <w:lang w:val="es-CR"/>
        </w:rPr>
        <w:t>ACUERDO UNÁNIME Y DECLARADO DEFINITIVAMENTE APROBADO N° 104-19</w:t>
      </w:r>
    </w:p>
    <w:p w:rsidR="00C14A86" w:rsidRPr="00C14A86" w:rsidRDefault="00C14A86" w:rsidP="00C14A86">
      <w:pPr>
        <w:spacing w:after="0" w:line="240" w:lineRule="auto"/>
        <w:rPr>
          <w:rFonts w:ascii="Calibri" w:eastAsia="Calibri" w:hAnsi="Calibri" w:cs="Times New Roman"/>
          <w:lang w:val="es-CR"/>
        </w:rPr>
      </w:pPr>
    </w:p>
    <w:p w:rsidR="00C14A86" w:rsidRPr="00C14A86" w:rsidRDefault="00C14A86" w:rsidP="00C14A86">
      <w:pPr>
        <w:spacing w:after="0" w:line="240" w:lineRule="auto"/>
        <w:jc w:val="both"/>
        <w:rPr>
          <w:rFonts w:ascii="Arial" w:eastAsia="Calibri" w:hAnsi="Arial" w:cs="Arial"/>
          <w:sz w:val="24"/>
          <w:szCs w:val="24"/>
          <w:lang w:val="es-CR"/>
        </w:rPr>
      </w:pPr>
      <w:r w:rsidRPr="00C14A86">
        <w:rPr>
          <w:rFonts w:ascii="Arial" w:eastAsia="Calibri" w:hAnsi="Arial" w:cs="Arial"/>
          <w:sz w:val="24"/>
          <w:szCs w:val="24"/>
          <w:lang w:val="es-CR"/>
        </w:rPr>
        <w:t>Acuerdo con el voto positivo de los regidores</w:t>
      </w:r>
    </w:p>
    <w:p w:rsidR="00C14A86" w:rsidRPr="00C14A86" w:rsidRDefault="00C14A86" w:rsidP="00C14A86">
      <w:pPr>
        <w:spacing w:after="0" w:line="240" w:lineRule="auto"/>
        <w:jc w:val="both"/>
        <w:rPr>
          <w:rFonts w:ascii="Arial" w:eastAsia="Calibri" w:hAnsi="Arial" w:cs="Arial"/>
          <w:sz w:val="24"/>
          <w:szCs w:val="24"/>
          <w:lang w:val="es-CR"/>
        </w:rPr>
      </w:pPr>
    </w:p>
    <w:p w:rsidR="00C14A86" w:rsidRPr="00C14A86" w:rsidRDefault="00C14A86" w:rsidP="00C14A86">
      <w:pPr>
        <w:numPr>
          <w:ilvl w:val="0"/>
          <w:numId w:val="23"/>
        </w:numPr>
        <w:spacing w:after="0" w:line="240" w:lineRule="auto"/>
        <w:ind w:right="-799"/>
        <w:rPr>
          <w:rFonts w:ascii="Arial" w:eastAsia="Calibri" w:hAnsi="Arial" w:cs="Arial"/>
          <w:sz w:val="24"/>
          <w:szCs w:val="24"/>
          <w:lang w:val="es-CR"/>
        </w:rPr>
      </w:pPr>
      <w:r w:rsidRPr="00C14A86">
        <w:rPr>
          <w:rFonts w:ascii="Arial" w:eastAsia="Calibri" w:hAnsi="Arial" w:cs="Arial"/>
          <w:sz w:val="24"/>
          <w:szCs w:val="24"/>
          <w:lang w:val="es-CR"/>
        </w:rPr>
        <w:t>María de los Ángeles Artavia Zeledón, Partido Unidad Social Cristiana</w:t>
      </w:r>
    </w:p>
    <w:p w:rsidR="00C14A86" w:rsidRPr="00C14A86" w:rsidRDefault="00C14A86" w:rsidP="00C14A86">
      <w:pPr>
        <w:numPr>
          <w:ilvl w:val="0"/>
          <w:numId w:val="23"/>
        </w:numPr>
        <w:spacing w:after="0" w:line="240" w:lineRule="auto"/>
        <w:ind w:right="-799"/>
        <w:rPr>
          <w:rFonts w:ascii="Arial" w:eastAsia="Calibri" w:hAnsi="Arial" w:cs="Arial"/>
          <w:sz w:val="24"/>
          <w:szCs w:val="24"/>
          <w:lang w:val="es-CR"/>
        </w:rPr>
      </w:pPr>
      <w:r w:rsidRPr="00C14A86">
        <w:rPr>
          <w:rFonts w:ascii="Arial" w:eastAsia="Calibri" w:hAnsi="Arial" w:cs="Arial"/>
          <w:sz w:val="24"/>
          <w:szCs w:val="24"/>
          <w:lang w:val="es-CR"/>
        </w:rPr>
        <w:t>Julio César Benavides Espinoza, Partido Unidad Social Cristiana</w:t>
      </w:r>
    </w:p>
    <w:p w:rsidR="00C14A86" w:rsidRPr="00C14A86" w:rsidRDefault="00C14A86" w:rsidP="00C14A86">
      <w:pPr>
        <w:numPr>
          <w:ilvl w:val="0"/>
          <w:numId w:val="23"/>
        </w:numPr>
        <w:spacing w:after="0" w:line="240" w:lineRule="auto"/>
        <w:ind w:right="-799"/>
        <w:rPr>
          <w:rFonts w:ascii="Arial" w:eastAsia="Calibri" w:hAnsi="Arial" w:cs="Arial"/>
          <w:sz w:val="24"/>
          <w:szCs w:val="24"/>
          <w:lang w:val="es-CR"/>
        </w:rPr>
      </w:pPr>
      <w:r w:rsidRPr="00C14A86">
        <w:rPr>
          <w:rFonts w:ascii="Arial" w:eastAsia="Calibri" w:hAnsi="Arial" w:cs="Arial"/>
          <w:sz w:val="24"/>
          <w:szCs w:val="24"/>
          <w:lang w:val="es-CR"/>
        </w:rPr>
        <w:t>Damaris Gamboa Hernández, Partido Unidad Social Cristiana</w:t>
      </w:r>
    </w:p>
    <w:p w:rsidR="00C14A86" w:rsidRPr="00C14A86" w:rsidRDefault="00C14A86" w:rsidP="00C14A86">
      <w:pPr>
        <w:numPr>
          <w:ilvl w:val="0"/>
          <w:numId w:val="23"/>
        </w:numPr>
        <w:spacing w:after="0" w:line="240" w:lineRule="auto"/>
        <w:rPr>
          <w:rFonts w:ascii="Arial" w:eastAsia="Calibri" w:hAnsi="Arial" w:cs="Arial"/>
          <w:sz w:val="24"/>
          <w:szCs w:val="24"/>
          <w:lang w:val="es-CR"/>
        </w:rPr>
      </w:pPr>
      <w:r w:rsidRPr="00C14A86">
        <w:rPr>
          <w:rFonts w:ascii="Arial" w:eastAsia="Calibri" w:hAnsi="Arial" w:cs="Arial"/>
          <w:sz w:val="24"/>
          <w:szCs w:val="24"/>
          <w:lang w:val="es-CR"/>
        </w:rPr>
        <w:t>Yojhan Cubero Ramírez, Partido Liberación Nacional</w:t>
      </w:r>
    </w:p>
    <w:p w:rsidR="00C14A86" w:rsidRPr="00C14A86" w:rsidRDefault="00C14A86" w:rsidP="00C14A86">
      <w:pPr>
        <w:numPr>
          <w:ilvl w:val="0"/>
          <w:numId w:val="23"/>
        </w:numPr>
        <w:spacing w:after="0" w:line="240" w:lineRule="auto"/>
        <w:rPr>
          <w:rFonts w:ascii="Arial" w:eastAsia="Calibri" w:hAnsi="Arial" w:cs="Arial"/>
          <w:sz w:val="24"/>
          <w:szCs w:val="24"/>
          <w:lang w:val="es-CR"/>
        </w:rPr>
      </w:pPr>
      <w:r w:rsidRPr="00C14A86">
        <w:rPr>
          <w:rFonts w:ascii="Arial" w:eastAsia="SimSun" w:hAnsi="Arial" w:cs="Arial"/>
          <w:sz w:val="24"/>
          <w:szCs w:val="24"/>
          <w:lang w:val="es-CR"/>
        </w:rPr>
        <w:t>Betty Castillo Ortiz, Partido Liberación Nacional</w:t>
      </w: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Default="00C14A86" w:rsidP="007646B7">
      <w:pPr>
        <w:spacing w:after="0" w:line="240" w:lineRule="auto"/>
        <w:ind w:left="360"/>
        <w:rPr>
          <w:rFonts w:ascii="Arial" w:eastAsia="Calibri" w:hAnsi="Arial" w:cs="Arial"/>
          <w:sz w:val="16"/>
          <w:szCs w:val="16"/>
          <w:lang w:val="es-CR"/>
        </w:rPr>
      </w:pPr>
    </w:p>
    <w:p w:rsidR="00C14A86" w:rsidRPr="004E1F96" w:rsidRDefault="00C14A86" w:rsidP="00C14A8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C14A86" w:rsidRPr="004E1F96" w:rsidRDefault="00C14A86" w:rsidP="00C14A8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C14A86" w:rsidRDefault="00C14A86" w:rsidP="00C14A8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EBA8ABB" wp14:editId="05690BF7">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14A86" w:rsidRDefault="00777008" w:rsidP="007646B7">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336D83E4" wp14:editId="0B699C58">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Administración Municipal</w:t>
      </w: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55082E" w:rsidRPr="004E1F96" w:rsidRDefault="0055082E" w:rsidP="0055082E">
      <w:pPr>
        <w:jc w:val="right"/>
        <w:rPr>
          <w:rFonts w:ascii="Arial" w:hAnsi="Arial" w:cs="Arial"/>
          <w:b/>
          <w:sz w:val="24"/>
          <w:szCs w:val="24"/>
        </w:rPr>
      </w:pPr>
      <w:r>
        <w:rPr>
          <w:rFonts w:ascii="Arial" w:hAnsi="Arial" w:cs="Arial"/>
          <w:b/>
          <w:sz w:val="24"/>
          <w:szCs w:val="24"/>
        </w:rPr>
        <w:lastRenderedPageBreak/>
        <w:t>OFICIO MSPH-CM-ACUER-105</w:t>
      </w:r>
      <w:r w:rsidRPr="004E1F96">
        <w:rPr>
          <w:rFonts w:ascii="Arial" w:hAnsi="Arial" w:cs="Arial"/>
          <w:b/>
          <w:sz w:val="24"/>
          <w:szCs w:val="24"/>
        </w:rPr>
        <w:t>-19</w:t>
      </w:r>
    </w:p>
    <w:p w:rsidR="0055082E" w:rsidRPr="004E1F96" w:rsidRDefault="0055082E" w:rsidP="0055082E">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55082E" w:rsidRPr="004E1F96" w:rsidRDefault="0055082E" w:rsidP="0055082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5082E" w:rsidRPr="004E1F96" w:rsidRDefault="0055082E" w:rsidP="0055082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55082E" w:rsidRDefault="00855CB2" w:rsidP="0055082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Andrea Zamora Rubí, Directora</w:t>
      </w:r>
    </w:p>
    <w:p w:rsidR="00855CB2" w:rsidRDefault="00855CB2" w:rsidP="0055082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José E. González Vindas</w:t>
      </w:r>
    </w:p>
    <w:p w:rsidR="0055082E" w:rsidRPr="004E1F96" w:rsidRDefault="0055082E" w:rsidP="0055082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5082E" w:rsidRDefault="0055082E" w:rsidP="0055082E">
      <w:pPr>
        <w:spacing w:after="0"/>
        <w:rPr>
          <w:rFonts w:ascii="Arial" w:eastAsia="Times New Roman" w:hAnsi="Arial" w:cs="Arial"/>
          <w:sz w:val="24"/>
          <w:szCs w:val="24"/>
          <w:lang w:eastAsia="es-ES"/>
        </w:rPr>
      </w:pPr>
    </w:p>
    <w:p w:rsidR="0055082E" w:rsidRPr="004E1F96" w:rsidRDefault="0055082E" w:rsidP="0055082E">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55082E" w:rsidRPr="004E1F96" w:rsidRDefault="0055082E" w:rsidP="0055082E">
      <w:pPr>
        <w:spacing w:after="0" w:line="240" w:lineRule="auto"/>
        <w:rPr>
          <w:rFonts w:ascii="Calibri" w:eastAsia="Calibri" w:hAnsi="Calibri" w:cs="Times New Roman"/>
        </w:rPr>
      </w:pPr>
    </w:p>
    <w:p w:rsidR="0055082E" w:rsidRPr="004E1F96" w:rsidRDefault="0055082E" w:rsidP="0055082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5082E" w:rsidRPr="004E1F96" w:rsidRDefault="0055082E" w:rsidP="0055082E">
      <w:pPr>
        <w:spacing w:after="0" w:line="240" w:lineRule="auto"/>
        <w:rPr>
          <w:rFonts w:ascii="Calibri" w:eastAsia="Calibri" w:hAnsi="Calibri" w:cs="Times New Roman"/>
          <w:lang w:eastAsia="es-ES"/>
        </w:rPr>
      </w:pPr>
    </w:p>
    <w:p w:rsidR="0055082E" w:rsidRPr="004E1F96" w:rsidRDefault="0055082E" w:rsidP="0055082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5082E" w:rsidRDefault="0055082E" w:rsidP="0055082E">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55082E" w:rsidRPr="0055082E" w:rsidRDefault="0055082E" w:rsidP="0055082E">
      <w:pPr>
        <w:spacing w:after="0" w:line="240" w:lineRule="auto"/>
        <w:contextualSpacing/>
        <w:rPr>
          <w:rFonts w:ascii="Arial" w:eastAsia="Times New Roman" w:hAnsi="Arial" w:cs="Arial"/>
          <w:b/>
          <w:sz w:val="24"/>
          <w:szCs w:val="24"/>
          <w:lang w:val="es-ES_tradnl" w:eastAsia="es-ES_tradnl"/>
        </w:rPr>
      </w:pPr>
      <w:r w:rsidRPr="0055082E">
        <w:rPr>
          <w:rFonts w:ascii="Arial" w:eastAsia="Times New Roman" w:hAnsi="Arial" w:cs="Arial"/>
          <w:b/>
          <w:sz w:val="24"/>
          <w:szCs w:val="24"/>
          <w:lang w:val="es-ES_tradnl" w:eastAsia="es-ES_tradnl"/>
        </w:rPr>
        <w:t>CONSIDERANDO</w:t>
      </w:r>
    </w:p>
    <w:p w:rsidR="0055082E" w:rsidRPr="0055082E" w:rsidRDefault="0055082E" w:rsidP="0055082E">
      <w:pPr>
        <w:spacing w:after="0" w:line="240" w:lineRule="auto"/>
        <w:contextualSpacing/>
        <w:rPr>
          <w:rFonts w:ascii="Arial" w:eastAsia="Times New Roman" w:hAnsi="Arial" w:cs="Arial"/>
          <w:b/>
          <w:sz w:val="24"/>
          <w:szCs w:val="24"/>
          <w:lang w:val="es-ES_tradnl" w:eastAsia="es-ES_tradnl"/>
        </w:rPr>
      </w:pPr>
    </w:p>
    <w:p w:rsidR="0055082E" w:rsidRPr="0055082E" w:rsidRDefault="0055082E" w:rsidP="0055082E">
      <w:pPr>
        <w:numPr>
          <w:ilvl w:val="0"/>
          <w:numId w:val="25"/>
        </w:numPr>
        <w:spacing w:after="0" w:line="240" w:lineRule="auto"/>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 xml:space="preserve">Oficio F-PJ-04, recibido el día 28 de febrero de 2019, suscrito por la Sra. Andrea Zamora Rubí, Directora, Escuela José E. González Vindas con el visto bueno del Sr. Marco Antonio Marcos Arce, Supervisor, Circuito 06, MEP, donde remite ternas  para nombramiento de personas para la conformación de la Junta de Educación de dicho centro educativo, la terna 1 se desglosa de la siguiente manera: </w:t>
      </w:r>
    </w:p>
    <w:p w:rsidR="0055082E" w:rsidRPr="0055082E" w:rsidRDefault="0055082E" w:rsidP="0055082E">
      <w:pPr>
        <w:spacing w:after="0" w:line="240" w:lineRule="auto"/>
        <w:contextualSpacing/>
        <w:jc w:val="both"/>
        <w:rPr>
          <w:rFonts w:ascii="Arial" w:eastAsia="Times New Roman" w:hAnsi="Arial" w:cs="Arial"/>
          <w:sz w:val="24"/>
          <w:szCs w:val="24"/>
          <w:lang w:val="es-ES_tradnl" w:eastAsia="es-ES_tradnl"/>
        </w:rPr>
      </w:pPr>
    </w:p>
    <w:tbl>
      <w:tblPr>
        <w:tblStyle w:val="Tablaconcuadrcula"/>
        <w:tblW w:w="0" w:type="auto"/>
        <w:tblLook w:val="04A0" w:firstRow="1" w:lastRow="0" w:firstColumn="1" w:lastColumn="0" w:noHBand="0" w:noVBand="1"/>
      </w:tblPr>
      <w:tblGrid>
        <w:gridCol w:w="4414"/>
        <w:gridCol w:w="4414"/>
      </w:tblGrid>
      <w:tr w:rsidR="0055082E" w:rsidRPr="0055082E" w:rsidTr="0055082E">
        <w:tc>
          <w:tcPr>
            <w:tcW w:w="8828" w:type="dxa"/>
            <w:gridSpan w:val="2"/>
          </w:tcPr>
          <w:p w:rsidR="0055082E" w:rsidRPr="0055082E" w:rsidRDefault="0055082E" w:rsidP="0055082E">
            <w:pPr>
              <w:contextualSpacing/>
              <w:jc w:val="center"/>
              <w:rPr>
                <w:rFonts w:ascii="Arial" w:eastAsia="Times New Roman" w:hAnsi="Arial" w:cs="Arial"/>
                <w:b/>
                <w:sz w:val="24"/>
                <w:szCs w:val="24"/>
                <w:lang w:val="es-ES_tradnl" w:eastAsia="es-ES_tradnl"/>
              </w:rPr>
            </w:pPr>
            <w:r w:rsidRPr="0055082E">
              <w:rPr>
                <w:rFonts w:ascii="Arial" w:eastAsia="Times New Roman" w:hAnsi="Arial" w:cs="Arial"/>
                <w:b/>
                <w:sz w:val="24"/>
                <w:szCs w:val="24"/>
                <w:lang w:val="es-ES_tradnl" w:eastAsia="es-ES_tradnl"/>
              </w:rPr>
              <w:t>Terna N° 1</w:t>
            </w:r>
          </w:p>
        </w:tc>
      </w:tr>
      <w:tr w:rsidR="0055082E" w:rsidRPr="0055082E" w:rsidTr="0055082E">
        <w:tc>
          <w:tcPr>
            <w:tcW w:w="4414" w:type="dxa"/>
          </w:tcPr>
          <w:p w:rsidR="0055082E" w:rsidRPr="0055082E" w:rsidRDefault="0055082E" w:rsidP="0055082E">
            <w:pPr>
              <w:contextualSpacing/>
              <w:jc w:val="center"/>
              <w:rPr>
                <w:rFonts w:ascii="Arial" w:eastAsia="Times New Roman" w:hAnsi="Arial" w:cs="Arial"/>
                <w:b/>
                <w:sz w:val="24"/>
                <w:szCs w:val="24"/>
                <w:lang w:val="es-ES_tradnl" w:eastAsia="es-ES_tradnl"/>
              </w:rPr>
            </w:pPr>
            <w:r w:rsidRPr="0055082E">
              <w:rPr>
                <w:rFonts w:ascii="Arial" w:eastAsia="Times New Roman" w:hAnsi="Arial" w:cs="Arial"/>
                <w:b/>
                <w:sz w:val="24"/>
                <w:szCs w:val="24"/>
                <w:lang w:val="es-ES_tradnl" w:eastAsia="es-ES_tradnl"/>
              </w:rPr>
              <w:t>Nombre</w:t>
            </w:r>
          </w:p>
        </w:tc>
        <w:tc>
          <w:tcPr>
            <w:tcW w:w="4414" w:type="dxa"/>
          </w:tcPr>
          <w:p w:rsidR="0055082E" w:rsidRPr="0055082E" w:rsidRDefault="0055082E" w:rsidP="0055082E">
            <w:pPr>
              <w:contextualSpacing/>
              <w:jc w:val="center"/>
              <w:rPr>
                <w:rFonts w:ascii="Arial" w:eastAsia="Times New Roman" w:hAnsi="Arial" w:cs="Arial"/>
                <w:b/>
                <w:sz w:val="24"/>
                <w:szCs w:val="24"/>
                <w:lang w:val="es-ES_tradnl" w:eastAsia="es-ES_tradnl"/>
              </w:rPr>
            </w:pPr>
            <w:r w:rsidRPr="0055082E">
              <w:rPr>
                <w:rFonts w:ascii="Arial" w:eastAsia="Times New Roman" w:hAnsi="Arial" w:cs="Arial"/>
                <w:b/>
                <w:sz w:val="24"/>
                <w:szCs w:val="24"/>
                <w:lang w:val="es-ES_tradnl" w:eastAsia="es-ES_tradnl"/>
              </w:rPr>
              <w:t>Cédula</w:t>
            </w:r>
          </w:p>
        </w:tc>
      </w:tr>
      <w:tr w:rsidR="0055082E" w:rsidRPr="0055082E" w:rsidTr="0055082E">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 xml:space="preserve">Henry Mauricio Sánchez </w:t>
            </w:r>
            <w:proofErr w:type="spellStart"/>
            <w:r w:rsidRPr="0055082E">
              <w:rPr>
                <w:rFonts w:ascii="Arial" w:eastAsia="Times New Roman" w:hAnsi="Arial" w:cs="Arial"/>
                <w:sz w:val="24"/>
                <w:szCs w:val="24"/>
                <w:lang w:val="es-ES_tradnl" w:eastAsia="es-ES_tradnl"/>
              </w:rPr>
              <w:t>Toruño</w:t>
            </w:r>
            <w:proofErr w:type="spellEnd"/>
          </w:p>
        </w:tc>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5-0278-0861</w:t>
            </w:r>
          </w:p>
        </w:tc>
      </w:tr>
      <w:tr w:rsidR="0055082E" w:rsidRPr="0055082E" w:rsidTr="0055082E">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Noelia Fernández López</w:t>
            </w:r>
          </w:p>
        </w:tc>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1-1068-0917</w:t>
            </w:r>
          </w:p>
        </w:tc>
      </w:tr>
      <w:tr w:rsidR="0055082E" w:rsidRPr="0055082E" w:rsidTr="0055082E">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Irma Estela Rivas Claros</w:t>
            </w:r>
          </w:p>
        </w:tc>
        <w:tc>
          <w:tcPr>
            <w:tcW w:w="4414" w:type="dxa"/>
          </w:tcPr>
          <w:p w:rsidR="0055082E" w:rsidRPr="0055082E" w:rsidRDefault="0055082E" w:rsidP="0055082E">
            <w:pPr>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122200371820</w:t>
            </w:r>
          </w:p>
        </w:tc>
      </w:tr>
    </w:tbl>
    <w:p w:rsidR="0055082E" w:rsidRPr="0055082E" w:rsidRDefault="0055082E" w:rsidP="0055082E">
      <w:pPr>
        <w:spacing w:after="0" w:line="240" w:lineRule="auto"/>
        <w:contextualSpacing/>
        <w:jc w:val="both"/>
        <w:rPr>
          <w:rFonts w:ascii="Arial" w:eastAsia="Times New Roman" w:hAnsi="Arial" w:cs="Arial"/>
          <w:sz w:val="24"/>
          <w:szCs w:val="24"/>
          <w:lang w:val="es-ES_tradnl" w:eastAsia="es-ES_tradnl"/>
        </w:rPr>
      </w:pPr>
    </w:p>
    <w:p w:rsidR="0055082E" w:rsidRPr="0055082E" w:rsidRDefault="0055082E" w:rsidP="0055082E">
      <w:pPr>
        <w:numPr>
          <w:ilvl w:val="0"/>
          <w:numId w:val="25"/>
        </w:numPr>
        <w:spacing w:line="252" w:lineRule="auto"/>
        <w:contextualSpacing/>
        <w:jc w:val="both"/>
        <w:rPr>
          <w:rFonts w:ascii="Arial" w:eastAsia="Calibri" w:hAnsi="Arial" w:cs="Arial"/>
          <w:sz w:val="24"/>
          <w:szCs w:val="24"/>
        </w:rPr>
      </w:pPr>
      <w:r w:rsidRPr="0055082E">
        <w:rPr>
          <w:rFonts w:ascii="Arial" w:eastAsia="Calibri" w:hAnsi="Arial" w:cs="Arial"/>
          <w:sz w:val="24"/>
          <w:szCs w:val="24"/>
        </w:rPr>
        <w:t xml:space="preserve">Que se sometió a conocimiento de este Concejo Municipal los currículos de los miembros propuestos para su respectivo análisis. </w:t>
      </w:r>
    </w:p>
    <w:p w:rsidR="0055082E" w:rsidRPr="0055082E" w:rsidRDefault="0055082E" w:rsidP="0055082E">
      <w:pPr>
        <w:spacing w:line="252" w:lineRule="auto"/>
        <w:ind w:left="720"/>
        <w:contextualSpacing/>
        <w:jc w:val="both"/>
        <w:rPr>
          <w:rFonts w:ascii="Arial" w:eastAsia="Calibri" w:hAnsi="Arial" w:cs="Arial"/>
          <w:sz w:val="24"/>
          <w:szCs w:val="24"/>
        </w:rPr>
      </w:pPr>
    </w:p>
    <w:p w:rsidR="0055082E" w:rsidRPr="0055082E" w:rsidRDefault="0055082E" w:rsidP="0055082E">
      <w:pPr>
        <w:numPr>
          <w:ilvl w:val="0"/>
          <w:numId w:val="25"/>
        </w:numPr>
        <w:spacing w:after="0" w:line="240" w:lineRule="auto"/>
        <w:jc w:val="both"/>
        <w:rPr>
          <w:rFonts w:ascii="Arial" w:eastAsia="Calibri" w:hAnsi="Arial" w:cs="Arial"/>
          <w:sz w:val="24"/>
          <w:szCs w:val="24"/>
        </w:rPr>
      </w:pPr>
      <w:r w:rsidRPr="0055082E">
        <w:rPr>
          <w:rFonts w:ascii="Arial" w:eastAsia="SimSun" w:hAnsi="Arial" w:cs="Arial"/>
          <w:b/>
          <w:sz w:val="24"/>
          <w:szCs w:val="24"/>
        </w:rPr>
        <w:t>ASPECTOS DE LEGALIDAD A CONSIDERAR</w:t>
      </w:r>
    </w:p>
    <w:p w:rsidR="0055082E" w:rsidRPr="0055082E" w:rsidRDefault="0055082E" w:rsidP="0055082E">
      <w:pPr>
        <w:spacing w:after="200" w:line="240" w:lineRule="auto"/>
        <w:ind w:left="720"/>
        <w:contextualSpacing/>
        <w:jc w:val="both"/>
        <w:rPr>
          <w:rFonts w:ascii="Arial" w:hAnsi="Arial" w:cs="Arial"/>
          <w:sz w:val="24"/>
          <w:szCs w:val="24"/>
        </w:rPr>
      </w:pPr>
    </w:p>
    <w:p w:rsidR="0055082E" w:rsidRPr="0055082E" w:rsidRDefault="0055082E" w:rsidP="0055082E">
      <w:pPr>
        <w:spacing w:after="200" w:line="240" w:lineRule="auto"/>
        <w:ind w:left="720"/>
        <w:contextualSpacing/>
        <w:jc w:val="both"/>
        <w:rPr>
          <w:rFonts w:ascii="Arial" w:eastAsia="SimSun" w:hAnsi="Arial" w:cs="Arial"/>
          <w:sz w:val="24"/>
          <w:szCs w:val="24"/>
        </w:rPr>
      </w:pPr>
      <w:r w:rsidRPr="0055082E">
        <w:rPr>
          <w:rFonts w:ascii="Arial" w:eastAsia="SimSun" w:hAnsi="Arial" w:cs="Arial"/>
          <w:sz w:val="24"/>
          <w:szCs w:val="24"/>
        </w:rPr>
        <w:t xml:space="preserve">Que en virtud del inciso g) del artículo 13 del Código Municipal, este Concejo Municipal tiene la potestad de </w:t>
      </w:r>
      <w:r w:rsidRPr="0055082E">
        <w:rPr>
          <w:rFonts w:ascii="Arial" w:eastAsia="SimSun" w:hAnsi="Arial" w:cs="Arial"/>
          <w:b/>
          <w:sz w:val="24"/>
          <w:szCs w:val="24"/>
        </w:rPr>
        <w:t>nombrar directamente</w:t>
      </w:r>
      <w:r w:rsidRPr="0055082E">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55082E" w:rsidRPr="0055082E" w:rsidRDefault="0055082E" w:rsidP="0055082E">
      <w:pPr>
        <w:spacing w:after="200" w:line="240" w:lineRule="auto"/>
        <w:ind w:left="720"/>
        <w:contextualSpacing/>
        <w:jc w:val="both"/>
        <w:rPr>
          <w:rFonts w:ascii="Arial" w:eastAsia="SimSun" w:hAnsi="Arial" w:cs="Arial"/>
          <w:sz w:val="24"/>
          <w:szCs w:val="24"/>
        </w:rPr>
      </w:pPr>
    </w:p>
    <w:p w:rsidR="0055082E" w:rsidRPr="0055082E" w:rsidRDefault="0055082E" w:rsidP="0055082E">
      <w:pPr>
        <w:spacing w:after="200" w:line="240" w:lineRule="auto"/>
        <w:ind w:left="360"/>
        <w:jc w:val="both"/>
        <w:rPr>
          <w:rFonts w:ascii="Arial" w:eastAsia="SimSun" w:hAnsi="Arial" w:cs="Arial"/>
          <w:sz w:val="24"/>
          <w:szCs w:val="24"/>
          <w:lang w:val="es-ES_tradnl"/>
        </w:rPr>
      </w:pPr>
      <w:r w:rsidRPr="0055082E">
        <w:rPr>
          <w:rFonts w:ascii="Arial" w:eastAsia="SimSun" w:hAnsi="Arial" w:cs="Arial"/>
          <w:sz w:val="24"/>
          <w:szCs w:val="24"/>
          <w:lang w:val="es-ES_tradnl"/>
        </w:rPr>
        <w:lastRenderedPageBreak/>
        <w:t xml:space="preserve">En tal sentido, el artículo 13 </w:t>
      </w:r>
      <w:proofErr w:type="gramStart"/>
      <w:r w:rsidRPr="0055082E">
        <w:rPr>
          <w:rFonts w:ascii="Arial" w:eastAsia="SimSun" w:hAnsi="Arial" w:cs="Arial"/>
          <w:sz w:val="24"/>
          <w:szCs w:val="24"/>
          <w:lang w:val="es-ES_tradnl"/>
        </w:rPr>
        <w:t>inciso</w:t>
      </w:r>
      <w:proofErr w:type="gramEnd"/>
      <w:r w:rsidRPr="0055082E">
        <w:rPr>
          <w:rFonts w:ascii="Arial" w:eastAsia="SimSun" w:hAnsi="Arial" w:cs="Arial"/>
          <w:sz w:val="24"/>
          <w:szCs w:val="24"/>
          <w:lang w:val="es-ES_tradnl"/>
        </w:rPr>
        <w:t xml:space="preserve"> g) establece:</w:t>
      </w:r>
    </w:p>
    <w:p w:rsidR="0055082E" w:rsidRPr="0055082E" w:rsidRDefault="0055082E" w:rsidP="0055082E">
      <w:pPr>
        <w:spacing w:before="120" w:after="120" w:line="240" w:lineRule="auto"/>
        <w:ind w:left="360" w:right="584"/>
        <w:jc w:val="both"/>
        <w:rPr>
          <w:rFonts w:ascii="Arial" w:eastAsia="SimSun" w:hAnsi="Arial" w:cs="Arial"/>
          <w:b/>
          <w:i/>
          <w:color w:val="000000"/>
          <w:sz w:val="24"/>
          <w:szCs w:val="24"/>
        </w:rPr>
      </w:pPr>
      <w:r w:rsidRPr="0055082E">
        <w:rPr>
          <w:rFonts w:ascii="Arial" w:eastAsia="SimSun" w:hAnsi="Arial" w:cs="Arial"/>
          <w:b/>
          <w:i/>
          <w:color w:val="000000"/>
          <w:sz w:val="24"/>
          <w:szCs w:val="24"/>
          <w:lang w:val="es-ES_tradnl"/>
        </w:rPr>
        <w:t>“</w:t>
      </w:r>
      <w:r w:rsidRPr="0055082E">
        <w:rPr>
          <w:rFonts w:ascii="Arial" w:eastAsia="SimSun" w:hAnsi="Arial" w:cs="Arial"/>
          <w:b/>
          <w:i/>
          <w:color w:val="000000"/>
          <w:sz w:val="24"/>
          <w:szCs w:val="24"/>
          <w:lang w:val="es-MX"/>
        </w:rPr>
        <w:t>Artículo 13. — </w:t>
      </w:r>
      <w:r w:rsidRPr="0055082E">
        <w:rPr>
          <w:rFonts w:ascii="Arial" w:eastAsia="SimSun" w:hAnsi="Arial" w:cs="Arial"/>
          <w:b/>
          <w:i/>
          <w:color w:val="000000"/>
          <w:sz w:val="24"/>
          <w:szCs w:val="24"/>
        </w:rPr>
        <w:t>Son atribuciones del concejo:</w:t>
      </w:r>
    </w:p>
    <w:p w:rsidR="0055082E" w:rsidRPr="0055082E" w:rsidRDefault="0055082E" w:rsidP="0055082E">
      <w:pPr>
        <w:spacing w:before="120" w:after="120" w:line="240" w:lineRule="auto"/>
        <w:ind w:left="360" w:right="584"/>
        <w:jc w:val="both"/>
        <w:rPr>
          <w:rFonts w:ascii="Arial" w:eastAsia="SimSun" w:hAnsi="Arial" w:cs="Arial"/>
          <w:b/>
          <w:i/>
          <w:color w:val="000000"/>
          <w:sz w:val="24"/>
          <w:szCs w:val="24"/>
          <w:lang w:val="es-ES_tradnl"/>
        </w:rPr>
      </w:pPr>
      <w:r w:rsidRPr="0055082E">
        <w:rPr>
          <w:rFonts w:ascii="Arial" w:eastAsia="SimSun" w:hAnsi="Arial" w:cs="Arial"/>
          <w:b/>
          <w:i/>
          <w:color w:val="000000"/>
          <w:sz w:val="24"/>
          <w:szCs w:val="24"/>
        </w:rPr>
        <w:t>(…)</w:t>
      </w:r>
    </w:p>
    <w:p w:rsidR="0055082E" w:rsidRPr="0055082E" w:rsidRDefault="0055082E" w:rsidP="0055082E">
      <w:pPr>
        <w:spacing w:before="120" w:after="120" w:line="240" w:lineRule="auto"/>
        <w:ind w:left="360" w:right="584"/>
        <w:jc w:val="both"/>
        <w:rPr>
          <w:rFonts w:ascii="Arial" w:eastAsia="SimSun" w:hAnsi="Arial" w:cs="Arial"/>
          <w:b/>
          <w:i/>
          <w:color w:val="000000"/>
          <w:sz w:val="24"/>
          <w:szCs w:val="24"/>
          <w:lang w:val="es-ES_tradnl"/>
        </w:rPr>
      </w:pPr>
      <w:r w:rsidRPr="0055082E">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55082E" w:rsidRPr="0055082E" w:rsidRDefault="0055082E" w:rsidP="0055082E">
      <w:pPr>
        <w:spacing w:before="120" w:after="120" w:line="240" w:lineRule="auto"/>
        <w:ind w:left="360"/>
        <w:jc w:val="both"/>
        <w:rPr>
          <w:rFonts w:ascii="Arial" w:eastAsia="SimSun" w:hAnsi="Arial" w:cs="Arial"/>
          <w:color w:val="000000"/>
          <w:sz w:val="24"/>
          <w:szCs w:val="24"/>
          <w:lang w:val="es-ES_tradnl"/>
        </w:rPr>
      </w:pPr>
      <w:r w:rsidRPr="0055082E">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55082E" w:rsidRPr="0055082E" w:rsidRDefault="0055082E" w:rsidP="0055082E">
      <w:pPr>
        <w:spacing w:before="120" w:after="120" w:line="240" w:lineRule="auto"/>
        <w:ind w:left="360"/>
        <w:jc w:val="both"/>
        <w:rPr>
          <w:rFonts w:ascii="Arial" w:eastAsia="SimSun" w:hAnsi="Arial" w:cs="Arial"/>
          <w:sz w:val="24"/>
          <w:szCs w:val="24"/>
          <w:lang w:val="es-ES_tradnl"/>
        </w:rPr>
      </w:pPr>
      <w:r w:rsidRPr="0055082E">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55082E" w:rsidRPr="0055082E" w:rsidRDefault="0055082E" w:rsidP="0055082E">
      <w:pPr>
        <w:spacing w:before="120" w:after="120" w:line="240" w:lineRule="auto"/>
        <w:ind w:left="993" w:right="584"/>
        <w:jc w:val="both"/>
        <w:rPr>
          <w:rFonts w:ascii="Arial" w:eastAsia="Times New Roman" w:hAnsi="Arial" w:cs="Arial"/>
          <w:i/>
          <w:color w:val="000000"/>
          <w:sz w:val="24"/>
          <w:szCs w:val="24"/>
          <w:lang w:eastAsia="es-CR"/>
        </w:rPr>
      </w:pPr>
      <w:r w:rsidRPr="0055082E">
        <w:rPr>
          <w:rFonts w:ascii="Arial" w:eastAsia="Times New Roman" w:hAnsi="Arial" w:cs="Arial"/>
          <w:i/>
          <w:sz w:val="24"/>
          <w:szCs w:val="24"/>
          <w:lang w:val="es-ES_tradnl" w:eastAsia="es-CR"/>
        </w:rPr>
        <w:t>“</w:t>
      </w:r>
      <w:r w:rsidRPr="0055082E">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55082E" w:rsidRPr="0055082E" w:rsidRDefault="0055082E" w:rsidP="0055082E">
      <w:pPr>
        <w:numPr>
          <w:ilvl w:val="0"/>
          <w:numId w:val="25"/>
        </w:numPr>
        <w:spacing w:after="200" w:line="276" w:lineRule="auto"/>
        <w:contextualSpacing/>
        <w:jc w:val="both"/>
        <w:rPr>
          <w:rFonts w:ascii="Arial" w:eastAsia="Times New Roman" w:hAnsi="Arial" w:cs="Arial"/>
          <w:sz w:val="24"/>
          <w:szCs w:val="24"/>
          <w:lang w:val="es-MX" w:eastAsia="es-ES_tradnl"/>
        </w:rPr>
      </w:pPr>
      <w:r w:rsidRPr="0055082E">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55082E" w:rsidRPr="0055082E" w:rsidRDefault="0055082E" w:rsidP="0055082E">
      <w:pPr>
        <w:spacing w:after="200" w:line="276" w:lineRule="auto"/>
        <w:ind w:left="720"/>
        <w:contextualSpacing/>
        <w:jc w:val="both"/>
        <w:rPr>
          <w:rFonts w:ascii="Arial" w:eastAsia="Times New Roman" w:hAnsi="Arial" w:cs="Arial"/>
          <w:lang w:val="es-MX" w:eastAsia="es-ES_tradnl"/>
        </w:rPr>
      </w:pPr>
    </w:p>
    <w:p w:rsidR="0055082E" w:rsidRPr="0055082E" w:rsidRDefault="0055082E" w:rsidP="0055082E">
      <w:pPr>
        <w:spacing w:after="0" w:line="240" w:lineRule="auto"/>
        <w:ind w:left="1134" w:right="616"/>
        <w:jc w:val="both"/>
        <w:rPr>
          <w:rFonts w:ascii="Arial" w:eastAsia="Times New Roman" w:hAnsi="Arial" w:cs="Arial"/>
          <w:i/>
          <w:lang w:val="es-MX" w:eastAsia="es-ES_tradnl"/>
        </w:rPr>
      </w:pPr>
      <w:r w:rsidRPr="0055082E">
        <w:rPr>
          <w:rFonts w:ascii="Arial" w:eastAsia="Times New Roman" w:hAnsi="Arial" w:cs="Arial"/>
          <w:lang w:val="es-MX" w:eastAsia="es-ES_tradnl"/>
        </w:rPr>
        <w:lastRenderedPageBreak/>
        <w:t>Artículo 12. —</w:t>
      </w:r>
      <w:r w:rsidRPr="0055082E">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55082E" w:rsidRPr="0055082E" w:rsidRDefault="0055082E" w:rsidP="0055082E">
      <w:pPr>
        <w:spacing w:after="0" w:line="240" w:lineRule="auto"/>
        <w:ind w:left="1134" w:right="616"/>
        <w:jc w:val="both"/>
        <w:rPr>
          <w:rFonts w:ascii="Arial" w:eastAsia="Times New Roman" w:hAnsi="Arial" w:cs="Arial"/>
          <w:i/>
          <w:lang w:val="es-MX" w:eastAsia="es-ES_tradnl"/>
        </w:rPr>
      </w:pPr>
      <w:r w:rsidRPr="0055082E">
        <w:rPr>
          <w:rFonts w:ascii="Arial" w:eastAsia="Times New Roman" w:hAnsi="Arial" w:cs="Arial"/>
          <w:lang w:val="es-MX" w:eastAsia="es-ES_tradnl"/>
        </w:rPr>
        <w:t>Artículo 15. —</w:t>
      </w:r>
      <w:r w:rsidRPr="0055082E">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55082E" w:rsidRPr="0055082E" w:rsidRDefault="0055082E" w:rsidP="0055082E">
      <w:pPr>
        <w:spacing w:after="0" w:line="240" w:lineRule="auto"/>
        <w:ind w:left="1134" w:right="616"/>
        <w:jc w:val="both"/>
        <w:rPr>
          <w:rFonts w:ascii="Arial" w:eastAsia="Times New Roman" w:hAnsi="Arial" w:cs="Arial"/>
          <w:i/>
          <w:lang w:val="es-MX" w:eastAsia="es-ES_tradnl"/>
        </w:rPr>
      </w:pPr>
      <w:r w:rsidRPr="0055082E">
        <w:rPr>
          <w:rFonts w:ascii="Arial" w:eastAsia="Times New Roman" w:hAnsi="Arial" w:cs="Arial"/>
          <w:lang w:val="es-MX" w:eastAsia="es-ES_tradnl"/>
        </w:rPr>
        <w:t>Artículo 19. —</w:t>
      </w:r>
      <w:r w:rsidRPr="0055082E">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55082E" w:rsidRPr="0055082E" w:rsidRDefault="0055082E" w:rsidP="0055082E">
      <w:pPr>
        <w:spacing w:after="0" w:line="240" w:lineRule="auto"/>
        <w:ind w:left="1134" w:right="616"/>
        <w:jc w:val="both"/>
        <w:rPr>
          <w:rFonts w:ascii="Arial" w:eastAsia="Times New Roman" w:hAnsi="Arial" w:cs="Arial"/>
          <w:i/>
          <w:lang w:val="es-MX" w:eastAsia="es-ES_tradnl"/>
        </w:rPr>
      </w:pPr>
      <w:r w:rsidRPr="0055082E">
        <w:rPr>
          <w:rFonts w:ascii="Arial" w:eastAsia="Times New Roman" w:hAnsi="Arial" w:cs="Arial"/>
          <w:lang w:val="es-MX" w:eastAsia="es-ES_tradnl"/>
        </w:rPr>
        <w:t>Artículo 93. —</w:t>
      </w:r>
      <w:r w:rsidRPr="0055082E">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55082E" w:rsidRPr="0055082E" w:rsidRDefault="0055082E" w:rsidP="0055082E">
      <w:pPr>
        <w:spacing w:after="0" w:line="240" w:lineRule="auto"/>
        <w:ind w:left="1134" w:right="616"/>
        <w:jc w:val="both"/>
        <w:rPr>
          <w:rFonts w:ascii="Arial" w:eastAsia="Times New Roman" w:hAnsi="Arial" w:cs="Arial"/>
          <w:i/>
          <w:lang w:val="es-MX" w:eastAsia="es-ES_tradnl"/>
        </w:rPr>
      </w:pPr>
      <w:r w:rsidRPr="0055082E">
        <w:rPr>
          <w:rFonts w:ascii="Arial" w:eastAsia="Times New Roman" w:hAnsi="Arial" w:cs="Arial"/>
          <w:lang w:val="es-MX" w:eastAsia="es-ES_tradnl"/>
        </w:rPr>
        <w:t>Artículo 94. —</w:t>
      </w:r>
      <w:r w:rsidRPr="0055082E">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55082E" w:rsidRPr="0055082E" w:rsidRDefault="0055082E" w:rsidP="000C663C">
      <w:pPr>
        <w:pStyle w:val="Sinespaciado"/>
        <w:rPr>
          <w:lang w:val="es-ES_tradnl" w:eastAsia="es-ES_tradnl"/>
        </w:rPr>
      </w:pPr>
    </w:p>
    <w:p w:rsidR="0055082E" w:rsidRPr="0055082E" w:rsidRDefault="0055082E" w:rsidP="0055082E">
      <w:pPr>
        <w:spacing w:after="0" w:line="240" w:lineRule="auto"/>
        <w:contextualSpacing/>
        <w:rPr>
          <w:rFonts w:ascii="Arial" w:eastAsia="Times New Roman" w:hAnsi="Arial" w:cs="Arial"/>
          <w:b/>
          <w:sz w:val="24"/>
          <w:szCs w:val="24"/>
          <w:lang w:val="es-ES_tradnl" w:eastAsia="es-ES_tradnl"/>
        </w:rPr>
      </w:pPr>
      <w:r w:rsidRPr="0055082E">
        <w:rPr>
          <w:rFonts w:ascii="Arial" w:eastAsia="Times New Roman" w:hAnsi="Arial" w:cs="Arial"/>
          <w:b/>
          <w:sz w:val="24"/>
          <w:szCs w:val="24"/>
          <w:lang w:val="es-ES_tradnl" w:eastAsia="es-ES_tradnl"/>
        </w:rPr>
        <w:t>ESTE CONCEJO MUNICIPAL ACUERDA</w:t>
      </w:r>
    </w:p>
    <w:p w:rsidR="0055082E" w:rsidRPr="0055082E" w:rsidRDefault="0055082E" w:rsidP="0055082E">
      <w:pPr>
        <w:spacing w:after="0" w:line="240" w:lineRule="auto"/>
        <w:contextualSpacing/>
        <w:rPr>
          <w:rFonts w:ascii="Arial" w:eastAsia="Times New Roman" w:hAnsi="Arial" w:cs="Arial"/>
          <w:b/>
          <w:sz w:val="24"/>
          <w:szCs w:val="24"/>
          <w:lang w:val="es-ES_tradnl" w:eastAsia="es-ES_tradnl"/>
        </w:rPr>
      </w:pPr>
    </w:p>
    <w:p w:rsidR="0055082E" w:rsidRPr="0055082E" w:rsidRDefault="0055082E" w:rsidP="0055082E">
      <w:pPr>
        <w:numPr>
          <w:ilvl w:val="0"/>
          <w:numId w:val="26"/>
        </w:numPr>
        <w:spacing w:after="0" w:line="240" w:lineRule="auto"/>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 xml:space="preserve">Nombrar al Sr. Henry Mauricio Sánchez </w:t>
      </w:r>
      <w:proofErr w:type="spellStart"/>
      <w:r w:rsidRPr="0055082E">
        <w:rPr>
          <w:rFonts w:ascii="Arial" w:eastAsia="Times New Roman" w:hAnsi="Arial" w:cs="Arial"/>
          <w:sz w:val="24"/>
          <w:szCs w:val="24"/>
          <w:lang w:val="es-ES_tradnl" w:eastAsia="es-ES_tradnl"/>
        </w:rPr>
        <w:t>Toruño</w:t>
      </w:r>
      <w:proofErr w:type="spellEnd"/>
      <w:r w:rsidRPr="0055082E">
        <w:rPr>
          <w:rFonts w:ascii="Arial" w:eastAsia="Times New Roman" w:hAnsi="Arial" w:cs="Arial"/>
          <w:sz w:val="24"/>
          <w:szCs w:val="24"/>
          <w:lang w:val="es-ES_tradnl" w:eastAsia="es-ES_tradnl"/>
        </w:rPr>
        <w:t>, cédula de identidad N° 5-0278-0861 como miembro de la Junta de Educación de la Escuela José E. González Vindas, lo cual rige a partir de su juramentación.</w:t>
      </w:r>
    </w:p>
    <w:p w:rsidR="0055082E" w:rsidRPr="0055082E" w:rsidRDefault="0055082E" w:rsidP="000C663C">
      <w:pPr>
        <w:pStyle w:val="Sinespaciado"/>
        <w:rPr>
          <w:lang w:val="es-ES_tradnl" w:eastAsia="es-ES_tradnl"/>
        </w:rPr>
      </w:pPr>
    </w:p>
    <w:p w:rsidR="0055082E" w:rsidRPr="0055082E" w:rsidRDefault="0055082E" w:rsidP="0055082E">
      <w:pPr>
        <w:numPr>
          <w:ilvl w:val="0"/>
          <w:numId w:val="26"/>
        </w:numPr>
        <w:spacing w:after="0" w:line="240" w:lineRule="auto"/>
        <w:contextualSpacing/>
        <w:jc w:val="both"/>
        <w:rPr>
          <w:rFonts w:ascii="Arial" w:eastAsia="Times New Roman" w:hAnsi="Arial" w:cs="Arial"/>
          <w:sz w:val="24"/>
          <w:szCs w:val="24"/>
          <w:lang w:val="es-ES_tradnl" w:eastAsia="es-ES_tradnl"/>
        </w:rPr>
      </w:pPr>
      <w:r w:rsidRPr="0055082E">
        <w:rPr>
          <w:rFonts w:ascii="Arial" w:eastAsia="Times New Roman" w:hAnsi="Arial" w:cs="Arial"/>
          <w:sz w:val="24"/>
          <w:szCs w:val="24"/>
          <w:lang w:val="es-ES_tradnl" w:eastAsia="es-ES_tradnl"/>
        </w:rPr>
        <w:t xml:space="preserve">Convocar al señor en mención a la Sesión Ordinaria a celebrarse el próximo lunes 11 de marzo de 2019 a las 6:15pm para llevar a cabo la juramentación respectiva. </w:t>
      </w:r>
    </w:p>
    <w:p w:rsidR="0055082E" w:rsidRPr="0055082E" w:rsidRDefault="0055082E" w:rsidP="000C663C">
      <w:pPr>
        <w:pStyle w:val="Sinespaciado"/>
        <w:rPr>
          <w:lang w:val="es-CR"/>
        </w:rPr>
      </w:pPr>
    </w:p>
    <w:p w:rsidR="0055082E" w:rsidRPr="0055082E" w:rsidRDefault="0055082E" w:rsidP="0055082E">
      <w:pPr>
        <w:spacing w:after="0" w:line="240" w:lineRule="auto"/>
        <w:jc w:val="both"/>
        <w:rPr>
          <w:rFonts w:ascii="Arial" w:eastAsia="Calibri" w:hAnsi="Arial" w:cs="Arial"/>
          <w:b/>
          <w:sz w:val="24"/>
          <w:szCs w:val="24"/>
          <w:lang w:val="es-CR"/>
        </w:rPr>
      </w:pPr>
      <w:r w:rsidRPr="0055082E">
        <w:rPr>
          <w:rFonts w:ascii="Arial" w:eastAsia="Calibri" w:hAnsi="Arial" w:cs="Arial"/>
          <w:b/>
          <w:lang w:val="es-CR"/>
        </w:rPr>
        <w:t>ACUERDO UNÁNIME Y DECLARADO DEFINITIVAMENTE APROBADO N° 105-19</w:t>
      </w:r>
    </w:p>
    <w:p w:rsidR="0055082E" w:rsidRPr="0055082E" w:rsidRDefault="0055082E" w:rsidP="000C663C">
      <w:pPr>
        <w:pStyle w:val="Sinespaciado"/>
        <w:rPr>
          <w:lang w:val="es-CR"/>
        </w:rPr>
      </w:pPr>
    </w:p>
    <w:p w:rsidR="0055082E" w:rsidRPr="0055082E" w:rsidRDefault="0055082E" w:rsidP="0055082E">
      <w:pPr>
        <w:spacing w:after="0" w:line="240" w:lineRule="auto"/>
        <w:jc w:val="both"/>
        <w:rPr>
          <w:rFonts w:ascii="Arial" w:eastAsia="Calibri" w:hAnsi="Arial" w:cs="Arial"/>
          <w:sz w:val="24"/>
          <w:szCs w:val="24"/>
          <w:lang w:val="es-CR"/>
        </w:rPr>
      </w:pPr>
      <w:r w:rsidRPr="0055082E">
        <w:rPr>
          <w:rFonts w:ascii="Arial" w:eastAsia="Calibri" w:hAnsi="Arial" w:cs="Arial"/>
          <w:sz w:val="24"/>
          <w:szCs w:val="24"/>
          <w:lang w:val="es-CR"/>
        </w:rPr>
        <w:t>Acuerdo con el voto positivo de los regidores</w:t>
      </w:r>
    </w:p>
    <w:p w:rsidR="0055082E" w:rsidRPr="0055082E" w:rsidRDefault="0055082E" w:rsidP="0055082E">
      <w:pPr>
        <w:spacing w:after="0" w:line="240" w:lineRule="auto"/>
        <w:jc w:val="both"/>
        <w:rPr>
          <w:rFonts w:ascii="Arial" w:eastAsia="Calibri" w:hAnsi="Arial" w:cs="Arial"/>
          <w:sz w:val="24"/>
          <w:szCs w:val="24"/>
          <w:lang w:val="es-CR"/>
        </w:rPr>
      </w:pPr>
    </w:p>
    <w:p w:rsidR="0055082E" w:rsidRPr="0055082E" w:rsidRDefault="0055082E" w:rsidP="0055082E">
      <w:pPr>
        <w:numPr>
          <w:ilvl w:val="0"/>
          <w:numId w:val="24"/>
        </w:numPr>
        <w:spacing w:after="0" w:line="240" w:lineRule="auto"/>
        <w:ind w:right="-799"/>
        <w:rPr>
          <w:rFonts w:ascii="Arial" w:eastAsia="Calibri" w:hAnsi="Arial" w:cs="Arial"/>
          <w:sz w:val="24"/>
          <w:szCs w:val="24"/>
          <w:lang w:val="es-CR"/>
        </w:rPr>
      </w:pPr>
      <w:r w:rsidRPr="0055082E">
        <w:rPr>
          <w:rFonts w:ascii="Arial" w:eastAsia="Calibri" w:hAnsi="Arial" w:cs="Arial"/>
          <w:sz w:val="24"/>
          <w:szCs w:val="24"/>
          <w:lang w:val="es-CR"/>
        </w:rPr>
        <w:t>María de los Ángeles Artavia Zeledón, Partido Unidad Social Cristiana</w:t>
      </w:r>
    </w:p>
    <w:p w:rsidR="0055082E" w:rsidRPr="0055082E" w:rsidRDefault="0055082E" w:rsidP="0055082E">
      <w:pPr>
        <w:numPr>
          <w:ilvl w:val="0"/>
          <w:numId w:val="24"/>
        </w:numPr>
        <w:spacing w:after="0" w:line="240" w:lineRule="auto"/>
        <w:ind w:right="-799"/>
        <w:rPr>
          <w:rFonts w:ascii="Arial" w:eastAsia="Calibri" w:hAnsi="Arial" w:cs="Arial"/>
          <w:sz w:val="24"/>
          <w:szCs w:val="24"/>
          <w:lang w:val="es-CR"/>
        </w:rPr>
      </w:pPr>
      <w:r w:rsidRPr="0055082E">
        <w:rPr>
          <w:rFonts w:ascii="Arial" w:eastAsia="Calibri" w:hAnsi="Arial" w:cs="Arial"/>
          <w:sz w:val="24"/>
          <w:szCs w:val="24"/>
          <w:lang w:val="es-CR"/>
        </w:rPr>
        <w:t>Julio César Benavides Espinoza, Partido Unidad Social Cristiana</w:t>
      </w:r>
    </w:p>
    <w:p w:rsidR="0055082E" w:rsidRPr="0055082E" w:rsidRDefault="0055082E" w:rsidP="0055082E">
      <w:pPr>
        <w:numPr>
          <w:ilvl w:val="0"/>
          <w:numId w:val="24"/>
        </w:numPr>
        <w:spacing w:after="0" w:line="240" w:lineRule="auto"/>
        <w:ind w:right="-799"/>
        <w:rPr>
          <w:rFonts w:ascii="Arial" w:eastAsia="Calibri" w:hAnsi="Arial" w:cs="Arial"/>
          <w:sz w:val="24"/>
          <w:szCs w:val="24"/>
          <w:lang w:val="es-CR"/>
        </w:rPr>
      </w:pPr>
      <w:r w:rsidRPr="0055082E">
        <w:rPr>
          <w:rFonts w:ascii="Arial" w:eastAsia="Calibri" w:hAnsi="Arial" w:cs="Arial"/>
          <w:sz w:val="24"/>
          <w:szCs w:val="24"/>
          <w:lang w:val="es-CR"/>
        </w:rPr>
        <w:t>Damaris Gamboa Hernández, Partido Unidad Social Cristiana</w:t>
      </w:r>
    </w:p>
    <w:p w:rsidR="0055082E" w:rsidRPr="0055082E" w:rsidRDefault="0055082E" w:rsidP="0055082E">
      <w:pPr>
        <w:numPr>
          <w:ilvl w:val="0"/>
          <w:numId w:val="24"/>
        </w:numPr>
        <w:spacing w:after="0" w:line="240" w:lineRule="auto"/>
        <w:rPr>
          <w:rFonts w:ascii="Arial" w:eastAsia="Calibri" w:hAnsi="Arial" w:cs="Arial"/>
          <w:sz w:val="24"/>
          <w:szCs w:val="24"/>
          <w:lang w:val="es-CR"/>
        </w:rPr>
      </w:pPr>
      <w:r w:rsidRPr="0055082E">
        <w:rPr>
          <w:rFonts w:ascii="Arial" w:eastAsia="Calibri" w:hAnsi="Arial" w:cs="Arial"/>
          <w:sz w:val="24"/>
          <w:szCs w:val="24"/>
          <w:lang w:val="es-CR"/>
        </w:rPr>
        <w:t>Yojhan Cubero Ramírez, Partido Liberación Nacional</w:t>
      </w:r>
    </w:p>
    <w:p w:rsidR="0055082E" w:rsidRPr="0055082E" w:rsidRDefault="0055082E" w:rsidP="0055082E">
      <w:pPr>
        <w:numPr>
          <w:ilvl w:val="0"/>
          <w:numId w:val="24"/>
        </w:numPr>
        <w:spacing w:after="0" w:line="240" w:lineRule="auto"/>
        <w:rPr>
          <w:rFonts w:ascii="Arial" w:eastAsia="Calibri" w:hAnsi="Arial" w:cs="Arial"/>
          <w:sz w:val="24"/>
          <w:szCs w:val="24"/>
          <w:lang w:val="es-CR"/>
        </w:rPr>
      </w:pPr>
      <w:r w:rsidRPr="0055082E">
        <w:rPr>
          <w:rFonts w:ascii="Arial" w:eastAsia="SimSun" w:hAnsi="Arial" w:cs="Arial"/>
          <w:sz w:val="24"/>
          <w:szCs w:val="24"/>
          <w:lang w:val="es-CR"/>
        </w:rPr>
        <w:lastRenderedPageBreak/>
        <w:t>Betty Castillo Ortiz, Partido Liberación Nacional</w:t>
      </w: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855CB2" w:rsidRDefault="00855CB2" w:rsidP="007646B7">
      <w:pPr>
        <w:spacing w:after="0" w:line="240" w:lineRule="auto"/>
        <w:ind w:left="360"/>
        <w:rPr>
          <w:rFonts w:ascii="Arial" w:eastAsia="Calibri" w:hAnsi="Arial" w:cs="Arial"/>
          <w:sz w:val="16"/>
          <w:szCs w:val="16"/>
          <w:lang w:val="es-CR"/>
        </w:rPr>
      </w:pPr>
    </w:p>
    <w:p w:rsidR="00855CB2" w:rsidRDefault="00855CB2" w:rsidP="007646B7">
      <w:pPr>
        <w:spacing w:after="0" w:line="240" w:lineRule="auto"/>
        <w:ind w:left="360"/>
        <w:rPr>
          <w:rFonts w:ascii="Arial" w:eastAsia="Calibri" w:hAnsi="Arial" w:cs="Arial"/>
          <w:sz w:val="16"/>
          <w:szCs w:val="16"/>
          <w:lang w:val="es-CR"/>
        </w:rPr>
      </w:pPr>
    </w:p>
    <w:p w:rsidR="00855CB2" w:rsidRPr="004E1F96" w:rsidRDefault="00855CB2" w:rsidP="00855CB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855CB2" w:rsidRPr="004E1F96" w:rsidRDefault="00855CB2" w:rsidP="00855CB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855CB2" w:rsidRDefault="00855CB2" w:rsidP="00855CB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945C0D1" wp14:editId="4402D85C">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55CB2" w:rsidRDefault="00855CB2" w:rsidP="00855CB2">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3C331CD6" wp14:editId="0FE6084D">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Marco Antonio Marcos, Supervisor Circuito 06</w:t>
      </w:r>
    </w:p>
    <w:p w:rsidR="00855CB2" w:rsidRDefault="00855CB2" w:rsidP="00855CB2">
      <w:pPr>
        <w:spacing w:after="0" w:line="240" w:lineRule="auto"/>
        <w:ind w:left="360"/>
        <w:rPr>
          <w:rFonts w:ascii="Arial" w:eastAsia="Calibri" w:hAnsi="Arial" w:cs="Arial"/>
          <w:sz w:val="16"/>
          <w:szCs w:val="16"/>
          <w:lang w:val="es-CR"/>
        </w:rPr>
      </w:pPr>
    </w:p>
    <w:p w:rsidR="00855CB2" w:rsidRDefault="00855CB2" w:rsidP="00855CB2">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777008" w:rsidRDefault="00777008"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Pr="004E1F96" w:rsidRDefault="00161B9E" w:rsidP="00161B9E">
      <w:pPr>
        <w:jc w:val="right"/>
        <w:rPr>
          <w:rFonts w:ascii="Arial" w:hAnsi="Arial" w:cs="Arial"/>
          <w:b/>
          <w:sz w:val="24"/>
          <w:szCs w:val="24"/>
        </w:rPr>
      </w:pPr>
      <w:r>
        <w:rPr>
          <w:rFonts w:ascii="Arial" w:hAnsi="Arial" w:cs="Arial"/>
          <w:b/>
          <w:sz w:val="24"/>
          <w:szCs w:val="24"/>
        </w:rPr>
        <w:lastRenderedPageBreak/>
        <w:t>OFICIO MSPH-CM-ACUER-106</w:t>
      </w:r>
      <w:r w:rsidRPr="004E1F96">
        <w:rPr>
          <w:rFonts w:ascii="Arial" w:hAnsi="Arial" w:cs="Arial"/>
          <w:b/>
          <w:sz w:val="24"/>
          <w:szCs w:val="24"/>
        </w:rPr>
        <w:t>-19</w:t>
      </w:r>
    </w:p>
    <w:p w:rsidR="00161B9E" w:rsidRPr="004E1F96" w:rsidRDefault="00161B9E" w:rsidP="00161B9E">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161B9E" w:rsidRPr="004E1F96" w:rsidRDefault="00161B9E" w:rsidP="00161B9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61B9E" w:rsidRPr="004E1F96" w:rsidRDefault="00161B9E" w:rsidP="00161B9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161B9E" w:rsidRDefault="00161B9E" w:rsidP="00161B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Andrea Zamora Rubí, Directora</w:t>
      </w:r>
    </w:p>
    <w:p w:rsidR="00161B9E" w:rsidRDefault="00161B9E" w:rsidP="00161B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José E. González Vindas</w:t>
      </w:r>
    </w:p>
    <w:p w:rsidR="00161B9E" w:rsidRPr="004E1F96" w:rsidRDefault="00161B9E" w:rsidP="00161B9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61B9E" w:rsidRDefault="00161B9E" w:rsidP="00161B9E">
      <w:pPr>
        <w:spacing w:after="0"/>
        <w:rPr>
          <w:rFonts w:ascii="Arial" w:eastAsia="Times New Roman" w:hAnsi="Arial" w:cs="Arial"/>
          <w:sz w:val="24"/>
          <w:szCs w:val="24"/>
          <w:lang w:eastAsia="es-ES"/>
        </w:rPr>
      </w:pPr>
    </w:p>
    <w:p w:rsidR="00161B9E" w:rsidRPr="004E1F96" w:rsidRDefault="00161B9E" w:rsidP="00161B9E">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161B9E" w:rsidRPr="004E1F96" w:rsidRDefault="00161B9E" w:rsidP="00161B9E">
      <w:pPr>
        <w:spacing w:after="0" w:line="240" w:lineRule="auto"/>
        <w:rPr>
          <w:rFonts w:ascii="Calibri" w:eastAsia="Calibri" w:hAnsi="Calibri" w:cs="Times New Roman"/>
        </w:rPr>
      </w:pPr>
    </w:p>
    <w:p w:rsidR="00161B9E" w:rsidRPr="004E1F96" w:rsidRDefault="00161B9E" w:rsidP="00161B9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61B9E" w:rsidRPr="004E1F96" w:rsidRDefault="00161B9E" w:rsidP="00161B9E">
      <w:pPr>
        <w:spacing w:after="0" w:line="240" w:lineRule="auto"/>
        <w:rPr>
          <w:rFonts w:ascii="Calibri" w:eastAsia="Calibri" w:hAnsi="Calibri" w:cs="Times New Roman"/>
          <w:lang w:eastAsia="es-ES"/>
        </w:rPr>
      </w:pPr>
    </w:p>
    <w:p w:rsidR="00161B9E" w:rsidRPr="004E1F96" w:rsidRDefault="00161B9E" w:rsidP="00161B9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61B9E" w:rsidRDefault="00161B9E" w:rsidP="00161B9E">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CONSIDERANDO</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27"/>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Oficio F-PJ-04, recibido el día 28 de febrero de 2019, suscrito por la Sra. Andrea Zamora Rubí, Directora, Escuela José E. González Vindas con el visto bueno del Sr. Marco Antonio Marcos Arce, Supervisor, Circuito 06, MEP, donde remite ternas  para nombramiento de personas para la conformación de la Junta de Educación de dicho centro educativo, la terna 2 se desglosa de la siguiente manera: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tbl>
      <w:tblPr>
        <w:tblStyle w:val="Tablaconcuadrcula1"/>
        <w:tblW w:w="0" w:type="auto"/>
        <w:tblLook w:val="04A0" w:firstRow="1" w:lastRow="0" w:firstColumn="1" w:lastColumn="0" w:noHBand="0" w:noVBand="1"/>
      </w:tblPr>
      <w:tblGrid>
        <w:gridCol w:w="4414"/>
        <w:gridCol w:w="4414"/>
      </w:tblGrid>
      <w:tr w:rsidR="00161B9E" w:rsidRPr="00161B9E" w:rsidTr="000C663C">
        <w:tc>
          <w:tcPr>
            <w:tcW w:w="8828" w:type="dxa"/>
            <w:gridSpan w:val="2"/>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Terna N° 2</w:t>
            </w:r>
          </w:p>
        </w:tc>
      </w:tr>
      <w:tr w:rsidR="00161B9E" w:rsidRPr="00161B9E" w:rsidTr="000C663C">
        <w:tc>
          <w:tcPr>
            <w:tcW w:w="4414" w:type="dxa"/>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Nombre</w:t>
            </w:r>
          </w:p>
        </w:tc>
        <w:tc>
          <w:tcPr>
            <w:tcW w:w="4414" w:type="dxa"/>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Cédula</w:t>
            </w:r>
          </w:p>
        </w:tc>
      </w:tr>
      <w:tr w:rsidR="00161B9E" w:rsidRPr="00161B9E" w:rsidTr="000C663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Nancy Flores Arévalo </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1-0979-0542</w:t>
            </w:r>
          </w:p>
        </w:tc>
      </w:tr>
      <w:tr w:rsidR="00161B9E" w:rsidRPr="00161B9E" w:rsidTr="000C663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Cliver Rafael Alfaro Ballestero</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2-0260-1004</w:t>
            </w:r>
          </w:p>
        </w:tc>
      </w:tr>
      <w:tr w:rsidR="00161B9E" w:rsidRPr="00161B9E" w:rsidTr="000C663C">
        <w:tc>
          <w:tcPr>
            <w:tcW w:w="4414" w:type="dxa"/>
          </w:tcPr>
          <w:p w:rsidR="00161B9E" w:rsidRPr="00161B9E" w:rsidRDefault="007445F4" w:rsidP="00161B9E">
            <w:pPr>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Ericka María González Campos</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1-0955-0819</w:t>
            </w:r>
          </w:p>
        </w:tc>
      </w:tr>
    </w:tbl>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27"/>
        </w:numPr>
        <w:spacing w:line="252" w:lineRule="auto"/>
        <w:contextualSpacing/>
        <w:jc w:val="both"/>
        <w:rPr>
          <w:rFonts w:ascii="Arial" w:eastAsia="Calibri" w:hAnsi="Arial" w:cs="Arial"/>
          <w:sz w:val="24"/>
          <w:szCs w:val="24"/>
        </w:rPr>
      </w:pPr>
      <w:r w:rsidRPr="00161B9E">
        <w:rPr>
          <w:rFonts w:ascii="Arial" w:eastAsia="Calibri" w:hAnsi="Arial" w:cs="Arial"/>
          <w:sz w:val="24"/>
          <w:szCs w:val="24"/>
        </w:rPr>
        <w:t xml:space="preserve">Que se sometió a conocimiento de este Concejo Municipal los currículos de los miembros propuestos para su respectivo análisis. </w:t>
      </w:r>
    </w:p>
    <w:p w:rsidR="00161B9E" w:rsidRPr="00161B9E" w:rsidRDefault="00161B9E" w:rsidP="00161B9E">
      <w:pPr>
        <w:spacing w:line="252" w:lineRule="auto"/>
        <w:ind w:left="720"/>
        <w:contextualSpacing/>
        <w:jc w:val="both"/>
        <w:rPr>
          <w:rFonts w:ascii="Arial" w:eastAsia="Calibri" w:hAnsi="Arial" w:cs="Arial"/>
          <w:sz w:val="24"/>
          <w:szCs w:val="24"/>
        </w:rPr>
      </w:pPr>
    </w:p>
    <w:p w:rsidR="00161B9E" w:rsidRPr="00161B9E" w:rsidRDefault="00161B9E" w:rsidP="00161B9E">
      <w:pPr>
        <w:numPr>
          <w:ilvl w:val="0"/>
          <w:numId w:val="27"/>
        </w:numPr>
        <w:spacing w:after="0" w:line="240" w:lineRule="auto"/>
        <w:jc w:val="both"/>
        <w:rPr>
          <w:rFonts w:ascii="Arial" w:eastAsia="Calibri" w:hAnsi="Arial" w:cs="Arial"/>
          <w:sz w:val="24"/>
          <w:szCs w:val="24"/>
        </w:rPr>
      </w:pPr>
      <w:r w:rsidRPr="00161B9E">
        <w:rPr>
          <w:rFonts w:ascii="Arial" w:eastAsia="SimSun" w:hAnsi="Arial" w:cs="Arial"/>
          <w:b/>
          <w:sz w:val="24"/>
          <w:szCs w:val="24"/>
        </w:rPr>
        <w:t>ASPECTOS DE LEGALIDAD A CONSIDERAR</w:t>
      </w:r>
    </w:p>
    <w:p w:rsidR="00161B9E" w:rsidRPr="00161B9E" w:rsidRDefault="00161B9E" w:rsidP="00161B9E">
      <w:pPr>
        <w:spacing w:after="200" w:line="240" w:lineRule="auto"/>
        <w:ind w:left="720"/>
        <w:contextualSpacing/>
        <w:jc w:val="both"/>
        <w:rPr>
          <w:rFonts w:ascii="Arial" w:hAnsi="Arial" w:cs="Arial"/>
          <w:sz w:val="24"/>
          <w:szCs w:val="24"/>
        </w:rPr>
      </w:pPr>
    </w:p>
    <w:p w:rsidR="00161B9E" w:rsidRPr="00161B9E" w:rsidRDefault="00161B9E" w:rsidP="00161B9E">
      <w:pPr>
        <w:spacing w:after="200" w:line="240" w:lineRule="auto"/>
        <w:ind w:left="720"/>
        <w:contextualSpacing/>
        <w:jc w:val="both"/>
        <w:rPr>
          <w:rFonts w:ascii="Arial" w:eastAsia="SimSun" w:hAnsi="Arial" w:cs="Arial"/>
          <w:sz w:val="24"/>
          <w:szCs w:val="24"/>
        </w:rPr>
      </w:pPr>
      <w:r w:rsidRPr="00161B9E">
        <w:rPr>
          <w:rFonts w:ascii="Arial" w:eastAsia="SimSun" w:hAnsi="Arial" w:cs="Arial"/>
          <w:sz w:val="24"/>
          <w:szCs w:val="24"/>
        </w:rPr>
        <w:t xml:space="preserve">Que en virtud del inciso g) del artículo 13 del Código Municipal, este Concejo Municipal tiene la potestad de </w:t>
      </w:r>
      <w:r w:rsidRPr="00161B9E">
        <w:rPr>
          <w:rFonts w:ascii="Arial" w:eastAsia="SimSun" w:hAnsi="Arial" w:cs="Arial"/>
          <w:b/>
          <w:sz w:val="24"/>
          <w:szCs w:val="24"/>
        </w:rPr>
        <w:t>nombrar directamente</w:t>
      </w:r>
      <w:r w:rsidRPr="00161B9E">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161B9E" w:rsidRPr="00161B9E" w:rsidRDefault="00161B9E" w:rsidP="00161B9E">
      <w:pPr>
        <w:spacing w:after="200" w:line="240" w:lineRule="auto"/>
        <w:ind w:left="720"/>
        <w:contextualSpacing/>
        <w:jc w:val="both"/>
        <w:rPr>
          <w:rFonts w:ascii="Arial" w:eastAsia="SimSun" w:hAnsi="Arial" w:cs="Arial"/>
          <w:sz w:val="24"/>
          <w:szCs w:val="24"/>
        </w:rPr>
      </w:pPr>
    </w:p>
    <w:p w:rsidR="00161B9E" w:rsidRPr="00161B9E" w:rsidRDefault="00161B9E" w:rsidP="00161B9E">
      <w:pPr>
        <w:spacing w:after="200" w:line="240" w:lineRule="auto"/>
        <w:ind w:left="360"/>
        <w:jc w:val="both"/>
        <w:rPr>
          <w:rFonts w:ascii="Arial" w:eastAsia="SimSun" w:hAnsi="Arial" w:cs="Arial"/>
          <w:sz w:val="24"/>
          <w:szCs w:val="24"/>
          <w:lang w:val="es-ES_tradnl"/>
        </w:rPr>
      </w:pPr>
      <w:r w:rsidRPr="00161B9E">
        <w:rPr>
          <w:rFonts w:ascii="Arial" w:eastAsia="SimSun" w:hAnsi="Arial" w:cs="Arial"/>
          <w:sz w:val="24"/>
          <w:szCs w:val="24"/>
          <w:lang w:val="es-ES_tradnl"/>
        </w:rPr>
        <w:lastRenderedPageBreak/>
        <w:t xml:space="preserve">En tal sentido, el artículo 13 </w:t>
      </w:r>
      <w:proofErr w:type="gramStart"/>
      <w:r w:rsidRPr="00161B9E">
        <w:rPr>
          <w:rFonts w:ascii="Arial" w:eastAsia="SimSun" w:hAnsi="Arial" w:cs="Arial"/>
          <w:sz w:val="24"/>
          <w:szCs w:val="24"/>
          <w:lang w:val="es-ES_tradnl"/>
        </w:rPr>
        <w:t>inciso</w:t>
      </w:r>
      <w:proofErr w:type="gramEnd"/>
      <w:r w:rsidRPr="00161B9E">
        <w:rPr>
          <w:rFonts w:ascii="Arial" w:eastAsia="SimSun" w:hAnsi="Arial" w:cs="Arial"/>
          <w:sz w:val="24"/>
          <w:szCs w:val="24"/>
          <w:lang w:val="es-ES_tradnl"/>
        </w:rPr>
        <w:t xml:space="preserve"> g) establece:</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rPr>
      </w:pPr>
      <w:r w:rsidRPr="00161B9E">
        <w:rPr>
          <w:rFonts w:ascii="Arial" w:eastAsia="SimSun" w:hAnsi="Arial" w:cs="Arial"/>
          <w:b/>
          <w:i/>
          <w:color w:val="000000"/>
          <w:sz w:val="24"/>
          <w:szCs w:val="24"/>
          <w:lang w:val="es-ES_tradnl"/>
        </w:rPr>
        <w:t>“</w:t>
      </w:r>
      <w:r w:rsidRPr="00161B9E">
        <w:rPr>
          <w:rFonts w:ascii="Arial" w:eastAsia="SimSun" w:hAnsi="Arial" w:cs="Arial"/>
          <w:b/>
          <w:i/>
          <w:color w:val="000000"/>
          <w:sz w:val="24"/>
          <w:szCs w:val="24"/>
          <w:lang w:val="es-MX"/>
        </w:rPr>
        <w:t>Artículo 13. — </w:t>
      </w:r>
      <w:r w:rsidRPr="00161B9E">
        <w:rPr>
          <w:rFonts w:ascii="Arial" w:eastAsia="SimSun" w:hAnsi="Arial" w:cs="Arial"/>
          <w:b/>
          <w:i/>
          <w:color w:val="000000"/>
          <w:sz w:val="24"/>
          <w:szCs w:val="24"/>
        </w:rPr>
        <w:t>Son atribuciones del concejo:</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lang w:val="es-ES_tradnl"/>
        </w:rPr>
      </w:pPr>
      <w:r w:rsidRPr="00161B9E">
        <w:rPr>
          <w:rFonts w:ascii="Arial" w:eastAsia="SimSun" w:hAnsi="Arial" w:cs="Arial"/>
          <w:b/>
          <w:i/>
          <w:color w:val="000000"/>
          <w:sz w:val="24"/>
          <w:szCs w:val="24"/>
        </w:rPr>
        <w:t>(…)</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lang w:val="es-ES_tradnl"/>
        </w:rPr>
      </w:pPr>
      <w:r w:rsidRPr="00161B9E">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161B9E" w:rsidRPr="00161B9E" w:rsidRDefault="00161B9E" w:rsidP="00161B9E">
      <w:pPr>
        <w:spacing w:before="120" w:after="120" w:line="240" w:lineRule="auto"/>
        <w:ind w:left="360"/>
        <w:jc w:val="both"/>
        <w:rPr>
          <w:rFonts w:ascii="Arial" w:eastAsia="SimSun" w:hAnsi="Arial" w:cs="Arial"/>
          <w:color w:val="000000"/>
          <w:sz w:val="24"/>
          <w:szCs w:val="24"/>
          <w:lang w:val="es-ES_tradnl"/>
        </w:rPr>
      </w:pPr>
      <w:r w:rsidRPr="00161B9E">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161B9E" w:rsidRPr="00161B9E" w:rsidRDefault="00161B9E" w:rsidP="00161B9E">
      <w:pPr>
        <w:spacing w:before="120" w:after="120" w:line="240" w:lineRule="auto"/>
        <w:ind w:left="360"/>
        <w:jc w:val="both"/>
        <w:rPr>
          <w:rFonts w:ascii="Arial" w:eastAsia="SimSun" w:hAnsi="Arial" w:cs="Arial"/>
          <w:sz w:val="24"/>
          <w:szCs w:val="24"/>
          <w:lang w:val="es-ES_tradnl"/>
        </w:rPr>
      </w:pPr>
      <w:r w:rsidRPr="00161B9E">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161B9E" w:rsidRPr="00161B9E" w:rsidRDefault="00161B9E" w:rsidP="00161B9E">
      <w:pPr>
        <w:spacing w:before="120" w:after="120" w:line="240" w:lineRule="auto"/>
        <w:ind w:left="993" w:right="584"/>
        <w:jc w:val="both"/>
        <w:rPr>
          <w:rFonts w:ascii="Arial" w:eastAsia="Times New Roman" w:hAnsi="Arial" w:cs="Arial"/>
          <w:i/>
          <w:color w:val="000000"/>
          <w:sz w:val="24"/>
          <w:szCs w:val="24"/>
          <w:lang w:eastAsia="es-CR"/>
        </w:rPr>
      </w:pPr>
      <w:r w:rsidRPr="00161B9E">
        <w:rPr>
          <w:rFonts w:ascii="Arial" w:eastAsia="Times New Roman" w:hAnsi="Arial" w:cs="Arial"/>
          <w:i/>
          <w:sz w:val="24"/>
          <w:szCs w:val="24"/>
          <w:lang w:val="es-ES_tradnl" w:eastAsia="es-CR"/>
        </w:rPr>
        <w:t>“</w:t>
      </w:r>
      <w:r w:rsidRPr="00161B9E">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161B9E" w:rsidRPr="00161B9E" w:rsidRDefault="00161B9E" w:rsidP="00161B9E">
      <w:pPr>
        <w:numPr>
          <w:ilvl w:val="0"/>
          <w:numId w:val="27"/>
        </w:numPr>
        <w:spacing w:after="200" w:line="276" w:lineRule="auto"/>
        <w:contextualSpacing/>
        <w:jc w:val="both"/>
        <w:rPr>
          <w:rFonts w:ascii="Arial" w:eastAsia="Times New Roman" w:hAnsi="Arial" w:cs="Arial"/>
          <w:sz w:val="24"/>
          <w:szCs w:val="24"/>
          <w:lang w:val="es-MX" w:eastAsia="es-ES_tradnl"/>
        </w:rPr>
      </w:pPr>
      <w:r w:rsidRPr="00161B9E">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161B9E" w:rsidRPr="00161B9E" w:rsidRDefault="00161B9E" w:rsidP="00161B9E">
      <w:pPr>
        <w:spacing w:after="200" w:line="276" w:lineRule="auto"/>
        <w:ind w:left="720"/>
        <w:contextualSpacing/>
        <w:jc w:val="both"/>
        <w:rPr>
          <w:rFonts w:ascii="Arial" w:eastAsia="Times New Roman" w:hAnsi="Arial" w:cs="Arial"/>
          <w:lang w:val="es-MX" w:eastAsia="es-ES_tradnl"/>
        </w:rPr>
      </w:pP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lastRenderedPageBreak/>
        <w:t>Artículo 12. —</w:t>
      </w:r>
      <w:r w:rsidRPr="00161B9E">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15. —</w:t>
      </w:r>
      <w:r w:rsidRPr="00161B9E">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19. —</w:t>
      </w:r>
      <w:r w:rsidRPr="00161B9E">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93. —</w:t>
      </w:r>
      <w:r w:rsidRPr="00161B9E">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94. —</w:t>
      </w:r>
      <w:r w:rsidRPr="00161B9E">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ESTE CONCEJO MUNICIPAL ACUERDA</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28"/>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Nombrar al Sr. Cliver Alfaro Ballestero, cédula de identidad N° 2-0260-1004, como miembro de la Junta de Educación de la Escuela José E. González Vindas, lo cual rige a partir de su juramentación.</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28"/>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Convocar al señor en mención a la Sesión Ordinaria a celebrarse el próximo lunes 11 de marzo de 2019 a las 6:15pm para llevar a cabo la juramentación respectiva.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jc w:val="both"/>
        <w:rPr>
          <w:rFonts w:ascii="Arial" w:eastAsia="Calibri" w:hAnsi="Arial" w:cs="Arial"/>
          <w:b/>
          <w:sz w:val="24"/>
          <w:szCs w:val="24"/>
          <w:lang w:val="es-CR"/>
        </w:rPr>
      </w:pPr>
      <w:r w:rsidRPr="00161B9E">
        <w:rPr>
          <w:rFonts w:ascii="Arial" w:eastAsia="Calibri" w:hAnsi="Arial" w:cs="Arial"/>
          <w:b/>
          <w:lang w:val="es-CR"/>
        </w:rPr>
        <w:t>ACUERDO APROBADO POR MAYORÍA CALIFICADA N° 106-19</w:t>
      </w:r>
    </w:p>
    <w:p w:rsidR="00161B9E" w:rsidRPr="00161B9E" w:rsidRDefault="00161B9E" w:rsidP="00161B9E">
      <w:pPr>
        <w:spacing w:after="0" w:line="240" w:lineRule="auto"/>
        <w:rPr>
          <w:rFonts w:ascii="Calibri" w:eastAsia="Calibri" w:hAnsi="Calibri" w:cs="Times New Roman"/>
          <w:lang w:val="es-CR"/>
        </w:rPr>
      </w:pPr>
    </w:p>
    <w:p w:rsidR="00161B9E" w:rsidRPr="00161B9E" w:rsidRDefault="00161B9E" w:rsidP="00161B9E">
      <w:pPr>
        <w:spacing w:after="0" w:line="240" w:lineRule="auto"/>
        <w:jc w:val="both"/>
        <w:rPr>
          <w:rFonts w:ascii="Arial" w:eastAsia="Calibri" w:hAnsi="Arial" w:cs="Arial"/>
          <w:sz w:val="24"/>
          <w:szCs w:val="24"/>
          <w:lang w:val="es-CR"/>
        </w:rPr>
      </w:pPr>
      <w:r w:rsidRPr="00161B9E">
        <w:rPr>
          <w:rFonts w:ascii="Arial" w:eastAsia="Calibri" w:hAnsi="Arial" w:cs="Arial"/>
          <w:sz w:val="24"/>
          <w:szCs w:val="24"/>
          <w:lang w:val="es-CR"/>
        </w:rPr>
        <w:t>Acuerdo con el voto positivo de los regidores</w:t>
      </w:r>
    </w:p>
    <w:p w:rsidR="00161B9E" w:rsidRPr="00161B9E" w:rsidRDefault="00161B9E" w:rsidP="00161B9E">
      <w:pPr>
        <w:spacing w:after="0" w:line="240" w:lineRule="auto"/>
        <w:jc w:val="both"/>
        <w:rPr>
          <w:rFonts w:ascii="Arial" w:eastAsia="Calibri" w:hAnsi="Arial" w:cs="Arial"/>
          <w:sz w:val="24"/>
          <w:szCs w:val="24"/>
          <w:lang w:val="es-CR"/>
        </w:rPr>
      </w:pPr>
    </w:p>
    <w:p w:rsidR="00161B9E" w:rsidRPr="00161B9E" w:rsidRDefault="00161B9E" w:rsidP="00161B9E">
      <w:pPr>
        <w:numPr>
          <w:ilvl w:val="0"/>
          <w:numId w:val="29"/>
        </w:numPr>
        <w:spacing w:after="0" w:line="240" w:lineRule="auto"/>
        <w:ind w:right="-799"/>
        <w:rPr>
          <w:rFonts w:ascii="Arial" w:eastAsia="Calibri" w:hAnsi="Arial" w:cs="Arial"/>
          <w:sz w:val="24"/>
          <w:szCs w:val="24"/>
          <w:lang w:val="es-CR"/>
        </w:rPr>
      </w:pPr>
      <w:r w:rsidRPr="00161B9E">
        <w:rPr>
          <w:rFonts w:ascii="Arial" w:eastAsia="Calibri" w:hAnsi="Arial" w:cs="Arial"/>
          <w:sz w:val="24"/>
          <w:szCs w:val="24"/>
          <w:lang w:val="es-CR"/>
        </w:rPr>
        <w:t>Julio César Benavides Espinoza, Partido Unidad Social Cristiana</w:t>
      </w:r>
    </w:p>
    <w:p w:rsidR="00161B9E" w:rsidRPr="00161B9E" w:rsidRDefault="00161B9E" w:rsidP="00161B9E">
      <w:pPr>
        <w:numPr>
          <w:ilvl w:val="0"/>
          <w:numId w:val="29"/>
        </w:numPr>
        <w:spacing w:after="0" w:line="240" w:lineRule="auto"/>
        <w:ind w:right="-799"/>
        <w:rPr>
          <w:rFonts w:ascii="Arial" w:eastAsia="Calibri" w:hAnsi="Arial" w:cs="Arial"/>
          <w:sz w:val="24"/>
          <w:szCs w:val="24"/>
          <w:lang w:val="es-CR"/>
        </w:rPr>
      </w:pPr>
      <w:r w:rsidRPr="00161B9E">
        <w:rPr>
          <w:rFonts w:ascii="Arial" w:eastAsia="Calibri" w:hAnsi="Arial" w:cs="Arial"/>
          <w:sz w:val="24"/>
          <w:szCs w:val="24"/>
          <w:lang w:val="es-CR"/>
        </w:rPr>
        <w:t>Damaris Gamboa Hernández, Partido Unidad Social Cristiana</w:t>
      </w:r>
    </w:p>
    <w:p w:rsidR="00161B9E" w:rsidRPr="00161B9E" w:rsidRDefault="00161B9E" w:rsidP="00161B9E">
      <w:pPr>
        <w:numPr>
          <w:ilvl w:val="0"/>
          <w:numId w:val="29"/>
        </w:numPr>
        <w:spacing w:after="0" w:line="240" w:lineRule="auto"/>
        <w:rPr>
          <w:rFonts w:ascii="Arial" w:eastAsia="Calibri" w:hAnsi="Arial" w:cs="Arial"/>
          <w:sz w:val="24"/>
          <w:szCs w:val="24"/>
          <w:lang w:val="es-CR"/>
        </w:rPr>
      </w:pPr>
      <w:r w:rsidRPr="00161B9E">
        <w:rPr>
          <w:rFonts w:ascii="Arial" w:eastAsia="Calibri" w:hAnsi="Arial" w:cs="Arial"/>
          <w:sz w:val="24"/>
          <w:szCs w:val="24"/>
          <w:lang w:val="es-CR"/>
        </w:rPr>
        <w:t>Yojhan Cubero Ramírez, Partido Liberación Nacional</w:t>
      </w:r>
    </w:p>
    <w:p w:rsidR="00161B9E" w:rsidRPr="00161B9E" w:rsidRDefault="00161B9E" w:rsidP="00161B9E">
      <w:pPr>
        <w:numPr>
          <w:ilvl w:val="0"/>
          <w:numId w:val="29"/>
        </w:numPr>
        <w:spacing w:after="0" w:line="240" w:lineRule="auto"/>
        <w:rPr>
          <w:rFonts w:ascii="Arial" w:eastAsia="Calibri" w:hAnsi="Arial" w:cs="Arial"/>
          <w:sz w:val="24"/>
          <w:szCs w:val="24"/>
          <w:lang w:val="es-CR"/>
        </w:rPr>
      </w:pPr>
      <w:r w:rsidRPr="00161B9E">
        <w:rPr>
          <w:rFonts w:ascii="Arial" w:eastAsia="SimSun" w:hAnsi="Arial" w:cs="Arial"/>
          <w:sz w:val="24"/>
          <w:szCs w:val="24"/>
          <w:lang w:val="es-CR"/>
        </w:rPr>
        <w:t>Betty Castillo Ortiz, Partido Liberación Nacional</w:t>
      </w: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lastRenderedPageBreak/>
        <w:t>Acuerdo con el voto negativo de la regidora</w:t>
      </w: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p>
    <w:p w:rsidR="00161B9E" w:rsidRPr="00161B9E" w:rsidRDefault="00161B9E" w:rsidP="00161B9E">
      <w:pPr>
        <w:numPr>
          <w:ilvl w:val="0"/>
          <w:numId w:val="30"/>
        </w:numPr>
        <w:spacing w:after="0" w:line="240" w:lineRule="auto"/>
        <w:ind w:left="1418" w:right="-799"/>
        <w:rPr>
          <w:rFonts w:ascii="Arial" w:eastAsia="Calibri" w:hAnsi="Arial" w:cs="Arial"/>
          <w:sz w:val="24"/>
          <w:szCs w:val="24"/>
          <w:lang w:val="es-CR"/>
        </w:rPr>
      </w:pPr>
      <w:r w:rsidRPr="00161B9E">
        <w:rPr>
          <w:rFonts w:ascii="Arial" w:eastAsia="Calibri" w:hAnsi="Arial" w:cs="Arial"/>
          <w:sz w:val="24"/>
          <w:szCs w:val="24"/>
          <w:lang w:val="es-CR"/>
        </w:rPr>
        <w:t>María de los Ángeles Artavia Zeledón, Partido Unidad Social Cristiana</w:t>
      </w:r>
    </w:p>
    <w:p w:rsidR="00161B9E" w:rsidRPr="00161B9E" w:rsidRDefault="00161B9E" w:rsidP="00161B9E">
      <w:pPr>
        <w:spacing w:after="0" w:line="240" w:lineRule="auto"/>
        <w:contextualSpacing/>
        <w:rPr>
          <w:rFonts w:ascii="Arial" w:eastAsia="Times New Roman" w:hAnsi="Arial" w:cs="Arial"/>
          <w:b/>
          <w:sz w:val="24"/>
          <w:szCs w:val="24"/>
          <w:lang w:val="es-CR" w:eastAsia="es-ES_tradnl"/>
        </w:rPr>
      </w:pP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Razona su voto negativo:</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Considera que prefiere quede nombrada la Sra. Nancy Flores ya que no le parece para el puesto el Sr. Cliver Alfaro. </w:t>
      </w:r>
    </w:p>
    <w:p w:rsidR="00161B9E" w:rsidRPr="00161B9E" w:rsidRDefault="00161B9E" w:rsidP="007646B7">
      <w:pPr>
        <w:spacing w:after="0" w:line="240" w:lineRule="auto"/>
        <w:ind w:left="360"/>
        <w:rPr>
          <w:rFonts w:ascii="Arial" w:eastAsia="Calibri" w:hAnsi="Arial" w:cs="Arial"/>
          <w:sz w:val="16"/>
          <w:szCs w:val="16"/>
          <w:lang w:val="es-ES_tradnl"/>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Pr="004E1F96" w:rsidRDefault="00161B9E" w:rsidP="00161B9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161B9E" w:rsidRPr="004E1F96" w:rsidRDefault="00161B9E" w:rsidP="00161B9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161B9E" w:rsidRDefault="00161B9E" w:rsidP="00161B9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BEAF774" wp14:editId="10240512">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61B9E" w:rsidRDefault="00161B9E" w:rsidP="00161B9E">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50E3348B" wp14:editId="37638A65">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Marco Antonio Marcos, Supervisor Circuito 06</w:t>
      </w:r>
    </w:p>
    <w:p w:rsidR="00161B9E" w:rsidRDefault="00161B9E" w:rsidP="00161B9E">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Pr="004E1F96" w:rsidRDefault="00161B9E" w:rsidP="00161B9E">
      <w:pPr>
        <w:jc w:val="right"/>
        <w:rPr>
          <w:rFonts w:ascii="Arial" w:hAnsi="Arial" w:cs="Arial"/>
          <w:b/>
          <w:sz w:val="24"/>
          <w:szCs w:val="24"/>
        </w:rPr>
      </w:pPr>
      <w:r>
        <w:rPr>
          <w:rFonts w:ascii="Arial" w:hAnsi="Arial" w:cs="Arial"/>
          <w:b/>
          <w:sz w:val="24"/>
          <w:szCs w:val="24"/>
        </w:rPr>
        <w:lastRenderedPageBreak/>
        <w:t>OFICIO MSPH-CM-ACUER-107</w:t>
      </w:r>
      <w:r w:rsidRPr="004E1F96">
        <w:rPr>
          <w:rFonts w:ascii="Arial" w:hAnsi="Arial" w:cs="Arial"/>
          <w:b/>
          <w:sz w:val="24"/>
          <w:szCs w:val="24"/>
        </w:rPr>
        <w:t>-19</w:t>
      </w:r>
    </w:p>
    <w:p w:rsidR="00161B9E" w:rsidRPr="004E1F96" w:rsidRDefault="00161B9E" w:rsidP="00161B9E">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marzo</w:t>
      </w:r>
      <w:r w:rsidRPr="004E1F96">
        <w:rPr>
          <w:rFonts w:ascii="Arial" w:eastAsia="Calibri" w:hAnsi="Arial" w:cs="Arial"/>
          <w:sz w:val="24"/>
          <w:szCs w:val="24"/>
        </w:rPr>
        <w:t xml:space="preserve"> de 2019</w:t>
      </w:r>
    </w:p>
    <w:p w:rsidR="00161B9E" w:rsidRPr="004E1F96" w:rsidRDefault="00161B9E" w:rsidP="00161B9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61B9E" w:rsidRPr="004E1F96" w:rsidRDefault="00161B9E" w:rsidP="00161B9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161B9E" w:rsidRDefault="00161B9E" w:rsidP="00161B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Andrea Zamora Rubí, Directora</w:t>
      </w:r>
    </w:p>
    <w:p w:rsidR="00161B9E" w:rsidRDefault="00161B9E" w:rsidP="00161B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José E. González Vindas</w:t>
      </w:r>
    </w:p>
    <w:p w:rsidR="00161B9E" w:rsidRPr="004E1F96" w:rsidRDefault="00161B9E" w:rsidP="00161B9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61B9E" w:rsidRDefault="00161B9E" w:rsidP="00161B9E">
      <w:pPr>
        <w:spacing w:after="0"/>
        <w:rPr>
          <w:rFonts w:ascii="Arial" w:eastAsia="Times New Roman" w:hAnsi="Arial" w:cs="Arial"/>
          <w:sz w:val="24"/>
          <w:szCs w:val="24"/>
          <w:lang w:eastAsia="es-ES"/>
        </w:rPr>
      </w:pPr>
    </w:p>
    <w:p w:rsidR="00161B9E" w:rsidRPr="004E1F96" w:rsidRDefault="00161B9E" w:rsidP="00161B9E">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161B9E" w:rsidRPr="004E1F96" w:rsidRDefault="00161B9E" w:rsidP="00161B9E">
      <w:pPr>
        <w:spacing w:after="0" w:line="240" w:lineRule="auto"/>
        <w:rPr>
          <w:rFonts w:ascii="Calibri" w:eastAsia="Calibri" w:hAnsi="Calibri" w:cs="Times New Roman"/>
        </w:rPr>
      </w:pPr>
    </w:p>
    <w:p w:rsidR="00161B9E" w:rsidRPr="004E1F96" w:rsidRDefault="00161B9E" w:rsidP="00161B9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61B9E" w:rsidRPr="004E1F96" w:rsidRDefault="00161B9E" w:rsidP="00161B9E">
      <w:pPr>
        <w:spacing w:after="0" w:line="240" w:lineRule="auto"/>
        <w:rPr>
          <w:rFonts w:ascii="Calibri" w:eastAsia="Calibri" w:hAnsi="Calibri" w:cs="Times New Roman"/>
          <w:lang w:eastAsia="es-ES"/>
        </w:rPr>
      </w:pPr>
    </w:p>
    <w:p w:rsidR="00161B9E" w:rsidRPr="004E1F96" w:rsidRDefault="00161B9E" w:rsidP="00161B9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61B9E" w:rsidRDefault="00161B9E" w:rsidP="00161B9E">
      <w:pPr>
        <w:ind w:right="-93" w:firstLine="708"/>
        <w:jc w:val="center"/>
        <w:rPr>
          <w:rFonts w:ascii="Arial" w:hAnsi="Arial" w:cs="Arial"/>
          <w:b/>
          <w:sz w:val="24"/>
          <w:szCs w:val="24"/>
        </w:rPr>
      </w:pPr>
      <w:r>
        <w:rPr>
          <w:rFonts w:ascii="Arial" w:hAnsi="Arial" w:cs="Arial"/>
          <w:b/>
          <w:sz w:val="24"/>
          <w:szCs w:val="24"/>
        </w:rPr>
        <w:t>SESIÓN ORDINARIA 10</w:t>
      </w:r>
      <w:r w:rsidRPr="004E1F96">
        <w:rPr>
          <w:rFonts w:ascii="Arial" w:hAnsi="Arial" w:cs="Arial"/>
          <w:b/>
          <w:sz w:val="24"/>
          <w:szCs w:val="24"/>
        </w:rPr>
        <w:t xml:space="preserve">-19 CELEBRADA EL DÍA </w:t>
      </w:r>
      <w:r>
        <w:rPr>
          <w:rFonts w:ascii="Arial" w:hAnsi="Arial" w:cs="Arial"/>
          <w:b/>
          <w:sz w:val="24"/>
          <w:szCs w:val="24"/>
        </w:rPr>
        <w:t>CUATRO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O DEL 2019 A PARTIR DE LAS DIECIOCHO HORAS CON QUINCE MINUTOS</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CONSIDERANDO</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31"/>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Oficio F-PJ-04, recibido el día 28 de febrero de 2019, suscrito por la Sra. Andrea Zamora Rubí, Directora, Escuela José E. González Vindas con el visto bueno del Sr. Marco Antonio Marcos Arce, Supervisor, Circuito 06, MEP, donde remite ternas  para nombramiento de personas para la conformación de la Junta de Educación de dicho centro educativo, la terna 3 se desglosa de la siguiente manera: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tbl>
      <w:tblPr>
        <w:tblStyle w:val="Tablaconcuadrcula2"/>
        <w:tblW w:w="0" w:type="auto"/>
        <w:tblLook w:val="04A0" w:firstRow="1" w:lastRow="0" w:firstColumn="1" w:lastColumn="0" w:noHBand="0" w:noVBand="1"/>
      </w:tblPr>
      <w:tblGrid>
        <w:gridCol w:w="4414"/>
        <w:gridCol w:w="4414"/>
      </w:tblGrid>
      <w:tr w:rsidR="00161B9E" w:rsidRPr="00161B9E" w:rsidTr="000C663C">
        <w:tc>
          <w:tcPr>
            <w:tcW w:w="8828" w:type="dxa"/>
            <w:gridSpan w:val="2"/>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Terna N° 3</w:t>
            </w:r>
          </w:p>
        </w:tc>
      </w:tr>
      <w:tr w:rsidR="00161B9E" w:rsidRPr="00161B9E" w:rsidTr="000C663C">
        <w:tc>
          <w:tcPr>
            <w:tcW w:w="4414" w:type="dxa"/>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Nombre</w:t>
            </w:r>
          </w:p>
        </w:tc>
        <w:tc>
          <w:tcPr>
            <w:tcW w:w="4414" w:type="dxa"/>
          </w:tcPr>
          <w:p w:rsidR="00161B9E" w:rsidRPr="00161B9E" w:rsidRDefault="00161B9E" w:rsidP="00161B9E">
            <w:pPr>
              <w:contextualSpacing/>
              <w:jc w:val="center"/>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Cédula</w:t>
            </w:r>
          </w:p>
        </w:tc>
      </w:tr>
      <w:tr w:rsidR="00161B9E" w:rsidRPr="00161B9E" w:rsidTr="000C663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Alexander Ramírez Ugalde</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2-0404-0331</w:t>
            </w:r>
          </w:p>
        </w:tc>
      </w:tr>
      <w:tr w:rsidR="00161B9E" w:rsidRPr="00161B9E" w:rsidTr="000C663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Santa Isabel Morgan Box</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7-0130-0524</w:t>
            </w:r>
          </w:p>
        </w:tc>
      </w:tr>
      <w:tr w:rsidR="00161B9E" w:rsidRPr="00161B9E" w:rsidTr="000C663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Marlen Zúñiga Monge</w:t>
            </w:r>
          </w:p>
        </w:tc>
        <w:tc>
          <w:tcPr>
            <w:tcW w:w="4414" w:type="dxa"/>
          </w:tcPr>
          <w:p w:rsidR="00161B9E" w:rsidRPr="00161B9E" w:rsidRDefault="00161B9E" w:rsidP="00161B9E">
            <w:pPr>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1-0513-0669</w:t>
            </w:r>
          </w:p>
        </w:tc>
      </w:tr>
    </w:tbl>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31"/>
        </w:numPr>
        <w:spacing w:line="252" w:lineRule="auto"/>
        <w:contextualSpacing/>
        <w:jc w:val="both"/>
        <w:rPr>
          <w:rFonts w:ascii="Arial" w:eastAsia="Calibri" w:hAnsi="Arial" w:cs="Arial"/>
          <w:sz w:val="24"/>
          <w:szCs w:val="24"/>
        </w:rPr>
      </w:pPr>
      <w:r w:rsidRPr="00161B9E">
        <w:rPr>
          <w:rFonts w:ascii="Arial" w:eastAsia="Calibri" w:hAnsi="Arial" w:cs="Arial"/>
          <w:sz w:val="24"/>
          <w:szCs w:val="24"/>
        </w:rPr>
        <w:t xml:space="preserve">Que se sometió a conocimiento de este Concejo Municipal los currículos de los miembros propuestos para su respectivo análisis. </w:t>
      </w:r>
    </w:p>
    <w:p w:rsidR="00161B9E" w:rsidRPr="00161B9E" w:rsidRDefault="00161B9E" w:rsidP="00161B9E">
      <w:pPr>
        <w:spacing w:line="252" w:lineRule="auto"/>
        <w:ind w:left="720"/>
        <w:contextualSpacing/>
        <w:jc w:val="both"/>
        <w:rPr>
          <w:rFonts w:ascii="Arial" w:eastAsia="Calibri" w:hAnsi="Arial" w:cs="Arial"/>
          <w:sz w:val="24"/>
          <w:szCs w:val="24"/>
        </w:rPr>
      </w:pPr>
    </w:p>
    <w:p w:rsidR="00161B9E" w:rsidRPr="00161B9E" w:rsidRDefault="00161B9E" w:rsidP="00161B9E">
      <w:pPr>
        <w:numPr>
          <w:ilvl w:val="0"/>
          <w:numId w:val="31"/>
        </w:numPr>
        <w:spacing w:after="0" w:line="240" w:lineRule="auto"/>
        <w:jc w:val="both"/>
        <w:rPr>
          <w:rFonts w:ascii="Arial" w:eastAsia="Calibri" w:hAnsi="Arial" w:cs="Arial"/>
          <w:sz w:val="24"/>
          <w:szCs w:val="24"/>
        </w:rPr>
      </w:pPr>
      <w:r w:rsidRPr="00161B9E">
        <w:rPr>
          <w:rFonts w:ascii="Arial" w:eastAsia="SimSun" w:hAnsi="Arial" w:cs="Arial"/>
          <w:b/>
          <w:sz w:val="24"/>
          <w:szCs w:val="24"/>
        </w:rPr>
        <w:t>ASPECTOS DE LEGALIDAD A CONSIDERAR</w:t>
      </w:r>
    </w:p>
    <w:p w:rsidR="00161B9E" w:rsidRPr="00161B9E" w:rsidRDefault="00161B9E" w:rsidP="00161B9E">
      <w:pPr>
        <w:spacing w:after="200" w:line="240" w:lineRule="auto"/>
        <w:ind w:left="720"/>
        <w:contextualSpacing/>
        <w:jc w:val="both"/>
        <w:rPr>
          <w:rFonts w:ascii="Arial" w:hAnsi="Arial" w:cs="Arial"/>
          <w:sz w:val="24"/>
          <w:szCs w:val="24"/>
        </w:rPr>
      </w:pPr>
    </w:p>
    <w:p w:rsidR="00161B9E" w:rsidRPr="00161B9E" w:rsidRDefault="00161B9E" w:rsidP="00161B9E">
      <w:pPr>
        <w:spacing w:after="200" w:line="240" w:lineRule="auto"/>
        <w:ind w:left="720"/>
        <w:contextualSpacing/>
        <w:jc w:val="both"/>
        <w:rPr>
          <w:rFonts w:ascii="Arial" w:eastAsia="SimSun" w:hAnsi="Arial" w:cs="Arial"/>
          <w:sz w:val="24"/>
          <w:szCs w:val="24"/>
        </w:rPr>
      </w:pPr>
      <w:r w:rsidRPr="00161B9E">
        <w:rPr>
          <w:rFonts w:ascii="Arial" w:eastAsia="SimSun" w:hAnsi="Arial" w:cs="Arial"/>
          <w:sz w:val="24"/>
          <w:szCs w:val="24"/>
        </w:rPr>
        <w:t xml:space="preserve">Que en virtud del inciso g) del artículo 13 del Código Municipal, este Concejo Municipal tiene la potestad de </w:t>
      </w:r>
      <w:r w:rsidRPr="00161B9E">
        <w:rPr>
          <w:rFonts w:ascii="Arial" w:eastAsia="SimSun" w:hAnsi="Arial" w:cs="Arial"/>
          <w:b/>
          <w:sz w:val="24"/>
          <w:szCs w:val="24"/>
        </w:rPr>
        <w:t>nombrar directamente</w:t>
      </w:r>
      <w:r w:rsidRPr="00161B9E">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161B9E" w:rsidRPr="00161B9E" w:rsidRDefault="00161B9E" w:rsidP="00161B9E">
      <w:pPr>
        <w:spacing w:after="200" w:line="240" w:lineRule="auto"/>
        <w:ind w:left="720"/>
        <w:contextualSpacing/>
        <w:jc w:val="both"/>
        <w:rPr>
          <w:rFonts w:ascii="Arial" w:eastAsia="SimSun" w:hAnsi="Arial" w:cs="Arial"/>
          <w:sz w:val="24"/>
          <w:szCs w:val="24"/>
        </w:rPr>
      </w:pPr>
    </w:p>
    <w:p w:rsidR="00161B9E" w:rsidRPr="00161B9E" w:rsidRDefault="00161B9E" w:rsidP="00161B9E">
      <w:pPr>
        <w:spacing w:after="200" w:line="240" w:lineRule="auto"/>
        <w:ind w:left="360"/>
        <w:jc w:val="both"/>
        <w:rPr>
          <w:rFonts w:ascii="Arial" w:eastAsia="SimSun" w:hAnsi="Arial" w:cs="Arial"/>
          <w:sz w:val="24"/>
          <w:szCs w:val="24"/>
          <w:lang w:val="es-ES_tradnl"/>
        </w:rPr>
      </w:pPr>
      <w:r w:rsidRPr="00161B9E">
        <w:rPr>
          <w:rFonts w:ascii="Arial" w:eastAsia="SimSun" w:hAnsi="Arial" w:cs="Arial"/>
          <w:sz w:val="24"/>
          <w:szCs w:val="24"/>
          <w:lang w:val="es-ES_tradnl"/>
        </w:rPr>
        <w:lastRenderedPageBreak/>
        <w:t xml:space="preserve">En tal sentido, el artículo 13 </w:t>
      </w:r>
      <w:proofErr w:type="gramStart"/>
      <w:r w:rsidRPr="00161B9E">
        <w:rPr>
          <w:rFonts w:ascii="Arial" w:eastAsia="SimSun" w:hAnsi="Arial" w:cs="Arial"/>
          <w:sz w:val="24"/>
          <w:szCs w:val="24"/>
          <w:lang w:val="es-ES_tradnl"/>
        </w:rPr>
        <w:t>inciso</w:t>
      </w:r>
      <w:proofErr w:type="gramEnd"/>
      <w:r w:rsidRPr="00161B9E">
        <w:rPr>
          <w:rFonts w:ascii="Arial" w:eastAsia="SimSun" w:hAnsi="Arial" w:cs="Arial"/>
          <w:sz w:val="24"/>
          <w:szCs w:val="24"/>
          <w:lang w:val="es-ES_tradnl"/>
        </w:rPr>
        <w:t xml:space="preserve"> g) establece:</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rPr>
      </w:pPr>
      <w:r w:rsidRPr="00161B9E">
        <w:rPr>
          <w:rFonts w:ascii="Arial" w:eastAsia="SimSun" w:hAnsi="Arial" w:cs="Arial"/>
          <w:b/>
          <w:i/>
          <w:color w:val="000000"/>
          <w:sz w:val="24"/>
          <w:szCs w:val="24"/>
          <w:lang w:val="es-ES_tradnl"/>
        </w:rPr>
        <w:t>“</w:t>
      </w:r>
      <w:r w:rsidRPr="00161B9E">
        <w:rPr>
          <w:rFonts w:ascii="Arial" w:eastAsia="SimSun" w:hAnsi="Arial" w:cs="Arial"/>
          <w:b/>
          <w:i/>
          <w:color w:val="000000"/>
          <w:sz w:val="24"/>
          <w:szCs w:val="24"/>
          <w:lang w:val="es-MX"/>
        </w:rPr>
        <w:t>Artículo 13. — </w:t>
      </w:r>
      <w:r w:rsidRPr="00161B9E">
        <w:rPr>
          <w:rFonts w:ascii="Arial" w:eastAsia="SimSun" w:hAnsi="Arial" w:cs="Arial"/>
          <w:b/>
          <w:i/>
          <w:color w:val="000000"/>
          <w:sz w:val="24"/>
          <w:szCs w:val="24"/>
        </w:rPr>
        <w:t>Son atribuciones del concejo:</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lang w:val="es-ES_tradnl"/>
        </w:rPr>
      </w:pPr>
      <w:r w:rsidRPr="00161B9E">
        <w:rPr>
          <w:rFonts w:ascii="Arial" w:eastAsia="SimSun" w:hAnsi="Arial" w:cs="Arial"/>
          <w:b/>
          <w:i/>
          <w:color w:val="000000"/>
          <w:sz w:val="24"/>
          <w:szCs w:val="24"/>
        </w:rPr>
        <w:t>(…)</w:t>
      </w:r>
    </w:p>
    <w:p w:rsidR="00161B9E" w:rsidRPr="00161B9E" w:rsidRDefault="00161B9E" w:rsidP="00161B9E">
      <w:pPr>
        <w:spacing w:before="120" w:after="120" w:line="240" w:lineRule="auto"/>
        <w:ind w:left="360" w:right="584"/>
        <w:jc w:val="both"/>
        <w:rPr>
          <w:rFonts w:ascii="Arial" w:eastAsia="SimSun" w:hAnsi="Arial" w:cs="Arial"/>
          <w:b/>
          <w:i/>
          <w:color w:val="000000"/>
          <w:sz w:val="24"/>
          <w:szCs w:val="24"/>
          <w:lang w:val="es-ES_tradnl"/>
        </w:rPr>
      </w:pPr>
      <w:r w:rsidRPr="00161B9E">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161B9E" w:rsidRPr="00161B9E" w:rsidRDefault="00161B9E" w:rsidP="00161B9E">
      <w:pPr>
        <w:spacing w:before="120" w:after="120" w:line="240" w:lineRule="auto"/>
        <w:ind w:left="360"/>
        <w:jc w:val="both"/>
        <w:rPr>
          <w:rFonts w:ascii="Arial" w:eastAsia="SimSun" w:hAnsi="Arial" w:cs="Arial"/>
          <w:color w:val="000000"/>
          <w:sz w:val="24"/>
          <w:szCs w:val="24"/>
          <w:lang w:val="es-ES_tradnl"/>
        </w:rPr>
      </w:pPr>
      <w:r w:rsidRPr="00161B9E">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161B9E" w:rsidRPr="00161B9E" w:rsidRDefault="00161B9E" w:rsidP="00161B9E">
      <w:pPr>
        <w:spacing w:before="120" w:after="120" w:line="240" w:lineRule="auto"/>
        <w:ind w:left="360"/>
        <w:jc w:val="both"/>
        <w:rPr>
          <w:rFonts w:ascii="Arial" w:eastAsia="SimSun" w:hAnsi="Arial" w:cs="Arial"/>
          <w:sz w:val="24"/>
          <w:szCs w:val="24"/>
          <w:lang w:val="es-ES_tradnl"/>
        </w:rPr>
      </w:pPr>
      <w:r w:rsidRPr="00161B9E">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161B9E" w:rsidRPr="00161B9E" w:rsidRDefault="00161B9E" w:rsidP="00161B9E">
      <w:pPr>
        <w:spacing w:before="120" w:after="120" w:line="240" w:lineRule="auto"/>
        <w:ind w:left="993" w:right="584"/>
        <w:jc w:val="both"/>
        <w:rPr>
          <w:rFonts w:ascii="Arial" w:eastAsia="Times New Roman" w:hAnsi="Arial" w:cs="Arial"/>
          <w:i/>
          <w:color w:val="000000"/>
          <w:sz w:val="24"/>
          <w:szCs w:val="24"/>
          <w:lang w:eastAsia="es-CR"/>
        </w:rPr>
      </w:pPr>
      <w:r w:rsidRPr="00161B9E">
        <w:rPr>
          <w:rFonts w:ascii="Arial" w:eastAsia="Times New Roman" w:hAnsi="Arial" w:cs="Arial"/>
          <w:i/>
          <w:sz w:val="24"/>
          <w:szCs w:val="24"/>
          <w:lang w:val="es-ES_tradnl" w:eastAsia="es-CR"/>
        </w:rPr>
        <w:t>“</w:t>
      </w:r>
      <w:r w:rsidRPr="00161B9E">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161B9E" w:rsidRPr="00161B9E" w:rsidRDefault="00161B9E" w:rsidP="00161B9E">
      <w:pPr>
        <w:numPr>
          <w:ilvl w:val="0"/>
          <w:numId w:val="31"/>
        </w:numPr>
        <w:spacing w:after="200" w:line="276" w:lineRule="auto"/>
        <w:contextualSpacing/>
        <w:jc w:val="both"/>
        <w:rPr>
          <w:rFonts w:ascii="Arial" w:eastAsia="Times New Roman" w:hAnsi="Arial" w:cs="Arial"/>
          <w:sz w:val="24"/>
          <w:szCs w:val="24"/>
          <w:lang w:val="es-MX" w:eastAsia="es-ES_tradnl"/>
        </w:rPr>
      </w:pPr>
      <w:r w:rsidRPr="00161B9E">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161B9E" w:rsidRPr="00161B9E" w:rsidRDefault="00161B9E" w:rsidP="00161B9E">
      <w:pPr>
        <w:spacing w:after="200" w:line="276" w:lineRule="auto"/>
        <w:ind w:left="720"/>
        <w:contextualSpacing/>
        <w:jc w:val="both"/>
        <w:rPr>
          <w:rFonts w:ascii="Arial" w:eastAsia="Times New Roman" w:hAnsi="Arial" w:cs="Arial"/>
          <w:lang w:val="es-MX" w:eastAsia="es-ES_tradnl"/>
        </w:rPr>
      </w:pP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lastRenderedPageBreak/>
        <w:t>Artículo 12. —</w:t>
      </w:r>
      <w:r w:rsidRPr="00161B9E">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15. —</w:t>
      </w:r>
      <w:r w:rsidRPr="00161B9E">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19. —</w:t>
      </w:r>
      <w:r w:rsidRPr="00161B9E">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93. —</w:t>
      </w:r>
      <w:r w:rsidRPr="00161B9E">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161B9E" w:rsidRPr="00161B9E" w:rsidRDefault="00161B9E" w:rsidP="00161B9E">
      <w:pPr>
        <w:spacing w:after="0" w:line="240" w:lineRule="auto"/>
        <w:ind w:left="1134" w:right="616"/>
        <w:jc w:val="both"/>
        <w:rPr>
          <w:rFonts w:ascii="Arial" w:eastAsia="Times New Roman" w:hAnsi="Arial" w:cs="Arial"/>
          <w:i/>
          <w:lang w:val="es-MX" w:eastAsia="es-ES_tradnl"/>
        </w:rPr>
      </w:pPr>
      <w:r w:rsidRPr="00161B9E">
        <w:rPr>
          <w:rFonts w:ascii="Arial" w:eastAsia="Times New Roman" w:hAnsi="Arial" w:cs="Arial"/>
          <w:lang w:val="es-MX" w:eastAsia="es-ES_tradnl"/>
        </w:rPr>
        <w:t>Artículo 94. —</w:t>
      </w:r>
      <w:r w:rsidRPr="00161B9E">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r w:rsidRPr="00161B9E">
        <w:rPr>
          <w:rFonts w:ascii="Arial" w:eastAsia="Times New Roman" w:hAnsi="Arial" w:cs="Arial"/>
          <w:b/>
          <w:sz w:val="24"/>
          <w:szCs w:val="24"/>
          <w:lang w:val="es-ES_tradnl" w:eastAsia="es-ES_tradnl"/>
        </w:rPr>
        <w:t>ESTE CONCEJO MUNICIPAL ACUERDA</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numPr>
          <w:ilvl w:val="0"/>
          <w:numId w:val="32"/>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Nombrar al Sr. Alexander Ramírez Ugalde, cédula de identidad N° 2-0404-0331 como miembro de la Junta de Educación de la Escuela José E. González Vindas, el cual rige a partir de su juramentación.</w:t>
      </w:r>
    </w:p>
    <w:p w:rsidR="00161B9E" w:rsidRPr="00161B9E" w:rsidRDefault="00161B9E" w:rsidP="00161B9E">
      <w:pPr>
        <w:spacing w:after="0" w:line="240" w:lineRule="auto"/>
        <w:contextualSpacing/>
        <w:jc w:val="both"/>
        <w:rPr>
          <w:rFonts w:ascii="Arial" w:eastAsia="Times New Roman" w:hAnsi="Arial" w:cs="Arial"/>
          <w:sz w:val="24"/>
          <w:szCs w:val="24"/>
          <w:lang w:val="es-ES_tradnl" w:eastAsia="es-ES_tradnl"/>
        </w:rPr>
      </w:pPr>
    </w:p>
    <w:p w:rsidR="00161B9E" w:rsidRPr="00161B9E" w:rsidRDefault="00161B9E" w:rsidP="00161B9E">
      <w:pPr>
        <w:numPr>
          <w:ilvl w:val="0"/>
          <w:numId w:val="32"/>
        </w:num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Convocar al señor en mención a la Sesión Ordinaria a celebrarse el próximo lunes 11 de marzo de 2019 a las 6:15pm para llevar a cabo la juramentación respectiva. </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jc w:val="both"/>
        <w:rPr>
          <w:rFonts w:ascii="Arial" w:eastAsia="Calibri" w:hAnsi="Arial" w:cs="Arial"/>
          <w:b/>
          <w:sz w:val="24"/>
          <w:szCs w:val="24"/>
          <w:lang w:val="es-CR"/>
        </w:rPr>
      </w:pPr>
      <w:r w:rsidRPr="00161B9E">
        <w:rPr>
          <w:rFonts w:ascii="Arial" w:eastAsia="Calibri" w:hAnsi="Arial" w:cs="Arial"/>
          <w:b/>
          <w:lang w:val="es-CR"/>
        </w:rPr>
        <w:t>ACUERDO APROBADO POR MAYORÍA CALIFICADA N° 107-19</w:t>
      </w:r>
    </w:p>
    <w:p w:rsidR="00161B9E" w:rsidRPr="00161B9E" w:rsidRDefault="00161B9E" w:rsidP="00161B9E">
      <w:pPr>
        <w:spacing w:after="0" w:line="240" w:lineRule="auto"/>
        <w:rPr>
          <w:rFonts w:ascii="Calibri" w:eastAsia="Calibri" w:hAnsi="Calibri" w:cs="Times New Roman"/>
          <w:lang w:val="es-CR"/>
        </w:rPr>
      </w:pPr>
    </w:p>
    <w:p w:rsidR="00161B9E" w:rsidRPr="00161B9E" w:rsidRDefault="00161B9E" w:rsidP="00161B9E">
      <w:pPr>
        <w:spacing w:after="0" w:line="240" w:lineRule="auto"/>
        <w:jc w:val="both"/>
        <w:rPr>
          <w:rFonts w:ascii="Arial" w:eastAsia="Calibri" w:hAnsi="Arial" w:cs="Arial"/>
          <w:sz w:val="24"/>
          <w:szCs w:val="24"/>
          <w:lang w:val="es-CR"/>
        </w:rPr>
      </w:pPr>
      <w:r w:rsidRPr="00161B9E">
        <w:rPr>
          <w:rFonts w:ascii="Arial" w:eastAsia="Calibri" w:hAnsi="Arial" w:cs="Arial"/>
          <w:sz w:val="24"/>
          <w:szCs w:val="24"/>
          <w:lang w:val="es-CR"/>
        </w:rPr>
        <w:t>Acuerdo con el voto positivo de los regidores</w:t>
      </w:r>
    </w:p>
    <w:p w:rsidR="00161B9E" w:rsidRPr="00161B9E" w:rsidRDefault="00161B9E" w:rsidP="00161B9E">
      <w:pPr>
        <w:spacing w:after="0" w:line="240" w:lineRule="auto"/>
        <w:jc w:val="both"/>
        <w:rPr>
          <w:rFonts w:ascii="Arial" w:eastAsia="Calibri" w:hAnsi="Arial" w:cs="Arial"/>
          <w:sz w:val="24"/>
          <w:szCs w:val="24"/>
          <w:lang w:val="es-CR"/>
        </w:rPr>
      </w:pPr>
    </w:p>
    <w:p w:rsidR="00161B9E" w:rsidRPr="00161B9E" w:rsidRDefault="00161B9E" w:rsidP="00161B9E">
      <w:pPr>
        <w:numPr>
          <w:ilvl w:val="0"/>
          <w:numId w:val="33"/>
        </w:numPr>
        <w:spacing w:after="0" w:line="240" w:lineRule="auto"/>
        <w:ind w:right="-799"/>
        <w:rPr>
          <w:rFonts w:ascii="Arial" w:eastAsia="Calibri" w:hAnsi="Arial" w:cs="Arial"/>
          <w:sz w:val="24"/>
          <w:szCs w:val="24"/>
          <w:lang w:val="es-CR"/>
        </w:rPr>
      </w:pPr>
      <w:r w:rsidRPr="00161B9E">
        <w:rPr>
          <w:rFonts w:ascii="Arial" w:eastAsia="Calibri" w:hAnsi="Arial" w:cs="Arial"/>
          <w:sz w:val="24"/>
          <w:szCs w:val="24"/>
          <w:lang w:val="es-CR"/>
        </w:rPr>
        <w:t>Julio César Benavides Espinoza, Partido Unidad Social Cristiana</w:t>
      </w:r>
    </w:p>
    <w:p w:rsidR="00161B9E" w:rsidRPr="00161B9E" w:rsidRDefault="00161B9E" w:rsidP="00161B9E">
      <w:pPr>
        <w:numPr>
          <w:ilvl w:val="0"/>
          <w:numId w:val="33"/>
        </w:numPr>
        <w:spacing w:after="0" w:line="240" w:lineRule="auto"/>
        <w:ind w:right="-799"/>
        <w:rPr>
          <w:rFonts w:ascii="Arial" w:eastAsia="Calibri" w:hAnsi="Arial" w:cs="Arial"/>
          <w:sz w:val="24"/>
          <w:szCs w:val="24"/>
          <w:lang w:val="es-CR"/>
        </w:rPr>
      </w:pPr>
      <w:r w:rsidRPr="00161B9E">
        <w:rPr>
          <w:rFonts w:ascii="Arial" w:eastAsia="Calibri" w:hAnsi="Arial" w:cs="Arial"/>
          <w:sz w:val="24"/>
          <w:szCs w:val="24"/>
          <w:lang w:val="es-CR"/>
        </w:rPr>
        <w:t>Damaris Gamboa Hernández, Partido Unidad Social Cristiana</w:t>
      </w:r>
    </w:p>
    <w:p w:rsidR="00161B9E" w:rsidRPr="00161B9E" w:rsidRDefault="00161B9E" w:rsidP="00161B9E">
      <w:pPr>
        <w:numPr>
          <w:ilvl w:val="0"/>
          <w:numId w:val="33"/>
        </w:numPr>
        <w:spacing w:after="0" w:line="240" w:lineRule="auto"/>
        <w:rPr>
          <w:rFonts w:ascii="Arial" w:eastAsia="Calibri" w:hAnsi="Arial" w:cs="Arial"/>
          <w:sz w:val="24"/>
          <w:szCs w:val="24"/>
          <w:lang w:val="es-CR"/>
        </w:rPr>
      </w:pPr>
      <w:r w:rsidRPr="00161B9E">
        <w:rPr>
          <w:rFonts w:ascii="Arial" w:eastAsia="Calibri" w:hAnsi="Arial" w:cs="Arial"/>
          <w:sz w:val="24"/>
          <w:szCs w:val="24"/>
          <w:lang w:val="es-CR"/>
        </w:rPr>
        <w:t>Yojhan Cubero Ramírez, Partido Liberación Nacional</w:t>
      </w:r>
    </w:p>
    <w:p w:rsidR="00161B9E" w:rsidRPr="00161B9E" w:rsidRDefault="00161B9E" w:rsidP="00161B9E">
      <w:pPr>
        <w:numPr>
          <w:ilvl w:val="0"/>
          <w:numId w:val="33"/>
        </w:numPr>
        <w:spacing w:after="0" w:line="240" w:lineRule="auto"/>
        <w:rPr>
          <w:rFonts w:ascii="Arial" w:eastAsia="Calibri" w:hAnsi="Arial" w:cs="Arial"/>
          <w:sz w:val="24"/>
          <w:szCs w:val="24"/>
          <w:lang w:val="es-CR"/>
        </w:rPr>
      </w:pPr>
      <w:r w:rsidRPr="00161B9E">
        <w:rPr>
          <w:rFonts w:ascii="Arial" w:eastAsia="SimSun" w:hAnsi="Arial" w:cs="Arial"/>
          <w:sz w:val="24"/>
          <w:szCs w:val="24"/>
          <w:lang w:val="es-CR"/>
        </w:rPr>
        <w:t>Betty Castillo Ortiz, Partido Liberación Nacional</w:t>
      </w: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lastRenderedPageBreak/>
        <w:t>Acuerdo con el voto negativo de la regidora</w:t>
      </w: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p>
    <w:p w:rsidR="00161B9E" w:rsidRPr="00161B9E" w:rsidRDefault="00161B9E" w:rsidP="00213E14">
      <w:pPr>
        <w:numPr>
          <w:ilvl w:val="0"/>
          <w:numId w:val="34"/>
        </w:numPr>
        <w:spacing w:after="0" w:line="240" w:lineRule="auto"/>
        <w:ind w:left="1276" w:right="-799"/>
        <w:rPr>
          <w:rFonts w:ascii="Arial" w:eastAsia="Calibri" w:hAnsi="Arial" w:cs="Arial"/>
          <w:sz w:val="24"/>
          <w:szCs w:val="24"/>
          <w:lang w:val="es-CR"/>
        </w:rPr>
      </w:pPr>
      <w:r w:rsidRPr="00161B9E">
        <w:rPr>
          <w:rFonts w:ascii="Arial" w:eastAsia="Calibri" w:hAnsi="Arial" w:cs="Arial"/>
          <w:sz w:val="24"/>
          <w:szCs w:val="24"/>
          <w:lang w:val="es-CR"/>
        </w:rPr>
        <w:t>María de los Ángeles Artavia Zeledón, Partido Unidad Social Cristiana</w:t>
      </w:r>
    </w:p>
    <w:p w:rsidR="00161B9E" w:rsidRPr="00161B9E" w:rsidRDefault="00161B9E" w:rsidP="00161B9E">
      <w:pPr>
        <w:spacing w:after="0" w:line="240" w:lineRule="auto"/>
        <w:contextualSpacing/>
        <w:rPr>
          <w:rFonts w:ascii="Arial" w:eastAsia="Times New Roman" w:hAnsi="Arial" w:cs="Arial"/>
          <w:b/>
          <w:sz w:val="24"/>
          <w:szCs w:val="24"/>
          <w:lang w:val="es-CR" w:eastAsia="es-ES_tradnl"/>
        </w:rPr>
      </w:pPr>
    </w:p>
    <w:p w:rsidR="00161B9E" w:rsidRPr="00161B9E" w:rsidRDefault="00161B9E" w:rsidP="00161B9E">
      <w:pPr>
        <w:spacing w:after="0" w:line="240" w:lineRule="auto"/>
        <w:contextualSpacing/>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Razona su voto negativo:</w:t>
      </w:r>
    </w:p>
    <w:p w:rsidR="00161B9E" w:rsidRPr="00161B9E" w:rsidRDefault="00161B9E" w:rsidP="00161B9E">
      <w:pPr>
        <w:spacing w:after="0" w:line="240" w:lineRule="auto"/>
        <w:contextualSpacing/>
        <w:rPr>
          <w:rFonts w:ascii="Arial" w:eastAsia="Times New Roman" w:hAnsi="Arial" w:cs="Arial"/>
          <w:b/>
          <w:sz w:val="24"/>
          <w:szCs w:val="24"/>
          <w:lang w:val="es-ES_tradnl" w:eastAsia="es-ES_tradnl"/>
        </w:rPr>
      </w:pPr>
    </w:p>
    <w:p w:rsidR="00161B9E" w:rsidRPr="00161B9E" w:rsidRDefault="00161B9E" w:rsidP="00161B9E">
      <w:pPr>
        <w:spacing w:after="0" w:line="240" w:lineRule="auto"/>
        <w:contextualSpacing/>
        <w:jc w:val="both"/>
        <w:rPr>
          <w:rFonts w:ascii="Arial" w:eastAsia="Times New Roman" w:hAnsi="Arial" w:cs="Arial"/>
          <w:sz w:val="24"/>
          <w:szCs w:val="24"/>
          <w:lang w:val="es-ES_tradnl" w:eastAsia="es-ES_tradnl"/>
        </w:rPr>
      </w:pPr>
      <w:r w:rsidRPr="00161B9E">
        <w:rPr>
          <w:rFonts w:ascii="Arial" w:eastAsia="Times New Roman" w:hAnsi="Arial" w:cs="Arial"/>
          <w:sz w:val="24"/>
          <w:szCs w:val="24"/>
          <w:lang w:val="es-ES_tradnl" w:eastAsia="es-ES_tradnl"/>
        </w:rPr>
        <w:t xml:space="preserve">Externa que conoce que el Sr. Alexander Ramírez fue miembro de este Concejo Municipal, el cual por razones políticas estuvo siempre en contra de muchas propuestas, siendo que le gusta deteriorar la imagen de las personas por lo cual su voto negativo. </w:t>
      </w:r>
    </w:p>
    <w:p w:rsidR="00161B9E" w:rsidRPr="00161B9E" w:rsidRDefault="00161B9E" w:rsidP="007646B7">
      <w:pPr>
        <w:spacing w:after="0" w:line="240" w:lineRule="auto"/>
        <w:ind w:left="360"/>
        <w:rPr>
          <w:rFonts w:ascii="Arial" w:eastAsia="Calibri" w:hAnsi="Arial" w:cs="Arial"/>
          <w:sz w:val="16"/>
          <w:szCs w:val="16"/>
          <w:lang w:val="es-ES_tradnl"/>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161B9E">
      <w:pPr>
        <w:spacing w:after="0" w:line="240" w:lineRule="auto"/>
        <w:jc w:val="center"/>
        <w:rPr>
          <w:rFonts w:ascii="Arial" w:eastAsia="Arial Unicode MS" w:hAnsi="Arial" w:cs="Arial"/>
          <w:b/>
          <w:sz w:val="24"/>
          <w:szCs w:val="24"/>
          <w:lang w:val="es-CR"/>
        </w:rPr>
      </w:pPr>
    </w:p>
    <w:p w:rsidR="00161B9E" w:rsidRPr="004E1F96" w:rsidRDefault="00161B9E" w:rsidP="00161B9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161B9E" w:rsidRPr="004E1F96" w:rsidRDefault="00161B9E" w:rsidP="00161B9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161B9E" w:rsidRDefault="00161B9E" w:rsidP="00161B9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AB2DF89" wp14:editId="4B366D26">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61B9E" w:rsidRDefault="00161B9E" w:rsidP="00161B9E">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0206379B" wp14:editId="438FDEE5">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Marco Antonio Marcos, Supervisor Circuito 06</w:t>
      </w:r>
    </w:p>
    <w:p w:rsidR="00161B9E" w:rsidRDefault="00161B9E" w:rsidP="00161B9E">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161B9E" w:rsidRDefault="00161B9E"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9D589B" w:rsidRDefault="009D589B" w:rsidP="007646B7">
      <w:pPr>
        <w:spacing w:after="0" w:line="240" w:lineRule="auto"/>
        <w:ind w:left="360"/>
        <w:rPr>
          <w:rFonts w:ascii="Arial" w:eastAsia="Calibri" w:hAnsi="Arial" w:cs="Arial"/>
          <w:sz w:val="16"/>
          <w:szCs w:val="16"/>
          <w:lang w:val="es-CR"/>
        </w:rPr>
      </w:pPr>
    </w:p>
    <w:p w:rsidR="00CA1460" w:rsidRDefault="00CA1460" w:rsidP="007646B7">
      <w:pPr>
        <w:spacing w:after="0" w:line="240" w:lineRule="auto"/>
        <w:ind w:left="360"/>
        <w:rPr>
          <w:rFonts w:ascii="Arial" w:eastAsia="Calibri" w:hAnsi="Arial" w:cs="Arial"/>
          <w:sz w:val="16"/>
          <w:szCs w:val="16"/>
          <w:lang w:val="es-CR"/>
        </w:rPr>
      </w:pPr>
    </w:p>
    <w:p w:rsidR="00CA1460" w:rsidRDefault="00CA1460" w:rsidP="007646B7">
      <w:pPr>
        <w:spacing w:after="0" w:line="240" w:lineRule="auto"/>
        <w:ind w:left="360"/>
        <w:rPr>
          <w:rFonts w:ascii="Arial" w:eastAsia="Calibri" w:hAnsi="Arial" w:cs="Arial"/>
          <w:sz w:val="16"/>
          <w:szCs w:val="16"/>
          <w:lang w:val="es-CR"/>
        </w:rPr>
      </w:pPr>
    </w:p>
    <w:p w:rsidR="00CA1460" w:rsidRDefault="00CA1460" w:rsidP="007646B7">
      <w:pPr>
        <w:spacing w:after="0" w:line="240" w:lineRule="auto"/>
        <w:ind w:left="360"/>
        <w:rPr>
          <w:rFonts w:ascii="Arial" w:eastAsia="Calibri" w:hAnsi="Arial" w:cs="Arial"/>
          <w:sz w:val="16"/>
          <w:szCs w:val="16"/>
          <w:lang w:val="es-CR"/>
        </w:rPr>
      </w:pPr>
    </w:p>
    <w:p w:rsidR="00CA1460" w:rsidRDefault="00CA1460" w:rsidP="007646B7">
      <w:pPr>
        <w:spacing w:after="0" w:line="240" w:lineRule="auto"/>
        <w:ind w:left="360"/>
        <w:rPr>
          <w:rFonts w:ascii="Arial" w:eastAsia="Calibri" w:hAnsi="Arial" w:cs="Arial"/>
          <w:sz w:val="16"/>
          <w:szCs w:val="16"/>
          <w:lang w:val="es-CR"/>
        </w:rPr>
      </w:pPr>
    </w:p>
    <w:p w:rsidR="00CA1460" w:rsidRPr="004E1F96" w:rsidRDefault="00CA1460" w:rsidP="00CA1460">
      <w:pPr>
        <w:jc w:val="right"/>
        <w:rPr>
          <w:rFonts w:ascii="Arial" w:hAnsi="Arial" w:cs="Arial"/>
          <w:b/>
          <w:sz w:val="24"/>
          <w:szCs w:val="24"/>
        </w:rPr>
      </w:pPr>
      <w:r>
        <w:rPr>
          <w:rFonts w:ascii="Arial" w:hAnsi="Arial" w:cs="Arial"/>
          <w:b/>
          <w:sz w:val="24"/>
          <w:szCs w:val="24"/>
        </w:rPr>
        <w:lastRenderedPageBreak/>
        <w:t>OFICIO MSPH-CM-ACUER-108</w:t>
      </w:r>
      <w:r w:rsidRPr="004E1F96">
        <w:rPr>
          <w:rFonts w:ascii="Arial" w:hAnsi="Arial" w:cs="Arial"/>
          <w:b/>
          <w:sz w:val="24"/>
          <w:szCs w:val="24"/>
        </w:rPr>
        <w:t>-19</w:t>
      </w:r>
    </w:p>
    <w:p w:rsidR="00CA1460" w:rsidRPr="004E1F96" w:rsidRDefault="00CA1460" w:rsidP="00CA1460">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marzo</w:t>
      </w:r>
      <w:r w:rsidRPr="004E1F96">
        <w:rPr>
          <w:rFonts w:ascii="Arial" w:eastAsia="Calibri" w:hAnsi="Arial" w:cs="Arial"/>
          <w:sz w:val="24"/>
          <w:szCs w:val="24"/>
        </w:rPr>
        <w:t xml:space="preserve"> de 2019</w:t>
      </w:r>
    </w:p>
    <w:p w:rsidR="00CA1460" w:rsidRPr="004E1F96" w:rsidRDefault="00CA1460" w:rsidP="00CA146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A1460" w:rsidRDefault="00CA1460" w:rsidP="00CA14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A1460" w:rsidRDefault="00CA1460" w:rsidP="00CA14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José Fernando Méndez Vindas, Regidor Propietario </w:t>
      </w:r>
    </w:p>
    <w:p w:rsidR="00CA1460" w:rsidRDefault="00CA1460" w:rsidP="00CA14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CA1460" w:rsidRPr="004E1F96" w:rsidRDefault="00CA1460" w:rsidP="00CA1460">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CA1460" w:rsidRDefault="00CA1460" w:rsidP="00CA1460">
      <w:pPr>
        <w:spacing w:after="0"/>
        <w:rPr>
          <w:rFonts w:ascii="Arial" w:eastAsia="Times New Roman" w:hAnsi="Arial" w:cs="Arial"/>
          <w:sz w:val="24"/>
          <w:szCs w:val="24"/>
          <w:lang w:eastAsia="es-ES"/>
        </w:rPr>
      </w:pPr>
    </w:p>
    <w:p w:rsidR="00CA1460" w:rsidRPr="004E1F96" w:rsidRDefault="00CA1460" w:rsidP="00CA1460">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CA1460" w:rsidRPr="004E1F96" w:rsidRDefault="00CA1460" w:rsidP="00CA1460">
      <w:pPr>
        <w:spacing w:after="0" w:line="240" w:lineRule="auto"/>
        <w:rPr>
          <w:rFonts w:ascii="Calibri" w:eastAsia="Calibri" w:hAnsi="Calibri" w:cs="Times New Roman"/>
        </w:rPr>
      </w:pPr>
    </w:p>
    <w:p w:rsidR="00CA1460" w:rsidRPr="004E1F96" w:rsidRDefault="00CA1460" w:rsidP="00CA146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A1460" w:rsidRPr="004E1F96" w:rsidRDefault="00CA1460" w:rsidP="00CA1460">
      <w:pPr>
        <w:spacing w:after="0" w:line="240" w:lineRule="auto"/>
        <w:rPr>
          <w:rFonts w:ascii="Calibri" w:eastAsia="Calibri" w:hAnsi="Calibri" w:cs="Times New Roman"/>
          <w:lang w:eastAsia="es-ES"/>
        </w:rPr>
      </w:pPr>
    </w:p>
    <w:p w:rsidR="00CA1460" w:rsidRPr="004E1F96" w:rsidRDefault="00CA1460" w:rsidP="00CA14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A1460" w:rsidRDefault="00CA1460" w:rsidP="00CA1460">
      <w:pPr>
        <w:ind w:right="-93" w:firstLine="708"/>
        <w:jc w:val="center"/>
        <w:rPr>
          <w:rFonts w:ascii="Arial" w:hAnsi="Arial" w:cs="Arial"/>
          <w:b/>
          <w:sz w:val="24"/>
          <w:szCs w:val="24"/>
        </w:rPr>
      </w:pPr>
      <w:r>
        <w:rPr>
          <w:rFonts w:ascii="Arial" w:hAnsi="Arial" w:cs="Arial"/>
          <w:b/>
          <w:sz w:val="24"/>
          <w:szCs w:val="24"/>
        </w:rPr>
        <w:t>SESIÓN EXTRAORDINARIA 05-19E</w:t>
      </w:r>
      <w:r w:rsidRPr="004E1F96">
        <w:rPr>
          <w:rFonts w:ascii="Arial" w:hAnsi="Arial" w:cs="Arial"/>
          <w:b/>
          <w:sz w:val="24"/>
          <w:szCs w:val="24"/>
        </w:rPr>
        <w:t xml:space="preserve"> CELEBRADA EL DÍA </w:t>
      </w:r>
      <w:r>
        <w:rPr>
          <w:rFonts w:ascii="Arial" w:hAnsi="Arial" w:cs="Arial"/>
          <w:b/>
          <w:sz w:val="24"/>
          <w:szCs w:val="24"/>
        </w:rPr>
        <w:t>SEIS</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VEINTIUN</w:t>
      </w:r>
      <w:r w:rsidRPr="004E1F96">
        <w:rPr>
          <w:rFonts w:ascii="Arial" w:hAnsi="Arial" w:cs="Arial"/>
          <w:b/>
          <w:sz w:val="24"/>
          <w:szCs w:val="24"/>
        </w:rPr>
        <w:t xml:space="preserve"> MINUTOS</w:t>
      </w:r>
    </w:p>
    <w:p w:rsidR="00CA1460" w:rsidRPr="00B66465" w:rsidRDefault="00CA1460" w:rsidP="00CA1460">
      <w:pPr>
        <w:pStyle w:val="Sinespaciado"/>
        <w:jc w:val="both"/>
        <w:rPr>
          <w:rFonts w:ascii="Arial" w:hAnsi="Arial" w:cs="Arial"/>
          <w:b/>
          <w:sz w:val="24"/>
          <w:szCs w:val="24"/>
        </w:rPr>
      </w:pPr>
      <w:r w:rsidRPr="00B66465">
        <w:rPr>
          <w:rFonts w:ascii="Arial" w:hAnsi="Arial" w:cs="Arial"/>
          <w:b/>
          <w:sz w:val="24"/>
          <w:szCs w:val="24"/>
        </w:rPr>
        <w:t>CONSIDERANDO</w:t>
      </w:r>
    </w:p>
    <w:p w:rsidR="00CA1460" w:rsidRDefault="00CA1460" w:rsidP="00CA1460">
      <w:pPr>
        <w:pStyle w:val="Sinespaciado"/>
        <w:jc w:val="both"/>
        <w:rPr>
          <w:rFonts w:ascii="Arial" w:hAnsi="Arial" w:cs="Arial"/>
          <w:sz w:val="24"/>
          <w:szCs w:val="24"/>
        </w:rPr>
      </w:pPr>
    </w:p>
    <w:p w:rsidR="00CA1460" w:rsidRPr="00BA502B" w:rsidRDefault="00CA1460" w:rsidP="00CA1460">
      <w:pPr>
        <w:pStyle w:val="Sinespaciado"/>
        <w:jc w:val="both"/>
        <w:rPr>
          <w:rFonts w:ascii="Arial" w:hAnsi="Arial" w:cs="Arial"/>
          <w:sz w:val="24"/>
          <w:szCs w:val="24"/>
        </w:rPr>
      </w:pPr>
      <w:r>
        <w:rPr>
          <w:rFonts w:ascii="Arial" w:hAnsi="Arial" w:cs="Arial"/>
          <w:sz w:val="24"/>
          <w:szCs w:val="24"/>
        </w:rPr>
        <w:t>Moción de orden presentada por el Sr. José Fernando Méndez Vindas, Regidor Propietario, para conocer el oficio MSPH-CM-SC-INT-004-2019, remitido por la Secretaria del Concejo Municipal.</w:t>
      </w:r>
    </w:p>
    <w:p w:rsidR="00CA1460" w:rsidRDefault="00CA1460" w:rsidP="00CA1460">
      <w:pPr>
        <w:pStyle w:val="Sinespaciado"/>
        <w:jc w:val="both"/>
        <w:rPr>
          <w:rFonts w:ascii="Arial" w:hAnsi="Arial" w:cs="Arial"/>
          <w:sz w:val="24"/>
          <w:szCs w:val="24"/>
        </w:rPr>
      </w:pPr>
    </w:p>
    <w:p w:rsidR="00CA1460" w:rsidRPr="00B66465" w:rsidRDefault="00CA1460" w:rsidP="00CA1460">
      <w:pPr>
        <w:pStyle w:val="Sinespaciado"/>
        <w:jc w:val="both"/>
        <w:rPr>
          <w:rFonts w:ascii="Arial" w:hAnsi="Arial" w:cs="Arial"/>
          <w:b/>
          <w:sz w:val="24"/>
          <w:szCs w:val="24"/>
        </w:rPr>
      </w:pPr>
      <w:r w:rsidRPr="00B66465">
        <w:rPr>
          <w:rFonts w:ascii="Arial" w:hAnsi="Arial" w:cs="Arial"/>
          <w:b/>
          <w:sz w:val="24"/>
          <w:szCs w:val="24"/>
        </w:rPr>
        <w:t>ESTE CONCEJO MUNICIPAL ACUERDA</w:t>
      </w:r>
    </w:p>
    <w:p w:rsidR="00CA1460" w:rsidRDefault="00CA1460" w:rsidP="00CA1460">
      <w:pPr>
        <w:pStyle w:val="Sinespaciado"/>
        <w:jc w:val="both"/>
        <w:rPr>
          <w:rFonts w:ascii="Arial" w:hAnsi="Arial" w:cs="Arial"/>
          <w:sz w:val="24"/>
          <w:szCs w:val="24"/>
        </w:rPr>
      </w:pPr>
    </w:p>
    <w:p w:rsidR="00CA1460" w:rsidRDefault="00CA1460" w:rsidP="00CA1460">
      <w:pPr>
        <w:pStyle w:val="Sinespaciado"/>
        <w:jc w:val="both"/>
        <w:rPr>
          <w:rFonts w:ascii="Arial" w:hAnsi="Arial" w:cs="Arial"/>
          <w:sz w:val="24"/>
          <w:szCs w:val="24"/>
        </w:rPr>
      </w:pPr>
      <w:r>
        <w:rPr>
          <w:rFonts w:ascii="Arial" w:hAnsi="Arial" w:cs="Arial"/>
          <w:sz w:val="24"/>
          <w:szCs w:val="24"/>
        </w:rPr>
        <w:t xml:space="preserve">Avalar dicha moción y brindar el espacio solicitado para la presentación del oficio en mención. </w:t>
      </w:r>
    </w:p>
    <w:p w:rsidR="00CA1460" w:rsidRDefault="00CA1460" w:rsidP="00CA1460">
      <w:pPr>
        <w:pStyle w:val="Sinespaciado"/>
        <w:jc w:val="both"/>
        <w:rPr>
          <w:rFonts w:ascii="Arial" w:hAnsi="Arial" w:cs="Arial"/>
          <w:sz w:val="24"/>
          <w:szCs w:val="24"/>
        </w:rPr>
      </w:pPr>
    </w:p>
    <w:p w:rsidR="00CA1460" w:rsidRPr="00C35D63" w:rsidRDefault="00CA1460" w:rsidP="00CA1460">
      <w:pPr>
        <w:spacing w:after="0" w:line="240" w:lineRule="auto"/>
        <w:jc w:val="both"/>
        <w:rPr>
          <w:rFonts w:ascii="Arial" w:eastAsia="Calibri" w:hAnsi="Arial" w:cs="Arial"/>
          <w:b/>
          <w:sz w:val="24"/>
          <w:szCs w:val="24"/>
        </w:rPr>
      </w:pPr>
      <w:r w:rsidRPr="00B03901">
        <w:rPr>
          <w:rFonts w:ascii="Arial" w:eastAsia="Calibri" w:hAnsi="Arial" w:cs="Arial"/>
          <w:b/>
        </w:rPr>
        <w:t>ACUERDO UNÁNIME Y DECLARAD</w:t>
      </w:r>
      <w:r>
        <w:rPr>
          <w:rFonts w:ascii="Arial" w:eastAsia="Calibri" w:hAnsi="Arial" w:cs="Arial"/>
          <w:b/>
        </w:rPr>
        <w:t>O DEFINITIVAMENTE APROBADO N° 108</w:t>
      </w:r>
      <w:r w:rsidRPr="00B03901">
        <w:rPr>
          <w:rFonts w:ascii="Arial" w:eastAsia="Calibri" w:hAnsi="Arial" w:cs="Arial"/>
          <w:b/>
        </w:rPr>
        <w:t>-19</w:t>
      </w:r>
    </w:p>
    <w:p w:rsidR="00CA1460" w:rsidRDefault="00CA1460" w:rsidP="00CA1460">
      <w:pPr>
        <w:pStyle w:val="Sinespaciado"/>
      </w:pPr>
    </w:p>
    <w:p w:rsidR="00CA1460" w:rsidRDefault="00CA1460" w:rsidP="00CA1460">
      <w:pPr>
        <w:spacing w:after="0" w:line="240" w:lineRule="auto"/>
        <w:jc w:val="both"/>
        <w:rPr>
          <w:rFonts w:ascii="Arial" w:eastAsia="Calibri" w:hAnsi="Arial" w:cs="Arial"/>
          <w:sz w:val="24"/>
          <w:szCs w:val="24"/>
        </w:rPr>
      </w:pPr>
      <w:r w:rsidRPr="00B03901">
        <w:rPr>
          <w:rFonts w:ascii="Arial" w:eastAsia="Calibri" w:hAnsi="Arial" w:cs="Arial"/>
          <w:sz w:val="24"/>
          <w:szCs w:val="24"/>
        </w:rPr>
        <w:t>Acuerdo con el voto positivo de los regidores</w:t>
      </w:r>
    </w:p>
    <w:p w:rsidR="00CA1460" w:rsidRPr="00B03901" w:rsidRDefault="00CA1460" w:rsidP="00CA1460">
      <w:pPr>
        <w:spacing w:after="0" w:line="240" w:lineRule="auto"/>
        <w:jc w:val="both"/>
        <w:rPr>
          <w:rFonts w:ascii="Arial" w:eastAsia="Calibri" w:hAnsi="Arial" w:cs="Arial"/>
          <w:sz w:val="24"/>
          <w:szCs w:val="24"/>
        </w:rPr>
      </w:pPr>
    </w:p>
    <w:p w:rsidR="00CA1460" w:rsidRPr="00B03901" w:rsidRDefault="00CA1460" w:rsidP="00CA1460">
      <w:pPr>
        <w:numPr>
          <w:ilvl w:val="0"/>
          <w:numId w:val="35"/>
        </w:numPr>
        <w:spacing w:after="0" w:line="240" w:lineRule="auto"/>
        <w:ind w:right="-799"/>
        <w:rPr>
          <w:rFonts w:ascii="Arial" w:eastAsia="Calibri" w:hAnsi="Arial" w:cs="Arial"/>
          <w:sz w:val="24"/>
          <w:szCs w:val="24"/>
        </w:rPr>
      </w:pPr>
      <w:r w:rsidRPr="00B03901">
        <w:rPr>
          <w:rFonts w:ascii="Arial" w:eastAsia="Calibri" w:hAnsi="Arial" w:cs="Arial"/>
          <w:sz w:val="24"/>
          <w:szCs w:val="24"/>
        </w:rPr>
        <w:t>José Fernando Méndez Vindas, Partido Unidad Social Cristiana</w:t>
      </w:r>
    </w:p>
    <w:p w:rsidR="00CA1460" w:rsidRPr="00B03901" w:rsidRDefault="00CA1460" w:rsidP="00CA1460">
      <w:pPr>
        <w:numPr>
          <w:ilvl w:val="0"/>
          <w:numId w:val="35"/>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Pr="00B03901">
        <w:rPr>
          <w:rFonts w:ascii="Arial" w:eastAsia="Calibri" w:hAnsi="Arial" w:cs="Arial"/>
          <w:sz w:val="24"/>
          <w:szCs w:val="24"/>
        </w:rPr>
        <w:t>, Partido Unidad Social Cristiana</w:t>
      </w:r>
    </w:p>
    <w:p w:rsidR="00CA1460" w:rsidRPr="00B03901" w:rsidRDefault="00CA1460" w:rsidP="00CA1460">
      <w:pPr>
        <w:numPr>
          <w:ilvl w:val="0"/>
          <w:numId w:val="35"/>
        </w:numPr>
        <w:spacing w:after="0" w:line="240" w:lineRule="auto"/>
        <w:ind w:right="-799"/>
        <w:rPr>
          <w:rFonts w:ascii="Arial" w:eastAsia="Calibri" w:hAnsi="Arial" w:cs="Arial"/>
          <w:sz w:val="24"/>
          <w:szCs w:val="24"/>
        </w:rPr>
      </w:pPr>
      <w:r w:rsidRPr="00B03901">
        <w:rPr>
          <w:rFonts w:ascii="Arial" w:eastAsia="Calibri" w:hAnsi="Arial" w:cs="Arial"/>
          <w:sz w:val="24"/>
          <w:szCs w:val="24"/>
        </w:rPr>
        <w:t>Damaris Gamboa Hernández, Partido Unidad Social Cristiana</w:t>
      </w:r>
    </w:p>
    <w:p w:rsidR="00CA1460" w:rsidRPr="00B03901" w:rsidRDefault="00CA1460" w:rsidP="00CA1460">
      <w:pPr>
        <w:numPr>
          <w:ilvl w:val="0"/>
          <w:numId w:val="35"/>
        </w:numPr>
        <w:spacing w:after="0" w:line="240" w:lineRule="auto"/>
        <w:rPr>
          <w:rFonts w:ascii="Arial" w:eastAsia="Calibri" w:hAnsi="Arial" w:cs="Arial"/>
          <w:sz w:val="24"/>
          <w:szCs w:val="24"/>
        </w:rPr>
      </w:pPr>
      <w:r w:rsidRPr="00B03901">
        <w:rPr>
          <w:rFonts w:ascii="Arial" w:eastAsia="Calibri" w:hAnsi="Arial" w:cs="Arial"/>
          <w:sz w:val="24"/>
          <w:szCs w:val="24"/>
        </w:rPr>
        <w:t>Yojhan Cubero Ramírez, Partido Liberación Nacional</w:t>
      </w:r>
    </w:p>
    <w:p w:rsidR="00CA1460" w:rsidRDefault="00CA1460" w:rsidP="00CA1460">
      <w:pPr>
        <w:numPr>
          <w:ilvl w:val="0"/>
          <w:numId w:val="35"/>
        </w:numPr>
        <w:spacing w:after="0" w:line="240" w:lineRule="auto"/>
        <w:rPr>
          <w:rFonts w:ascii="Arial" w:eastAsia="Calibri" w:hAnsi="Arial" w:cs="Arial"/>
          <w:sz w:val="24"/>
          <w:szCs w:val="24"/>
        </w:rPr>
      </w:pPr>
      <w:r>
        <w:rPr>
          <w:rFonts w:ascii="Arial" w:hAnsi="Arial" w:cs="Arial"/>
          <w:sz w:val="24"/>
          <w:szCs w:val="24"/>
        </w:rPr>
        <w:t>Betty Castillo Ortiz</w:t>
      </w:r>
      <w:r w:rsidRPr="00B03901">
        <w:rPr>
          <w:rFonts w:ascii="Arial" w:hAnsi="Arial" w:cs="Arial"/>
          <w:sz w:val="24"/>
          <w:szCs w:val="24"/>
        </w:rPr>
        <w:t>, Partido Liberación</w:t>
      </w:r>
      <w:r>
        <w:rPr>
          <w:rFonts w:ascii="Arial" w:hAnsi="Arial" w:cs="Arial"/>
          <w:sz w:val="24"/>
          <w:szCs w:val="24"/>
        </w:rPr>
        <w:t xml:space="preserve"> Nacional</w:t>
      </w:r>
    </w:p>
    <w:p w:rsidR="00CA1460" w:rsidRPr="00CA1460" w:rsidRDefault="00CA1460" w:rsidP="00CA1460">
      <w:pPr>
        <w:spacing w:after="0" w:line="240" w:lineRule="auto"/>
        <w:ind w:left="2145"/>
        <w:rPr>
          <w:rFonts w:ascii="Arial" w:eastAsia="Calibri" w:hAnsi="Arial" w:cs="Arial"/>
          <w:sz w:val="24"/>
          <w:szCs w:val="24"/>
        </w:rPr>
      </w:pPr>
    </w:p>
    <w:p w:rsidR="00CA1460" w:rsidRDefault="00CA1460" w:rsidP="00CA1460">
      <w:pPr>
        <w:spacing w:after="0" w:line="240" w:lineRule="auto"/>
        <w:jc w:val="center"/>
        <w:rPr>
          <w:rFonts w:ascii="Arial" w:eastAsia="Arial Unicode MS" w:hAnsi="Arial" w:cs="Arial"/>
          <w:b/>
          <w:sz w:val="24"/>
          <w:szCs w:val="24"/>
          <w:lang w:val="es-CR"/>
        </w:rPr>
      </w:pPr>
    </w:p>
    <w:p w:rsidR="00CA1460" w:rsidRPr="004E1F96" w:rsidRDefault="00CA1460" w:rsidP="00CA14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MARÍA JOSÉ ESQUIVEL BOGANTES</w:t>
      </w:r>
    </w:p>
    <w:p w:rsidR="00CA1460" w:rsidRDefault="00CA1460" w:rsidP="00CA14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SECRETARIA A.I</w:t>
      </w:r>
      <w:r w:rsidRPr="004E1F96">
        <w:rPr>
          <w:rFonts w:ascii="Arial" w:eastAsia="Arial Unicode MS" w:hAnsi="Arial" w:cs="Arial"/>
          <w:b/>
          <w:sz w:val="24"/>
          <w:szCs w:val="24"/>
          <w:lang w:val="es-CR"/>
        </w:rPr>
        <w:t xml:space="preserve"> CONCEJO MUNICIPAL</w:t>
      </w:r>
    </w:p>
    <w:p w:rsidR="00AB5422" w:rsidRDefault="00AB5422" w:rsidP="00CA1460">
      <w:pPr>
        <w:spacing w:after="0" w:line="240" w:lineRule="auto"/>
        <w:jc w:val="center"/>
        <w:rPr>
          <w:rFonts w:ascii="Arial" w:eastAsia="Arial Unicode MS" w:hAnsi="Arial" w:cs="Arial"/>
          <w:b/>
          <w:sz w:val="24"/>
          <w:szCs w:val="24"/>
          <w:lang w:val="es-CR"/>
        </w:rPr>
      </w:pPr>
    </w:p>
    <w:p w:rsidR="00CA1460" w:rsidRPr="004E1F96" w:rsidRDefault="00CA1460" w:rsidP="00CA1460">
      <w:pPr>
        <w:jc w:val="right"/>
        <w:rPr>
          <w:rFonts w:ascii="Arial" w:hAnsi="Arial" w:cs="Arial"/>
          <w:b/>
          <w:sz w:val="24"/>
          <w:szCs w:val="24"/>
        </w:rPr>
      </w:pPr>
      <w:r>
        <w:rPr>
          <w:rFonts w:ascii="Arial" w:hAnsi="Arial" w:cs="Arial"/>
          <w:b/>
          <w:sz w:val="24"/>
          <w:szCs w:val="24"/>
        </w:rPr>
        <w:lastRenderedPageBreak/>
        <w:t>OFICIO MSPH-CM-ACUER-109</w:t>
      </w:r>
      <w:r w:rsidRPr="004E1F96">
        <w:rPr>
          <w:rFonts w:ascii="Arial" w:hAnsi="Arial" w:cs="Arial"/>
          <w:b/>
          <w:sz w:val="24"/>
          <w:szCs w:val="24"/>
        </w:rPr>
        <w:t>-19</w:t>
      </w:r>
    </w:p>
    <w:p w:rsidR="00CA1460" w:rsidRPr="004E1F96" w:rsidRDefault="00CA1460" w:rsidP="00CA1460">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marzo</w:t>
      </w:r>
      <w:r w:rsidRPr="004E1F96">
        <w:rPr>
          <w:rFonts w:ascii="Arial" w:eastAsia="Calibri" w:hAnsi="Arial" w:cs="Arial"/>
          <w:sz w:val="24"/>
          <w:szCs w:val="24"/>
        </w:rPr>
        <w:t xml:space="preserve"> de 2019</w:t>
      </w:r>
    </w:p>
    <w:p w:rsidR="00CA1460" w:rsidRPr="004E1F96" w:rsidRDefault="00CA1460" w:rsidP="00CA146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A1460" w:rsidRPr="004E1F96" w:rsidRDefault="00CA1460" w:rsidP="00CA1460">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CA1460" w:rsidRDefault="00CA1460" w:rsidP="00CA14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Lineth Artavia González, Secretaria </w:t>
      </w:r>
    </w:p>
    <w:p w:rsidR="00CA1460" w:rsidRDefault="00CA1460" w:rsidP="00CA14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CA1460" w:rsidRPr="004E1F96" w:rsidRDefault="00CA1460" w:rsidP="00CA1460">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CA1460" w:rsidRDefault="00CA1460" w:rsidP="00CA1460">
      <w:pPr>
        <w:spacing w:after="0"/>
        <w:rPr>
          <w:rFonts w:ascii="Arial" w:eastAsia="Times New Roman" w:hAnsi="Arial" w:cs="Arial"/>
          <w:sz w:val="24"/>
          <w:szCs w:val="24"/>
          <w:lang w:eastAsia="es-ES"/>
        </w:rPr>
      </w:pPr>
    </w:p>
    <w:p w:rsidR="00CA1460" w:rsidRPr="004E1F96" w:rsidRDefault="00CA1460" w:rsidP="00CA1460">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Pr="004E1F96">
        <w:rPr>
          <w:rFonts w:ascii="Arial" w:eastAsia="Times New Roman" w:hAnsi="Arial" w:cs="Arial"/>
          <w:sz w:val="24"/>
          <w:szCs w:val="24"/>
          <w:lang w:eastAsia="es-ES"/>
        </w:rPr>
        <w:t>:</w:t>
      </w:r>
    </w:p>
    <w:p w:rsidR="00CA1460" w:rsidRPr="004E1F96" w:rsidRDefault="00CA1460" w:rsidP="00CA1460">
      <w:pPr>
        <w:spacing w:after="0" w:line="240" w:lineRule="auto"/>
        <w:rPr>
          <w:rFonts w:ascii="Calibri" w:eastAsia="Calibri" w:hAnsi="Calibri" w:cs="Times New Roman"/>
        </w:rPr>
      </w:pPr>
    </w:p>
    <w:p w:rsidR="00CA1460" w:rsidRPr="004E1F96" w:rsidRDefault="00CA1460" w:rsidP="00CA146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A1460" w:rsidRPr="004E1F96" w:rsidRDefault="00CA1460" w:rsidP="00CA1460">
      <w:pPr>
        <w:spacing w:after="0" w:line="240" w:lineRule="auto"/>
        <w:rPr>
          <w:rFonts w:ascii="Calibri" w:eastAsia="Calibri" w:hAnsi="Calibri" w:cs="Times New Roman"/>
          <w:lang w:eastAsia="es-ES"/>
        </w:rPr>
      </w:pPr>
    </w:p>
    <w:p w:rsidR="00CA1460" w:rsidRPr="004E1F96" w:rsidRDefault="00CA1460" w:rsidP="00CA14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D589B" w:rsidRPr="00CA1460" w:rsidRDefault="00CA1460" w:rsidP="00CA1460">
      <w:pPr>
        <w:ind w:right="-93" w:firstLine="708"/>
        <w:jc w:val="center"/>
        <w:rPr>
          <w:rFonts w:ascii="Arial" w:hAnsi="Arial" w:cs="Arial"/>
          <w:b/>
          <w:sz w:val="24"/>
          <w:szCs w:val="24"/>
        </w:rPr>
      </w:pPr>
      <w:r>
        <w:rPr>
          <w:rFonts w:ascii="Arial" w:hAnsi="Arial" w:cs="Arial"/>
          <w:b/>
          <w:sz w:val="24"/>
          <w:szCs w:val="24"/>
        </w:rPr>
        <w:t>SESIÓN EXTRAORDINARIA 05-19E</w:t>
      </w:r>
      <w:r w:rsidRPr="004E1F96">
        <w:rPr>
          <w:rFonts w:ascii="Arial" w:hAnsi="Arial" w:cs="Arial"/>
          <w:b/>
          <w:sz w:val="24"/>
          <w:szCs w:val="24"/>
        </w:rPr>
        <w:t xml:space="preserve"> CELEBRADA EL DÍA </w:t>
      </w:r>
      <w:r>
        <w:rPr>
          <w:rFonts w:ascii="Arial" w:hAnsi="Arial" w:cs="Arial"/>
          <w:b/>
          <w:sz w:val="24"/>
          <w:szCs w:val="24"/>
        </w:rPr>
        <w:t>SEIS</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VEINTIUN</w:t>
      </w:r>
      <w:r w:rsidRPr="004E1F96">
        <w:rPr>
          <w:rFonts w:ascii="Arial" w:hAnsi="Arial" w:cs="Arial"/>
          <w:b/>
          <w:sz w:val="24"/>
          <w:szCs w:val="24"/>
        </w:rPr>
        <w:t xml:space="preserve"> MINUTOS</w:t>
      </w:r>
    </w:p>
    <w:p w:rsidR="009D589B" w:rsidRDefault="009D589B" w:rsidP="007646B7">
      <w:pPr>
        <w:spacing w:after="0" w:line="240" w:lineRule="auto"/>
        <w:ind w:left="360"/>
        <w:rPr>
          <w:rFonts w:ascii="Arial" w:eastAsia="Calibri" w:hAnsi="Arial" w:cs="Arial"/>
          <w:sz w:val="16"/>
          <w:szCs w:val="16"/>
          <w:lang w:val="es-CR"/>
        </w:rPr>
      </w:pPr>
    </w:p>
    <w:p w:rsidR="00CA1460" w:rsidRPr="007A58E2" w:rsidRDefault="00CA1460" w:rsidP="00CA1460">
      <w:pPr>
        <w:spacing w:after="0" w:line="240" w:lineRule="auto"/>
        <w:rPr>
          <w:rFonts w:ascii="Arial" w:hAnsi="Arial" w:cs="Arial"/>
          <w:b/>
          <w:sz w:val="24"/>
          <w:szCs w:val="24"/>
        </w:rPr>
      </w:pPr>
      <w:r w:rsidRPr="007A58E2">
        <w:rPr>
          <w:rFonts w:ascii="Arial" w:hAnsi="Arial" w:cs="Arial"/>
          <w:b/>
          <w:sz w:val="24"/>
          <w:szCs w:val="24"/>
        </w:rPr>
        <w:t xml:space="preserve">CONSIDERANDO </w:t>
      </w:r>
    </w:p>
    <w:p w:rsidR="00CA1460" w:rsidRDefault="00CA1460" w:rsidP="00CA1460">
      <w:pPr>
        <w:spacing w:after="0" w:line="240" w:lineRule="auto"/>
        <w:rPr>
          <w:rFonts w:ascii="Arial" w:hAnsi="Arial" w:cs="Arial"/>
          <w:b/>
          <w:sz w:val="24"/>
          <w:szCs w:val="24"/>
        </w:rPr>
      </w:pPr>
    </w:p>
    <w:p w:rsidR="00CA1460" w:rsidRPr="00BA502B" w:rsidRDefault="00CA1460" w:rsidP="00CA1460">
      <w:pPr>
        <w:spacing w:after="0" w:line="240" w:lineRule="auto"/>
        <w:jc w:val="both"/>
        <w:rPr>
          <w:rFonts w:ascii="Arial" w:eastAsia="Calibri" w:hAnsi="Arial" w:cs="Arial"/>
          <w:sz w:val="24"/>
          <w:szCs w:val="24"/>
        </w:rPr>
      </w:pPr>
      <w:r>
        <w:rPr>
          <w:rFonts w:ascii="Arial" w:hAnsi="Arial" w:cs="Arial"/>
          <w:sz w:val="24"/>
          <w:szCs w:val="24"/>
        </w:rPr>
        <w:t xml:space="preserve">Oficio MSPH-CM-SC-INT-004-2019, suscrito por la Sra. Lineth Artavia González, Secretaria del Concejo Municipal, </w:t>
      </w:r>
      <w:r w:rsidRPr="00E23CC2">
        <w:rPr>
          <w:rFonts w:ascii="Arial" w:eastAsia="Calibri" w:hAnsi="Arial" w:cs="Arial"/>
          <w:sz w:val="24"/>
          <w:szCs w:val="24"/>
        </w:rPr>
        <w:t xml:space="preserve">donde solicita permiso para goce de días de vacaciones. </w:t>
      </w:r>
    </w:p>
    <w:p w:rsidR="00CA1460" w:rsidRPr="007A58E2" w:rsidRDefault="00CA1460" w:rsidP="00CA1460">
      <w:pPr>
        <w:spacing w:after="0" w:line="240" w:lineRule="auto"/>
        <w:rPr>
          <w:rFonts w:ascii="Arial" w:hAnsi="Arial" w:cs="Arial"/>
          <w:b/>
          <w:sz w:val="24"/>
          <w:szCs w:val="24"/>
        </w:rPr>
      </w:pPr>
    </w:p>
    <w:p w:rsidR="00CA1460" w:rsidRPr="007A58E2" w:rsidRDefault="00CA1460" w:rsidP="00CA1460">
      <w:pPr>
        <w:spacing w:after="0" w:line="240" w:lineRule="auto"/>
        <w:rPr>
          <w:rFonts w:ascii="Arial" w:hAnsi="Arial" w:cs="Arial"/>
          <w:b/>
          <w:sz w:val="24"/>
          <w:szCs w:val="24"/>
        </w:rPr>
      </w:pPr>
      <w:r w:rsidRPr="007A58E2">
        <w:rPr>
          <w:rFonts w:ascii="Arial" w:hAnsi="Arial" w:cs="Arial"/>
          <w:b/>
          <w:sz w:val="24"/>
          <w:szCs w:val="24"/>
        </w:rPr>
        <w:t xml:space="preserve">ESTE CONCEJO MUNICIPAL ACUERDA </w:t>
      </w:r>
    </w:p>
    <w:p w:rsidR="00CA1460" w:rsidRPr="00B03901" w:rsidRDefault="00CA1460" w:rsidP="00CA1460">
      <w:pPr>
        <w:spacing w:after="0" w:line="240" w:lineRule="auto"/>
        <w:rPr>
          <w:rFonts w:ascii="Arial" w:eastAsia="Calibri" w:hAnsi="Arial" w:cs="Arial"/>
          <w:sz w:val="24"/>
          <w:szCs w:val="24"/>
        </w:rPr>
      </w:pPr>
    </w:p>
    <w:p w:rsidR="00CA1460" w:rsidRDefault="00CA1460" w:rsidP="00CA1460">
      <w:pPr>
        <w:pStyle w:val="Sinespaciado"/>
        <w:jc w:val="both"/>
        <w:rPr>
          <w:rFonts w:ascii="Arial" w:hAnsi="Arial" w:cs="Arial"/>
          <w:sz w:val="24"/>
          <w:szCs w:val="24"/>
        </w:rPr>
      </w:pPr>
      <w:r w:rsidRPr="00E23CC2">
        <w:rPr>
          <w:rFonts w:ascii="Arial" w:hAnsi="Arial" w:cs="Arial"/>
          <w:sz w:val="24"/>
          <w:szCs w:val="24"/>
        </w:rPr>
        <w:t>Autorizar a la Sra. Lineth Artavia González, Secretaria</w:t>
      </w:r>
      <w:r>
        <w:rPr>
          <w:rFonts w:ascii="Arial" w:hAnsi="Arial" w:cs="Arial"/>
          <w:sz w:val="24"/>
          <w:szCs w:val="24"/>
        </w:rPr>
        <w:t xml:space="preserve">, el disfrute de vacaciones de los días 07 y 08 de marzo de 2019 y durante su ausencia se nombra a la Sra. María José Esquivel Bogantes como secretaria a.i. </w:t>
      </w:r>
    </w:p>
    <w:p w:rsidR="00CA1460" w:rsidRDefault="00CA1460" w:rsidP="00CA1460">
      <w:pPr>
        <w:pStyle w:val="Sinespaciado"/>
        <w:jc w:val="both"/>
        <w:rPr>
          <w:rFonts w:ascii="Arial" w:hAnsi="Arial" w:cs="Arial"/>
          <w:sz w:val="24"/>
          <w:szCs w:val="24"/>
        </w:rPr>
      </w:pPr>
    </w:p>
    <w:p w:rsidR="00CA1460" w:rsidRPr="00C35D63" w:rsidRDefault="00CA1460" w:rsidP="00CA1460">
      <w:pPr>
        <w:spacing w:after="0" w:line="240" w:lineRule="auto"/>
        <w:jc w:val="both"/>
        <w:rPr>
          <w:rFonts w:ascii="Arial" w:eastAsia="Calibri" w:hAnsi="Arial" w:cs="Arial"/>
          <w:b/>
          <w:sz w:val="24"/>
          <w:szCs w:val="24"/>
        </w:rPr>
      </w:pPr>
      <w:r w:rsidRPr="00B03901">
        <w:rPr>
          <w:rFonts w:ascii="Arial" w:eastAsia="Calibri" w:hAnsi="Arial" w:cs="Arial"/>
          <w:b/>
        </w:rPr>
        <w:t>ACUERDO UNÁNIME Y DECLARAD</w:t>
      </w:r>
      <w:r>
        <w:rPr>
          <w:rFonts w:ascii="Arial" w:eastAsia="Calibri" w:hAnsi="Arial" w:cs="Arial"/>
          <w:b/>
        </w:rPr>
        <w:t>O DEFINITIVAMENTE APROBADO N° 109</w:t>
      </w:r>
      <w:r w:rsidRPr="00B03901">
        <w:rPr>
          <w:rFonts w:ascii="Arial" w:eastAsia="Calibri" w:hAnsi="Arial" w:cs="Arial"/>
          <w:b/>
        </w:rPr>
        <w:t>-19</w:t>
      </w:r>
    </w:p>
    <w:p w:rsidR="00CA1460" w:rsidRDefault="00CA1460" w:rsidP="00CA1460">
      <w:pPr>
        <w:pStyle w:val="Sinespaciado"/>
      </w:pPr>
    </w:p>
    <w:p w:rsidR="00CA1460" w:rsidRDefault="00CA1460" w:rsidP="00CA1460">
      <w:pPr>
        <w:spacing w:after="0" w:line="240" w:lineRule="auto"/>
        <w:jc w:val="both"/>
        <w:rPr>
          <w:rFonts w:ascii="Arial" w:eastAsia="Calibri" w:hAnsi="Arial" w:cs="Arial"/>
          <w:sz w:val="24"/>
          <w:szCs w:val="24"/>
        </w:rPr>
      </w:pPr>
      <w:r w:rsidRPr="00B03901">
        <w:rPr>
          <w:rFonts w:ascii="Arial" w:eastAsia="Calibri" w:hAnsi="Arial" w:cs="Arial"/>
          <w:sz w:val="24"/>
          <w:szCs w:val="24"/>
        </w:rPr>
        <w:t>Acuerdo con el voto positivo de los regidores</w:t>
      </w:r>
    </w:p>
    <w:p w:rsidR="00CA1460" w:rsidRPr="00B03901" w:rsidRDefault="00CA1460" w:rsidP="00CA1460">
      <w:pPr>
        <w:spacing w:after="0" w:line="240" w:lineRule="auto"/>
        <w:jc w:val="both"/>
        <w:rPr>
          <w:rFonts w:ascii="Arial" w:eastAsia="Calibri" w:hAnsi="Arial" w:cs="Arial"/>
          <w:sz w:val="24"/>
          <w:szCs w:val="24"/>
        </w:rPr>
      </w:pPr>
    </w:p>
    <w:p w:rsidR="00CA1460" w:rsidRPr="00B03901" w:rsidRDefault="00CA1460" w:rsidP="00F17764">
      <w:pPr>
        <w:numPr>
          <w:ilvl w:val="0"/>
          <w:numId w:val="36"/>
        </w:numPr>
        <w:spacing w:after="0" w:line="240" w:lineRule="auto"/>
        <w:ind w:right="-799"/>
        <w:rPr>
          <w:rFonts w:ascii="Arial" w:eastAsia="Calibri" w:hAnsi="Arial" w:cs="Arial"/>
          <w:sz w:val="24"/>
          <w:szCs w:val="24"/>
        </w:rPr>
      </w:pPr>
      <w:r w:rsidRPr="00B03901">
        <w:rPr>
          <w:rFonts w:ascii="Arial" w:eastAsia="Calibri" w:hAnsi="Arial" w:cs="Arial"/>
          <w:sz w:val="24"/>
          <w:szCs w:val="24"/>
        </w:rPr>
        <w:t>José Fernando Méndez Vindas, Partido Unidad Social Cristiana</w:t>
      </w:r>
    </w:p>
    <w:p w:rsidR="00CA1460" w:rsidRPr="00B03901" w:rsidRDefault="00CA1460" w:rsidP="00F17764">
      <w:pPr>
        <w:numPr>
          <w:ilvl w:val="0"/>
          <w:numId w:val="36"/>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Pr="00B03901">
        <w:rPr>
          <w:rFonts w:ascii="Arial" w:eastAsia="Calibri" w:hAnsi="Arial" w:cs="Arial"/>
          <w:sz w:val="24"/>
          <w:szCs w:val="24"/>
        </w:rPr>
        <w:t>, Partido Unidad Social Cristiana</w:t>
      </w:r>
    </w:p>
    <w:p w:rsidR="00CA1460" w:rsidRPr="00B03901" w:rsidRDefault="00CA1460" w:rsidP="00F17764">
      <w:pPr>
        <w:numPr>
          <w:ilvl w:val="0"/>
          <w:numId w:val="36"/>
        </w:numPr>
        <w:spacing w:after="0" w:line="240" w:lineRule="auto"/>
        <w:ind w:right="-799"/>
        <w:rPr>
          <w:rFonts w:ascii="Arial" w:eastAsia="Calibri" w:hAnsi="Arial" w:cs="Arial"/>
          <w:sz w:val="24"/>
          <w:szCs w:val="24"/>
        </w:rPr>
      </w:pPr>
      <w:r w:rsidRPr="00B03901">
        <w:rPr>
          <w:rFonts w:ascii="Arial" w:eastAsia="Calibri" w:hAnsi="Arial" w:cs="Arial"/>
          <w:sz w:val="24"/>
          <w:szCs w:val="24"/>
        </w:rPr>
        <w:t>Damaris Gamboa Hernández, Partido Unidad Social Cristiana</w:t>
      </w:r>
    </w:p>
    <w:p w:rsidR="00CA1460" w:rsidRPr="00B03901" w:rsidRDefault="00CA1460" w:rsidP="00F17764">
      <w:pPr>
        <w:numPr>
          <w:ilvl w:val="0"/>
          <w:numId w:val="36"/>
        </w:numPr>
        <w:spacing w:after="0" w:line="240" w:lineRule="auto"/>
        <w:rPr>
          <w:rFonts w:ascii="Arial" w:eastAsia="Calibri" w:hAnsi="Arial" w:cs="Arial"/>
          <w:sz w:val="24"/>
          <w:szCs w:val="24"/>
        </w:rPr>
      </w:pPr>
      <w:r w:rsidRPr="00B03901">
        <w:rPr>
          <w:rFonts w:ascii="Arial" w:eastAsia="Calibri" w:hAnsi="Arial" w:cs="Arial"/>
          <w:sz w:val="24"/>
          <w:szCs w:val="24"/>
        </w:rPr>
        <w:t>Yojhan Cubero Ramírez, Partido Liberación Nacional</w:t>
      </w:r>
    </w:p>
    <w:p w:rsidR="00CA1460" w:rsidRDefault="00CA1460" w:rsidP="00F17764">
      <w:pPr>
        <w:numPr>
          <w:ilvl w:val="0"/>
          <w:numId w:val="36"/>
        </w:numPr>
        <w:spacing w:after="0" w:line="240" w:lineRule="auto"/>
        <w:rPr>
          <w:rFonts w:ascii="Arial" w:eastAsia="Calibri" w:hAnsi="Arial" w:cs="Arial"/>
          <w:sz w:val="24"/>
          <w:szCs w:val="24"/>
        </w:rPr>
      </w:pPr>
      <w:r>
        <w:rPr>
          <w:rFonts w:ascii="Arial" w:hAnsi="Arial" w:cs="Arial"/>
          <w:sz w:val="24"/>
          <w:szCs w:val="24"/>
        </w:rPr>
        <w:t>Betty Castillo Ortiz</w:t>
      </w:r>
      <w:r w:rsidRPr="00B03901">
        <w:rPr>
          <w:rFonts w:ascii="Arial" w:hAnsi="Arial" w:cs="Arial"/>
          <w:sz w:val="24"/>
          <w:szCs w:val="24"/>
        </w:rPr>
        <w:t>, Partido Liberación</w:t>
      </w:r>
      <w:r>
        <w:rPr>
          <w:rFonts w:ascii="Arial" w:hAnsi="Arial" w:cs="Arial"/>
          <w:sz w:val="24"/>
          <w:szCs w:val="24"/>
        </w:rPr>
        <w:t xml:space="preserve"> Nacional</w:t>
      </w:r>
    </w:p>
    <w:p w:rsidR="00CA1460" w:rsidRDefault="00CA1460" w:rsidP="00CA1460">
      <w:pPr>
        <w:spacing w:after="0" w:line="240" w:lineRule="auto"/>
        <w:ind w:left="2145"/>
        <w:rPr>
          <w:rFonts w:ascii="Arial" w:eastAsia="Calibri" w:hAnsi="Arial" w:cs="Arial"/>
          <w:sz w:val="24"/>
          <w:szCs w:val="24"/>
        </w:rPr>
      </w:pPr>
    </w:p>
    <w:p w:rsidR="00CA1460" w:rsidRDefault="00CA1460" w:rsidP="00CA1460">
      <w:pPr>
        <w:spacing w:after="0" w:line="240" w:lineRule="auto"/>
        <w:ind w:left="2145"/>
        <w:rPr>
          <w:rFonts w:ascii="Arial" w:eastAsia="Calibri" w:hAnsi="Arial" w:cs="Arial"/>
          <w:sz w:val="24"/>
          <w:szCs w:val="24"/>
        </w:rPr>
      </w:pPr>
    </w:p>
    <w:p w:rsidR="00CA1460" w:rsidRPr="00CA1460" w:rsidRDefault="00CA1460" w:rsidP="00CA1460">
      <w:pPr>
        <w:spacing w:after="0" w:line="240" w:lineRule="auto"/>
        <w:ind w:left="2145"/>
        <w:rPr>
          <w:rFonts w:ascii="Arial" w:eastAsia="Calibri" w:hAnsi="Arial" w:cs="Arial"/>
          <w:sz w:val="24"/>
          <w:szCs w:val="24"/>
        </w:rPr>
      </w:pPr>
    </w:p>
    <w:p w:rsidR="00CA1460" w:rsidRDefault="00CA1460" w:rsidP="00CA1460">
      <w:pPr>
        <w:spacing w:after="0" w:line="240" w:lineRule="auto"/>
        <w:jc w:val="center"/>
        <w:rPr>
          <w:rFonts w:ascii="Arial" w:eastAsia="Arial Unicode MS" w:hAnsi="Arial" w:cs="Arial"/>
          <w:b/>
          <w:sz w:val="24"/>
          <w:szCs w:val="24"/>
          <w:lang w:val="es-CR"/>
        </w:rPr>
      </w:pPr>
    </w:p>
    <w:p w:rsidR="00CA1460" w:rsidRDefault="00CA1460" w:rsidP="00CA1460">
      <w:pPr>
        <w:spacing w:after="0" w:line="240" w:lineRule="auto"/>
        <w:jc w:val="center"/>
        <w:rPr>
          <w:rFonts w:ascii="Arial" w:eastAsia="Arial Unicode MS" w:hAnsi="Arial" w:cs="Arial"/>
          <w:b/>
          <w:sz w:val="24"/>
          <w:szCs w:val="24"/>
          <w:lang w:val="es-CR"/>
        </w:rPr>
      </w:pPr>
    </w:p>
    <w:p w:rsidR="00CA1460" w:rsidRPr="004E1F96" w:rsidRDefault="00CA1460" w:rsidP="00CA14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MARÍA JOSÉ ESQUIVEL BOGANTES</w:t>
      </w:r>
    </w:p>
    <w:p w:rsidR="00CA1460" w:rsidRDefault="00CA1460" w:rsidP="00CA14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SECRETARIA A.I</w:t>
      </w:r>
      <w:r w:rsidRPr="004E1F96">
        <w:rPr>
          <w:rFonts w:ascii="Arial" w:eastAsia="Arial Unicode MS" w:hAnsi="Arial" w:cs="Arial"/>
          <w:b/>
          <w:sz w:val="24"/>
          <w:szCs w:val="24"/>
          <w:lang w:val="es-CR"/>
        </w:rPr>
        <w:t xml:space="preserve"> CONCEJO MUNICIPAL</w:t>
      </w:r>
    </w:p>
    <w:p w:rsidR="00CA1460" w:rsidRDefault="00CA1460" w:rsidP="00CA1460">
      <w:pPr>
        <w:spacing w:after="0" w:line="240" w:lineRule="auto"/>
        <w:ind w:left="360"/>
        <w:rPr>
          <w:rFonts w:ascii="Arial" w:eastAsia="Calibri" w:hAnsi="Arial" w:cs="Arial"/>
          <w:sz w:val="16"/>
          <w:szCs w:val="16"/>
        </w:rPr>
      </w:pPr>
    </w:p>
    <w:p w:rsidR="00CA1460" w:rsidRDefault="00CA1460"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89EF98" wp14:editId="21B966A6">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Pr>
          <w:rFonts w:ascii="Arial" w:eastAsia="Calibri" w:hAnsi="Arial" w:cs="Arial"/>
          <w:sz w:val="16"/>
          <w:szCs w:val="16"/>
        </w:rPr>
        <w:t>, Licda. Diana Arias Esquivel, Directora de Recursos Humanos</w:t>
      </w: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Pr="004E1F96" w:rsidRDefault="006E48F1" w:rsidP="006E48F1">
      <w:pPr>
        <w:jc w:val="right"/>
        <w:rPr>
          <w:rFonts w:ascii="Arial" w:hAnsi="Arial" w:cs="Arial"/>
          <w:b/>
          <w:sz w:val="24"/>
          <w:szCs w:val="24"/>
        </w:rPr>
      </w:pPr>
      <w:r>
        <w:rPr>
          <w:rFonts w:ascii="Arial" w:hAnsi="Arial" w:cs="Arial"/>
          <w:b/>
          <w:sz w:val="24"/>
          <w:szCs w:val="24"/>
        </w:rPr>
        <w:lastRenderedPageBreak/>
        <w:t>OFICIO MSPH-CM-ACUER-110</w:t>
      </w:r>
      <w:r w:rsidRPr="004E1F96">
        <w:rPr>
          <w:rFonts w:ascii="Arial" w:hAnsi="Arial" w:cs="Arial"/>
          <w:b/>
          <w:sz w:val="24"/>
          <w:szCs w:val="24"/>
        </w:rPr>
        <w:t>-19</w:t>
      </w:r>
    </w:p>
    <w:p w:rsidR="006E48F1" w:rsidRPr="004E1F96" w:rsidRDefault="006E48F1" w:rsidP="006E48F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6E48F1" w:rsidRPr="004E1F96" w:rsidRDefault="006E48F1" w:rsidP="006E48F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E48F1" w:rsidRPr="004E1F96" w:rsidRDefault="006E48F1" w:rsidP="006E48F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6E48F1" w:rsidRDefault="00E60D9A" w:rsidP="006E48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6E48F1" w:rsidRDefault="006E48F1" w:rsidP="006E48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w:t>
      </w:r>
      <w:r w:rsidR="00E60D9A">
        <w:rPr>
          <w:rFonts w:ascii="Arial" w:eastAsia="Times New Roman" w:hAnsi="Arial" w:cs="Arial"/>
          <w:sz w:val="24"/>
          <w:szCs w:val="24"/>
          <w:lang w:val="es-ES_tradnl" w:eastAsia="es-ES_tradnl"/>
        </w:rPr>
        <w:t>idad</w:t>
      </w:r>
      <w:r>
        <w:rPr>
          <w:rFonts w:ascii="Arial" w:eastAsia="Times New Roman" w:hAnsi="Arial" w:cs="Arial"/>
          <w:sz w:val="24"/>
          <w:szCs w:val="24"/>
          <w:lang w:val="es-ES_tradnl" w:eastAsia="es-ES_tradnl"/>
        </w:rPr>
        <w:t xml:space="preserve"> de San Pablo de Heredia</w:t>
      </w:r>
    </w:p>
    <w:p w:rsidR="006E48F1" w:rsidRPr="004E1F96" w:rsidRDefault="006E48F1" w:rsidP="006E48F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6E48F1" w:rsidRDefault="006E48F1" w:rsidP="006E48F1">
      <w:pPr>
        <w:spacing w:after="0"/>
        <w:rPr>
          <w:rFonts w:ascii="Arial" w:eastAsia="Times New Roman" w:hAnsi="Arial" w:cs="Arial"/>
          <w:sz w:val="24"/>
          <w:szCs w:val="24"/>
          <w:lang w:eastAsia="es-ES"/>
        </w:rPr>
      </w:pPr>
    </w:p>
    <w:p w:rsidR="006E48F1" w:rsidRPr="004E1F96" w:rsidRDefault="006E48F1" w:rsidP="006E48F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w:t>
      </w:r>
      <w:r w:rsidR="00E60D9A">
        <w:rPr>
          <w:rFonts w:ascii="Arial" w:eastAsia="Times New Roman" w:hAnsi="Arial" w:cs="Arial"/>
          <w:sz w:val="24"/>
          <w:szCs w:val="24"/>
          <w:lang w:eastAsia="es-ES"/>
        </w:rPr>
        <w:t>o</w:t>
      </w:r>
      <w:r>
        <w:rPr>
          <w:rFonts w:ascii="Arial" w:eastAsia="Times New Roman" w:hAnsi="Arial" w:cs="Arial"/>
          <w:sz w:val="24"/>
          <w:szCs w:val="24"/>
          <w:lang w:eastAsia="es-ES"/>
        </w:rPr>
        <w:t xml:space="preserve"> </w:t>
      </w:r>
      <w:r w:rsidRPr="004E1F96">
        <w:rPr>
          <w:rFonts w:ascii="Arial" w:eastAsia="Times New Roman" w:hAnsi="Arial" w:cs="Arial"/>
          <w:sz w:val="24"/>
          <w:szCs w:val="24"/>
          <w:lang w:eastAsia="es-ES"/>
        </w:rPr>
        <w:t>señor:</w:t>
      </w:r>
    </w:p>
    <w:p w:rsidR="006E48F1" w:rsidRPr="004E1F96" w:rsidRDefault="006E48F1" w:rsidP="006E48F1">
      <w:pPr>
        <w:spacing w:after="0" w:line="240" w:lineRule="auto"/>
        <w:rPr>
          <w:rFonts w:ascii="Calibri" w:eastAsia="Calibri" w:hAnsi="Calibri" w:cs="Times New Roman"/>
        </w:rPr>
      </w:pPr>
    </w:p>
    <w:p w:rsidR="006E48F1" w:rsidRPr="004E1F96" w:rsidRDefault="006E48F1" w:rsidP="006E48F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E48F1" w:rsidRPr="004E1F96" w:rsidRDefault="006E48F1" w:rsidP="006E48F1">
      <w:pPr>
        <w:spacing w:after="0" w:line="240" w:lineRule="auto"/>
        <w:rPr>
          <w:rFonts w:ascii="Calibri" w:eastAsia="Calibri" w:hAnsi="Calibri" w:cs="Times New Roman"/>
          <w:lang w:eastAsia="es-ES"/>
        </w:rPr>
      </w:pPr>
    </w:p>
    <w:p w:rsidR="006E48F1" w:rsidRPr="004E1F96" w:rsidRDefault="006E48F1" w:rsidP="006E48F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E48F1" w:rsidRPr="00E60D9A" w:rsidRDefault="006E48F1" w:rsidP="00E60D9A">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60D9A" w:rsidRPr="00E60D9A" w:rsidRDefault="00E60D9A" w:rsidP="00E60D9A">
      <w:pPr>
        <w:spacing w:after="0" w:line="240" w:lineRule="auto"/>
        <w:rPr>
          <w:rFonts w:ascii="Arial" w:eastAsia="Calibri" w:hAnsi="Arial" w:cs="Arial"/>
          <w:b/>
          <w:sz w:val="24"/>
          <w:szCs w:val="24"/>
        </w:rPr>
      </w:pPr>
      <w:r w:rsidRPr="00E60D9A">
        <w:rPr>
          <w:rFonts w:ascii="Arial" w:eastAsia="Calibri" w:hAnsi="Arial" w:cs="Arial"/>
          <w:b/>
          <w:sz w:val="24"/>
          <w:szCs w:val="24"/>
        </w:rPr>
        <w:t>CONSIDERANDO</w:t>
      </w:r>
    </w:p>
    <w:p w:rsidR="00E60D9A" w:rsidRPr="00E60D9A" w:rsidRDefault="00E60D9A" w:rsidP="00E60D9A">
      <w:pPr>
        <w:spacing w:after="0" w:line="240" w:lineRule="auto"/>
        <w:jc w:val="both"/>
        <w:rPr>
          <w:rFonts w:ascii="Arial" w:eastAsia="Calibri" w:hAnsi="Arial" w:cs="Arial"/>
          <w:sz w:val="24"/>
          <w:szCs w:val="24"/>
        </w:rPr>
      </w:pPr>
    </w:p>
    <w:p w:rsidR="00E60D9A" w:rsidRPr="00E60D9A" w:rsidRDefault="00E60D9A" w:rsidP="00E60D9A">
      <w:pPr>
        <w:spacing w:after="0" w:line="240" w:lineRule="auto"/>
        <w:jc w:val="both"/>
        <w:rPr>
          <w:rFonts w:ascii="Arial" w:eastAsia="Calibri" w:hAnsi="Arial" w:cs="Arial"/>
          <w:sz w:val="24"/>
          <w:szCs w:val="24"/>
        </w:rPr>
      </w:pPr>
      <w:r w:rsidRPr="00E60D9A">
        <w:rPr>
          <w:rFonts w:ascii="Arial" w:eastAsia="Calibri" w:hAnsi="Arial" w:cs="Arial"/>
          <w:sz w:val="24"/>
          <w:szCs w:val="24"/>
        </w:rPr>
        <w:t xml:space="preserve">Moción de orden presentada por el Sr. José Fernando Méndez Vindas, Regidor Propietario, para que se les brinde un espacio a funcionarios de la Cruz Roja para abordar un tema de interés cantonal. </w:t>
      </w:r>
    </w:p>
    <w:p w:rsidR="00E60D9A" w:rsidRPr="00E60D9A" w:rsidRDefault="00E60D9A" w:rsidP="00E60D9A">
      <w:pPr>
        <w:spacing w:after="0" w:line="240" w:lineRule="auto"/>
        <w:rPr>
          <w:rFonts w:ascii="Arial" w:eastAsia="Calibri" w:hAnsi="Arial" w:cs="Arial"/>
          <w:b/>
          <w:sz w:val="24"/>
          <w:szCs w:val="24"/>
        </w:rPr>
      </w:pPr>
    </w:p>
    <w:p w:rsidR="00E60D9A" w:rsidRPr="00E60D9A" w:rsidRDefault="00E60D9A" w:rsidP="00E60D9A">
      <w:pPr>
        <w:spacing w:after="0" w:line="240" w:lineRule="auto"/>
        <w:rPr>
          <w:rFonts w:ascii="Arial" w:eastAsia="Calibri" w:hAnsi="Arial" w:cs="Arial"/>
          <w:b/>
          <w:sz w:val="24"/>
          <w:szCs w:val="24"/>
        </w:rPr>
      </w:pPr>
      <w:r w:rsidRPr="00E60D9A">
        <w:rPr>
          <w:rFonts w:ascii="Arial" w:eastAsia="Calibri" w:hAnsi="Arial" w:cs="Arial"/>
          <w:b/>
          <w:sz w:val="24"/>
          <w:szCs w:val="24"/>
        </w:rPr>
        <w:t>ESTE CONCEJO MUNICIPAL ACUERDA</w:t>
      </w:r>
    </w:p>
    <w:p w:rsidR="00E60D9A" w:rsidRPr="00E60D9A" w:rsidRDefault="00E60D9A" w:rsidP="00E60D9A">
      <w:pPr>
        <w:pStyle w:val="Sinespaciado"/>
      </w:pPr>
    </w:p>
    <w:p w:rsidR="00E60D9A" w:rsidRPr="00E60D9A" w:rsidRDefault="00E60D9A" w:rsidP="00E60D9A">
      <w:pPr>
        <w:spacing w:after="0" w:line="240" w:lineRule="auto"/>
        <w:jc w:val="both"/>
        <w:rPr>
          <w:rFonts w:ascii="Arial" w:eastAsia="Calibri" w:hAnsi="Arial" w:cs="Arial"/>
          <w:sz w:val="24"/>
          <w:szCs w:val="24"/>
        </w:rPr>
      </w:pPr>
      <w:r w:rsidRPr="00E60D9A">
        <w:rPr>
          <w:rFonts w:ascii="Arial" w:eastAsia="Calibri" w:hAnsi="Arial" w:cs="Arial"/>
          <w:sz w:val="24"/>
          <w:szCs w:val="24"/>
        </w:rPr>
        <w:t xml:space="preserve">Avalar dicha moción y brindar el espacio solicitado para el abordaje del tema en mención. </w:t>
      </w:r>
    </w:p>
    <w:p w:rsidR="00E60D9A" w:rsidRPr="00E60D9A" w:rsidRDefault="00E60D9A" w:rsidP="00E60D9A">
      <w:pPr>
        <w:spacing w:after="0" w:line="240" w:lineRule="auto"/>
        <w:rPr>
          <w:rFonts w:ascii="Arial" w:eastAsia="Calibri" w:hAnsi="Arial" w:cs="Arial"/>
          <w:b/>
          <w:sz w:val="24"/>
          <w:szCs w:val="24"/>
        </w:rPr>
      </w:pPr>
    </w:p>
    <w:p w:rsidR="00E60D9A" w:rsidRPr="00E60D9A" w:rsidRDefault="00E60D9A" w:rsidP="00E60D9A">
      <w:pPr>
        <w:spacing w:line="252" w:lineRule="auto"/>
        <w:jc w:val="both"/>
        <w:rPr>
          <w:rFonts w:ascii="Arial" w:eastAsia="Calibri" w:hAnsi="Arial" w:cs="Arial"/>
          <w:b/>
          <w:lang w:val="es-CR"/>
        </w:rPr>
      </w:pPr>
      <w:r w:rsidRPr="00E60D9A">
        <w:rPr>
          <w:rFonts w:ascii="Arial" w:eastAsia="Calibri" w:hAnsi="Arial" w:cs="Arial"/>
          <w:b/>
          <w:lang w:val="es-CR"/>
        </w:rPr>
        <w:t>ACUERDO UNÁNIME Y DECLARADO DEFINITIVAMENTE APROBADO N° 110-19</w:t>
      </w:r>
    </w:p>
    <w:p w:rsidR="00E60D9A" w:rsidRPr="00E60D9A" w:rsidRDefault="00E60D9A" w:rsidP="00E60D9A">
      <w:pPr>
        <w:spacing w:after="0" w:line="240" w:lineRule="auto"/>
        <w:jc w:val="both"/>
        <w:rPr>
          <w:rFonts w:ascii="Arial" w:eastAsia="Calibri" w:hAnsi="Arial" w:cs="Arial"/>
          <w:sz w:val="24"/>
          <w:szCs w:val="24"/>
          <w:lang w:val="es-CR"/>
        </w:rPr>
      </w:pPr>
      <w:r w:rsidRPr="00E60D9A">
        <w:rPr>
          <w:rFonts w:ascii="Arial" w:eastAsia="Calibri" w:hAnsi="Arial" w:cs="Arial"/>
          <w:sz w:val="24"/>
          <w:szCs w:val="24"/>
          <w:lang w:val="es-CR"/>
        </w:rPr>
        <w:t>Acuerdo con el voto positivo de los regidores</w:t>
      </w:r>
    </w:p>
    <w:p w:rsidR="00E60D9A" w:rsidRPr="00E60D9A" w:rsidRDefault="00E60D9A" w:rsidP="00E60D9A">
      <w:pPr>
        <w:spacing w:after="0" w:line="240" w:lineRule="auto"/>
        <w:jc w:val="both"/>
        <w:rPr>
          <w:rFonts w:ascii="Arial" w:eastAsia="Calibri" w:hAnsi="Arial" w:cs="Arial"/>
          <w:sz w:val="24"/>
          <w:szCs w:val="24"/>
          <w:lang w:val="es-CR"/>
        </w:rPr>
      </w:pPr>
    </w:p>
    <w:p w:rsidR="00E60D9A" w:rsidRPr="00E60D9A" w:rsidRDefault="00E60D9A" w:rsidP="00F17764">
      <w:pPr>
        <w:numPr>
          <w:ilvl w:val="0"/>
          <w:numId w:val="37"/>
        </w:numPr>
        <w:spacing w:after="0" w:line="240" w:lineRule="auto"/>
        <w:ind w:left="1276" w:right="-799"/>
        <w:rPr>
          <w:rFonts w:ascii="Arial" w:eastAsia="Calibri" w:hAnsi="Arial" w:cs="Arial"/>
          <w:sz w:val="24"/>
          <w:szCs w:val="24"/>
          <w:lang w:val="es-CR"/>
        </w:rPr>
      </w:pPr>
      <w:r w:rsidRPr="00E60D9A">
        <w:rPr>
          <w:rFonts w:ascii="Arial" w:eastAsia="Calibri" w:hAnsi="Arial" w:cs="Arial"/>
          <w:sz w:val="24"/>
          <w:szCs w:val="24"/>
          <w:lang w:val="es-CR"/>
        </w:rPr>
        <w:t>José Fernando Méndez Vindas, Partido Unidad Social Cristiana</w:t>
      </w:r>
    </w:p>
    <w:p w:rsidR="00E60D9A" w:rsidRPr="00E60D9A" w:rsidRDefault="00E60D9A" w:rsidP="00F17764">
      <w:pPr>
        <w:numPr>
          <w:ilvl w:val="0"/>
          <w:numId w:val="37"/>
        </w:numPr>
        <w:spacing w:after="0" w:line="240" w:lineRule="auto"/>
        <w:ind w:left="1276" w:right="-799"/>
        <w:rPr>
          <w:rFonts w:ascii="Arial" w:eastAsia="Calibri" w:hAnsi="Arial" w:cs="Arial"/>
          <w:sz w:val="24"/>
          <w:szCs w:val="24"/>
          <w:lang w:val="es-CR"/>
        </w:rPr>
      </w:pPr>
      <w:r w:rsidRPr="00E60D9A">
        <w:rPr>
          <w:rFonts w:ascii="Arial" w:eastAsia="Calibri" w:hAnsi="Arial" w:cs="Arial"/>
          <w:sz w:val="24"/>
          <w:szCs w:val="24"/>
          <w:lang w:val="es-CR"/>
        </w:rPr>
        <w:t>Julio César Benavides Espinoza, Partido Unidad Social Cristiana</w:t>
      </w:r>
    </w:p>
    <w:p w:rsidR="00E60D9A" w:rsidRPr="00E60D9A" w:rsidRDefault="00E60D9A" w:rsidP="00F17764">
      <w:pPr>
        <w:numPr>
          <w:ilvl w:val="0"/>
          <w:numId w:val="37"/>
        </w:numPr>
        <w:spacing w:after="0" w:line="240" w:lineRule="auto"/>
        <w:ind w:left="1276" w:right="-799"/>
        <w:rPr>
          <w:rFonts w:ascii="Arial" w:eastAsia="Calibri" w:hAnsi="Arial" w:cs="Arial"/>
          <w:sz w:val="24"/>
          <w:szCs w:val="24"/>
          <w:lang w:val="es-CR"/>
        </w:rPr>
      </w:pPr>
      <w:r w:rsidRPr="00E60D9A">
        <w:rPr>
          <w:rFonts w:ascii="Arial" w:eastAsia="Calibri" w:hAnsi="Arial" w:cs="Arial"/>
          <w:sz w:val="24"/>
          <w:szCs w:val="24"/>
          <w:lang w:val="es-CR"/>
        </w:rPr>
        <w:t>Damaris Gamboa Hernández, Partido Unidad Social Cristiana</w:t>
      </w:r>
    </w:p>
    <w:p w:rsidR="00E60D9A" w:rsidRPr="00E60D9A" w:rsidRDefault="00E60D9A" w:rsidP="00F17764">
      <w:pPr>
        <w:numPr>
          <w:ilvl w:val="0"/>
          <w:numId w:val="37"/>
        </w:numPr>
        <w:spacing w:after="0" w:line="240" w:lineRule="auto"/>
        <w:ind w:left="1276"/>
        <w:rPr>
          <w:rFonts w:ascii="Arial" w:eastAsia="Calibri" w:hAnsi="Arial" w:cs="Arial"/>
          <w:sz w:val="24"/>
          <w:szCs w:val="24"/>
          <w:lang w:val="es-CR"/>
        </w:rPr>
      </w:pPr>
      <w:r w:rsidRPr="00E60D9A">
        <w:rPr>
          <w:rFonts w:ascii="Arial" w:eastAsia="Calibri" w:hAnsi="Arial" w:cs="Arial"/>
          <w:sz w:val="24"/>
          <w:szCs w:val="24"/>
          <w:lang w:val="es-CR"/>
        </w:rPr>
        <w:t>Yojhan Cubero Ramírez, Partido Liberación Nacional</w:t>
      </w:r>
    </w:p>
    <w:p w:rsidR="00E60D9A" w:rsidRPr="00E60D9A" w:rsidRDefault="00E60D9A" w:rsidP="00F17764">
      <w:pPr>
        <w:numPr>
          <w:ilvl w:val="0"/>
          <w:numId w:val="37"/>
        </w:numPr>
        <w:spacing w:after="0" w:line="240" w:lineRule="auto"/>
        <w:ind w:left="1276"/>
        <w:rPr>
          <w:rFonts w:ascii="Arial" w:eastAsia="Calibri" w:hAnsi="Arial" w:cs="Arial"/>
          <w:sz w:val="24"/>
          <w:szCs w:val="24"/>
          <w:lang w:val="es-CR"/>
        </w:rPr>
      </w:pPr>
      <w:r w:rsidRPr="00E60D9A">
        <w:rPr>
          <w:rFonts w:ascii="Arial" w:eastAsia="SimSun" w:hAnsi="Arial" w:cs="Arial"/>
          <w:sz w:val="24"/>
          <w:szCs w:val="24"/>
          <w:lang w:val="es-CR"/>
        </w:rPr>
        <w:t>Betty Castillo Ortiz, Partido Liberación Nacional</w:t>
      </w:r>
    </w:p>
    <w:p w:rsidR="006E48F1" w:rsidRPr="00E60D9A" w:rsidRDefault="006E48F1" w:rsidP="00CA1460">
      <w:pPr>
        <w:spacing w:after="0" w:line="240" w:lineRule="auto"/>
        <w:ind w:left="360"/>
        <w:rPr>
          <w:rFonts w:ascii="Arial" w:eastAsia="Calibri" w:hAnsi="Arial" w:cs="Arial"/>
          <w:sz w:val="16"/>
          <w:szCs w:val="16"/>
          <w:lang w:val="es-CR"/>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E60D9A" w:rsidRPr="004E1F96" w:rsidRDefault="00E60D9A" w:rsidP="00E60D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60D9A" w:rsidRDefault="00E60D9A" w:rsidP="00E60D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60D9A" w:rsidRDefault="00E60D9A" w:rsidP="00E60D9A">
      <w:pPr>
        <w:spacing w:after="0" w:line="240" w:lineRule="auto"/>
        <w:ind w:left="360"/>
        <w:rPr>
          <w:rFonts w:ascii="Arial" w:eastAsia="Calibri" w:hAnsi="Arial" w:cs="Arial"/>
          <w:sz w:val="16"/>
          <w:szCs w:val="16"/>
        </w:rPr>
      </w:pPr>
    </w:p>
    <w:p w:rsidR="00E60D9A" w:rsidRDefault="00E60D9A" w:rsidP="00E60D9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CF3CECE" wp14:editId="20518131">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60D9A" w:rsidRPr="004E1F96" w:rsidRDefault="00E60D9A" w:rsidP="00E60D9A">
      <w:pPr>
        <w:jc w:val="right"/>
        <w:rPr>
          <w:rFonts w:ascii="Arial" w:hAnsi="Arial" w:cs="Arial"/>
          <w:b/>
          <w:sz w:val="24"/>
          <w:szCs w:val="24"/>
        </w:rPr>
      </w:pPr>
      <w:r>
        <w:rPr>
          <w:rFonts w:ascii="Arial" w:hAnsi="Arial" w:cs="Arial"/>
          <w:b/>
          <w:sz w:val="24"/>
          <w:szCs w:val="24"/>
        </w:rPr>
        <w:lastRenderedPageBreak/>
        <w:t>OFICIO MSPH-CM-ACUER-111</w:t>
      </w:r>
      <w:r w:rsidRPr="004E1F96">
        <w:rPr>
          <w:rFonts w:ascii="Arial" w:hAnsi="Arial" w:cs="Arial"/>
          <w:b/>
          <w:sz w:val="24"/>
          <w:szCs w:val="24"/>
        </w:rPr>
        <w:t>-19</w:t>
      </w:r>
    </w:p>
    <w:p w:rsidR="00E60D9A" w:rsidRPr="004E1F96" w:rsidRDefault="00E60D9A" w:rsidP="00E60D9A">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E60D9A" w:rsidRPr="004E1F96" w:rsidRDefault="00E60D9A" w:rsidP="00E60D9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60D9A" w:rsidRPr="004E1F96" w:rsidRDefault="00E60D9A" w:rsidP="00E60D9A">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E60D9A" w:rsidRDefault="00E60D9A" w:rsidP="00E60D9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Arq. Ricardo Arturo Sánchez Monge, Profesional Responsable</w:t>
      </w:r>
    </w:p>
    <w:p w:rsidR="00E60D9A" w:rsidRDefault="00E60D9A" w:rsidP="00E60D9A">
      <w:pPr>
        <w:spacing w:after="0" w:line="276" w:lineRule="auto"/>
        <w:jc w:val="both"/>
        <w:rPr>
          <w:rFonts w:ascii="Arial" w:eastAsia="Times New Roman" w:hAnsi="Arial" w:cs="Arial"/>
          <w:sz w:val="24"/>
          <w:szCs w:val="24"/>
          <w:lang w:val="es-ES_tradnl" w:eastAsia="es-ES_tradnl"/>
        </w:rPr>
      </w:pPr>
      <w:r>
        <w:rPr>
          <w:rFonts w:ascii="Arial" w:hAnsi="Arial" w:cs="Arial"/>
          <w:sz w:val="24"/>
          <w:szCs w:val="24"/>
          <w:lang w:val="es-CR"/>
        </w:rPr>
        <w:t xml:space="preserve">Proyecto </w:t>
      </w:r>
      <w:r w:rsidRPr="00E60D9A">
        <w:rPr>
          <w:rFonts w:ascii="Arial" w:hAnsi="Arial" w:cs="Arial"/>
          <w:sz w:val="24"/>
          <w:szCs w:val="24"/>
          <w:lang w:val="es-CR"/>
        </w:rPr>
        <w:t>Condominio Horizontal Residencial Rincón de las Brisas</w:t>
      </w:r>
    </w:p>
    <w:p w:rsidR="00E60D9A" w:rsidRPr="004E1F96" w:rsidRDefault="00E60D9A" w:rsidP="00E60D9A">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60D9A" w:rsidRDefault="00E60D9A" w:rsidP="00E60D9A">
      <w:pPr>
        <w:spacing w:after="0"/>
        <w:rPr>
          <w:rFonts w:ascii="Arial" w:eastAsia="Times New Roman" w:hAnsi="Arial" w:cs="Arial"/>
          <w:sz w:val="24"/>
          <w:szCs w:val="24"/>
          <w:lang w:eastAsia="es-ES"/>
        </w:rPr>
      </w:pPr>
    </w:p>
    <w:p w:rsidR="00E60D9A" w:rsidRPr="004E1F96" w:rsidRDefault="00E60D9A" w:rsidP="00E60D9A">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E60D9A" w:rsidRPr="004E1F96" w:rsidRDefault="00E60D9A" w:rsidP="00E60D9A">
      <w:pPr>
        <w:spacing w:after="0" w:line="240" w:lineRule="auto"/>
        <w:rPr>
          <w:rFonts w:ascii="Calibri" w:eastAsia="Calibri" w:hAnsi="Calibri" w:cs="Times New Roman"/>
        </w:rPr>
      </w:pPr>
    </w:p>
    <w:p w:rsidR="00E60D9A" w:rsidRPr="004E1F96" w:rsidRDefault="00E60D9A" w:rsidP="00E60D9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60D9A" w:rsidRPr="004E1F96" w:rsidRDefault="00E60D9A" w:rsidP="00E60D9A">
      <w:pPr>
        <w:spacing w:after="0" w:line="240" w:lineRule="auto"/>
        <w:rPr>
          <w:rFonts w:ascii="Calibri" w:eastAsia="Calibri" w:hAnsi="Calibri" w:cs="Times New Roman"/>
          <w:lang w:eastAsia="es-ES"/>
        </w:rPr>
      </w:pPr>
    </w:p>
    <w:p w:rsidR="00E60D9A" w:rsidRPr="004E1F96" w:rsidRDefault="00E60D9A" w:rsidP="00E60D9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60D9A" w:rsidRPr="00E60D9A" w:rsidRDefault="00E60D9A" w:rsidP="00E60D9A">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60D9A" w:rsidRDefault="00E60D9A" w:rsidP="00E60D9A">
      <w:pPr>
        <w:spacing w:after="0" w:line="240" w:lineRule="auto"/>
        <w:ind w:left="360"/>
        <w:rPr>
          <w:rFonts w:ascii="Arial" w:eastAsia="Calibri" w:hAnsi="Arial" w:cs="Arial"/>
          <w:sz w:val="16"/>
          <w:szCs w:val="16"/>
        </w:rPr>
      </w:pPr>
    </w:p>
    <w:p w:rsidR="00E60D9A" w:rsidRPr="00E60D9A" w:rsidRDefault="00E60D9A" w:rsidP="00E60D9A">
      <w:pPr>
        <w:spacing w:after="0" w:line="240" w:lineRule="auto"/>
        <w:jc w:val="both"/>
        <w:rPr>
          <w:rFonts w:ascii="Arial" w:eastAsia="Calibri" w:hAnsi="Arial" w:cs="Arial"/>
          <w:b/>
          <w:sz w:val="24"/>
          <w:szCs w:val="24"/>
        </w:rPr>
      </w:pPr>
      <w:r w:rsidRPr="00E60D9A">
        <w:rPr>
          <w:rFonts w:ascii="Arial" w:eastAsia="Calibri" w:hAnsi="Arial" w:cs="Arial"/>
          <w:b/>
          <w:sz w:val="24"/>
          <w:szCs w:val="24"/>
        </w:rPr>
        <w:t>CONSIDERANDO</w:t>
      </w:r>
    </w:p>
    <w:p w:rsidR="00E60D9A" w:rsidRPr="00E60D9A" w:rsidRDefault="00E60D9A" w:rsidP="00E60D9A">
      <w:pPr>
        <w:spacing w:after="0" w:line="240" w:lineRule="auto"/>
        <w:rPr>
          <w:rFonts w:ascii="Calibri" w:eastAsia="Calibri" w:hAnsi="Calibri" w:cs="Times New Roman"/>
          <w:lang w:val="es-CR"/>
        </w:rPr>
      </w:pPr>
    </w:p>
    <w:p w:rsidR="00E60D9A" w:rsidRPr="00E60D9A" w:rsidRDefault="00E60D9A" w:rsidP="00E60D9A">
      <w:pPr>
        <w:spacing w:after="0" w:line="360" w:lineRule="auto"/>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Dictamen N° DCOP-004-2019 de la Comisión de Obras Públicas de la reunión celebrada el día 05 de marzo de 2019, que versa: </w:t>
      </w:r>
    </w:p>
    <w:p w:rsidR="00E60D9A" w:rsidRPr="00E60D9A" w:rsidRDefault="00E60D9A" w:rsidP="00E60D9A">
      <w:pPr>
        <w:spacing w:after="0" w:line="240" w:lineRule="auto"/>
        <w:rPr>
          <w:rFonts w:ascii="Times New Roman" w:eastAsia="Times New Roman" w:hAnsi="Times New Roman" w:cs="Times New Roman"/>
          <w:sz w:val="24"/>
          <w:szCs w:val="24"/>
          <w:lang w:val="es-ES_tradnl" w:eastAsia="es-ES_tradnl"/>
        </w:rPr>
      </w:pPr>
    </w:p>
    <w:p w:rsidR="00E60D9A" w:rsidRPr="00E60D9A" w:rsidRDefault="00E60D9A" w:rsidP="00E60D9A">
      <w:pPr>
        <w:spacing w:line="360" w:lineRule="auto"/>
        <w:jc w:val="both"/>
        <w:rPr>
          <w:rFonts w:ascii="Arial" w:hAnsi="Arial" w:cs="Arial"/>
          <w:b/>
          <w:sz w:val="24"/>
          <w:szCs w:val="24"/>
          <w:u w:val="single"/>
          <w:lang w:val="es-CR"/>
        </w:rPr>
      </w:pPr>
      <w:r w:rsidRPr="00E60D9A">
        <w:rPr>
          <w:rFonts w:ascii="Arial" w:hAnsi="Arial" w:cs="Arial"/>
          <w:b/>
          <w:sz w:val="24"/>
          <w:szCs w:val="24"/>
          <w:u w:val="single"/>
          <w:lang w:val="es-CR"/>
        </w:rPr>
        <w:t>Preside:</w:t>
      </w:r>
    </w:p>
    <w:p w:rsidR="00E60D9A" w:rsidRPr="00E60D9A" w:rsidRDefault="00E60D9A" w:rsidP="00F1776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Sr. José Fernando Méndez Vindas, Regidor Propietario</w:t>
      </w:r>
    </w:p>
    <w:p w:rsidR="00E60D9A" w:rsidRPr="00E60D9A" w:rsidRDefault="00E60D9A" w:rsidP="00E60D9A">
      <w:pPr>
        <w:pStyle w:val="Sinespaciado"/>
        <w:rPr>
          <w:lang w:val="es-ES_tradnl" w:eastAsia="es-ES_tradnl"/>
        </w:rPr>
      </w:pPr>
    </w:p>
    <w:p w:rsidR="00E60D9A" w:rsidRPr="00E60D9A" w:rsidRDefault="00E60D9A" w:rsidP="00E60D9A">
      <w:pPr>
        <w:spacing w:line="360" w:lineRule="auto"/>
        <w:jc w:val="both"/>
        <w:rPr>
          <w:rFonts w:ascii="Arial" w:hAnsi="Arial" w:cs="Arial"/>
          <w:b/>
          <w:sz w:val="24"/>
          <w:szCs w:val="24"/>
          <w:u w:val="single"/>
          <w:lang w:val="es-CR"/>
        </w:rPr>
      </w:pPr>
      <w:r w:rsidRPr="00E60D9A">
        <w:rPr>
          <w:rFonts w:ascii="Arial" w:hAnsi="Arial" w:cs="Arial"/>
          <w:b/>
          <w:sz w:val="24"/>
          <w:szCs w:val="24"/>
          <w:u w:val="single"/>
          <w:lang w:val="es-CR"/>
        </w:rPr>
        <w:t xml:space="preserve">Miembros de la Comisión: </w:t>
      </w:r>
    </w:p>
    <w:p w:rsidR="00E60D9A" w:rsidRPr="00E60D9A" w:rsidRDefault="00E60D9A" w:rsidP="00F1776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Sra. Betty Castillo Ortiz, Regidora Propietaria </w:t>
      </w:r>
    </w:p>
    <w:p w:rsidR="00E60D9A" w:rsidRPr="00E60D9A" w:rsidRDefault="00E60D9A" w:rsidP="00E60D9A">
      <w:pPr>
        <w:pStyle w:val="Sinespaciado"/>
        <w:rPr>
          <w:lang w:val="es-ES_tradnl" w:eastAsia="es-ES_tradnl"/>
        </w:rPr>
      </w:pPr>
    </w:p>
    <w:p w:rsidR="00E60D9A" w:rsidRPr="00E60D9A" w:rsidRDefault="00E60D9A" w:rsidP="00E60D9A">
      <w:pPr>
        <w:spacing w:line="360" w:lineRule="auto"/>
        <w:jc w:val="both"/>
        <w:rPr>
          <w:rFonts w:ascii="Arial" w:hAnsi="Arial" w:cs="Arial"/>
          <w:sz w:val="24"/>
          <w:szCs w:val="24"/>
          <w:lang w:val="es-CR"/>
        </w:rPr>
      </w:pPr>
      <w:r w:rsidRPr="00E60D9A">
        <w:rPr>
          <w:rFonts w:ascii="Arial" w:hAnsi="Arial" w:cs="Arial"/>
          <w:b/>
          <w:sz w:val="24"/>
          <w:szCs w:val="24"/>
          <w:u w:val="single"/>
          <w:lang w:val="es-CR"/>
        </w:rPr>
        <w:t>Asesores de la Comisión</w:t>
      </w:r>
      <w:r w:rsidRPr="00E60D9A">
        <w:rPr>
          <w:rFonts w:ascii="Arial" w:hAnsi="Arial" w:cs="Arial"/>
          <w:sz w:val="24"/>
          <w:szCs w:val="24"/>
          <w:lang w:val="es-CR"/>
        </w:rPr>
        <w:t xml:space="preserve">: </w:t>
      </w:r>
    </w:p>
    <w:p w:rsidR="00E60D9A" w:rsidRPr="00E60D9A" w:rsidRDefault="00E60D9A"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Sra. María de los Ángeles Artavia Zeledón, Regidora Suplente </w:t>
      </w:r>
    </w:p>
    <w:p w:rsidR="00E60D9A" w:rsidRPr="00E60D9A" w:rsidRDefault="00E60D9A"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Srta. Judith Obando Miranda, Asesora </w:t>
      </w:r>
    </w:p>
    <w:p w:rsidR="00E60D9A" w:rsidRPr="00E60D9A" w:rsidRDefault="00E60D9A"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Ing. Oscar Campos Garita, Jefe de Sección de Infraestructura Pública </w:t>
      </w:r>
    </w:p>
    <w:p w:rsidR="00E60D9A" w:rsidRPr="00E60D9A" w:rsidRDefault="00E60D9A"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Arq. Santiago </w:t>
      </w:r>
      <w:proofErr w:type="spellStart"/>
      <w:r w:rsidRPr="00E60D9A">
        <w:rPr>
          <w:rFonts w:ascii="Arial" w:eastAsia="Times New Roman" w:hAnsi="Arial" w:cs="Arial"/>
          <w:sz w:val="24"/>
          <w:szCs w:val="24"/>
          <w:lang w:val="es-ES_tradnl" w:eastAsia="es-ES_tradnl"/>
        </w:rPr>
        <w:t>Baizán</w:t>
      </w:r>
      <w:proofErr w:type="spellEnd"/>
      <w:r w:rsidRPr="00E60D9A">
        <w:rPr>
          <w:rFonts w:ascii="Arial" w:eastAsia="Times New Roman" w:hAnsi="Arial" w:cs="Arial"/>
          <w:sz w:val="24"/>
          <w:szCs w:val="24"/>
          <w:lang w:val="es-ES_tradnl" w:eastAsia="es-ES_tradnl"/>
        </w:rPr>
        <w:t xml:space="preserve"> Hidalgo, Director de Control y Desarrollo Urbano </w:t>
      </w:r>
    </w:p>
    <w:p w:rsidR="00E60D9A" w:rsidRPr="00E60D9A" w:rsidRDefault="00E60D9A"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Arq. Allan Alfaro Arias, Jefe de Sección de Infraestructura Privada </w:t>
      </w:r>
    </w:p>
    <w:p w:rsidR="00E60D9A" w:rsidRPr="00E60D9A" w:rsidRDefault="00E60D9A" w:rsidP="00E60D9A">
      <w:pPr>
        <w:spacing w:after="0" w:line="240" w:lineRule="auto"/>
        <w:rPr>
          <w:rFonts w:ascii="Times New Roman" w:eastAsia="Times New Roman" w:hAnsi="Times New Roman" w:cs="Times New Roman"/>
          <w:sz w:val="24"/>
          <w:szCs w:val="24"/>
          <w:lang w:val="es-ES_tradnl" w:eastAsia="es-ES_tradnl"/>
        </w:rPr>
      </w:pPr>
    </w:p>
    <w:p w:rsidR="00E60D9A" w:rsidRPr="00E60D9A" w:rsidRDefault="00E60D9A" w:rsidP="00E60D9A">
      <w:pPr>
        <w:spacing w:line="360" w:lineRule="auto"/>
        <w:jc w:val="both"/>
        <w:rPr>
          <w:rFonts w:ascii="Arial" w:hAnsi="Arial" w:cs="Arial"/>
          <w:b/>
          <w:sz w:val="24"/>
          <w:szCs w:val="24"/>
          <w:u w:val="single"/>
          <w:lang w:val="es-CR"/>
        </w:rPr>
      </w:pPr>
      <w:r w:rsidRPr="00E60D9A">
        <w:rPr>
          <w:rFonts w:ascii="Arial" w:hAnsi="Arial" w:cs="Arial"/>
          <w:b/>
          <w:sz w:val="24"/>
          <w:szCs w:val="24"/>
          <w:u w:val="single"/>
          <w:lang w:val="es-CR"/>
        </w:rPr>
        <w:lastRenderedPageBreak/>
        <w:t xml:space="preserve">Ausentes: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 David Zúñiga Arce, Vicealcalde Municipal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 Julio Benavides Espinoza, Regidor Propietario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 Omar Sequeira </w:t>
      </w:r>
      <w:proofErr w:type="spellStart"/>
      <w:r w:rsidRPr="00E60D9A">
        <w:rPr>
          <w:rFonts w:ascii="Arial" w:eastAsia="Times New Roman" w:hAnsi="Arial" w:cs="Arial"/>
          <w:sz w:val="24"/>
          <w:szCs w:val="24"/>
          <w:lang w:val="es-ES_tradnl" w:eastAsia="es-ES_tradnl"/>
        </w:rPr>
        <w:t>Sequeira</w:t>
      </w:r>
      <w:proofErr w:type="spellEnd"/>
      <w:r w:rsidRPr="00E60D9A">
        <w:rPr>
          <w:rFonts w:ascii="Arial" w:eastAsia="Times New Roman" w:hAnsi="Arial" w:cs="Arial"/>
          <w:sz w:val="24"/>
          <w:szCs w:val="24"/>
          <w:lang w:val="es-ES_tradnl" w:eastAsia="es-ES_tradnl"/>
        </w:rPr>
        <w:t xml:space="preserve">, Regidor Suplente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Sra. Hazel Aguirre Álvarez, Regidora Suplente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Srta. Daniela Azofeifa Sandoval, Asesora </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Sr. Andrés Brenes Ovares, Asistente de la Sección de Infraestructura Pública</w:t>
      </w:r>
    </w:p>
    <w:p w:rsidR="00E60D9A" w:rsidRPr="00E60D9A" w:rsidRDefault="00E60D9A"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Lic. Miguel Cortés Sánchez, Jefe de Sección de Ordenamiento Territorial </w:t>
      </w:r>
    </w:p>
    <w:p w:rsidR="00E60D9A" w:rsidRPr="00E60D9A" w:rsidRDefault="00E60D9A" w:rsidP="00E60D9A">
      <w:pPr>
        <w:spacing w:after="0" w:line="240" w:lineRule="auto"/>
        <w:rPr>
          <w:rFonts w:ascii="Times New Roman" w:eastAsia="Times New Roman" w:hAnsi="Times New Roman" w:cs="Times New Roman"/>
          <w:sz w:val="24"/>
          <w:szCs w:val="24"/>
          <w:lang w:val="es-ES_tradnl" w:eastAsia="es-ES_tradnl"/>
        </w:rPr>
      </w:pPr>
    </w:p>
    <w:p w:rsidR="00E60D9A" w:rsidRPr="00E60D9A" w:rsidRDefault="00E60D9A" w:rsidP="00E60D9A">
      <w:pPr>
        <w:spacing w:line="360" w:lineRule="auto"/>
        <w:jc w:val="both"/>
        <w:rPr>
          <w:rFonts w:ascii="Arial" w:hAnsi="Arial" w:cs="Arial"/>
          <w:sz w:val="24"/>
          <w:szCs w:val="24"/>
          <w:lang w:val="es-CR"/>
        </w:rPr>
      </w:pPr>
      <w:r w:rsidRPr="00E60D9A">
        <w:rPr>
          <w:rFonts w:ascii="Arial" w:hAnsi="Arial" w:cs="Arial"/>
          <w:b/>
          <w:sz w:val="24"/>
          <w:szCs w:val="24"/>
          <w:u w:val="single"/>
          <w:lang w:val="es-CR"/>
        </w:rPr>
        <w:t>Tema:</w:t>
      </w:r>
      <w:r w:rsidRPr="00E60D9A">
        <w:rPr>
          <w:rFonts w:ascii="Arial" w:hAnsi="Arial" w:cs="Arial"/>
          <w:sz w:val="24"/>
          <w:szCs w:val="24"/>
          <w:lang w:val="es-CR"/>
        </w:rPr>
        <w:t xml:space="preserve"> Solicitud de modificación N° 1 del Condominio Horizontal Residencial Rincón de las Brisas, localizado</w:t>
      </w:r>
      <w:r w:rsidRPr="00E60D9A">
        <w:rPr>
          <w:rFonts w:ascii="Arial" w:eastAsiaTheme="minorEastAsia" w:hAnsi="Arial" w:cs="Arial"/>
          <w:sz w:val="24"/>
          <w:szCs w:val="24"/>
          <w:lang w:val="es-CR"/>
        </w:rPr>
        <w:t xml:space="preserve"> en la propiedad con plano catastrado </w:t>
      </w:r>
      <w:r w:rsidRPr="00E60D9A">
        <w:rPr>
          <w:rFonts w:ascii="Arial" w:eastAsia="Calibri" w:hAnsi="Arial" w:cs="Arial"/>
          <w:sz w:val="24"/>
          <w:szCs w:val="24"/>
          <w:lang w:val="es-CR"/>
        </w:rPr>
        <w:t>H-1557848-2012 y folio real 235793-000</w:t>
      </w:r>
      <w:r w:rsidRPr="00E60D9A">
        <w:rPr>
          <w:rFonts w:ascii="Arial" w:eastAsiaTheme="minorEastAsia" w:hAnsi="Arial" w:cs="Arial"/>
          <w:sz w:val="24"/>
          <w:szCs w:val="24"/>
          <w:lang w:val="es-CR"/>
        </w:rPr>
        <w:t xml:space="preserve">, en el Distrito de Rincón de Sabanilla. Dicha solicitud es planteada </w:t>
      </w:r>
      <w:r w:rsidRPr="00E60D9A">
        <w:rPr>
          <w:rFonts w:ascii="Arial" w:hAnsi="Arial" w:cs="Arial"/>
          <w:sz w:val="24"/>
          <w:szCs w:val="24"/>
          <w:lang w:val="es-CR"/>
        </w:rPr>
        <w:t>por el Arq. Ricardo Arturo Sánchez Monge, carne N° A-6568.</w:t>
      </w:r>
    </w:p>
    <w:p w:rsidR="00E60D9A" w:rsidRPr="00E60D9A" w:rsidRDefault="00E60D9A" w:rsidP="00E60D9A">
      <w:pPr>
        <w:jc w:val="center"/>
        <w:rPr>
          <w:rFonts w:ascii="Arial" w:hAnsi="Arial" w:cs="Arial"/>
          <w:b/>
          <w:sz w:val="24"/>
          <w:szCs w:val="24"/>
          <w:lang w:val="es-CR"/>
        </w:rPr>
      </w:pPr>
      <w:r w:rsidRPr="00E60D9A">
        <w:rPr>
          <w:rFonts w:ascii="Arial" w:hAnsi="Arial" w:cs="Arial"/>
          <w:b/>
          <w:sz w:val="24"/>
          <w:szCs w:val="24"/>
          <w:lang w:val="es-CR"/>
        </w:rPr>
        <w:t>CONSIDERANDOS</w:t>
      </w: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Oficio MSPH-AM-NI-002-2018, suscrito por el Lic. Bernardo Porras López, Alcalde Municipal, donde remite la s</w:t>
      </w:r>
      <w:r w:rsidRPr="00E60D9A">
        <w:rPr>
          <w:rFonts w:ascii="Arial" w:eastAsia="Calibri" w:hAnsi="Arial" w:cs="Arial"/>
          <w:sz w:val="24"/>
          <w:szCs w:val="24"/>
          <w:lang w:val="es-ES_tradnl" w:eastAsia="es-ES_tradnl"/>
        </w:rPr>
        <w:t xml:space="preserve">olicitud de modificación N° 1 del Condominio Horizontal Residencial Rincón de las Brisas S.A, cédula jurídica 3-101-71330, el representante legal es el Sr. Eduardo </w:t>
      </w:r>
      <w:proofErr w:type="spellStart"/>
      <w:r w:rsidRPr="00E60D9A">
        <w:rPr>
          <w:rFonts w:ascii="Arial" w:eastAsia="Calibri" w:hAnsi="Arial" w:cs="Arial"/>
          <w:sz w:val="24"/>
          <w:szCs w:val="24"/>
          <w:lang w:val="es-ES_tradnl" w:eastAsia="es-ES_tradnl"/>
        </w:rPr>
        <w:t>Feoli</w:t>
      </w:r>
      <w:proofErr w:type="spellEnd"/>
      <w:r w:rsidRPr="00E60D9A">
        <w:rPr>
          <w:rFonts w:ascii="Arial" w:eastAsia="Calibri" w:hAnsi="Arial" w:cs="Arial"/>
          <w:sz w:val="24"/>
          <w:szCs w:val="24"/>
          <w:lang w:val="es-ES_tradnl" w:eastAsia="es-ES_tradnl"/>
        </w:rPr>
        <w:t xml:space="preserve"> </w:t>
      </w:r>
      <w:proofErr w:type="spellStart"/>
      <w:r w:rsidRPr="00E60D9A">
        <w:rPr>
          <w:rFonts w:ascii="Arial" w:eastAsia="Calibri" w:hAnsi="Arial" w:cs="Arial"/>
          <w:sz w:val="24"/>
          <w:szCs w:val="24"/>
          <w:lang w:val="es-ES_tradnl" w:eastAsia="es-ES_tradnl"/>
        </w:rPr>
        <w:t>Aubert</w:t>
      </w:r>
      <w:proofErr w:type="spellEnd"/>
      <w:r w:rsidRPr="00E60D9A">
        <w:rPr>
          <w:rFonts w:ascii="Arial" w:eastAsia="Calibri" w:hAnsi="Arial" w:cs="Arial"/>
          <w:sz w:val="24"/>
          <w:szCs w:val="24"/>
          <w:lang w:val="es-ES_tradnl" w:eastAsia="es-ES_tradnl"/>
        </w:rPr>
        <w:t xml:space="preserve">, cédula de identidad 1-0632-0205. </w:t>
      </w:r>
    </w:p>
    <w:p w:rsidR="00E60D9A" w:rsidRPr="00E60D9A" w:rsidRDefault="00E60D9A" w:rsidP="00E60D9A">
      <w:pPr>
        <w:pStyle w:val="Sinespaciado"/>
        <w:rPr>
          <w:lang w:val="es-ES_tradnl" w:eastAsia="es-ES_tradnl"/>
        </w:rPr>
      </w:pP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Acuerdo municipal CM 03-19 adoptado en la sesión ordinaria N° 01-19 celebrada el día 07 de enero de 2019, mediante el cual, se remite el oficio citado a la Comisión de Obras Públicas para su respectivo análisis y posterior dictamen.  </w:t>
      </w:r>
    </w:p>
    <w:p w:rsidR="00E60D9A" w:rsidRPr="00E60D9A" w:rsidRDefault="00E60D9A" w:rsidP="00E60D9A">
      <w:pPr>
        <w:pStyle w:val="Sinespaciado"/>
      </w:pPr>
      <w:r>
        <w:rPr>
          <w:lang w:val="es-ES_tradnl" w:eastAsia="es-ES_tradnl"/>
        </w:rPr>
        <w:tab/>
      </w: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Que el proyecto cuenta con el permiso de construcción N° 6408-2018, aprobado mediante el acuerdo municipal CM 237-17 que comprende las obras de infraestructura urbanística, movimiento de tierra, taraceo, muros, tapias, acceso vehiculares, sanitarios, planta de tratamiento de aguas residuales, así como las instalaciones y edificaciones de áreas  comunes y </w:t>
      </w:r>
      <w:r w:rsidRPr="00E60D9A">
        <w:rPr>
          <w:rFonts w:ascii="Arial" w:eastAsia="Times New Roman" w:hAnsi="Arial" w:cs="Arial"/>
          <w:sz w:val="24"/>
          <w:szCs w:val="24"/>
          <w:lang w:val="es-ES_tradnl" w:eastAsia="es-ES_tradnl"/>
        </w:rPr>
        <w:lastRenderedPageBreak/>
        <w:t>recreativas, piscina en el sector oeste, acceso principal techado con caseta de vigilancia, basureros, taller de mantenimiento en el este de 2 plantas, parque de juegos infantiles con 3 ranchos tipo BBQ y 92 viviendas unifamiliares de 2 y 3 pisos.</w:t>
      </w:r>
    </w:p>
    <w:p w:rsidR="00E60D9A" w:rsidRPr="00E60D9A" w:rsidRDefault="00E60D9A" w:rsidP="00E60D9A">
      <w:pPr>
        <w:pStyle w:val="Sinespaciado"/>
        <w:rPr>
          <w:lang w:val="es-ES_tradnl" w:eastAsia="es-ES_tradnl"/>
        </w:rPr>
      </w:pPr>
      <w:r w:rsidRPr="00E60D9A">
        <w:rPr>
          <w:lang w:val="es-ES_tradnl" w:eastAsia="es-ES_tradnl"/>
        </w:rPr>
        <w:tab/>
      </w: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Que el proyecto ha sido aprobado por todas las instituciones que deben participar de la revisión de este tipo de gestiones, a saber: Acueductos y Alcantarillados, Instituto Nacional de Vivienda y Urbanismo, Bomberos y el Ministerio de Salud. </w:t>
      </w:r>
    </w:p>
    <w:p w:rsidR="00E60D9A" w:rsidRPr="00E60D9A" w:rsidRDefault="00E60D9A" w:rsidP="00E60D9A">
      <w:pPr>
        <w:pStyle w:val="Sinespaciado"/>
      </w:pPr>
      <w:r>
        <w:rPr>
          <w:lang w:val="es-ES_tradnl" w:eastAsia="es-ES_tradnl"/>
        </w:rPr>
        <w:tab/>
      </w: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Que la modificación N° 1 de este proyecto, consiste en lo siguiente: </w:t>
      </w:r>
    </w:p>
    <w:p w:rsidR="00E60D9A" w:rsidRPr="00E60D9A" w:rsidRDefault="00E60D9A" w:rsidP="00E60D9A">
      <w:pPr>
        <w:pStyle w:val="Sinespaciado"/>
        <w:rPr>
          <w:lang w:val="es-ES_tradnl" w:eastAsia="es-ES_tradnl"/>
        </w:rPr>
      </w:pP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reduce en 5.29m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pasando de 2.784.34m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2.7789.05m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(Área Común Libre-Circunvalación Vial).</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se amplía en 23.34m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pasando de 1.340.54m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1.363.88m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(Área Común Libre-Aceras). </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se reduce en 13.92, pasando de 251.97m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238.05m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(Área Común Libre- Área recreativa). </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reduce en 211.68m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pasando de 2.987.07m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2.775.39m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(Área Común Libre-Juegos infantiles). </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incluye Área Común Libre- Sala de Juegos y Reuniones con un área de 211.68m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reduce en 7.36 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pasando de 366.22m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358.86m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(Área Común Libre-Zona Verde). </w:t>
      </w:r>
    </w:p>
    <w:p w:rsidR="00E60D9A" w:rsidRPr="00E60D9A" w:rsidRDefault="00E60D9A" w:rsidP="00F17764">
      <w:pPr>
        <w:numPr>
          <w:ilvl w:val="1"/>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Se modifica y amplia en 3.23m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pasando de 78.19m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a 81.42m</w:t>
      </w:r>
      <w:r w:rsidRPr="00E60D9A">
        <w:rPr>
          <w:rFonts w:ascii="Arial" w:eastAsia="Times New Roman" w:hAnsi="Arial" w:cs="Arial"/>
          <w:sz w:val="24"/>
          <w:szCs w:val="24"/>
          <w:vertAlign w:val="superscript"/>
          <w:lang w:val="es-ES_tradnl" w:eastAsia="es-ES_tradnl"/>
        </w:rPr>
        <w:t>2</w:t>
      </w:r>
      <w:r w:rsidRPr="00E60D9A">
        <w:rPr>
          <w:rFonts w:ascii="Arial" w:eastAsia="Times New Roman" w:hAnsi="Arial" w:cs="Arial"/>
          <w:sz w:val="24"/>
          <w:szCs w:val="24"/>
          <w:lang w:val="es-ES_tradnl" w:eastAsia="es-ES_tradnl"/>
        </w:rPr>
        <w:t xml:space="preserve">, (Área Común Construida– Núcleos de Basura). </w:t>
      </w:r>
    </w:p>
    <w:p w:rsidR="00E60D9A" w:rsidRPr="00E60D9A" w:rsidRDefault="00E60D9A" w:rsidP="00F17764">
      <w:pPr>
        <w:numPr>
          <w:ilvl w:val="0"/>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Que el proyecto y planos aprobados inicialmente cuenta con: ubicación de aceras, anchos de vía, cordón y caño, ubicación de áreas comunes, retiros, zonas de protección de ríos, cantidad de viviendas, accesos y demás elementos urbanos y normativa urbana aplicable.</w:t>
      </w:r>
    </w:p>
    <w:p w:rsidR="00E60D9A" w:rsidRPr="00E60D9A" w:rsidRDefault="00E60D9A" w:rsidP="00F17764">
      <w:pPr>
        <w:numPr>
          <w:ilvl w:val="0"/>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lastRenderedPageBreak/>
        <w:t xml:space="preserve">Que se han realizado las inspecciones correspondientes al sitio, a fin de verificar las modificaciones realizadas al proyecto. </w:t>
      </w:r>
    </w:p>
    <w:p w:rsidR="00E60D9A" w:rsidRPr="00E60D9A" w:rsidRDefault="00E60D9A" w:rsidP="00F17764">
      <w:pPr>
        <w:numPr>
          <w:ilvl w:val="0"/>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Que el proyecto cumple con todos los requisitos documentales que la normativa establece para este tipo de proyectos.  </w:t>
      </w:r>
    </w:p>
    <w:p w:rsidR="00E60D9A" w:rsidRPr="00E60D9A" w:rsidRDefault="00E60D9A" w:rsidP="00E60D9A">
      <w:pPr>
        <w:pStyle w:val="Sinespaciado"/>
        <w:rPr>
          <w:lang w:val="es-ES_tradnl" w:eastAsia="es-ES_tradnl"/>
        </w:rPr>
      </w:pPr>
    </w:p>
    <w:p w:rsidR="00E60D9A" w:rsidRPr="00E60D9A" w:rsidRDefault="00E60D9A" w:rsidP="00F17764">
      <w:pPr>
        <w:numPr>
          <w:ilvl w:val="0"/>
          <w:numId w:val="41"/>
        </w:numPr>
        <w:spacing w:after="0" w:line="360" w:lineRule="auto"/>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Oficio MSPH-DDU-IP-NI-013-2019, de fecha 14 de febrero de 2019, suscrito por el Arq. Santiago </w:t>
      </w:r>
      <w:proofErr w:type="spellStart"/>
      <w:r w:rsidRPr="00E60D9A">
        <w:rPr>
          <w:rFonts w:ascii="Arial" w:eastAsia="Times New Roman" w:hAnsi="Arial" w:cs="Arial"/>
          <w:sz w:val="24"/>
          <w:szCs w:val="24"/>
          <w:lang w:val="es-ES_tradnl" w:eastAsia="es-ES_tradnl"/>
        </w:rPr>
        <w:t>Baizán</w:t>
      </w:r>
      <w:proofErr w:type="spellEnd"/>
      <w:r w:rsidRPr="00E60D9A">
        <w:rPr>
          <w:rFonts w:ascii="Arial" w:eastAsia="Times New Roman" w:hAnsi="Arial" w:cs="Arial"/>
          <w:sz w:val="24"/>
          <w:szCs w:val="24"/>
          <w:lang w:val="es-ES_tradnl" w:eastAsia="es-ES_tradnl"/>
        </w:rPr>
        <w:t xml:space="preserve"> Hidalgo, Director de Desarrollo Urbano, Arq. Allan Alfaro Arias, Sección de Infraestructura Pública y por el Ing. Oscar Campos Garita, Sección de Infraestructura Pública, donde externan que no tienen objeción en que se apruebe dicha modificación. </w:t>
      </w:r>
    </w:p>
    <w:p w:rsidR="00E60D9A" w:rsidRPr="00E60D9A" w:rsidRDefault="00E60D9A" w:rsidP="00E60D9A">
      <w:pPr>
        <w:spacing w:after="0" w:line="240" w:lineRule="auto"/>
        <w:ind w:left="720"/>
        <w:contextualSpacing/>
        <w:rPr>
          <w:rFonts w:ascii="Arial" w:eastAsia="Times New Roman" w:hAnsi="Arial" w:cs="Arial"/>
          <w:sz w:val="24"/>
          <w:szCs w:val="24"/>
          <w:lang w:val="es-ES_tradnl" w:eastAsia="es-ES_tradnl"/>
        </w:rPr>
      </w:pPr>
    </w:p>
    <w:p w:rsidR="00E60D9A" w:rsidRPr="00E60D9A" w:rsidRDefault="00E60D9A" w:rsidP="00E60D9A">
      <w:pPr>
        <w:spacing w:after="0" w:line="240" w:lineRule="auto"/>
        <w:rPr>
          <w:rFonts w:ascii="Times New Roman" w:eastAsia="Times New Roman" w:hAnsi="Times New Roman" w:cs="Times New Roman"/>
          <w:sz w:val="24"/>
          <w:szCs w:val="24"/>
          <w:lang w:val="es-ES_tradnl" w:eastAsia="es-ES_tradnl"/>
        </w:rPr>
      </w:pPr>
    </w:p>
    <w:p w:rsidR="00E60D9A" w:rsidRPr="00E60D9A" w:rsidRDefault="00E60D9A" w:rsidP="00F17764">
      <w:pPr>
        <w:numPr>
          <w:ilvl w:val="0"/>
          <w:numId w:val="41"/>
        </w:numPr>
        <w:spacing w:after="0" w:line="360" w:lineRule="auto"/>
        <w:ind w:left="714" w:hanging="357"/>
        <w:contextualSpacing/>
        <w:jc w:val="both"/>
        <w:rPr>
          <w:rFonts w:ascii="Arial" w:eastAsia="Times New Roman" w:hAnsi="Arial" w:cs="Arial"/>
          <w:sz w:val="24"/>
          <w:szCs w:val="24"/>
          <w:lang w:val="es-ES_tradnl" w:eastAsia="es-ES_tradnl"/>
        </w:rPr>
      </w:pPr>
      <w:r w:rsidRPr="00E60D9A">
        <w:rPr>
          <w:rFonts w:ascii="Arial" w:eastAsia="Times New Roman" w:hAnsi="Arial" w:cs="Arial"/>
          <w:sz w:val="24"/>
          <w:szCs w:val="24"/>
          <w:lang w:val="es-ES_tradnl" w:eastAsia="es-ES_tradnl"/>
        </w:rPr>
        <w:t xml:space="preserve">Acta N° 06-19 celebrada el día 03 de marzo de 2019, donde se procedió con el análisis del tema. </w:t>
      </w:r>
    </w:p>
    <w:p w:rsidR="00E60D9A" w:rsidRPr="00E60D9A" w:rsidRDefault="00E60D9A" w:rsidP="00E60D9A">
      <w:pPr>
        <w:spacing w:after="0" w:line="240" w:lineRule="auto"/>
        <w:ind w:left="720"/>
        <w:contextualSpacing/>
        <w:jc w:val="center"/>
        <w:rPr>
          <w:rFonts w:ascii="Arial" w:eastAsia="Times New Roman" w:hAnsi="Arial" w:cs="Arial"/>
          <w:b/>
          <w:sz w:val="24"/>
          <w:szCs w:val="24"/>
          <w:lang w:val="es-ES_tradnl" w:eastAsia="es-ES_tradnl"/>
        </w:rPr>
      </w:pPr>
      <w:r w:rsidRPr="00E60D9A">
        <w:rPr>
          <w:rFonts w:ascii="Arial" w:eastAsia="Times New Roman" w:hAnsi="Arial" w:cs="Arial"/>
          <w:b/>
          <w:sz w:val="24"/>
          <w:szCs w:val="24"/>
          <w:lang w:val="es-ES_tradnl" w:eastAsia="es-ES_tradnl"/>
        </w:rPr>
        <w:t>RECOMENDACIONES</w:t>
      </w:r>
    </w:p>
    <w:p w:rsidR="00E60D9A" w:rsidRPr="00E60D9A" w:rsidRDefault="00E60D9A" w:rsidP="00E60D9A">
      <w:pPr>
        <w:spacing w:after="0" w:line="240" w:lineRule="auto"/>
        <w:ind w:left="720"/>
        <w:contextualSpacing/>
        <w:rPr>
          <w:rFonts w:ascii="Arial" w:eastAsia="Times New Roman" w:hAnsi="Arial" w:cs="Arial"/>
          <w:sz w:val="24"/>
          <w:szCs w:val="24"/>
          <w:lang w:val="es-ES_tradnl" w:eastAsia="es-ES_tradnl"/>
        </w:rPr>
      </w:pPr>
    </w:p>
    <w:p w:rsidR="00E60D9A" w:rsidRPr="00E60D9A" w:rsidRDefault="00E60D9A" w:rsidP="00E60D9A">
      <w:pPr>
        <w:rPr>
          <w:rFonts w:ascii="Arial" w:hAnsi="Arial" w:cs="Arial"/>
          <w:sz w:val="24"/>
          <w:szCs w:val="24"/>
          <w:lang w:val="es-CR"/>
        </w:rPr>
      </w:pPr>
      <w:r w:rsidRPr="00E60D9A">
        <w:rPr>
          <w:rFonts w:ascii="Arial" w:hAnsi="Arial" w:cs="Arial"/>
          <w:sz w:val="24"/>
          <w:szCs w:val="24"/>
          <w:lang w:val="es-CR"/>
        </w:rPr>
        <w:t>Se le recomienda al honorable Concejo Municipal:</w:t>
      </w:r>
    </w:p>
    <w:p w:rsidR="00E60D9A" w:rsidRPr="00E60D9A" w:rsidRDefault="00E60D9A" w:rsidP="00E60D9A">
      <w:pPr>
        <w:spacing w:after="0" w:line="240" w:lineRule="auto"/>
        <w:rPr>
          <w:rFonts w:ascii="Times New Roman" w:eastAsia="Times New Roman" w:hAnsi="Times New Roman" w:cs="Times New Roman"/>
          <w:sz w:val="24"/>
          <w:szCs w:val="24"/>
          <w:lang w:val="es-ES_tradnl" w:eastAsia="es-ES_tradnl"/>
        </w:rPr>
      </w:pPr>
    </w:p>
    <w:p w:rsidR="00E60D9A" w:rsidRPr="00E60D9A" w:rsidRDefault="00E60D9A" w:rsidP="00E60D9A">
      <w:pPr>
        <w:spacing w:line="360" w:lineRule="auto"/>
        <w:jc w:val="both"/>
        <w:rPr>
          <w:rFonts w:ascii="Arial" w:hAnsi="Arial" w:cs="Arial"/>
          <w:lang w:val="es-CR"/>
        </w:rPr>
      </w:pPr>
      <w:r w:rsidRPr="00E60D9A">
        <w:rPr>
          <w:rFonts w:ascii="Arial" w:hAnsi="Arial" w:cs="Arial"/>
          <w:lang w:val="es-CR"/>
        </w:rPr>
        <w:t xml:space="preserve">Aprobar la </w:t>
      </w:r>
      <w:r w:rsidRPr="00E60D9A">
        <w:rPr>
          <w:rFonts w:ascii="Arial" w:hAnsi="Arial" w:cs="Arial"/>
          <w:sz w:val="24"/>
          <w:szCs w:val="24"/>
          <w:lang w:val="es-CR"/>
        </w:rPr>
        <w:t>solicitud de modificación N° 1 del Condominio Horizontal Residencial Rincón de las Brisas, localizado</w:t>
      </w:r>
      <w:r w:rsidRPr="00E60D9A">
        <w:rPr>
          <w:rFonts w:ascii="Arial" w:eastAsiaTheme="minorEastAsia" w:hAnsi="Arial" w:cs="Arial"/>
          <w:sz w:val="24"/>
          <w:szCs w:val="24"/>
          <w:lang w:val="es-CR"/>
        </w:rPr>
        <w:t xml:space="preserve"> en la propiedad con plano catastrado </w:t>
      </w:r>
      <w:r w:rsidRPr="00E60D9A">
        <w:rPr>
          <w:rFonts w:ascii="Arial" w:eastAsia="Calibri" w:hAnsi="Arial" w:cs="Arial"/>
          <w:sz w:val="24"/>
          <w:szCs w:val="24"/>
          <w:lang w:val="es-CR"/>
        </w:rPr>
        <w:t>H-1557848-2012 y folio real 235793-000</w:t>
      </w:r>
      <w:r w:rsidRPr="00E60D9A">
        <w:rPr>
          <w:rFonts w:ascii="Arial" w:eastAsiaTheme="minorEastAsia" w:hAnsi="Arial" w:cs="Arial"/>
          <w:sz w:val="24"/>
          <w:szCs w:val="24"/>
          <w:lang w:val="es-CR"/>
        </w:rPr>
        <w:t>, en el Distrito de Rincón de Sabanilla</w:t>
      </w:r>
    </w:p>
    <w:p w:rsidR="00E60D9A" w:rsidRPr="00E60D9A" w:rsidRDefault="00E60D9A" w:rsidP="00E60D9A">
      <w:pPr>
        <w:spacing w:after="0" w:line="240" w:lineRule="auto"/>
        <w:rPr>
          <w:rFonts w:ascii="Calibri" w:eastAsia="Calibri" w:hAnsi="Calibri" w:cs="Times New Roman"/>
          <w:lang w:val="es-ES_tradnl" w:eastAsia="es-ES_tradnl"/>
        </w:rPr>
      </w:pPr>
    </w:p>
    <w:p w:rsidR="00E60D9A" w:rsidRPr="00E60D9A" w:rsidRDefault="00E60D9A" w:rsidP="00E60D9A">
      <w:pPr>
        <w:spacing w:line="360" w:lineRule="auto"/>
        <w:jc w:val="both"/>
        <w:rPr>
          <w:rFonts w:ascii="Arial" w:hAnsi="Arial" w:cs="Arial"/>
          <w:lang w:val="es-CR"/>
        </w:rPr>
      </w:pPr>
      <w:r w:rsidRPr="00E60D9A">
        <w:rPr>
          <w:rFonts w:ascii="Arial" w:hAnsi="Arial" w:cs="Arial"/>
          <w:sz w:val="24"/>
          <w:szCs w:val="24"/>
          <w:lang w:val="es-CR"/>
        </w:rPr>
        <w:t>Firma de los miembros de la Comisión de Obras Públicas</w:t>
      </w:r>
      <w:r w:rsidRPr="00E60D9A">
        <w:rPr>
          <w:rFonts w:ascii="Arial" w:hAnsi="Arial" w:cs="Arial"/>
          <w:lang w:val="es-CR"/>
        </w:rPr>
        <w:t xml:space="preserve">: </w:t>
      </w:r>
    </w:p>
    <w:p w:rsidR="00E60D9A" w:rsidRPr="00E60D9A" w:rsidRDefault="00E60D9A" w:rsidP="00E60D9A">
      <w:pPr>
        <w:spacing w:after="0" w:line="240" w:lineRule="auto"/>
        <w:rPr>
          <w:rFonts w:ascii="Calibri" w:eastAsia="Calibri" w:hAnsi="Calibri" w:cs="Times New Roman"/>
          <w:lang w:val="es-CR"/>
        </w:rPr>
      </w:pPr>
    </w:p>
    <w:p w:rsidR="00E60D9A" w:rsidRPr="00E60D9A" w:rsidRDefault="00E60D9A" w:rsidP="00E60D9A">
      <w:pPr>
        <w:spacing w:line="360" w:lineRule="auto"/>
        <w:jc w:val="both"/>
        <w:rPr>
          <w:rFonts w:ascii="Arial" w:hAnsi="Arial" w:cs="Arial"/>
          <w:sz w:val="24"/>
          <w:szCs w:val="24"/>
          <w:lang w:val="es-CR"/>
        </w:rPr>
      </w:pPr>
      <w:r w:rsidRPr="00E60D9A">
        <w:rPr>
          <w:rFonts w:ascii="Arial" w:hAnsi="Arial" w:cs="Arial"/>
          <w:sz w:val="24"/>
          <w:szCs w:val="24"/>
          <w:lang w:val="es-CR"/>
        </w:rPr>
        <w:t xml:space="preserve">Sr. José Fernando Méndez Vindas                            Sra. Betty Castillo Ortiz </w:t>
      </w:r>
    </w:p>
    <w:p w:rsidR="00E60D9A" w:rsidRPr="00E60D9A" w:rsidRDefault="00E60D9A" w:rsidP="00E60D9A">
      <w:pPr>
        <w:spacing w:line="360" w:lineRule="auto"/>
        <w:jc w:val="both"/>
        <w:rPr>
          <w:rFonts w:ascii="Arial" w:hAnsi="Arial" w:cs="Arial"/>
          <w:sz w:val="24"/>
          <w:szCs w:val="24"/>
          <w:lang w:val="es-CR"/>
        </w:rPr>
      </w:pPr>
      <w:r w:rsidRPr="00E60D9A">
        <w:rPr>
          <w:rFonts w:ascii="Arial" w:hAnsi="Arial" w:cs="Arial"/>
          <w:sz w:val="24"/>
          <w:szCs w:val="24"/>
          <w:lang w:val="es-CR"/>
        </w:rPr>
        <w:t xml:space="preserve">         Regidor Propietario                                                Regidor Propietario </w:t>
      </w:r>
    </w:p>
    <w:p w:rsidR="00E60D9A" w:rsidRPr="00E60D9A" w:rsidRDefault="00E60D9A" w:rsidP="00E60D9A">
      <w:pPr>
        <w:spacing w:line="360" w:lineRule="auto"/>
        <w:jc w:val="both"/>
        <w:rPr>
          <w:rFonts w:ascii="Arial" w:hAnsi="Arial" w:cs="Arial"/>
          <w:sz w:val="24"/>
          <w:szCs w:val="24"/>
          <w:lang w:val="es-CR"/>
        </w:rPr>
      </w:pPr>
      <w:r w:rsidRPr="00E60D9A">
        <w:rPr>
          <w:rFonts w:ascii="Arial" w:hAnsi="Arial" w:cs="Arial"/>
          <w:sz w:val="24"/>
          <w:szCs w:val="24"/>
          <w:lang w:val="es-CR"/>
        </w:rPr>
        <w:t>______________________________UL______________________________</w:t>
      </w:r>
    </w:p>
    <w:p w:rsidR="00E60D9A" w:rsidRPr="00E60D9A" w:rsidRDefault="00E60D9A" w:rsidP="00E60D9A">
      <w:pPr>
        <w:spacing w:after="0" w:line="240" w:lineRule="auto"/>
        <w:jc w:val="both"/>
        <w:rPr>
          <w:rFonts w:ascii="Arial" w:eastAsia="Calibri" w:hAnsi="Arial" w:cs="Arial"/>
          <w:b/>
          <w:sz w:val="24"/>
          <w:szCs w:val="24"/>
        </w:rPr>
      </w:pPr>
      <w:r w:rsidRPr="00E60D9A">
        <w:rPr>
          <w:rFonts w:ascii="Arial" w:eastAsia="Calibri" w:hAnsi="Arial" w:cs="Arial"/>
          <w:b/>
          <w:sz w:val="24"/>
          <w:szCs w:val="24"/>
        </w:rPr>
        <w:t>ESTE CONCEJO MUNICIPAL ACUERDA</w:t>
      </w:r>
    </w:p>
    <w:p w:rsidR="00E60D9A" w:rsidRPr="00E60D9A" w:rsidRDefault="00E60D9A" w:rsidP="00E60D9A">
      <w:pPr>
        <w:spacing w:after="0" w:line="240" w:lineRule="auto"/>
        <w:rPr>
          <w:rFonts w:ascii="Calibri" w:eastAsia="Calibri" w:hAnsi="Calibri" w:cs="Times New Roman"/>
          <w:lang w:val="es-CR"/>
        </w:rPr>
      </w:pPr>
    </w:p>
    <w:p w:rsidR="00E60D9A" w:rsidRPr="00E60D9A" w:rsidRDefault="00E60D9A" w:rsidP="00E60D9A">
      <w:pPr>
        <w:spacing w:after="0" w:line="240" w:lineRule="auto"/>
        <w:rPr>
          <w:rFonts w:ascii="Arial" w:eastAsia="Calibri" w:hAnsi="Arial" w:cs="Arial"/>
          <w:sz w:val="24"/>
          <w:szCs w:val="24"/>
          <w:lang w:val="es-CR"/>
        </w:rPr>
      </w:pPr>
      <w:r w:rsidRPr="00E60D9A">
        <w:rPr>
          <w:rFonts w:ascii="Arial" w:eastAsia="Calibri" w:hAnsi="Arial" w:cs="Arial"/>
          <w:sz w:val="24"/>
          <w:szCs w:val="24"/>
          <w:lang w:val="es-CR"/>
        </w:rPr>
        <w:t>Avalar dicho dictamen y aprobar la solicitud de modificación N° 1 del Condominio Horizontal Residencial Rincón de las Brisas, localizado</w:t>
      </w:r>
      <w:r w:rsidRPr="00E60D9A">
        <w:rPr>
          <w:rFonts w:ascii="Arial" w:eastAsiaTheme="minorEastAsia" w:hAnsi="Arial" w:cs="Arial"/>
          <w:sz w:val="24"/>
          <w:szCs w:val="24"/>
          <w:lang w:val="es-CR"/>
        </w:rPr>
        <w:t xml:space="preserve"> en la propiedad con plano </w:t>
      </w:r>
      <w:r w:rsidRPr="00E60D9A">
        <w:rPr>
          <w:rFonts w:ascii="Arial" w:eastAsiaTheme="minorEastAsia" w:hAnsi="Arial" w:cs="Arial"/>
          <w:sz w:val="24"/>
          <w:szCs w:val="24"/>
          <w:lang w:val="es-CR"/>
        </w:rPr>
        <w:lastRenderedPageBreak/>
        <w:t xml:space="preserve">catastrado </w:t>
      </w:r>
      <w:r w:rsidRPr="00E60D9A">
        <w:rPr>
          <w:rFonts w:ascii="Arial" w:eastAsia="Calibri" w:hAnsi="Arial" w:cs="Arial"/>
          <w:sz w:val="24"/>
          <w:szCs w:val="24"/>
          <w:lang w:val="es-CR"/>
        </w:rPr>
        <w:t>H-1557848-2012 y folio real 235793-000</w:t>
      </w:r>
      <w:r w:rsidRPr="00E60D9A">
        <w:rPr>
          <w:rFonts w:ascii="Arial" w:eastAsiaTheme="minorEastAsia" w:hAnsi="Arial" w:cs="Arial"/>
          <w:sz w:val="24"/>
          <w:szCs w:val="24"/>
          <w:lang w:val="es-CR"/>
        </w:rPr>
        <w:t>, en el Distrito de Rincón de Sabanilla</w:t>
      </w:r>
    </w:p>
    <w:p w:rsidR="00E60D9A" w:rsidRPr="00E60D9A" w:rsidRDefault="00E60D9A" w:rsidP="00E60D9A">
      <w:pPr>
        <w:spacing w:after="0" w:line="240" w:lineRule="auto"/>
        <w:rPr>
          <w:rFonts w:ascii="Arial" w:eastAsia="Calibri" w:hAnsi="Arial" w:cs="Arial"/>
          <w:sz w:val="24"/>
          <w:szCs w:val="24"/>
          <w:lang w:val="es-CR"/>
        </w:rPr>
      </w:pPr>
    </w:p>
    <w:p w:rsidR="00E60D9A" w:rsidRPr="00E60D9A" w:rsidRDefault="00E60D9A" w:rsidP="00E60D9A">
      <w:pPr>
        <w:spacing w:line="252" w:lineRule="auto"/>
        <w:jc w:val="both"/>
        <w:rPr>
          <w:rFonts w:ascii="Arial" w:eastAsia="Calibri" w:hAnsi="Arial" w:cs="Arial"/>
          <w:b/>
          <w:lang w:val="es-CR"/>
        </w:rPr>
      </w:pPr>
      <w:r w:rsidRPr="00E60D9A">
        <w:rPr>
          <w:rFonts w:ascii="Arial" w:eastAsia="Calibri" w:hAnsi="Arial" w:cs="Arial"/>
          <w:b/>
          <w:lang w:val="es-CR"/>
        </w:rPr>
        <w:t>ACUERDO UNÁNIME Y DECLARADO DEFINITIVAMENTE APROBADO N° 111-19</w:t>
      </w:r>
    </w:p>
    <w:p w:rsidR="00E60D9A" w:rsidRPr="00E60D9A" w:rsidRDefault="00E60D9A" w:rsidP="00E60D9A">
      <w:pPr>
        <w:spacing w:after="0" w:line="240" w:lineRule="auto"/>
        <w:jc w:val="both"/>
        <w:rPr>
          <w:rFonts w:ascii="Arial" w:eastAsia="Calibri" w:hAnsi="Arial" w:cs="Arial"/>
          <w:sz w:val="24"/>
          <w:szCs w:val="24"/>
          <w:lang w:val="es-CR"/>
        </w:rPr>
      </w:pPr>
      <w:r w:rsidRPr="00E60D9A">
        <w:rPr>
          <w:rFonts w:ascii="Arial" w:eastAsia="Calibri" w:hAnsi="Arial" w:cs="Arial"/>
          <w:sz w:val="24"/>
          <w:szCs w:val="24"/>
          <w:lang w:val="es-CR"/>
        </w:rPr>
        <w:t>Acuerdo con el voto positivo de los regidores</w:t>
      </w:r>
    </w:p>
    <w:p w:rsidR="00E60D9A" w:rsidRPr="00E60D9A" w:rsidRDefault="00E60D9A" w:rsidP="00E60D9A">
      <w:pPr>
        <w:spacing w:after="0" w:line="240" w:lineRule="auto"/>
        <w:jc w:val="both"/>
        <w:rPr>
          <w:rFonts w:ascii="Arial" w:eastAsia="Calibri" w:hAnsi="Arial" w:cs="Arial"/>
          <w:sz w:val="24"/>
          <w:szCs w:val="24"/>
          <w:lang w:val="es-CR"/>
        </w:rPr>
      </w:pPr>
    </w:p>
    <w:p w:rsidR="00E60D9A" w:rsidRPr="00E60D9A" w:rsidRDefault="00E60D9A" w:rsidP="00F17764">
      <w:pPr>
        <w:numPr>
          <w:ilvl w:val="0"/>
          <w:numId w:val="42"/>
        </w:numPr>
        <w:spacing w:after="0" w:line="240" w:lineRule="auto"/>
        <w:ind w:right="-799"/>
        <w:rPr>
          <w:rFonts w:ascii="Arial" w:eastAsia="Calibri" w:hAnsi="Arial" w:cs="Arial"/>
          <w:sz w:val="24"/>
          <w:szCs w:val="24"/>
          <w:lang w:val="es-CR"/>
        </w:rPr>
      </w:pPr>
      <w:r w:rsidRPr="00E60D9A">
        <w:rPr>
          <w:rFonts w:ascii="Arial" w:eastAsia="Calibri" w:hAnsi="Arial" w:cs="Arial"/>
          <w:sz w:val="24"/>
          <w:szCs w:val="24"/>
          <w:lang w:val="es-CR"/>
        </w:rPr>
        <w:t>José Fernando Méndez Vindas, Partido Unidad Social Cristiana</w:t>
      </w:r>
    </w:p>
    <w:p w:rsidR="00E60D9A" w:rsidRPr="00E60D9A" w:rsidRDefault="00E60D9A" w:rsidP="00F17764">
      <w:pPr>
        <w:numPr>
          <w:ilvl w:val="0"/>
          <w:numId w:val="42"/>
        </w:numPr>
        <w:spacing w:after="0" w:line="240" w:lineRule="auto"/>
        <w:ind w:right="-799"/>
        <w:rPr>
          <w:rFonts w:ascii="Arial" w:eastAsia="Calibri" w:hAnsi="Arial" w:cs="Arial"/>
          <w:sz w:val="24"/>
          <w:szCs w:val="24"/>
          <w:lang w:val="es-CR"/>
        </w:rPr>
      </w:pPr>
      <w:r w:rsidRPr="00E60D9A">
        <w:rPr>
          <w:rFonts w:ascii="Arial" w:eastAsia="Calibri" w:hAnsi="Arial" w:cs="Arial"/>
          <w:sz w:val="24"/>
          <w:szCs w:val="24"/>
          <w:lang w:val="es-CR"/>
        </w:rPr>
        <w:t>Julio César Benavides Espinoza, Partido Unidad Social Cristiana</w:t>
      </w:r>
    </w:p>
    <w:p w:rsidR="00E60D9A" w:rsidRPr="00E60D9A" w:rsidRDefault="00E60D9A" w:rsidP="00F17764">
      <w:pPr>
        <w:numPr>
          <w:ilvl w:val="0"/>
          <w:numId w:val="42"/>
        </w:numPr>
        <w:spacing w:after="0" w:line="240" w:lineRule="auto"/>
        <w:ind w:right="-799"/>
        <w:rPr>
          <w:rFonts w:ascii="Arial" w:eastAsia="Calibri" w:hAnsi="Arial" w:cs="Arial"/>
          <w:sz w:val="24"/>
          <w:szCs w:val="24"/>
          <w:lang w:val="es-CR"/>
        </w:rPr>
      </w:pPr>
      <w:r w:rsidRPr="00E60D9A">
        <w:rPr>
          <w:rFonts w:ascii="Arial" w:eastAsia="Calibri" w:hAnsi="Arial" w:cs="Arial"/>
          <w:sz w:val="24"/>
          <w:szCs w:val="24"/>
          <w:lang w:val="es-CR"/>
        </w:rPr>
        <w:t>Damaris Gamboa Hernández, Partido Unidad Social Cristiana</w:t>
      </w:r>
    </w:p>
    <w:p w:rsidR="00E60D9A" w:rsidRPr="00E60D9A" w:rsidRDefault="00E60D9A" w:rsidP="00F17764">
      <w:pPr>
        <w:numPr>
          <w:ilvl w:val="0"/>
          <w:numId w:val="42"/>
        </w:numPr>
        <w:spacing w:after="0" w:line="240" w:lineRule="auto"/>
        <w:rPr>
          <w:rFonts w:ascii="Arial" w:eastAsia="Calibri" w:hAnsi="Arial" w:cs="Arial"/>
          <w:sz w:val="24"/>
          <w:szCs w:val="24"/>
          <w:lang w:val="es-CR"/>
        </w:rPr>
      </w:pPr>
      <w:r w:rsidRPr="00E60D9A">
        <w:rPr>
          <w:rFonts w:ascii="Arial" w:eastAsia="Calibri" w:hAnsi="Arial" w:cs="Arial"/>
          <w:sz w:val="24"/>
          <w:szCs w:val="24"/>
          <w:lang w:val="es-CR"/>
        </w:rPr>
        <w:t>Yojhan Cubero Ramírez, Partido Liberación Nacional</w:t>
      </w:r>
    </w:p>
    <w:p w:rsidR="00E60D9A" w:rsidRPr="00E60D9A" w:rsidRDefault="00E60D9A" w:rsidP="00F17764">
      <w:pPr>
        <w:numPr>
          <w:ilvl w:val="0"/>
          <w:numId w:val="42"/>
        </w:numPr>
        <w:spacing w:after="0" w:line="240" w:lineRule="auto"/>
        <w:rPr>
          <w:rFonts w:ascii="Arial" w:eastAsia="Calibri" w:hAnsi="Arial" w:cs="Arial"/>
          <w:sz w:val="24"/>
          <w:szCs w:val="24"/>
          <w:lang w:val="es-CR"/>
        </w:rPr>
      </w:pPr>
      <w:r w:rsidRPr="00E60D9A">
        <w:rPr>
          <w:rFonts w:ascii="Arial" w:eastAsia="SimSun" w:hAnsi="Arial" w:cs="Arial"/>
          <w:sz w:val="24"/>
          <w:szCs w:val="24"/>
          <w:lang w:val="es-CR"/>
        </w:rPr>
        <w:t>Betty Castillo Ortiz, Partido Liberación Nacional</w:t>
      </w:r>
    </w:p>
    <w:p w:rsidR="006E48F1" w:rsidRPr="00E60D9A" w:rsidRDefault="006E48F1" w:rsidP="00CA1460">
      <w:pPr>
        <w:spacing w:after="0" w:line="240" w:lineRule="auto"/>
        <w:ind w:left="360"/>
        <w:rPr>
          <w:rFonts w:ascii="Arial" w:eastAsia="Calibri" w:hAnsi="Arial" w:cs="Arial"/>
          <w:sz w:val="16"/>
          <w:szCs w:val="16"/>
          <w:lang w:val="es-CR"/>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E60D9A" w:rsidRPr="004E1F96" w:rsidRDefault="00E60D9A" w:rsidP="00E60D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60D9A" w:rsidRDefault="00E60D9A" w:rsidP="00E60D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60D9A" w:rsidRDefault="00E60D9A" w:rsidP="00E60D9A">
      <w:pPr>
        <w:spacing w:after="0" w:line="240" w:lineRule="auto"/>
        <w:ind w:left="360"/>
        <w:rPr>
          <w:rFonts w:ascii="Arial" w:eastAsia="Calibri" w:hAnsi="Arial" w:cs="Arial"/>
          <w:sz w:val="16"/>
          <w:szCs w:val="16"/>
        </w:rPr>
      </w:pPr>
    </w:p>
    <w:p w:rsidR="006E48F1" w:rsidRDefault="00E60D9A"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249AA78" wp14:editId="7F1D8406">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E48F1" w:rsidRDefault="00E60D9A"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85CFAF6" wp14:editId="02148AC9">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 Municipalidad de San Pablo de Heredia</w:t>
      </w: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6E48F1" w:rsidRDefault="006E48F1"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E60D9A" w:rsidRPr="004E1F96" w:rsidRDefault="00E60D9A" w:rsidP="00E60D9A">
      <w:pPr>
        <w:jc w:val="right"/>
        <w:rPr>
          <w:rFonts w:ascii="Arial" w:hAnsi="Arial" w:cs="Arial"/>
          <w:b/>
          <w:sz w:val="24"/>
          <w:szCs w:val="24"/>
        </w:rPr>
      </w:pPr>
      <w:r>
        <w:rPr>
          <w:rFonts w:ascii="Arial" w:hAnsi="Arial" w:cs="Arial"/>
          <w:b/>
          <w:sz w:val="24"/>
          <w:szCs w:val="24"/>
        </w:rPr>
        <w:lastRenderedPageBreak/>
        <w:t>OFICIO MSPH-CM-ACUER-112</w:t>
      </w:r>
      <w:r w:rsidRPr="004E1F96">
        <w:rPr>
          <w:rFonts w:ascii="Arial" w:hAnsi="Arial" w:cs="Arial"/>
          <w:b/>
          <w:sz w:val="24"/>
          <w:szCs w:val="24"/>
        </w:rPr>
        <w:t>-19</w:t>
      </w:r>
    </w:p>
    <w:p w:rsidR="00E60D9A" w:rsidRPr="004E1F96" w:rsidRDefault="00E60D9A" w:rsidP="00E60D9A">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E60D9A" w:rsidRPr="004E1F96" w:rsidRDefault="00E60D9A" w:rsidP="00E60D9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60D9A" w:rsidRPr="004E1F96" w:rsidRDefault="00E60D9A" w:rsidP="00E60D9A">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B65E10" w:rsidRDefault="00B65E10" w:rsidP="00E60D9A">
      <w:pPr>
        <w:spacing w:after="0" w:line="276" w:lineRule="auto"/>
        <w:jc w:val="both"/>
        <w:rPr>
          <w:rFonts w:ascii="Arial" w:eastAsia="Calibri" w:hAnsi="Arial" w:cs="Arial"/>
          <w:sz w:val="24"/>
          <w:szCs w:val="24"/>
          <w:lang w:val="es-ES_tradnl" w:eastAsia="es-ES_tradnl"/>
        </w:rPr>
      </w:pPr>
      <w:proofErr w:type="spellStart"/>
      <w:r w:rsidRPr="00B65E10">
        <w:rPr>
          <w:rFonts w:ascii="Arial" w:eastAsia="Calibri" w:hAnsi="Arial" w:cs="Arial"/>
          <w:sz w:val="24"/>
          <w:szCs w:val="24"/>
          <w:lang w:val="es-ES_tradnl" w:eastAsia="es-ES_tradnl"/>
        </w:rPr>
        <w:t>Edel</w:t>
      </w:r>
      <w:proofErr w:type="spellEnd"/>
      <w:r w:rsidRPr="00B65E10">
        <w:rPr>
          <w:rFonts w:ascii="Arial" w:eastAsia="Calibri" w:hAnsi="Arial" w:cs="Arial"/>
          <w:sz w:val="24"/>
          <w:szCs w:val="24"/>
          <w:lang w:val="es-ES_tradnl" w:eastAsia="es-ES_tradnl"/>
        </w:rPr>
        <w:t xml:space="preserve"> Reales Noboa, Director a.i., </w:t>
      </w:r>
    </w:p>
    <w:p w:rsidR="00B65E10" w:rsidRDefault="00B65E10" w:rsidP="00E60D9A">
      <w:pPr>
        <w:spacing w:after="0" w:line="276" w:lineRule="auto"/>
        <w:jc w:val="both"/>
        <w:rPr>
          <w:rFonts w:ascii="Arial" w:eastAsia="Times New Roman" w:hAnsi="Arial" w:cs="Arial"/>
          <w:sz w:val="24"/>
          <w:szCs w:val="24"/>
          <w:lang w:eastAsia="es-ES"/>
        </w:rPr>
      </w:pPr>
      <w:r w:rsidRPr="00B65E10">
        <w:rPr>
          <w:rFonts w:ascii="Arial" w:eastAsia="Calibri" w:hAnsi="Arial" w:cs="Arial"/>
          <w:sz w:val="24"/>
          <w:szCs w:val="24"/>
          <w:lang w:val="es-ES_tradnl" w:eastAsia="es-ES_tradnl"/>
        </w:rPr>
        <w:t>Departamento de Secretaría del Directorio, Asamblea Legislativa</w:t>
      </w:r>
      <w:r w:rsidRPr="004E1F96">
        <w:rPr>
          <w:rFonts w:ascii="Arial" w:eastAsia="Times New Roman" w:hAnsi="Arial" w:cs="Arial"/>
          <w:sz w:val="24"/>
          <w:szCs w:val="24"/>
          <w:lang w:eastAsia="es-ES"/>
        </w:rPr>
        <w:t xml:space="preserve"> </w:t>
      </w:r>
    </w:p>
    <w:p w:rsidR="00E60D9A" w:rsidRPr="004E1F96" w:rsidRDefault="00E60D9A" w:rsidP="00E60D9A">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60D9A" w:rsidRDefault="00E60D9A" w:rsidP="00E60D9A">
      <w:pPr>
        <w:spacing w:after="0"/>
        <w:rPr>
          <w:rFonts w:ascii="Arial" w:eastAsia="Times New Roman" w:hAnsi="Arial" w:cs="Arial"/>
          <w:sz w:val="24"/>
          <w:szCs w:val="24"/>
          <w:lang w:eastAsia="es-ES"/>
        </w:rPr>
      </w:pPr>
    </w:p>
    <w:p w:rsidR="00E60D9A" w:rsidRPr="004E1F96" w:rsidRDefault="00E60D9A" w:rsidP="00E60D9A">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E60D9A" w:rsidRPr="004E1F96" w:rsidRDefault="00E60D9A" w:rsidP="00E60D9A">
      <w:pPr>
        <w:spacing w:after="0" w:line="240" w:lineRule="auto"/>
        <w:rPr>
          <w:rFonts w:ascii="Calibri" w:eastAsia="Calibri" w:hAnsi="Calibri" w:cs="Times New Roman"/>
        </w:rPr>
      </w:pPr>
    </w:p>
    <w:p w:rsidR="00E60D9A" w:rsidRPr="004E1F96" w:rsidRDefault="00E60D9A" w:rsidP="00E60D9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60D9A" w:rsidRPr="004E1F96" w:rsidRDefault="00E60D9A" w:rsidP="00E60D9A">
      <w:pPr>
        <w:spacing w:after="0" w:line="240" w:lineRule="auto"/>
        <w:rPr>
          <w:rFonts w:ascii="Calibri" w:eastAsia="Calibri" w:hAnsi="Calibri" w:cs="Times New Roman"/>
          <w:lang w:eastAsia="es-ES"/>
        </w:rPr>
      </w:pPr>
    </w:p>
    <w:p w:rsidR="00E60D9A" w:rsidRPr="004E1F96" w:rsidRDefault="00E60D9A" w:rsidP="00E60D9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60D9A" w:rsidRPr="00E60D9A" w:rsidRDefault="00E60D9A" w:rsidP="00E60D9A">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60D9A" w:rsidRDefault="00E60D9A" w:rsidP="00CA1460">
      <w:pPr>
        <w:spacing w:after="0" w:line="240" w:lineRule="auto"/>
        <w:ind w:left="360"/>
        <w:rPr>
          <w:rFonts w:ascii="Arial" w:eastAsia="Calibri" w:hAnsi="Arial" w:cs="Arial"/>
          <w:sz w:val="16"/>
          <w:szCs w:val="16"/>
        </w:rPr>
      </w:pPr>
    </w:p>
    <w:p w:rsidR="00B65E10" w:rsidRPr="00B65E10" w:rsidRDefault="00B65E10" w:rsidP="00B65E10">
      <w:pPr>
        <w:spacing w:after="0" w:line="240" w:lineRule="auto"/>
        <w:jc w:val="both"/>
        <w:rPr>
          <w:rFonts w:ascii="Arial" w:eastAsia="Calibri" w:hAnsi="Arial" w:cs="Arial"/>
          <w:b/>
          <w:sz w:val="24"/>
          <w:szCs w:val="24"/>
        </w:rPr>
      </w:pPr>
      <w:r w:rsidRPr="00B65E10">
        <w:rPr>
          <w:rFonts w:ascii="Arial" w:eastAsia="Calibri" w:hAnsi="Arial" w:cs="Arial"/>
          <w:b/>
          <w:sz w:val="24"/>
          <w:szCs w:val="24"/>
        </w:rPr>
        <w:t>CONSIDERANDO</w:t>
      </w:r>
    </w:p>
    <w:p w:rsidR="00B65E10" w:rsidRPr="00B65E10" w:rsidRDefault="00B65E10" w:rsidP="00B65E10">
      <w:pPr>
        <w:spacing w:after="0" w:line="240" w:lineRule="auto"/>
        <w:ind w:firstLine="708"/>
        <w:jc w:val="both"/>
        <w:rPr>
          <w:rFonts w:ascii="Arial" w:eastAsia="SimSun" w:hAnsi="Arial" w:cs="Arial"/>
          <w:lang w:val="es-CR"/>
        </w:rPr>
      </w:pPr>
    </w:p>
    <w:p w:rsidR="00B65E10" w:rsidRPr="00B65E10" w:rsidRDefault="00B65E10" w:rsidP="00B65E10">
      <w:pPr>
        <w:spacing w:after="0" w:line="360" w:lineRule="auto"/>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Dictamen N° DCOP-005-2019 de la Comisión de Obras Públicas de la reunión celebrada el día 05 de marzo de 2019, que versa:</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b/>
          <w:sz w:val="24"/>
          <w:szCs w:val="24"/>
          <w:u w:val="single"/>
          <w:lang w:val="es-CR"/>
        </w:rPr>
      </w:pPr>
      <w:r w:rsidRPr="00B65E10">
        <w:rPr>
          <w:rFonts w:ascii="Arial" w:hAnsi="Arial" w:cs="Arial"/>
          <w:b/>
          <w:sz w:val="24"/>
          <w:szCs w:val="24"/>
          <w:u w:val="single"/>
          <w:lang w:val="es-CR"/>
        </w:rPr>
        <w:t>Preside:</w:t>
      </w:r>
    </w:p>
    <w:p w:rsidR="00B65E10" w:rsidRPr="00B65E10" w:rsidRDefault="00B65E10" w:rsidP="00F1776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Sr. José Fernando Méndez Vindas, Regidor Propietario</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b/>
          <w:sz w:val="24"/>
          <w:szCs w:val="24"/>
          <w:u w:val="single"/>
          <w:lang w:val="es-CR"/>
        </w:rPr>
      </w:pPr>
      <w:r w:rsidRPr="00B65E10">
        <w:rPr>
          <w:rFonts w:ascii="Arial" w:hAnsi="Arial" w:cs="Arial"/>
          <w:b/>
          <w:sz w:val="24"/>
          <w:szCs w:val="24"/>
          <w:u w:val="single"/>
          <w:lang w:val="es-CR"/>
        </w:rPr>
        <w:t xml:space="preserve">Miembros de la Comisión: </w:t>
      </w:r>
    </w:p>
    <w:p w:rsidR="00B65E10" w:rsidRPr="00B65E10" w:rsidRDefault="00B65E10" w:rsidP="00F17764">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Sra. Betty Castillo Ortiz, Regidora Propietaria </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sz w:val="24"/>
          <w:szCs w:val="24"/>
          <w:lang w:val="es-CR"/>
        </w:rPr>
      </w:pPr>
      <w:r w:rsidRPr="00B65E10">
        <w:rPr>
          <w:rFonts w:ascii="Arial" w:hAnsi="Arial" w:cs="Arial"/>
          <w:b/>
          <w:sz w:val="24"/>
          <w:szCs w:val="24"/>
          <w:u w:val="single"/>
          <w:lang w:val="es-CR"/>
        </w:rPr>
        <w:t>Asesores de la Comisión</w:t>
      </w:r>
      <w:r w:rsidRPr="00B65E10">
        <w:rPr>
          <w:rFonts w:ascii="Arial" w:hAnsi="Arial" w:cs="Arial"/>
          <w:sz w:val="24"/>
          <w:szCs w:val="24"/>
          <w:lang w:val="es-CR"/>
        </w:rPr>
        <w:t xml:space="preserve">: </w:t>
      </w:r>
    </w:p>
    <w:p w:rsidR="00B65E10" w:rsidRPr="00B65E10" w:rsidRDefault="00B65E10"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Sra. María de los Ángeles Artavia Zeledón, Regidora Suplente </w:t>
      </w:r>
    </w:p>
    <w:p w:rsidR="00B65E10" w:rsidRPr="00B65E10" w:rsidRDefault="00B65E10"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Srta. Judith Obando Miranda, Asesora </w:t>
      </w:r>
    </w:p>
    <w:p w:rsidR="00B65E10" w:rsidRPr="00B65E10" w:rsidRDefault="00B65E10"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Ing. Oscar Campos Garita, Jefe de Sección de Infraestructura Pública </w:t>
      </w:r>
    </w:p>
    <w:p w:rsidR="00B65E10" w:rsidRPr="00B65E10" w:rsidRDefault="00B65E10"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Arq. Santiago </w:t>
      </w:r>
      <w:proofErr w:type="spellStart"/>
      <w:r w:rsidRPr="00B65E10">
        <w:rPr>
          <w:rFonts w:ascii="Arial" w:eastAsia="Times New Roman" w:hAnsi="Arial" w:cs="Arial"/>
          <w:sz w:val="24"/>
          <w:szCs w:val="24"/>
          <w:lang w:val="es-ES_tradnl" w:eastAsia="es-ES_tradnl"/>
        </w:rPr>
        <w:t>Baizán</w:t>
      </w:r>
      <w:proofErr w:type="spellEnd"/>
      <w:r w:rsidRPr="00B65E10">
        <w:rPr>
          <w:rFonts w:ascii="Arial" w:eastAsia="Times New Roman" w:hAnsi="Arial" w:cs="Arial"/>
          <w:sz w:val="24"/>
          <w:szCs w:val="24"/>
          <w:lang w:val="es-ES_tradnl" w:eastAsia="es-ES_tradnl"/>
        </w:rPr>
        <w:t xml:space="preserve"> Hidalgo, Director de Control y Desarrollo Urbano </w:t>
      </w:r>
    </w:p>
    <w:p w:rsidR="00B65E10" w:rsidRPr="00B65E10" w:rsidRDefault="00B65E10" w:rsidP="00F17764">
      <w:pPr>
        <w:numPr>
          <w:ilvl w:val="0"/>
          <w:numId w:val="39"/>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Arq. Allan Alfaro Arias, Jefe de Sección de Infraestructura Privada </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b/>
          <w:sz w:val="24"/>
          <w:szCs w:val="24"/>
          <w:u w:val="single"/>
          <w:lang w:val="es-CR"/>
        </w:rPr>
      </w:pPr>
      <w:r w:rsidRPr="00B65E10">
        <w:rPr>
          <w:rFonts w:ascii="Arial" w:hAnsi="Arial" w:cs="Arial"/>
          <w:b/>
          <w:sz w:val="24"/>
          <w:szCs w:val="24"/>
          <w:u w:val="single"/>
          <w:lang w:val="es-CR"/>
        </w:rPr>
        <w:lastRenderedPageBreak/>
        <w:t xml:space="preserve">Ausentes: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 David Zúñiga Arce, Vicealcalde Municipal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 Julio Benavides Espinoza, Regidor Propietario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 Omar Sequeira </w:t>
      </w:r>
      <w:proofErr w:type="spellStart"/>
      <w:r w:rsidRPr="00B65E10">
        <w:rPr>
          <w:rFonts w:ascii="Arial" w:eastAsia="Times New Roman" w:hAnsi="Arial" w:cs="Arial"/>
          <w:sz w:val="24"/>
          <w:szCs w:val="24"/>
          <w:lang w:val="es-ES_tradnl" w:eastAsia="es-ES_tradnl"/>
        </w:rPr>
        <w:t>Sequeira</w:t>
      </w:r>
      <w:proofErr w:type="spellEnd"/>
      <w:r w:rsidRPr="00B65E10">
        <w:rPr>
          <w:rFonts w:ascii="Arial" w:eastAsia="Times New Roman" w:hAnsi="Arial" w:cs="Arial"/>
          <w:sz w:val="24"/>
          <w:szCs w:val="24"/>
          <w:lang w:val="es-ES_tradnl" w:eastAsia="es-ES_tradnl"/>
        </w:rPr>
        <w:t xml:space="preserve">, Regidor Suplente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Sra. Hazel Aguirre Álvarez, Regidora Suplente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Srta. Daniela Azofeifa Sandoval, Asesora </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Sr. Andrés Brenes Ovares, Asistente de la Sección de Infraestructura Pública</w:t>
      </w:r>
    </w:p>
    <w:p w:rsidR="00B65E10" w:rsidRPr="00B65E10" w:rsidRDefault="00B65E10" w:rsidP="00F17764">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Lic. Miguel Cortés Sánchez, Jefe de Sección de Ordenamiento Territorial </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lang w:val="es-CR"/>
        </w:rPr>
      </w:pPr>
      <w:r w:rsidRPr="00B65E10">
        <w:rPr>
          <w:rFonts w:ascii="Arial" w:hAnsi="Arial" w:cs="Arial"/>
          <w:b/>
          <w:u w:val="single"/>
          <w:lang w:val="es-CR"/>
        </w:rPr>
        <w:t>Tema:</w:t>
      </w:r>
      <w:r w:rsidRPr="00B65E10">
        <w:rPr>
          <w:rFonts w:ascii="Arial" w:hAnsi="Arial" w:cs="Arial"/>
          <w:lang w:val="es-CR"/>
        </w:rPr>
        <w:t xml:space="preserve"> </w:t>
      </w:r>
      <w:r w:rsidRPr="00B65E10">
        <w:rPr>
          <w:rFonts w:ascii="Arial" w:hAnsi="Arial" w:cs="Arial"/>
          <w:sz w:val="24"/>
          <w:szCs w:val="24"/>
          <w:lang w:val="es-CR"/>
        </w:rPr>
        <w:t xml:space="preserve">Análisis del expediente </w:t>
      </w:r>
      <w:r w:rsidRPr="00B65E10">
        <w:rPr>
          <w:rFonts w:ascii="Arial" w:hAnsi="Arial" w:cs="Arial"/>
          <w:color w:val="222222"/>
          <w:sz w:val="24"/>
          <w:szCs w:val="24"/>
          <w:shd w:val="clear" w:color="auto" w:fill="FFFFFF"/>
          <w:lang w:val="es-CR"/>
        </w:rPr>
        <w:t>N° 20.648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pública.”</w:t>
      </w:r>
    </w:p>
    <w:p w:rsidR="00B65E10" w:rsidRPr="00B65E10" w:rsidRDefault="00B65E10" w:rsidP="00B65E10">
      <w:pPr>
        <w:spacing w:line="360" w:lineRule="auto"/>
        <w:jc w:val="center"/>
        <w:rPr>
          <w:rFonts w:ascii="Arial" w:hAnsi="Arial" w:cs="Arial"/>
          <w:sz w:val="24"/>
          <w:szCs w:val="24"/>
          <w:lang w:val="es-CR"/>
        </w:rPr>
      </w:pPr>
      <w:r w:rsidRPr="00B65E10">
        <w:rPr>
          <w:rFonts w:ascii="Arial" w:hAnsi="Arial" w:cs="Arial"/>
          <w:sz w:val="24"/>
          <w:szCs w:val="24"/>
          <w:lang w:val="es-CR"/>
        </w:rPr>
        <w:t>.</w:t>
      </w:r>
      <w:r w:rsidRPr="00B65E10">
        <w:rPr>
          <w:rFonts w:ascii="Arial" w:hAnsi="Arial" w:cs="Arial"/>
          <w:b/>
          <w:sz w:val="24"/>
          <w:szCs w:val="24"/>
          <w:lang w:val="es-CR"/>
        </w:rPr>
        <w:t>CONSIDERANDOS</w:t>
      </w:r>
    </w:p>
    <w:p w:rsidR="00B65E10" w:rsidRPr="00B65E10" w:rsidRDefault="00B65E10" w:rsidP="00F17764">
      <w:pPr>
        <w:numPr>
          <w:ilvl w:val="0"/>
          <w:numId w:val="43"/>
        </w:numPr>
        <w:spacing w:after="0" w:line="360" w:lineRule="auto"/>
        <w:contextualSpacing/>
        <w:jc w:val="both"/>
        <w:rPr>
          <w:rFonts w:ascii="Arial" w:eastAsia="Calibri" w:hAnsi="Arial" w:cs="Arial"/>
          <w:sz w:val="24"/>
          <w:szCs w:val="24"/>
          <w:lang w:val="es-ES_tradnl" w:eastAsia="es-ES_tradnl"/>
        </w:rPr>
      </w:pPr>
      <w:r w:rsidRPr="00B65E10">
        <w:rPr>
          <w:rFonts w:ascii="Arial" w:eastAsia="Calibri" w:hAnsi="Arial" w:cs="Arial"/>
          <w:sz w:val="24"/>
          <w:szCs w:val="24"/>
          <w:lang w:val="es-ES_tradnl" w:eastAsia="es-ES_tradnl"/>
        </w:rPr>
        <w:t xml:space="preserve">Oficio AL-DSDI-OFI-0024-2019, recibido vía correo el día 12 de febrero de 2019, suscrito por el Sr. </w:t>
      </w:r>
      <w:proofErr w:type="spellStart"/>
      <w:r w:rsidRPr="00B65E10">
        <w:rPr>
          <w:rFonts w:ascii="Arial" w:eastAsia="Calibri" w:hAnsi="Arial" w:cs="Arial"/>
          <w:sz w:val="24"/>
          <w:szCs w:val="24"/>
          <w:lang w:val="es-ES_tradnl" w:eastAsia="es-ES_tradnl"/>
        </w:rPr>
        <w:t>Edel</w:t>
      </w:r>
      <w:proofErr w:type="spellEnd"/>
      <w:r w:rsidRPr="00B65E10">
        <w:rPr>
          <w:rFonts w:ascii="Arial" w:eastAsia="Calibri" w:hAnsi="Arial" w:cs="Arial"/>
          <w:sz w:val="24"/>
          <w:szCs w:val="24"/>
          <w:lang w:val="es-ES_tradnl" w:eastAsia="es-ES_tradnl"/>
        </w:rPr>
        <w:t xml:space="preserve"> Reales Noboa, Director a.i., Departamento de Secretaría del Directorio, Asamblea Legislativa, donde remite a consulta el Expediente  N° 20.648 “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pública.”</w:t>
      </w:r>
    </w:p>
    <w:p w:rsidR="00B65E10" w:rsidRPr="00B65E10" w:rsidRDefault="00B65E10" w:rsidP="00B65E10">
      <w:pPr>
        <w:spacing w:after="0" w:line="240" w:lineRule="auto"/>
        <w:rPr>
          <w:rFonts w:ascii="Times New Roman" w:eastAsia="Calibri" w:hAnsi="Times New Roman" w:cs="Times New Roman"/>
          <w:sz w:val="24"/>
          <w:szCs w:val="24"/>
          <w:lang w:val="es-ES_tradnl" w:eastAsia="es-ES_tradnl"/>
        </w:rPr>
      </w:pPr>
    </w:p>
    <w:p w:rsidR="00B65E10" w:rsidRPr="00B65E10" w:rsidRDefault="00B65E10" w:rsidP="00F17764">
      <w:pPr>
        <w:numPr>
          <w:ilvl w:val="0"/>
          <w:numId w:val="43"/>
        </w:numPr>
        <w:spacing w:after="0" w:line="360" w:lineRule="auto"/>
        <w:ind w:left="499" w:hanging="357"/>
        <w:contextualSpacing/>
        <w:jc w:val="both"/>
        <w:rPr>
          <w:rFonts w:ascii="Arial" w:eastAsia="Calibri"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Acuerdo municipal CM 71-19 adoptado en la sesión ordinaria N° 08-19 celebrada el día 18 de febrero de 2019, mediante el cual, se remite el oficio citado a la Comisión de Obras Públicas para su respectivo análisis y posterior dictamen.  </w:t>
      </w:r>
    </w:p>
    <w:p w:rsidR="00B65E10" w:rsidRPr="00B65E10" w:rsidRDefault="00B65E10" w:rsidP="00B65E10">
      <w:pPr>
        <w:spacing w:after="0" w:line="240" w:lineRule="auto"/>
        <w:ind w:left="720"/>
        <w:contextualSpacing/>
        <w:rPr>
          <w:rFonts w:ascii="Arial" w:eastAsia="Times New Roman" w:hAnsi="Arial" w:cs="Arial"/>
          <w:sz w:val="24"/>
          <w:szCs w:val="24"/>
          <w:lang w:val="es-ES_tradnl" w:eastAsia="es-ES_tradnl"/>
        </w:rPr>
      </w:pPr>
    </w:p>
    <w:p w:rsidR="00B65E10" w:rsidRPr="00B65E10" w:rsidRDefault="00B65E10" w:rsidP="00F17764">
      <w:pPr>
        <w:numPr>
          <w:ilvl w:val="0"/>
          <w:numId w:val="43"/>
        </w:numPr>
        <w:spacing w:after="0" w:line="360" w:lineRule="auto"/>
        <w:ind w:left="714" w:hanging="357"/>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lastRenderedPageBreak/>
        <w:t>Que si bien es cierto la adición de dicho artículo es una muy buena iniciativa, se considera que debe darse una modificación al Reglamento de la Ley de Contratación Administrativa, Ley N° 7494, específicamente en cuanto a la aplicación de las sanciones y correlacionarlo con la gravedad de la falta, ya que actualmente existe un vacío sobre este tema.</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F17764">
      <w:pPr>
        <w:numPr>
          <w:ilvl w:val="0"/>
          <w:numId w:val="43"/>
        </w:numPr>
        <w:spacing w:after="0" w:line="360" w:lineRule="auto"/>
        <w:ind w:left="714" w:hanging="357"/>
        <w:contextualSpacing/>
        <w:jc w:val="both"/>
        <w:rPr>
          <w:rFonts w:ascii="Arial" w:eastAsia="Times New Roman" w:hAnsi="Arial" w:cs="Arial"/>
          <w:sz w:val="24"/>
          <w:szCs w:val="24"/>
          <w:lang w:val="es-ES_tradnl" w:eastAsia="es-ES_tradnl"/>
        </w:rPr>
      </w:pPr>
      <w:r w:rsidRPr="00B65E10">
        <w:rPr>
          <w:rFonts w:ascii="Arial" w:eastAsia="Times New Roman" w:hAnsi="Arial" w:cs="Arial"/>
          <w:sz w:val="24"/>
          <w:szCs w:val="24"/>
          <w:lang w:val="es-ES_tradnl" w:eastAsia="es-ES_tradnl"/>
        </w:rPr>
        <w:t xml:space="preserve">Acta N° 06-19 celebrada el día 03 de marzo de 2019, donde se procedió con el análisis del tema. </w:t>
      </w:r>
    </w:p>
    <w:p w:rsidR="00B65E10" w:rsidRPr="00B65E10" w:rsidRDefault="00B65E10" w:rsidP="00B65E10">
      <w:pPr>
        <w:spacing w:after="0" w:line="240" w:lineRule="auto"/>
        <w:ind w:left="720"/>
        <w:contextualSpacing/>
        <w:jc w:val="center"/>
        <w:rPr>
          <w:rFonts w:ascii="Arial" w:eastAsia="Times New Roman" w:hAnsi="Arial" w:cs="Arial"/>
          <w:b/>
          <w:sz w:val="24"/>
          <w:szCs w:val="24"/>
          <w:lang w:val="es-ES_tradnl" w:eastAsia="es-ES_tradnl"/>
        </w:rPr>
      </w:pPr>
      <w:r w:rsidRPr="00B65E10">
        <w:rPr>
          <w:rFonts w:ascii="Arial" w:eastAsia="Times New Roman" w:hAnsi="Arial" w:cs="Arial"/>
          <w:b/>
          <w:sz w:val="24"/>
          <w:szCs w:val="24"/>
          <w:lang w:val="es-ES_tradnl" w:eastAsia="es-ES_tradnl"/>
        </w:rPr>
        <w:t>RECOMENDACIONES</w:t>
      </w:r>
    </w:p>
    <w:p w:rsidR="00B65E10" w:rsidRPr="00B65E10" w:rsidRDefault="00B65E10" w:rsidP="00B65E10">
      <w:pPr>
        <w:spacing w:after="0" w:line="240" w:lineRule="auto"/>
        <w:ind w:left="720"/>
        <w:contextualSpacing/>
        <w:rPr>
          <w:rFonts w:ascii="Arial" w:eastAsia="Times New Roman" w:hAnsi="Arial" w:cs="Arial"/>
          <w:sz w:val="24"/>
          <w:szCs w:val="24"/>
          <w:lang w:val="es-ES_tradnl" w:eastAsia="es-ES_tradnl"/>
        </w:rPr>
      </w:pPr>
    </w:p>
    <w:p w:rsidR="00B65E10" w:rsidRPr="00B65E10" w:rsidRDefault="00B65E10" w:rsidP="00B65E10">
      <w:pPr>
        <w:rPr>
          <w:rFonts w:ascii="Arial" w:hAnsi="Arial" w:cs="Arial"/>
          <w:sz w:val="24"/>
          <w:szCs w:val="24"/>
          <w:lang w:val="es-CR"/>
        </w:rPr>
      </w:pPr>
      <w:r w:rsidRPr="00B65E10">
        <w:rPr>
          <w:rFonts w:ascii="Arial" w:hAnsi="Arial" w:cs="Arial"/>
          <w:sz w:val="24"/>
          <w:szCs w:val="24"/>
          <w:lang w:val="es-CR"/>
        </w:rPr>
        <w:t>Se le recomienda al honorable Concejo Municipal:</w:t>
      </w:r>
    </w:p>
    <w:p w:rsidR="00B65E10" w:rsidRPr="00B65E10" w:rsidRDefault="00B65E10" w:rsidP="00B65E10">
      <w:pPr>
        <w:spacing w:after="0" w:line="240" w:lineRule="auto"/>
        <w:rPr>
          <w:rFonts w:ascii="Times New Roman" w:eastAsia="Times New Roman" w:hAnsi="Times New Roman" w:cs="Times New Roman"/>
          <w:sz w:val="24"/>
          <w:szCs w:val="24"/>
          <w:lang w:val="es-ES_tradnl" w:eastAsia="es-ES_tradnl"/>
        </w:rPr>
      </w:pPr>
    </w:p>
    <w:p w:rsidR="00B65E10" w:rsidRPr="00B65E10" w:rsidRDefault="00B65E10" w:rsidP="00B65E10">
      <w:pPr>
        <w:spacing w:line="360" w:lineRule="auto"/>
        <w:jc w:val="both"/>
        <w:rPr>
          <w:rFonts w:ascii="Arial" w:hAnsi="Arial" w:cs="Arial"/>
          <w:sz w:val="24"/>
          <w:szCs w:val="24"/>
          <w:lang w:val="es-CR"/>
        </w:rPr>
      </w:pPr>
      <w:r w:rsidRPr="00B65E10">
        <w:rPr>
          <w:rFonts w:ascii="Arial" w:hAnsi="Arial" w:cs="Arial"/>
          <w:sz w:val="24"/>
          <w:szCs w:val="24"/>
          <w:lang w:val="es-CR"/>
        </w:rPr>
        <w:t xml:space="preserve">Declararse parcialmente a favor del expediente </w:t>
      </w:r>
      <w:r w:rsidRPr="00B65E10">
        <w:rPr>
          <w:rFonts w:ascii="Arial" w:hAnsi="Arial" w:cs="Arial"/>
          <w:color w:val="222222"/>
          <w:sz w:val="24"/>
          <w:szCs w:val="24"/>
          <w:shd w:val="clear" w:color="auto" w:fill="FFFFFF"/>
          <w:lang w:val="es-CR"/>
        </w:rPr>
        <w:t xml:space="preserve">N° 20.648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pública.”, esto de acuerdo a lo señalado en el considerando N° 03. </w:t>
      </w:r>
    </w:p>
    <w:p w:rsidR="00B65E10" w:rsidRPr="00B65E10" w:rsidRDefault="00B65E10" w:rsidP="00B65E10">
      <w:pPr>
        <w:spacing w:line="360" w:lineRule="auto"/>
        <w:jc w:val="both"/>
        <w:rPr>
          <w:rFonts w:ascii="Arial" w:hAnsi="Arial" w:cs="Arial"/>
          <w:lang w:val="es-CR"/>
        </w:rPr>
      </w:pPr>
      <w:r w:rsidRPr="00B65E10">
        <w:rPr>
          <w:rFonts w:ascii="Arial" w:hAnsi="Arial" w:cs="Arial"/>
          <w:sz w:val="24"/>
          <w:szCs w:val="24"/>
          <w:lang w:val="es-CR"/>
        </w:rPr>
        <w:t>Firma de los miembros de la Comisión de Obras Públicas</w:t>
      </w:r>
      <w:r w:rsidRPr="00B65E10">
        <w:rPr>
          <w:rFonts w:ascii="Arial" w:hAnsi="Arial" w:cs="Arial"/>
          <w:lang w:val="es-CR"/>
        </w:rPr>
        <w:t xml:space="preserve">: </w:t>
      </w:r>
    </w:p>
    <w:p w:rsidR="00B65E10" w:rsidRPr="00B65E10" w:rsidRDefault="00B65E10" w:rsidP="00B65E10">
      <w:pPr>
        <w:spacing w:after="0" w:line="240" w:lineRule="auto"/>
        <w:rPr>
          <w:rFonts w:ascii="Calibri" w:eastAsia="Calibri" w:hAnsi="Calibri" w:cs="Times New Roman"/>
          <w:lang w:val="es-CR"/>
        </w:rPr>
      </w:pPr>
    </w:p>
    <w:p w:rsidR="00B65E10" w:rsidRPr="00B65E10" w:rsidRDefault="00B65E10" w:rsidP="00B65E10">
      <w:pPr>
        <w:spacing w:line="360" w:lineRule="auto"/>
        <w:jc w:val="both"/>
        <w:rPr>
          <w:rFonts w:ascii="Arial" w:hAnsi="Arial" w:cs="Arial"/>
          <w:sz w:val="24"/>
          <w:szCs w:val="24"/>
          <w:lang w:val="es-CR"/>
        </w:rPr>
      </w:pPr>
      <w:r w:rsidRPr="00B65E10">
        <w:rPr>
          <w:rFonts w:ascii="Arial" w:hAnsi="Arial" w:cs="Arial"/>
          <w:sz w:val="24"/>
          <w:szCs w:val="24"/>
          <w:lang w:val="es-CR"/>
        </w:rPr>
        <w:t xml:space="preserve">Sr. José Fernando Méndez Vindas                            Sra. Betty Castillo Ortiz </w:t>
      </w:r>
    </w:p>
    <w:p w:rsidR="00B65E10" w:rsidRPr="00B65E10" w:rsidRDefault="00B65E10" w:rsidP="00B65E10">
      <w:pPr>
        <w:spacing w:line="360" w:lineRule="auto"/>
        <w:jc w:val="both"/>
        <w:rPr>
          <w:rFonts w:ascii="Arial" w:hAnsi="Arial" w:cs="Arial"/>
          <w:sz w:val="24"/>
          <w:szCs w:val="24"/>
          <w:lang w:val="es-CR"/>
        </w:rPr>
      </w:pPr>
      <w:r w:rsidRPr="00B65E10">
        <w:rPr>
          <w:rFonts w:ascii="Arial" w:hAnsi="Arial" w:cs="Arial"/>
          <w:sz w:val="24"/>
          <w:szCs w:val="24"/>
          <w:lang w:val="es-CR"/>
        </w:rPr>
        <w:t xml:space="preserve">         Regidor Propietario                                                Regidora Propietaria </w:t>
      </w:r>
    </w:p>
    <w:p w:rsidR="00B65E10" w:rsidRPr="00B65E10" w:rsidRDefault="00B65E10" w:rsidP="00B65E10">
      <w:pPr>
        <w:spacing w:line="360" w:lineRule="auto"/>
        <w:jc w:val="both"/>
        <w:rPr>
          <w:rFonts w:ascii="Arial" w:hAnsi="Arial" w:cs="Arial"/>
          <w:sz w:val="24"/>
          <w:szCs w:val="24"/>
          <w:lang w:val="es-CR"/>
        </w:rPr>
      </w:pPr>
      <w:r w:rsidRPr="00B65E10">
        <w:rPr>
          <w:rFonts w:ascii="Arial" w:hAnsi="Arial" w:cs="Arial"/>
          <w:sz w:val="24"/>
          <w:szCs w:val="24"/>
          <w:lang w:val="es-CR"/>
        </w:rPr>
        <w:t>______________________________UL______________________________</w:t>
      </w:r>
    </w:p>
    <w:p w:rsidR="00B65E10" w:rsidRPr="00B65E10" w:rsidRDefault="00B65E10" w:rsidP="00B65E10">
      <w:pPr>
        <w:spacing w:after="0" w:line="240" w:lineRule="auto"/>
        <w:jc w:val="both"/>
        <w:rPr>
          <w:rFonts w:ascii="Arial" w:eastAsia="Calibri" w:hAnsi="Arial" w:cs="Arial"/>
          <w:b/>
          <w:sz w:val="24"/>
          <w:szCs w:val="24"/>
        </w:rPr>
      </w:pPr>
      <w:r w:rsidRPr="00B65E10">
        <w:rPr>
          <w:rFonts w:ascii="Arial" w:eastAsia="Calibri" w:hAnsi="Arial" w:cs="Arial"/>
          <w:b/>
          <w:sz w:val="24"/>
          <w:szCs w:val="24"/>
        </w:rPr>
        <w:t>ESTE CONCEJO MUNICIPAL ACUERDA</w:t>
      </w:r>
    </w:p>
    <w:p w:rsidR="00B65E10" w:rsidRPr="00B65E10" w:rsidRDefault="00B65E10" w:rsidP="00B65E10">
      <w:pPr>
        <w:spacing w:after="0" w:line="240" w:lineRule="auto"/>
        <w:jc w:val="both"/>
        <w:rPr>
          <w:rFonts w:ascii="Arial" w:eastAsia="Calibri" w:hAnsi="Arial" w:cs="Arial"/>
          <w:b/>
          <w:sz w:val="24"/>
          <w:szCs w:val="24"/>
        </w:rPr>
      </w:pPr>
    </w:p>
    <w:p w:rsidR="00B65E10" w:rsidRPr="00B65E10" w:rsidRDefault="00B65E10" w:rsidP="00B65E10">
      <w:pPr>
        <w:spacing w:after="0" w:line="240" w:lineRule="auto"/>
        <w:jc w:val="both"/>
        <w:rPr>
          <w:rFonts w:ascii="Arial" w:eastAsia="Calibri" w:hAnsi="Arial" w:cs="Arial"/>
          <w:sz w:val="24"/>
          <w:szCs w:val="24"/>
          <w:lang w:val="es-CR"/>
        </w:rPr>
      </w:pPr>
      <w:r w:rsidRPr="00B65E10">
        <w:rPr>
          <w:rFonts w:ascii="Arial" w:eastAsia="Calibri" w:hAnsi="Arial" w:cs="Arial"/>
          <w:sz w:val="24"/>
          <w:szCs w:val="24"/>
          <w:lang w:val="es-CR"/>
        </w:rPr>
        <w:t xml:space="preserve">Avalar dicho dictamen y declararse parcialmente a favor del expediente </w:t>
      </w:r>
      <w:r w:rsidRPr="00B65E10">
        <w:rPr>
          <w:rFonts w:ascii="Arial" w:eastAsia="Calibri" w:hAnsi="Arial" w:cs="Arial"/>
          <w:sz w:val="24"/>
          <w:szCs w:val="24"/>
          <w:shd w:val="clear" w:color="auto" w:fill="FFFFFF"/>
          <w:lang w:val="es-CR"/>
        </w:rPr>
        <w:t xml:space="preserve">N° 20.648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pública.”, esto de acuerdo a lo señalado en el considerando N° 03. </w:t>
      </w:r>
    </w:p>
    <w:p w:rsidR="00B65E10" w:rsidRPr="00B65E10" w:rsidRDefault="00B65E10" w:rsidP="00B65E10">
      <w:pPr>
        <w:spacing w:after="0" w:line="240" w:lineRule="auto"/>
        <w:jc w:val="both"/>
        <w:rPr>
          <w:rFonts w:ascii="Arial" w:eastAsia="Calibri" w:hAnsi="Arial" w:cs="Arial"/>
          <w:sz w:val="24"/>
          <w:szCs w:val="24"/>
          <w:lang w:val="es-CR"/>
        </w:rPr>
      </w:pPr>
    </w:p>
    <w:p w:rsidR="00B65E10" w:rsidRPr="00B65E10" w:rsidRDefault="00B65E10" w:rsidP="00B65E10">
      <w:pPr>
        <w:spacing w:line="252" w:lineRule="auto"/>
        <w:jc w:val="both"/>
        <w:rPr>
          <w:rFonts w:ascii="Arial" w:eastAsia="Calibri" w:hAnsi="Arial" w:cs="Arial"/>
          <w:b/>
          <w:lang w:val="es-CR"/>
        </w:rPr>
      </w:pPr>
      <w:r w:rsidRPr="00B65E10">
        <w:rPr>
          <w:rFonts w:ascii="Arial" w:eastAsia="Calibri" w:hAnsi="Arial" w:cs="Arial"/>
          <w:b/>
          <w:lang w:val="es-CR"/>
        </w:rPr>
        <w:t>ACUERDO UNÁNIME Y DECLARADO DEFINITIVAMENTE APROBADO N° 112-19</w:t>
      </w:r>
    </w:p>
    <w:p w:rsidR="00B65E10" w:rsidRPr="00B65E10" w:rsidRDefault="00B65E10" w:rsidP="00B65E10">
      <w:pPr>
        <w:spacing w:after="0" w:line="240" w:lineRule="auto"/>
        <w:jc w:val="both"/>
        <w:rPr>
          <w:rFonts w:ascii="Arial" w:eastAsia="Calibri" w:hAnsi="Arial" w:cs="Arial"/>
          <w:sz w:val="24"/>
          <w:szCs w:val="24"/>
          <w:lang w:val="es-CR"/>
        </w:rPr>
      </w:pPr>
      <w:r w:rsidRPr="00B65E10">
        <w:rPr>
          <w:rFonts w:ascii="Arial" w:eastAsia="Calibri" w:hAnsi="Arial" w:cs="Arial"/>
          <w:sz w:val="24"/>
          <w:szCs w:val="24"/>
          <w:lang w:val="es-CR"/>
        </w:rPr>
        <w:lastRenderedPageBreak/>
        <w:t>Acuerdo con el voto positivo de los regidores</w:t>
      </w:r>
    </w:p>
    <w:p w:rsidR="00B65E10" w:rsidRPr="00B65E10" w:rsidRDefault="00B65E10" w:rsidP="00B65E10">
      <w:pPr>
        <w:spacing w:after="0" w:line="240" w:lineRule="auto"/>
        <w:jc w:val="both"/>
        <w:rPr>
          <w:rFonts w:ascii="Arial" w:eastAsia="Calibri" w:hAnsi="Arial" w:cs="Arial"/>
          <w:sz w:val="24"/>
          <w:szCs w:val="24"/>
          <w:lang w:val="es-CR"/>
        </w:rPr>
      </w:pPr>
    </w:p>
    <w:p w:rsidR="00B65E10" w:rsidRPr="00B65E10" w:rsidRDefault="00B65E10" w:rsidP="00F17764">
      <w:pPr>
        <w:numPr>
          <w:ilvl w:val="0"/>
          <w:numId w:val="44"/>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José Fernando Méndez Vindas, Partido Unidad Social Cristiana</w:t>
      </w:r>
    </w:p>
    <w:p w:rsidR="00B65E10" w:rsidRPr="00B65E10" w:rsidRDefault="00B65E10" w:rsidP="00F17764">
      <w:pPr>
        <w:numPr>
          <w:ilvl w:val="0"/>
          <w:numId w:val="44"/>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Julio César Benavides Espinoza, Partido Unidad Social Cristiana</w:t>
      </w:r>
    </w:p>
    <w:p w:rsidR="00B65E10" w:rsidRPr="00B65E10" w:rsidRDefault="00B65E10" w:rsidP="00F17764">
      <w:pPr>
        <w:numPr>
          <w:ilvl w:val="0"/>
          <w:numId w:val="44"/>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Damaris Gamboa Hernández, Partido Unidad Social Cristiana</w:t>
      </w:r>
    </w:p>
    <w:p w:rsidR="00B65E10" w:rsidRPr="00B65E10" w:rsidRDefault="00B65E10" w:rsidP="00F17764">
      <w:pPr>
        <w:numPr>
          <w:ilvl w:val="0"/>
          <w:numId w:val="44"/>
        </w:numPr>
        <w:spacing w:after="0" w:line="240" w:lineRule="auto"/>
        <w:rPr>
          <w:rFonts w:ascii="Arial" w:eastAsia="Calibri" w:hAnsi="Arial" w:cs="Arial"/>
          <w:sz w:val="24"/>
          <w:szCs w:val="24"/>
          <w:lang w:val="es-CR"/>
        </w:rPr>
      </w:pPr>
      <w:r w:rsidRPr="00B65E10">
        <w:rPr>
          <w:rFonts w:ascii="Arial" w:eastAsia="Calibri" w:hAnsi="Arial" w:cs="Arial"/>
          <w:sz w:val="24"/>
          <w:szCs w:val="24"/>
          <w:lang w:val="es-CR"/>
        </w:rPr>
        <w:t>Yojhan Cubero Ramírez, Partido Liberación Nacional</w:t>
      </w:r>
    </w:p>
    <w:p w:rsidR="00B65E10" w:rsidRPr="00B65E10" w:rsidRDefault="00B65E10" w:rsidP="00F17764">
      <w:pPr>
        <w:numPr>
          <w:ilvl w:val="0"/>
          <w:numId w:val="44"/>
        </w:numPr>
        <w:spacing w:after="0" w:line="240" w:lineRule="auto"/>
        <w:rPr>
          <w:rFonts w:ascii="Arial" w:eastAsia="Calibri" w:hAnsi="Arial" w:cs="Arial"/>
          <w:sz w:val="24"/>
          <w:szCs w:val="24"/>
          <w:lang w:val="es-CR"/>
        </w:rPr>
      </w:pPr>
      <w:r w:rsidRPr="00B65E10">
        <w:rPr>
          <w:rFonts w:ascii="Arial" w:eastAsia="SimSun" w:hAnsi="Arial" w:cs="Arial"/>
          <w:sz w:val="24"/>
          <w:szCs w:val="24"/>
          <w:lang w:val="es-CR"/>
        </w:rPr>
        <w:t>Betty Castillo Ortiz, Partido Liberación Nacional</w:t>
      </w:r>
    </w:p>
    <w:p w:rsidR="00E60D9A" w:rsidRPr="00B65E10" w:rsidRDefault="00E60D9A" w:rsidP="00CA1460">
      <w:pPr>
        <w:spacing w:after="0" w:line="240" w:lineRule="auto"/>
        <w:ind w:left="360"/>
        <w:rPr>
          <w:rFonts w:ascii="Arial" w:eastAsia="Calibri" w:hAnsi="Arial" w:cs="Arial"/>
          <w:sz w:val="16"/>
          <w:szCs w:val="16"/>
          <w:lang w:val="es-CR"/>
        </w:rPr>
      </w:pPr>
    </w:p>
    <w:p w:rsidR="00E60D9A" w:rsidRDefault="00E60D9A" w:rsidP="00CA1460">
      <w:pPr>
        <w:spacing w:after="0" w:line="240" w:lineRule="auto"/>
        <w:ind w:left="360"/>
        <w:rPr>
          <w:rFonts w:ascii="Arial" w:eastAsia="Calibri" w:hAnsi="Arial" w:cs="Arial"/>
          <w:sz w:val="16"/>
          <w:szCs w:val="16"/>
        </w:rPr>
      </w:pPr>
    </w:p>
    <w:p w:rsidR="00E60D9A" w:rsidRDefault="00E60D9A"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Pr="004E1F96" w:rsidRDefault="00B65E10" w:rsidP="00B65E1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65E10" w:rsidRDefault="00B65E10" w:rsidP="00B65E1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65E10" w:rsidRDefault="00B65E10" w:rsidP="00B65E10">
      <w:pPr>
        <w:spacing w:after="0" w:line="240" w:lineRule="auto"/>
        <w:ind w:left="360"/>
        <w:rPr>
          <w:rFonts w:ascii="Arial" w:eastAsia="Calibri" w:hAnsi="Arial" w:cs="Arial"/>
          <w:sz w:val="16"/>
          <w:szCs w:val="16"/>
        </w:rPr>
      </w:pPr>
    </w:p>
    <w:p w:rsidR="00B65E10" w:rsidRDefault="00B65E10" w:rsidP="00B65E1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A280C1C" wp14:editId="0D655BCD">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Pr="004E1F96" w:rsidRDefault="00B65E10" w:rsidP="00B65E10">
      <w:pPr>
        <w:jc w:val="right"/>
        <w:rPr>
          <w:rFonts w:ascii="Arial" w:hAnsi="Arial" w:cs="Arial"/>
          <w:b/>
          <w:sz w:val="24"/>
          <w:szCs w:val="24"/>
        </w:rPr>
      </w:pPr>
      <w:r>
        <w:rPr>
          <w:rFonts w:ascii="Arial" w:hAnsi="Arial" w:cs="Arial"/>
          <w:b/>
          <w:sz w:val="24"/>
          <w:szCs w:val="24"/>
        </w:rPr>
        <w:lastRenderedPageBreak/>
        <w:t>OFICIO MSPH-CM-ACUER-113</w:t>
      </w:r>
      <w:r w:rsidRPr="004E1F96">
        <w:rPr>
          <w:rFonts w:ascii="Arial" w:hAnsi="Arial" w:cs="Arial"/>
          <w:b/>
          <w:sz w:val="24"/>
          <w:szCs w:val="24"/>
        </w:rPr>
        <w:t>-19</w:t>
      </w:r>
    </w:p>
    <w:p w:rsidR="00B65E10" w:rsidRPr="004E1F96" w:rsidRDefault="00B65E10" w:rsidP="00B65E10">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B65E10" w:rsidRPr="004E1F96" w:rsidRDefault="00B65E10" w:rsidP="00B65E1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65E10" w:rsidRPr="004E1F96" w:rsidRDefault="00B65E10" w:rsidP="00B65E10">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B65E10" w:rsidRDefault="00B65E10" w:rsidP="00B65E10">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Julio César Benavides Espinoza, Regidor Propietario</w:t>
      </w:r>
    </w:p>
    <w:p w:rsidR="00B65E10" w:rsidRDefault="00B65E10" w:rsidP="00B65E10">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B65E10" w:rsidRPr="004E1F96" w:rsidRDefault="00B65E10" w:rsidP="00B65E10">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B65E10" w:rsidRDefault="00B65E10" w:rsidP="00B65E10">
      <w:pPr>
        <w:spacing w:after="0"/>
        <w:rPr>
          <w:rFonts w:ascii="Arial" w:eastAsia="Times New Roman" w:hAnsi="Arial" w:cs="Arial"/>
          <w:sz w:val="24"/>
          <w:szCs w:val="24"/>
          <w:lang w:eastAsia="es-ES"/>
        </w:rPr>
      </w:pPr>
    </w:p>
    <w:p w:rsidR="00B65E10" w:rsidRPr="004E1F96" w:rsidRDefault="00B65E10" w:rsidP="00B65E10">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B65E10" w:rsidRPr="004E1F96" w:rsidRDefault="00B65E10" w:rsidP="00B65E10">
      <w:pPr>
        <w:spacing w:after="0" w:line="240" w:lineRule="auto"/>
        <w:rPr>
          <w:rFonts w:ascii="Calibri" w:eastAsia="Calibri" w:hAnsi="Calibri" w:cs="Times New Roman"/>
        </w:rPr>
      </w:pPr>
    </w:p>
    <w:p w:rsidR="00B65E10" w:rsidRPr="004E1F96" w:rsidRDefault="00B65E10" w:rsidP="00B65E1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65E10" w:rsidRPr="004E1F96" w:rsidRDefault="00B65E10" w:rsidP="00B65E10">
      <w:pPr>
        <w:spacing w:after="0" w:line="240" w:lineRule="auto"/>
        <w:rPr>
          <w:rFonts w:ascii="Calibri" w:eastAsia="Calibri" w:hAnsi="Calibri" w:cs="Times New Roman"/>
          <w:lang w:eastAsia="es-ES"/>
        </w:rPr>
      </w:pPr>
    </w:p>
    <w:p w:rsidR="00B65E10" w:rsidRPr="004E1F96" w:rsidRDefault="00B65E10" w:rsidP="00B65E1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65E10" w:rsidRPr="00E60D9A" w:rsidRDefault="00B65E10" w:rsidP="00B65E10">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65E10" w:rsidRPr="00B65E10" w:rsidRDefault="00B65E10" w:rsidP="00B65E10">
      <w:pPr>
        <w:spacing w:after="0" w:line="240" w:lineRule="auto"/>
        <w:jc w:val="both"/>
        <w:rPr>
          <w:rFonts w:ascii="Arial" w:eastAsia="Calibri" w:hAnsi="Arial" w:cs="Arial"/>
          <w:b/>
          <w:sz w:val="24"/>
          <w:szCs w:val="24"/>
        </w:rPr>
      </w:pPr>
      <w:r w:rsidRPr="00B65E10">
        <w:rPr>
          <w:rFonts w:ascii="Arial" w:eastAsia="Calibri" w:hAnsi="Arial" w:cs="Arial"/>
          <w:b/>
          <w:sz w:val="24"/>
          <w:szCs w:val="24"/>
        </w:rPr>
        <w:t>CONSIDERANDO</w:t>
      </w:r>
    </w:p>
    <w:p w:rsidR="00B65E10" w:rsidRPr="00B65E10" w:rsidRDefault="00B65E10" w:rsidP="00B65E10">
      <w:pPr>
        <w:pStyle w:val="Sinespaciado"/>
      </w:pPr>
    </w:p>
    <w:p w:rsidR="00B65E10" w:rsidRPr="00B65E10" w:rsidRDefault="00B65E10" w:rsidP="00B65E10">
      <w:pPr>
        <w:spacing w:after="0" w:line="240" w:lineRule="auto"/>
        <w:jc w:val="both"/>
        <w:rPr>
          <w:rFonts w:ascii="Arial" w:eastAsia="Calibri" w:hAnsi="Arial" w:cs="Arial"/>
          <w:sz w:val="24"/>
          <w:szCs w:val="24"/>
        </w:rPr>
      </w:pPr>
      <w:r w:rsidRPr="00B65E10">
        <w:rPr>
          <w:rFonts w:ascii="Arial" w:eastAsia="Calibri" w:hAnsi="Arial" w:cs="Arial"/>
          <w:sz w:val="24"/>
          <w:szCs w:val="24"/>
        </w:rPr>
        <w:t xml:space="preserve">Moción de orden presentada por el Sr. Julio César Benavides Espinoza, Regidor Propietario para que se le brinde un espacio para presentar tres dictámenes de la Comisión de Asuntos Jurídicos. </w:t>
      </w:r>
    </w:p>
    <w:p w:rsidR="00B65E10" w:rsidRPr="00B65E10" w:rsidRDefault="00B65E10" w:rsidP="00B65E10">
      <w:pPr>
        <w:pStyle w:val="Sinespaciado"/>
      </w:pPr>
    </w:p>
    <w:p w:rsidR="00B65E10" w:rsidRPr="00B65E10" w:rsidRDefault="00B65E10" w:rsidP="00B65E10">
      <w:pPr>
        <w:spacing w:after="0" w:line="240" w:lineRule="auto"/>
        <w:jc w:val="both"/>
        <w:rPr>
          <w:rFonts w:ascii="Arial" w:eastAsia="Calibri" w:hAnsi="Arial" w:cs="Arial"/>
          <w:b/>
          <w:sz w:val="24"/>
          <w:szCs w:val="24"/>
        </w:rPr>
      </w:pPr>
      <w:r w:rsidRPr="00B65E10">
        <w:rPr>
          <w:rFonts w:ascii="Arial" w:eastAsia="Calibri" w:hAnsi="Arial" w:cs="Arial"/>
          <w:b/>
          <w:sz w:val="24"/>
          <w:szCs w:val="24"/>
        </w:rPr>
        <w:t>ESTE CONCEJO MUNICIPAL ACUERDA</w:t>
      </w:r>
    </w:p>
    <w:p w:rsidR="00B65E10" w:rsidRPr="00B65E10" w:rsidRDefault="00B65E10" w:rsidP="00B65E10">
      <w:pPr>
        <w:pStyle w:val="Sinespaciado"/>
      </w:pPr>
    </w:p>
    <w:p w:rsidR="00B65E10" w:rsidRPr="00B65E10" w:rsidRDefault="00B65E10" w:rsidP="00B65E10">
      <w:pPr>
        <w:spacing w:after="0" w:line="240" w:lineRule="auto"/>
        <w:jc w:val="both"/>
        <w:rPr>
          <w:rFonts w:ascii="Arial" w:eastAsia="Calibri" w:hAnsi="Arial" w:cs="Arial"/>
          <w:sz w:val="24"/>
          <w:szCs w:val="24"/>
        </w:rPr>
      </w:pPr>
      <w:r w:rsidRPr="00B65E10">
        <w:rPr>
          <w:rFonts w:ascii="Arial" w:eastAsia="Calibri" w:hAnsi="Arial" w:cs="Arial"/>
          <w:sz w:val="24"/>
          <w:szCs w:val="24"/>
        </w:rPr>
        <w:t xml:space="preserve">Avalar dicha moción y brindar el espacio solicitado para la presentación de los dictámenes en mención. </w:t>
      </w:r>
    </w:p>
    <w:p w:rsidR="00B65E10" w:rsidRPr="00B65E10" w:rsidRDefault="00B65E10" w:rsidP="00B65E10">
      <w:pPr>
        <w:pStyle w:val="Sinespaciado"/>
      </w:pPr>
    </w:p>
    <w:p w:rsidR="00B65E10" w:rsidRPr="00B65E10" w:rsidRDefault="00B65E10" w:rsidP="00B65E10">
      <w:pPr>
        <w:spacing w:line="252" w:lineRule="auto"/>
        <w:jc w:val="both"/>
        <w:rPr>
          <w:rFonts w:ascii="Arial" w:eastAsia="Calibri" w:hAnsi="Arial" w:cs="Arial"/>
          <w:b/>
          <w:lang w:val="es-CR"/>
        </w:rPr>
      </w:pPr>
      <w:r w:rsidRPr="00B65E10">
        <w:rPr>
          <w:rFonts w:ascii="Arial" w:eastAsia="Calibri" w:hAnsi="Arial" w:cs="Arial"/>
          <w:b/>
          <w:lang w:val="es-CR"/>
        </w:rPr>
        <w:t>ACUERDO UNÁNIME Y DECLARADO DEFINITIVAMENTE APROBADO N° 113-19</w:t>
      </w:r>
    </w:p>
    <w:p w:rsidR="00B65E10" w:rsidRPr="00B65E10" w:rsidRDefault="00B65E10" w:rsidP="00B65E10">
      <w:pPr>
        <w:spacing w:after="0" w:line="240" w:lineRule="auto"/>
        <w:jc w:val="both"/>
        <w:rPr>
          <w:rFonts w:ascii="Arial" w:eastAsia="Calibri" w:hAnsi="Arial" w:cs="Arial"/>
          <w:sz w:val="24"/>
          <w:szCs w:val="24"/>
          <w:lang w:val="es-CR"/>
        </w:rPr>
      </w:pPr>
      <w:r w:rsidRPr="00B65E10">
        <w:rPr>
          <w:rFonts w:ascii="Arial" w:eastAsia="Calibri" w:hAnsi="Arial" w:cs="Arial"/>
          <w:sz w:val="24"/>
          <w:szCs w:val="24"/>
          <w:lang w:val="es-CR"/>
        </w:rPr>
        <w:t>Acuerdo con el voto positivo de los regidores</w:t>
      </w:r>
    </w:p>
    <w:p w:rsidR="00B65E10" w:rsidRPr="00B65E10" w:rsidRDefault="00B65E10" w:rsidP="00B65E10">
      <w:pPr>
        <w:spacing w:after="0" w:line="240" w:lineRule="auto"/>
        <w:jc w:val="both"/>
        <w:rPr>
          <w:rFonts w:ascii="Arial" w:eastAsia="Calibri" w:hAnsi="Arial" w:cs="Arial"/>
          <w:sz w:val="24"/>
          <w:szCs w:val="24"/>
          <w:lang w:val="es-CR"/>
        </w:rPr>
      </w:pPr>
    </w:p>
    <w:p w:rsidR="00B65E10" w:rsidRPr="00B65E10" w:rsidRDefault="00B65E10" w:rsidP="00F17764">
      <w:pPr>
        <w:numPr>
          <w:ilvl w:val="0"/>
          <w:numId w:val="45"/>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José Fernando Méndez Vindas, Partido Unidad Social Cristiana</w:t>
      </w:r>
    </w:p>
    <w:p w:rsidR="00B65E10" w:rsidRPr="00B65E10" w:rsidRDefault="00B65E10" w:rsidP="00F17764">
      <w:pPr>
        <w:numPr>
          <w:ilvl w:val="0"/>
          <w:numId w:val="45"/>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Julio César Benavides Espinoza, Partido Unidad Social Cristiana</w:t>
      </w:r>
    </w:p>
    <w:p w:rsidR="00B65E10" w:rsidRPr="00B65E10" w:rsidRDefault="00B65E10" w:rsidP="00F17764">
      <w:pPr>
        <w:numPr>
          <w:ilvl w:val="0"/>
          <w:numId w:val="45"/>
        </w:numPr>
        <w:spacing w:after="0" w:line="240" w:lineRule="auto"/>
        <w:ind w:right="-799"/>
        <w:rPr>
          <w:rFonts w:ascii="Arial" w:eastAsia="Calibri" w:hAnsi="Arial" w:cs="Arial"/>
          <w:sz w:val="24"/>
          <w:szCs w:val="24"/>
          <w:lang w:val="es-CR"/>
        </w:rPr>
      </w:pPr>
      <w:r w:rsidRPr="00B65E10">
        <w:rPr>
          <w:rFonts w:ascii="Arial" w:eastAsia="Calibri" w:hAnsi="Arial" w:cs="Arial"/>
          <w:sz w:val="24"/>
          <w:szCs w:val="24"/>
          <w:lang w:val="es-CR"/>
        </w:rPr>
        <w:t>Damaris Gamboa Hernández, Partido Unidad Social Cristiana</w:t>
      </w:r>
    </w:p>
    <w:p w:rsidR="00B65E10" w:rsidRPr="00B65E10" w:rsidRDefault="00B65E10" w:rsidP="00F17764">
      <w:pPr>
        <w:numPr>
          <w:ilvl w:val="0"/>
          <w:numId w:val="45"/>
        </w:numPr>
        <w:spacing w:after="0" w:line="240" w:lineRule="auto"/>
        <w:rPr>
          <w:rFonts w:ascii="Arial" w:eastAsia="Calibri" w:hAnsi="Arial" w:cs="Arial"/>
          <w:sz w:val="24"/>
          <w:szCs w:val="24"/>
          <w:lang w:val="es-CR"/>
        </w:rPr>
      </w:pPr>
      <w:r w:rsidRPr="00B65E10">
        <w:rPr>
          <w:rFonts w:ascii="Arial" w:eastAsia="Calibri" w:hAnsi="Arial" w:cs="Arial"/>
          <w:sz w:val="24"/>
          <w:szCs w:val="24"/>
          <w:lang w:val="es-CR"/>
        </w:rPr>
        <w:t>Omar Sequeira Sequeira, Partido Liberación Nacional</w:t>
      </w:r>
    </w:p>
    <w:p w:rsidR="00B65E10" w:rsidRPr="00B65E10" w:rsidRDefault="00B65E10" w:rsidP="00F17764">
      <w:pPr>
        <w:numPr>
          <w:ilvl w:val="0"/>
          <w:numId w:val="45"/>
        </w:numPr>
        <w:spacing w:after="0" w:line="240" w:lineRule="auto"/>
        <w:rPr>
          <w:rFonts w:ascii="Arial" w:eastAsia="Calibri" w:hAnsi="Arial" w:cs="Arial"/>
          <w:sz w:val="24"/>
          <w:szCs w:val="24"/>
          <w:lang w:val="es-CR"/>
        </w:rPr>
      </w:pPr>
      <w:r w:rsidRPr="00B65E10">
        <w:rPr>
          <w:rFonts w:ascii="Arial" w:eastAsia="SimSun" w:hAnsi="Arial" w:cs="Arial"/>
          <w:sz w:val="24"/>
          <w:szCs w:val="24"/>
          <w:lang w:val="es-CR"/>
        </w:rPr>
        <w:t>Betty Castillo Ortiz, Partido Liberación Nacional</w:t>
      </w:r>
    </w:p>
    <w:p w:rsidR="00B65E10" w:rsidRPr="00B65E10" w:rsidRDefault="00B65E10" w:rsidP="00CA1460">
      <w:pPr>
        <w:spacing w:after="0" w:line="240" w:lineRule="auto"/>
        <w:ind w:left="360"/>
        <w:rPr>
          <w:rFonts w:ascii="Arial" w:eastAsia="Calibri" w:hAnsi="Arial" w:cs="Arial"/>
          <w:sz w:val="16"/>
          <w:szCs w:val="16"/>
          <w:lang w:val="es-CR"/>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Pr="004E1F96" w:rsidRDefault="00B65E10" w:rsidP="00B65E1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65E10" w:rsidRDefault="00B65E10" w:rsidP="00B65E1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65E10" w:rsidRDefault="00B65E10" w:rsidP="00B65E10">
      <w:pPr>
        <w:spacing w:after="0" w:line="240" w:lineRule="auto"/>
        <w:ind w:left="360"/>
        <w:rPr>
          <w:rFonts w:ascii="Arial" w:eastAsia="Calibri" w:hAnsi="Arial" w:cs="Arial"/>
          <w:sz w:val="16"/>
          <w:szCs w:val="16"/>
        </w:rPr>
      </w:pPr>
    </w:p>
    <w:p w:rsidR="00B65E10" w:rsidRDefault="00B65E10" w:rsidP="00B65E1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F747EB2" wp14:editId="232D36A0">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B6B41" w:rsidRPr="004E1F96" w:rsidRDefault="001B6B41" w:rsidP="001B6B41">
      <w:pPr>
        <w:jc w:val="right"/>
        <w:rPr>
          <w:rFonts w:ascii="Arial" w:hAnsi="Arial" w:cs="Arial"/>
          <w:b/>
          <w:sz w:val="24"/>
          <w:szCs w:val="24"/>
        </w:rPr>
      </w:pPr>
      <w:r>
        <w:rPr>
          <w:rFonts w:ascii="Arial" w:hAnsi="Arial" w:cs="Arial"/>
          <w:b/>
          <w:sz w:val="24"/>
          <w:szCs w:val="24"/>
        </w:rPr>
        <w:lastRenderedPageBreak/>
        <w:t>OFICIO MSPH-CM-ACUER-114</w:t>
      </w:r>
      <w:r w:rsidRPr="004E1F96">
        <w:rPr>
          <w:rFonts w:ascii="Arial" w:hAnsi="Arial" w:cs="Arial"/>
          <w:b/>
          <w:sz w:val="24"/>
          <w:szCs w:val="24"/>
        </w:rPr>
        <w:t>-19</w:t>
      </w:r>
    </w:p>
    <w:p w:rsidR="001B6B41" w:rsidRPr="004E1F96" w:rsidRDefault="001B6B41" w:rsidP="001B6B4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1B6B41" w:rsidRPr="004E1F96" w:rsidRDefault="001B6B41" w:rsidP="001B6B4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B41" w:rsidRPr="004E1F96" w:rsidRDefault="001B6B41" w:rsidP="001B6B4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B41" w:rsidRDefault="001B6B41"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1B6B41" w:rsidRDefault="001B6B41" w:rsidP="001B6B41">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1B6B41" w:rsidRPr="004E1F96" w:rsidRDefault="001B6B41" w:rsidP="001B6B4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B41" w:rsidRDefault="001B6B41" w:rsidP="001B6B41">
      <w:pPr>
        <w:spacing w:after="0"/>
        <w:rPr>
          <w:rFonts w:ascii="Arial" w:eastAsia="Times New Roman" w:hAnsi="Arial" w:cs="Arial"/>
          <w:sz w:val="24"/>
          <w:szCs w:val="24"/>
          <w:lang w:eastAsia="es-ES"/>
        </w:rPr>
      </w:pPr>
    </w:p>
    <w:p w:rsidR="001B6B41" w:rsidRPr="004E1F96" w:rsidRDefault="001B6B41" w:rsidP="001B6B41">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1B6B41" w:rsidRPr="004E1F96" w:rsidRDefault="001B6B41" w:rsidP="001B6B41">
      <w:pPr>
        <w:spacing w:after="0" w:line="240" w:lineRule="auto"/>
        <w:rPr>
          <w:rFonts w:ascii="Calibri" w:eastAsia="Calibri" w:hAnsi="Calibri" w:cs="Times New Roman"/>
        </w:rPr>
      </w:pPr>
    </w:p>
    <w:p w:rsidR="001B6B41" w:rsidRPr="004E1F96" w:rsidRDefault="001B6B41" w:rsidP="001B6B4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B41" w:rsidRPr="004E1F96" w:rsidRDefault="001B6B41" w:rsidP="001B6B41">
      <w:pPr>
        <w:spacing w:after="0" w:line="240" w:lineRule="auto"/>
        <w:rPr>
          <w:rFonts w:ascii="Calibri" w:eastAsia="Calibri" w:hAnsi="Calibri" w:cs="Times New Roman"/>
          <w:lang w:eastAsia="es-ES"/>
        </w:rPr>
      </w:pPr>
    </w:p>
    <w:p w:rsidR="001B6B41" w:rsidRPr="004E1F96" w:rsidRDefault="001B6B41" w:rsidP="001B6B4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B41" w:rsidRPr="00E60D9A" w:rsidRDefault="001B6B41" w:rsidP="001B6B41">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65E10" w:rsidRDefault="00B65E10" w:rsidP="00B65E10">
      <w:pPr>
        <w:spacing w:after="0" w:line="240" w:lineRule="auto"/>
        <w:ind w:left="360"/>
        <w:rPr>
          <w:rFonts w:ascii="Arial" w:eastAsia="Calibri" w:hAnsi="Arial" w:cs="Arial"/>
          <w:sz w:val="16"/>
          <w:szCs w:val="16"/>
        </w:rPr>
      </w:pPr>
    </w:p>
    <w:p w:rsidR="001B6B41" w:rsidRPr="001B6B41" w:rsidRDefault="001B6B41" w:rsidP="001B6B41">
      <w:pPr>
        <w:spacing w:after="0" w:line="240" w:lineRule="auto"/>
        <w:jc w:val="both"/>
        <w:rPr>
          <w:rFonts w:ascii="Arial" w:eastAsia="Calibri" w:hAnsi="Arial" w:cs="Arial"/>
          <w:b/>
          <w:sz w:val="24"/>
          <w:szCs w:val="24"/>
        </w:rPr>
      </w:pPr>
      <w:r w:rsidRPr="001B6B41">
        <w:rPr>
          <w:rFonts w:ascii="Arial" w:eastAsia="Calibri" w:hAnsi="Arial" w:cs="Arial"/>
          <w:b/>
          <w:sz w:val="24"/>
          <w:szCs w:val="24"/>
        </w:rPr>
        <w:t>CONSIDERANDO</w:t>
      </w:r>
    </w:p>
    <w:p w:rsidR="001B6B41" w:rsidRPr="001B6B41" w:rsidRDefault="001B6B41" w:rsidP="001B6B41">
      <w:pPr>
        <w:spacing w:after="0" w:line="240" w:lineRule="auto"/>
        <w:jc w:val="both"/>
        <w:rPr>
          <w:rFonts w:ascii="Arial" w:eastAsia="Calibri" w:hAnsi="Arial" w:cs="Arial"/>
          <w:sz w:val="24"/>
          <w:szCs w:val="24"/>
        </w:rPr>
      </w:pPr>
    </w:p>
    <w:p w:rsidR="001B6B41" w:rsidRPr="001B6B41" w:rsidRDefault="001B6B41" w:rsidP="001B6B41">
      <w:pPr>
        <w:spacing w:line="360" w:lineRule="auto"/>
        <w:jc w:val="center"/>
        <w:rPr>
          <w:rFonts w:ascii="Arial" w:hAnsi="Arial" w:cs="Arial"/>
          <w:sz w:val="24"/>
          <w:szCs w:val="24"/>
          <w:lang w:val="es-CR"/>
        </w:rPr>
      </w:pPr>
      <w:r w:rsidRPr="001B6B41">
        <w:rPr>
          <w:rFonts w:ascii="Arial" w:hAnsi="Arial" w:cs="Arial"/>
          <w:sz w:val="24"/>
          <w:szCs w:val="24"/>
          <w:lang w:val="es-CR"/>
        </w:rPr>
        <w:t>Dictamen N° CAJ-005-2019 de la Comisión de Asuntos Jurídicos de la reunión celebrada el día 08 de marzo de 2019.</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Preside:</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Julio César Benavides Espinoza, Regidor Propietario </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u w:val="single"/>
          <w:lang w:val="es-CR"/>
        </w:rPr>
      </w:pPr>
      <w:r w:rsidRPr="001B6B41">
        <w:rPr>
          <w:rFonts w:ascii="Arial" w:hAnsi="Arial" w:cs="Arial"/>
          <w:b/>
          <w:u w:val="single"/>
          <w:lang w:val="es-CR"/>
        </w:rPr>
        <w:t xml:space="preserve">Miembros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José Fernando Méndez Vindas, Regidor Propietario</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Asesores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Luis Fernando Vargas Mora, Asesor Legal Interno</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Omar Sequeira </w:t>
      </w:r>
      <w:proofErr w:type="spellStart"/>
      <w:r w:rsidRPr="001B6B41">
        <w:rPr>
          <w:rFonts w:ascii="Arial" w:eastAsia="Times New Roman" w:hAnsi="Arial" w:cs="Arial"/>
          <w:sz w:val="24"/>
          <w:szCs w:val="24"/>
          <w:lang w:val="es-ES_tradnl" w:eastAsia="es-ES_tradnl"/>
        </w:rPr>
        <w:t>Sequeira</w:t>
      </w:r>
      <w:proofErr w:type="spellEnd"/>
      <w:r w:rsidRPr="001B6B41">
        <w:rPr>
          <w:rFonts w:ascii="Arial" w:eastAsia="Times New Roman" w:hAnsi="Arial" w:cs="Arial"/>
          <w:sz w:val="24"/>
          <w:szCs w:val="24"/>
          <w:lang w:val="es-ES_tradnl" w:eastAsia="es-ES_tradnl"/>
        </w:rPr>
        <w:t>, Regidor Suplente</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Invitados: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Sra. Diana Arias, Departamento de Recursos Humanos</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Bernardo Porras López, Alcalde Municipal</w:t>
      </w:r>
    </w:p>
    <w:p w:rsidR="001B6B41" w:rsidRPr="001B6B41" w:rsidRDefault="001B6B41" w:rsidP="001B6B41">
      <w:pPr>
        <w:spacing w:after="0" w:line="240" w:lineRule="auto"/>
        <w:rPr>
          <w:lang w:val="es-ES_tradnl"/>
        </w:rPr>
      </w:pP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lastRenderedPageBreak/>
        <w:t xml:space="preserve">Ausentes: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Betty Castillo Ortiz, Regidora Propietaria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Álvarez Chaves, Asesor Legal Externo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Fernando Vargas Mora, Asesor Legal Interno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Jenny Jiménez Murillo, Asesora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Allan Chaves, Asesor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Omar Sequeira </w:t>
      </w:r>
      <w:proofErr w:type="spellStart"/>
      <w:r w:rsidRPr="001B6B41">
        <w:rPr>
          <w:rFonts w:ascii="Arial" w:eastAsia="Times New Roman" w:hAnsi="Arial" w:cs="Arial"/>
          <w:sz w:val="24"/>
          <w:szCs w:val="24"/>
          <w:lang w:val="es-ES_tradnl" w:eastAsia="es-ES_tradnl"/>
        </w:rPr>
        <w:t>Sequeira</w:t>
      </w:r>
      <w:proofErr w:type="spellEnd"/>
      <w:r w:rsidRPr="001B6B41">
        <w:rPr>
          <w:rFonts w:ascii="Arial" w:eastAsia="Times New Roman" w:hAnsi="Arial" w:cs="Arial"/>
          <w:sz w:val="24"/>
          <w:szCs w:val="24"/>
          <w:lang w:val="es-ES_tradnl" w:eastAsia="es-ES_tradnl"/>
        </w:rPr>
        <w:t>, Regidor Suplente</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Gustavo Fernández Salgado, Asesor  </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lang w:val="es-CR"/>
        </w:rPr>
      </w:pPr>
      <w:r w:rsidRPr="001B6B41">
        <w:rPr>
          <w:rFonts w:ascii="Arial" w:hAnsi="Arial" w:cs="Arial"/>
          <w:b/>
          <w:sz w:val="24"/>
          <w:szCs w:val="24"/>
          <w:u w:val="single"/>
          <w:lang w:val="es-CR"/>
        </w:rPr>
        <w:t>Tema:</w:t>
      </w:r>
      <w:r w:rsidRPr="001B6B41">
        <w:rPr>
          <w:rFonts w:ascii="Arial" w:hAnsi="Arial" w:cs="Arial"/>
          <w:sz w:val="24"/>
          <w:szCs w:val="24"/>
          <w:lang w:val="es-CR"/>
        </w:rPr>
        <w:t xml:space="preserve"> Actualización del perfil de puesto del Encargado de Patentes.  </w:t>
      </w:r>
    </w:p>
    <w:p w:rsidR="001B6B41" w:rsidRPr="001B6B41" w:rsidRDefault="001B6B41" w:rsidP="001B6B41">
      <w:pPr>
        <w:spacing w:after="0" w:line="240" w:lineRule="auto"/>
        <w:rPr>
          <w:lang w:val="es-CR"/>
        </w:rPr>
      </w:pPr>
    </w:p>
    <w:p w:rsidR="001B6B41" w:rsidRPr="001B6B41" w:rsidRDefault="001B6B41" w:rsidP="001B6B41">
      <w:pPr>
        <w:spacing w:line="360" w:lineRule="auto"/>
        <w:jc w:val="center"/>
        <w:rPr>
          <w:rFonts w:ascii="Arial" w:hAnsi="Arial" w:cs="Arial"/>
          <w:b/>
          <w:sz w:val="24"/>
          <w:szCs w:val="24"/>
          <w:lang w:val="es-CR"/>
        </w:rPr>
      </w:pPr>
      <w:r w:rsidRPr="001B6B41">
        <w:rPr>
          <w:rFonts w:ascii="Arial" w:hAnsi="Arial" w:cs="Arial"/>
          <w:b/>
          <w:sz w:val="24"/>
          <w:szCs w:val="24"/>
          <w:lang w:val="es-CR"/>
        </w:rPr>
        <w:t>CONSIDERANDOS</w:t>
      </w:r>
    </w:p>
    <w:p w:rsidR="001B6B41" w:rsidRPr="001B6B41" w:rsidRDefault="001B6B41" w:rsidP="00F17764">
      <w:pPr>
        <w:numPr>
          <w:ilvl w:val="0"/>
          <w:numId w:val="47"/>
        </w:numPr>
        <w:spacing w:after="0" w:line="360" w:lineRule="auto"/>
        <w:contextualSpacing/>
        <w:jc w:val="both"/>
        <w:rPr>
          <w:rFonts w:ascii="Arial" w:eastAsia="Calibri" w:hAnsi="Arial" w:cs="Arial"/>
          <w:sz w:val="24"/>
          <w:szCs w:val="24"/>
          <w:lang w:val="es-ES_tradnl" w:eastAsia="es-ES_tradnl"/>
        </w:rPr>
      </w:pPr>
      <w:r w:rsidRPr="001B6B41">
        <w:rPr>
          <w:rFonts w:ascii="Arial" w:eastAsia="Calibri" w:hAnsi="Arial" w:cs="Arial"/>
          <w:sz w:val="24"/>
          <w:szCs w:val="24"/>
          <w:lang w:val="es-ES_tradnl" w:eastAsia="es-ES_tradnl"/>
        </w:rPr>
        <w:t>Oficio MSPH-AM-NI-042-2019, de fecha 25 de febrero de 2019, suscrito por el Sr. Bernardo Porras López, Alcalde Municipal, donde remite oficio MSPH-AM-RH-NI-014-2019, suscrito por la Licda. Diana Arias Esquivel, Directora Recursos Humanos, remitiendo perfil de puesto de Encargado de Patentes para el trámite que corresponda.</w:t>
      </w:r>
    </w:p>
    <w:p w:rsidR="001B6B41" w:rsidRPr="001B6B41" w:rsidRDefault="001B6B41" w:rsidP="001B6B41">
      <w:pPr>
        <w:pStyle w:val="Sinespaciado"/>
        <w:rPr>
          <w:lang w:val="es-ES_tradnl"/>
        </w:rPr>
      </w:pPr>
    </w:p>
    <w:p w:rsidR="001B6B41" w:rsidRPr="001B6B41" w:rsidRDefault="001B6B41" w:rsidP="00F17764">
      <w:pPr>
        <w:numPr>
          <w:ilvl w:val="0"/>
          <w:numId w:val="47"/>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Acuerdo municipal CM 90-19 adoptado en la sesión ordinaria N° 09-19 celebrada el día 25 de febrero, mediante el cual se remitió el oficio citado a la Comisión de Asuntos Jurídicos para su respectivo análisis y se pronuncie según corresponda.   </w:t>
      </w:r>
    </w:p>
    <w:p w:rsidR="001B6B41" w:rsidRPr="001B6B41" w:rsidRDefault="001B6B41" w:rsidP="001B6B41">
      <w:pPr>
        <w:spacing w:after="0" w:line="240" w:lineRule="auto"/>
        <w:rPr>
          <w:lang w:val="es-CR"/>
        </w:rPr>
      </w:pPr>
    </w:p>
    <w:p w:rsidR="001B6B41" w:rsidRPr="001B6B41" w:rsidRDefault="001B6B41" w:rsidP="00F17764">
      <w:pPr>
        <w:numPr>
          <w:ilvl w:val="0"/>
          <w:numId w:val="47"/>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Que dentro del presupuesto 2019, fue considerado la transformación de este puesto a Profesional Municipal 2A., por lo que las funciones y requisitos deben ajustarse a la nueva categoría. </w:t>
      </w:r>
    </w:p>
    <w:p w:rsidR="001B6B41" w:rsidRPr="001B6B41" w:rsidRDefault="001B6B41" w:rsidP="001B6B41">
      <w:pPr>
        <w:spacing w:after="0" w:line="240" w:lineRule="auto"/>
        <w:rPr>
          <w:lang w:val="es-ES_tradnl"/>
        </w:rPr>
      </w:pPr>
    </w:p>
    <w:p w:rsidR="001B6B41" w:rsidRPr="001B6B41" w:rsidRDefault="001B6B41" w:rsidP="00F17764">
      <w:pPr>
        <w:numPr>
          <w:ilvl w:val="0"/>
          <w:numId w:val="47"/>
        </w:numPr>
        <w:spacing w:after="0" w:line="360" w:lineRule="auto"/>
        <w:contextualSpacing/>
        <w:jc w:val="both"/>
        <w:rPr>
          <w:rFonts w:ascii="Arial" w:eastAsia="Calibri" w:hAnsi="Arial" w:cs="Arial"/>
          <w:b/>
          <w:sz w:val="24"/>
          <w:szCs w:val="24"/>
          <w:lang w:eastAsia="es-ES_tradnl"/>
        </w:rPr>
      </w:pPr>
      <w:r w:rsidRPr="001B6B41">
        <w:rPr>
          <w:rFonts w:ascii="Arial" w:eastAsia="Calibri" w:hAnsi="Arial" w:cs="Arial"/>
          <w:sz w:val="24"/>
          <w:szCs w:val="24"/>
          <w:lang w:eastAsia="es-ES_tradnl"/>
        </w:rPr>
        <w:t>Acta N°03-19 de la reunión celebrada el día 08 de marzo de 2019, donde se analizó el tema</w:t>
      </w:r>
      <w:r w:rsidRPr="001B6B41">
        <w:rPr>
          <w:rFonts w:ascii="Arial" w:eastAsia="Calibri" w:hAnsi="Arial" w:cs="Arial"/>
          <w:b/>
          <w:sz w:val="24"/>
          <w:szCs w:val="24"/>
          <w:lang w:eastAsia="es-ES_tradnl"/>
        </w:rPr>
        <w:t>.</w:t>
      </w:r>
    </w:p>
    <w:p w:rsidR="001B6B41" w:rsidRPr="001B6B41" w:rsidRDefault="001B6B41" w:rsidP="001B6B41">
      <w:pPr>
        <w:spacing w:after="0" w:line="240" w:lineRule="auto"/>
      </w:pPr>
    </w:p>
    <w:p w:rsidR="001B6B41" w:rsidRPr="001B6B41" w:rsidRDefault="001B6B41" w:rsidP="001B6B41">
      <w:pPr>
        <w:spacing w:line="360" w:lineRule="auto"/>
        <w:jc w:val="center"/>
        <w:rPr>
          <w:rFonts w:ascii="Arial" w:hAnsi="Arial" w:cs="Arial"/>
          <w:b/>
          <w:lang w:val="es-CR"/>
        </w:rPr>
      </w:pPr>
      <w:r w:rsidRPr="001B6B41">
        <w:rPr>
          <w:rFonts w:ascii="Arial" w:hAnsi="Arial" w:cs="Arial"/>
          <w:b/>
          <w:lang w:val="es-CR"/>
        </w:rPr>
        <w:t>RECOMENDACIONES</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lastRenderedPageBreak/>
        <w:t xml:space="preserve">Se le recomienda al honorable Concejo Municipal: </w:t>
      </w:r>
    </w:p>
    <w:p w:rsidR="001B6B41" w:rsidRPr="001B6B41" w:rsidRDefault="001B6B41" w:rsidP="001B6B41">
      <w:pPr>
        <w:spacing w:line="360" w:lineRule="auto"/>
        <w:jc w:val="both"/>
        <w:rPr>
          <w:rFonts w:ascii="Arial" w:eastAsia="Calibri" w:hAnsi="Arial" w:cs="Arial"/>
          <w:sz w:val="24"/>
          <w:szCs w:val="24"/>
          <w:lang w:val="es-CR"/>
        </w:rPr>
      </w:pPr>
      <w:r w:rsidRPr="001B6B41">
        <w:rPr>
          <w:rFonts w:ascii="Arial" w:hAnsi="Arial" w:cs="Arial"/>
          <w:sz w:val="24"/>
          <w:szCs w:val="24"/>
          <w:lang w:val="es-CR"/>
        </w:rPr>
        <w:t>Aprobar la actualización del perfil de puesto del Encargado de Patentes.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t xml:space="preserve">Firma de los miembros de la Comisión de Asuntos Jurídicos: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noProof/>
          <w:sz w:val="24"/>
          <w:szCs w:val="24"/>
          <w:lang w:val="es-CR" w:eastAsia="es-CR"/>
        </w:rPr>
        <mc:AlternateContent>
          <mc:Choice Requires="wps">
            <w:drawing>
              <wp:anchor distT="0" distB="0" distL="114300" distR="114300" simplePos="0" relativeHeight="251669504" behindDoc="0" locked="0" layoutInCell="1" allowOverlap="1" wp14:anchorId="1C34AC76" wp14:editId="2BC8F7D2">
                <wp:simplePos x="0" y="0"/>
                <wp:positionH relativeFrom="column">
                  <wp:posOffset>3244850</wp:posOffset>
                </wp:positionH>
                <wp:positionV relativeFrom="paragraph">
                  <wp:posOffset>263525</wp:posOffset>
                </wp:positionV>
                <wp:extent cx="2133600" cy="190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8B4AC0" id="Conector recto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pu0AEAAIo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4bKTw47tGOO6VS&#10;QIF5EhxgleZILV/e+QNedxQPmCmfBnR5ZjLiVJQ935TVpyQUHy6b1WpdcwMUx5oP9fuifPUrOSKl&#10;jzo4kRedtMZn4tDC8RMlfpCv/rySj314MdaW5lkv5k6uVwwpFLCFBguJly4yKfKjFGBH9qZKWBAp&#10;WNPn7IxDZ9pZFEdge7Cr+jC/cslSWKDEAeZRviwAV/Bbai5nDzRdkkvo4iZnElvaGtfJp/ts6/OL&#10;upjySiqLepExr95Cfy7qVnnHDS+PXs2ZHXW/5/X9L7T9AQ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4z1pu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1B6B41">
        <w:rPr>
          <w:rFonts w:ascii="Arial" w:hAnsi="Arial" w:cs="Arial"/>
          <w:noProof/>
          <w:sz w:val="24"/>
          <w:szCs w:val="24"/>
          <w:lang w:val="es-CR" w:eastAsia="es-CR"/>
        </w:rPr>
        <mc:AlternateContent>
          <mc:Choice Requires="wps">
            <w:drawing>
              <wp:anchor distT="0" distB="0" distL="114300" distR="114300" simplePos="0" relativeHeight="251668480" behindDoc="0" locked="0" layoutInCell="1" allowOverlap="1" wp14:anchorId="57D7FBAB" wp14:editId="13DEBACC">
                <wp:simplePos x="0" y="0"/>
                <wp:positionH relativeFrom="column">
                  <wp:posOffset>59690</wp:posOffset>
                </wp:positionH>
                <wp:positionV relativeFrom="paragraph">
                  <wp:posOffset>287020</wp:posOffset>
                </wp:positionV>
                <wp:extent cx="2133600" cy="190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0367B4" id="Conector recto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C8OJzj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Sr. Julio César Benavides Espinoza                  Sr. José Fernando Méndez Vindas </w: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       Regidor Propietario                                                Regidor Propietario</w:t>
      </w:r>
    </w:p>
    <w:p w:rsidR="001B6B41" w:rsidRPr="001B6B41" w:rsidRDefault="001B6B41" w:rsidP="001B6B41">
      <w:pPr>
        <w:spacing w:after="0" w:line="240" w:lineRule="auto"/>
        <w:jc w:val="both"/>
        <w:rPr>
          <w:rFonts w:ascii="Arial" w:hAnsi="Arial" w:cs="Arial"/>
          <w:sz w:val="24"/>
          <w:szCs w:val="24"/>
          <w:lang w:val="es-CR"/>
        </w:rPr>
      </w:pPr>
    </w:p>
    <w:p w:rsidR="001B6B41" w:rsidRPr="001B6B41" w:rsidRDefault="001B6B41" w:rsidP="001B6B41">
      <w:pPr>
        <w:spacing w:after="0" w:line="240" w:lineRule="auto"/>
        <w:jc w:val="both"/>
        <w:rPr>
          <w:rFonts w:ascii="Arial" w:eastAsia="Calibri" w:hAnsi="Arial" w:cs="Arial"/>
          <w:b/>
          <w:sz w:val="24"/>
          <w:szCs w:val="24"/>
        </w:rPr>
      </w:pPr>
      <w:r w:rsidRPr="001B6B41">
        <w:rPr>
          <w:rFonts w:ascii="Arial" w:eastAsia="Calibri" w:hAnsi="Arial" w:cs="Arial"/>
          <w:b/>
          <w:sz w:val="24"/>
          <w:szCs w:val="24"/>
        </w:rPr>
        <w:t xml:space="preserve">ESTE CONCEJO MUNICIPAL ACUERDA  </w:t>
      </w:r>
    </w:p>
    <w:p w:rsidR="001B6B41" w:rsidRPr="001B6B41" w:rsidRDefault="001B6B41" w:rsidP="001B6B41">
      <w:pPr>
        <w:spacing w:after="0" w:line="240" w:lineRule="auto"/>
        <w:jc w:val="both"/>
        <w:rPr>
          <w:rFonts w:ascii="Arial" w:eastAsia="Calibri" w:hAnsi="Arial" w:cs="Arial"/>
          <w:sz w:val="24"/>
          <w:szCs w:val="24"/>
        </w:rPr>
      </w:pPr>
    </w:p>
    <w:p w:rsidR="001B6B41" w:rsidRPr="001B6B41" w:rsidRDefault="001B6B41" w:rsidP="001B6B41">
      <w:pPr>
        <w:spacing w:line="360" w:lineRule="auto"/>
        <w:jc w:val="both"/>
        <w:rPr>
          <w:rFonts w:ascii="Arial" w:hAnsi="Arial" w:cs="Arial"/>
          <w:sz w:val="24"/>
          <w:szCs w:val="24"/>
          <w:lang w:val="es-CR"/>
        </w:rPr>
      </w:pPr>
      <w:r w:rsidRPr="001B6B41">
        <w:rPr>
          <w:rFonts w:ascii="Arial" w:eastAsia="Calibri" w:hAnsi="Arial" w:cs="Arial"/>
          <w:sz w:val="24"/>
          <w:szCs w:val="24"/>
        </w:rPr>
        <w:t xml:space="preserve">Avalar dicho dictamen y aprobar </w:t>
      </w:r>
      <w:r w:rsidRPr="001B6B41">
        <w:rPr>
          <w:rFonts w:ascii="Arial" w:hAnsi="Arial" w:cs="Arial"/>
          <w:sz w:val="24"/>
          <w:szCs w:val="24"/>
          <w:lang w:val="es-CR"/>
        </w:rPr>
        <w:t>la actualización del perfil de puesto del Encargado de Patentes, que versa de la siguiente manera:</w:t>
      </w:r>
    </w:p>
    <w:p w:rsidR="00320333" w:rsidRPr="00320333" w:rsidRDefault="00320333" w:rsidP="00320333">
      <w:pPr>
        <w:spacing w:after="200" w:line="360" w:lineRule="auto"/>
        <w:ind w:left="720" w:hanging="720"/>
        <w:jc w:val="both"/>
        <w:outlineLvl w:val="2"/>
        <w:rPr>
          <w:rFonts w:ascii="Arial" w:eastAsiaTheme="minorEastAsia" w:hAnsi="Arial" w:cs="Arial"/>
          <w:b/>
          <w:sz w:val="24"/>
          <w:szCs w:val="24"/>
          <w:lang w:val="es-CR" w:eastAsia="es-ES"/>
        </w:rPr>
      </w:pPr>
      <w:r w:rsidRPr="00320333">
        <w:rPr>
          <w:rFonts w:ascii="Arial" w:eastAsiaTheme="minorEastAsia" w:hAnsi="Arial" w:cs="Arial"/>
          <w:b/>
          <w:sz w:val="24"/>
          <w:szCs w:val="24"/>
          <w:lang w:val="es-CR" w:eastAsia="es-ES"/>
        </w:rPr>
        <w:t>Encargado de Patentes</w:t>
      </w:r>
    </w:p>
    <w:p w:rsidR="00320333" w:rsidRPr="00320333" w:rsidRDefault="00320333" w:rsidP="00320333">
      <w:pPr>
        <w:spacing w:after="200" w:line="360" w:lineRule="auto"/>
        <w:jc w:val="both"/>
        <w:rPr>
          <w:rFonts w:ascii="Arial" w:eastAsiaTheme="minorEastAsia" w:hAnsi="Arial" w:cs="Arial"/>
          <w:bCs/>
          <w:sz w:val="24"/>
          <w:szCs w:val="24"/>
          <w:lang w:val="es-CR" w:eastAsia="es-CR"/>
        </w:rPr>
      </w:pPr>
      <w:r w:rsidRPr="00320333">
        <w:rPr>
          <w:rFonts w:ascii="Arial" w:eastAsiaTheme="minorEastAsia" w:hAnsi="Arial" w:cs="Arial"/>
          <w:b/>
          <w:bCs/>
          <w:sz w:val="24"/>
          <w:szCs w:val="24"/>
          <w:lang w:val="es-CR" w:eastAsia="es-CR"/>
        </w:rPr>
        <w:t>NATURALEZA DE TRABAJO</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Elaboración de estudios e investigaciones diversas que implican esencialmente la emisión de dictámenes, criterios para la resolución de asuntos, aprobación de trámites diversos, que requieren de análisis basados en los principios y métodos propios de una disciplina específica, así como la aplicación e interpretación de planes, procedimientos y normas aplicables a los diversos procesos municipales. La característica esencial es que realiza análisis que demandan formación profesional a fin de poder emitir dictámenes y proponer recomendaciones para apoyar la toma decisiones en su campo de especialidad.</w:t>
      </w:r>
    </w:p>
    <w:p w:rsidR="00320333" w:rsidRPr="00320333" w:rsidRDefault="00320333" w:rsidP="00320333">
      <w:pPr>
        <w:spacing w:after="200" w:line="360" w:lineRule="auto"/>
        <w:jc w:val="both"/>
        <w:rPr>
          <w:rFonts w:ascii="Arial" w:eastAsiaTheme="minorEastAsia" w:hAnsi="Arial" w:cs="Arial"/>
          <w:bCs/>
          <w:sz w:val="24"/>
          <w:szCs w:val="24"/>
          <w:lang w:val="es-CR" w:eastAsia="es-CR"/>
        </w:rPr>
      </w:pPr>
      <w:r w:rsidRPr="00320333">
        <w:rPr>
          <w:rFonts w:ascii="Arial" w:eastAsiaTheme="minorEastAsia" w:hAnsi="Arial" w:cs="Arial"/>
          <w:b/>
          <w:bCs/>
          <w:sz w:val="24"/>
          <w:szCs w:val="24"/>
          <w:lang w:val="es-CR" w:eastAsia="es-CR"/>
        </w:rPr>
        <w:t>RESPONSABILIDAD POR RESULTADOS</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Tramitar licencias nuevas, traspasos, traslados, renovaciones y renuncias. Para lo cual revisa requisitos, verifica el cumplimiento de la normativa vigente y coordina las inspecciones cuando sea necesario.</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Atender y resolver consultas y/o reclamos de contribuyentes, sus superiores y compañeros, relacionadas con las actividades correspondientes y facilita los </w:t>
      </w:r>
      <w:r w:rsidRPr="00320333">
        <w:rPr>
          <w:rFonts w:ascii="Arial" w:hAnsi="Arial" w:cs="Arial"/>
          <w:sz w:val="24"/>
          <w:szCs w:val="24"/>
          <w:lang w:val="es-CR"/>
        </w:rPr>
        <w:lastRenderedPageBreak/>
        <w:t xml:space="preserve">insumos para que la Administración adopte las decisiones con cada caso en particular, coordinando con el área de Policía Municipal y con los inspectores las denuncias reportadas.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Realizar revisión de la base de datos y la supervisión del cumplimiento del marco legal de los propietarios de licencias comerciales, para fiscalizar si las actividades comerciales deben ser clausuradas por pendientes de pago o incumplimiento de requisitos o el desarrollo de alguna actividad lucrativa dentro del cantón sin su respectivo permiso.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Velar por el cumplimiento y desarrollo adecuado de cada actividad comercial autorizada y de lo contrario le corresponde notificar, amonestar, sancionar o multar según corresponda en cada situación.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Procesar estadísticas y reportes, los cuales son insumos para la toma de decisiones.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Mantiene, resguarda, procesa y actualiza la información de los propietarios de licencias comerciales en el sistema informático que utilice la Municipalidad así como en la base de datos del departamento y los expedientes físicos que maneja el departamento.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Gestionar lo referente a tasaciones anuales, cálculos y/o modificaciones en el sistema para determinar los montos a pagar por cada actividad comercial, en coordinación con la Administración Tributaria.</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Coordinar y comunicar al área de policía municipal y con los inspectores las denuncias o molestias generadas por alguna actividad comercial para que sean atendidas.</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Realiza estudios para el establecimiento de nuevos registros, trámites y procesos de </w:t>
      </w:r>
      <w:proofErr w:type="spellStart"/>
      <w:r w:rsidRPr="00320333">
        <w:rPr>
          <w:rFonts w:ascii="Arial" w:hAnsi="Arial" w:cs="Arial"/>
          <w:sz w:val="24"/>
          <w:szCs w:val="24"/>
          <w:lang w:val="es-CR"/>
        </w:rPr>
        <w:t>tazamiento</w:t>
      </w:r>
      <w:proofErr w:type="spellEnd"/>
      <w:r w:rsidRPr="00320333">
        <w:rPr>
          <w:rFonts w:ascii="Arial" w:hAnsi="Arial" w:cs="Arial"/>
          <w:sz w:val="24"/>
          <w:szCs w:val="24"/>
          <w:lang w:val="es-CR"/>
        </w:rPr>
        <w:t xml:space="preserve"> de nuevas actividades económicas.</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Fiscalizar de manera periódica con el fin de captar toda aquella figura física o jurídica que desarrolle alguna actividad lucrativa dentro del cantón sin su respectivo permiso.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lastRenderedPageBreak/>
        <w:t xml:space="preserve">Gestionar las solicitudes de licencias para la comercialización de bebidas alcohólicas de cada distrito, así como verificar y resguardar su utilización mediante la resolución respectiva.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Realizar las tasaciones de patentes de licores, según la declaración presentada.</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Tramitar las solicitudes de autorización o anulación de actividades de espectáculos públicos en el cantón.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Supervisar que las actividades de espectáculos públicos autorizadas se mantengan acorde con el reglamento respectivo.</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Recomendar mediante informes la paralización de las actividades lucrativas, cierre de patentes de licores, con el fin de iniciar el procedimiento administrativo correspondiente.</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Tasar con criterio de razonabilidad el monto de espectáculos públicos a cobrar para las actividades autorizadas en el cantón.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Coordinar con los inspectores las inspecciones en todo el cantón de manera transparente e imparcial asegurando el cumplimiento de la normativa.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Tramitar licencias para la instalación de anuncios, rótulos metálicos, rótulos luminosos, vallas publicitarias, lonas publicitarias, letreros y similares en el cantón de San Pablo de Heredia.</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Tasar con el impuesto respectivo toda licencia otorgada según el punto anterior, atendiendo lo estipulado en la Ley de Patentes.</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Velar por el uso adecuado de los rótulos públicos, de modo que se notifiquen toda serie de irregularidades detectadas.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Coordinar con el retito de rótulos que vayan en contra de lo estipulado en la normativa.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 xml:space="preserve">Atender denuncias por rótulos mal colocados o que atenten contra la seguridad de las personas.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Elaborar el Plan de Trabajo y el Plan Anual Operativo de su unidad en  integración con la Dirección de Hacienda Municipal.</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lastRenderedPageBreak/>
        <w:t xml:space="preserve">Clasificar y ordenar la documentación producida o recibida por su departamento de acuerdo al cuadro de clasificación asignado por el archivo central. </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Brindar apoyo en diversas actividades de interés Municipal.</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Cumplir con las normas y disposiciones en materia de Salud Ocupacional.</w:t>
      </w:r>
    </w:p>
    <w:p w:rsidR="00320333" w:rsidRPr="00320333" w:rsidRDefault="00320333" w:rsidP="00320333">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Brindar colaboración ante eventuales emergencias ocasionadas por desastres naturales, en función del puesto que desempeña.</w:t>
      </w:r>
    </w:p>
    <w:p w:rsidR="00320333" w:rsidRPr="00F8647F" w:rsidRDefault="00320333" w:rsidP="00F8647F">
      <w:pPr>
        <w:numPr>
          <w:ilvl w:val="0"/>
          <w:numId w:val="58"/>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Ejecutar otras actividades que le sean asignadas por su superior inmediato, dentro del ámbito y alcances de la naturaleza del cargo.</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COMPLEJIDAD</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El trabajo requiere la interpretación de normativa y procedimientos propios de una actividad, para lo cual se utilizan los principios de una disciplina especializa que demanda formación universitaria a nivel de licenciatura.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Las actividades se realizan siguiendo procedimientos e instrucciones de carácter general. El trabajo es supervisado mediante los informes, dictámenes, estudios, criterios emitidos y mediante los resultados logrados. Es supervisado por el superior jerárquico. Se caracteriza por contar con independencia profesional.</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SUPERVISIÓN EJERCIDA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 xml:space="preserve">Le podría corresponder la supervisión de personal operativo y técnico. </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SUPERVISION RECIBIDA</w:t>
      </w:r>
    </w:p>
    <w:p w:rsidR="00320333" w:rsidRPr="00320333" w:rsidRDefault="00320333" w:rsidP="00320333">
      <w:pPr>
        <w:spacing w:after="200" w:line="360" w:lineRule="auto"/>
        <w:jc w:val="both"/>
        <w:rPr>
          <w:rFonts w:ascii="Arial" w:eastAsiaTheme="minorEastAsia" w:hAnsi="Arial" w:cs="Arial"/>
          <w:b/>
          <w:i/>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Es supervisado por el Director de Hacienda Municipal.</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RESPONSABILIDAD POR RECURSOS ECONÓMICOS</w:t>
      </w:r>
    </w:p>
    <w:p w:rsidR="00320333" w:rsidRPr="00320333" w:rsidRDefault="00320333" w:rsidP="00320333">
      <w:pPr>
        <w:spacing w:after="200" w:line="360" w:lineRule="auto"/>
        <w:jc w:val="both"/>
        <w:rPr>
          <w:rFonts w:ascii="Arial" w:eastAsia="Arial" w:hAnsi="Arial" w:cs="Arial"/>
          <w:color w:val="000000" w:themeColor="text1"/>
          <w:sz w:val="24"/>
          <w:szCs w:val="24"/>
          <w:lang w:val="es-CR" w:eastAsia="es-ES"/>
        </w:rPr>
      </w:pPr>
      <w:r w:rsidRPr="00320333">
        <w:rPr>
          <w:rFonts w:ascii="Arial" w:eastAsia="Arial" w:hAnsi="Arial" w:cs="Arial"/>
          <w:color w:val="000000" w:themeColor="text1"/>
          <w:sz w:val="24"/>
          <w:szCs w:val="24"/>
          <w:lang w:val="es-CR" w:eastAsia="es-ES"/>
        </w:rPr>
        <w:t>Es responsable por el correcto manejo de los recursos económicos institucionales.</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RESPONSABILIDAD POR EQUIPOS Y MATERIALES DE TRABAJO</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Es responsable por el uso racional de los equipos, materiales e instrumentos asignados, así como por la custodia y protección de los mismos.</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lastRenderedPageBreak/>
        <w:t>CONDICIONES DE TRABAJO</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Los trabajos se ejecutar tanto en las oficinas como en el campo, según lo amerite su trabajo. Los últimos demandan desplazamientos constantes por diferentes zonas del cantón y trabajar expuesto al sol, lluvia, frío, polvo y accidentes de tránsito. Cuando la actividad lo requiera deben trabajar fuera de la jornada ordinaria.</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CONSECUENCIA DEL ERROR</w:t>
      </w:r>
    </w:p>
    <w:p w:rsidR="00320333" w:rsidRPr="00320333" w:rsidRDefault="00320333" w:rsidP="00320333">
      <w:pPr>
        <w:spacing w:after="200" w:line="360" w:lineRule="auto"/>
        <w:jc w:val="both"/>
        <w:rPr>
          <w:rFonts w:ascii="Arial" w:eastAsia="Arial" w:hAnsi="Arial" w:cs="Arial"/>
          <w:color w:val="000000" w:themeColor="text1"/>
          <w:sz w:val="24"/>
          <w:szCs w:val="24"/>
          <w:lang w:val="es-CR" w:eastAsia="es-CR"/>
        </w:rPr>
      </w:pPr>
      <w:r w:rsidRPr="00320333">
        <w:rPr>
          <w:rFonts w:ascii="Arial" w:eastAsia="Arial" w:hAnsi="Arial" w:cs="Arial"/>
          <w:color w:val="000000" w:themeColor="text1"/>
          <w:sz w:val="24"/>
          <w:szCs w:val="24"/>
          <w:lang w:val="es-CR" w:eastAsia="es-CR"/>
        </w:rPr>
        <w:t>Los errores en que se incurra pueden inducir a demoras en los procesos subsiguientes, afectar la toma de decisiones, perjudicar al usuario o la comunidad, causar perjuicio económicos y de imagen institucional.</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COMPETENCIAS TÉCNICAS</w:t>
      </w:r>
    </w:p>
    <w:p w:rsidR="00320333" w:rsidRPr="00320333" w:rsidRDefault="00320333" w:rsidP="00320333">
      <w:pPr>
        <w:numPr>
          <w:ilvl w:val="0"/>
          <w:numId w:val="59"/>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Leyes, reglamentos, normas, acuerdos, dictámenes, resoluciones, políticas y procedimientos en materia municipal.</w:t>
      </w:r>
    </w:p>
    <w:p w:rsidR="00320333" w:rsidRPr="00320333" w:rsidRDefault="00320333" w:rsidP="00320333">
      <w:pPr>
        <w:numPr>
          <w:ilvl w:val="0"/>
          <w:numId w:val="59"/>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Servicios municipales.</w:t>
      </w:r>
    </w:p>
    <w:p w:rsidR="00320333" w:rsidRPr="00320333" w:rsidRDefault="00320333" w:rsidP="00320333">
      <w:pPr>
        <w:numPr>
          <w:ilvl w:val="0"/>
          <w:numId w:val="59"/>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Manejo de herramientas ofimáticas.</w:t>
      </w:r>
    </w:p>
    <w:p w:rsidR="00320333" w:rsidRPr="00320333" w:rsidRDefault="00320333" w:rsidP="00320333">
      <w:pPr>
        <w:numPr>
          <w:ilvl w:val="0"/>
          <w:numId w:val="59"/>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Métodos de investigación y elaboración de informes.</w:t>
      </w:r>
    </w:p>
    <w:p w:rsidR="00320333" w:rsidRPr="00320333" w:rsidRDefault="00320333" w:rsidP="00320333">
      <w:pPr>
        <w:numPr>
          <w:ilvl w:val="0"/>
          <w:numId w:val="59"/>
        </w:numPr>
        <w:spacing w:after="200" w:line="360" w:lineRule="auto"/>
        <w:contextualSpacing/>
        <w:jc w:val="both"/>
        <w:rPr>
          <w:rFonts w:ascii="Arial" w:hAnsi="Arial" w:cs="Arial"/>
          <w:sz w:val="24"/>
          <w:szCs w:val="24"/>
          <w:lang w:val="es-CR"/>
        </w:rPr>
      </w:pPr>
      <w:r w:rsidRPr="00320333">
        <w:rPr>
          <w:rFonts w:ascii="Arial" w:hAnsi="Arial" w:cs="Arial"/>
          <w:sz w:val="24"/>
          <w:szCs w:val="24"/>
          <w:lang w:val="es-CR"/>
        </w:rPr>
        <w:t>Técnicas especializadas propias de la actividad en que labora.</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COMPETENCIA GENÉRICAS</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Capacidad crítica.</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Control.</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Orientación al cliente.</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Integridad.</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Capacidad de decisión.</w:t>
      </w:r>
    </w:p>
    <w:p w:rsidR="00320333" w:rsidRPr="00320333" w:rsidRDefault="00320333" w:rsidP="00320333">
      <w:pPr>
        <w:numPr>
          <w:ilvl w:val="0"/>
          <w:numId w:val="60"/>
        </w:numPr>
        <w:spacing w:after="200" w:line="360" w:lineRule="auto"/>
        <w:contextualSpacing/>
        <w:jc w:val="both"/>
        <w:rPr>
          <w:rFonts w:ascii="Arial" w:hAnsi="Arial" w:cs="Arial"/>
          <w:bCs/>
          <w:color w:val="000000" w:themeColor="text1"/>
          <w:sz w:val="24"/>
          <w:szCs w:val="24"/>
          <w:lang w:val="es-CR"/>
        </w:rPr>
      </w:pPr>
      <w:r w:rsidRPr="00320333">
        <w:rPr>
          <w:rFonts w:ascii="Arial" w:hAnsi="Arial" w:cs="Arial"/>
          <w:bCs/>
          <w:color w:val="000000" w:themeColor="text1"/>
          <w:sz w:val="24"/>
          <w:szCs w:val="24"/>
          <w:lang w:val="es-CR"/>
        </w:rPr>
        <w:t>Liderazgo.</w:t>
      </w:r>
    </w:p>
    <w:p w:rsidR="00F8647F" w:rsidRDefault="00F8647F" w:rsidP="00F8647F">
      <w:pPr>
        <w:pStyle w:val="Sinespaciado"/>
        <w:rPr>
          <w:lang w:val="es-CR" w:eastAsia="es-CR"/>
        </w:rPr>
      </w:pP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FORMACIÓN</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Licenciatura universitaria en una carrera a fin al puesto.</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lastRenderedPageBreak/>
        <w:t>EXPERIENCIA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 xml:space="preserve">Dos años de experiencia en el funcionamiento de entidades municipales. </w:t>
      </w:r>
    </w:p>
    <w:p w:rsidR="00320333" w:rsidRPr="00320333" w:rsidRDefault="00320333" w:rsidP="00320333">
      <w:pPr>
        <w:spacing w:after="200" w:line="360" w:lineRule="auto"/>
        <w:jc w:val="both"/>
        <w:rPr>
          <w:rFonts w:ascii="Arial" w:eastAsiaTheme="minorEastAsia" w:hAnsi="Arial" w:cs="Arial"/>
          <w:b/>
          <w:color w:val="000000" w:themeColor="text1"/>
          <w:sz w:val="24"/>
          <w:szCs w:val="24"/>
          <w:lang w:val="es-CR" w:eastAsia="es-CR"/>
        </w:rPr>
      </w:pPr>
      <w:r w:rsidRPr="00320333">
        <w:rPr>
          <w:rFonts w:ascii="Arial" w:eastAsiaTheme="minorEastAsia" w:hAnsi="Arial" w:cs="Arial"/>
          <w:b/>
          <w:color w:val="000000" w:themeColor="text1"/>
          <w:sz w:val="24"/>
          <w:szCs w:val="24"/>
          <w:lang w:val="es-CR" w:eastAsia="es-CR"/>
        </w:rPr>
        <w:t xml:space="preserve">REQUISITOS LEGALES </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Incorporado al colegio profesional respectivo.</w:t>
      </w:r>
    </w:p>
    <w:p w:rsidR="001B6B41" w:rsidRPr="001B6B41" w:rsidRDefault="001B6B41" w:rsidP="001B6B41">
      <w:pPr>
        <w:spacing w:line="252" w:lineRule="auto"/>
        <w:jc w:val="both"/>
        <w:rPr>
          <w:rFonts w:ascii="Arial" w:eastAsia="Calibri" w:hAnsi="Arial" w:cs="Arial"/>
          <w:b/>
          <w:lang w:val="es-CR"/>
        </w:rPr>
      </w:pPr>
      <w:r w:rsidRPr="001B6B41">
        <w:rPr>
          <w:rFonts w:ascii="Arial" w:eastAsia="Calibri" w:hAnsi="Arial" w:cs="Arial"/>
          <w:b/>
          <w:lang w:val="es-CR"/>
        </w:rPr>
        <w:t>ACUERDO UNÁNIME Y DECLARADO DEFINITIVAMENTE APROBADO N° 114-19</w:t>
      </w:r>
    </w:p>
    <w:p w:rsidR="001B6B41" w:rsidRPr="001B6B41" w:rsidRDefault="001B6B41" w:rsidP="001B6B41">
      <w:pPr>
        <w:spacing w:after="0" w:line="240" w:lineRule="auto"/>
        <w:jc w:val="both"/>
        <w:rPr>
          <w:rFonts w:ascii="Arial" w:eastAsia="Calibri" w:hAnsi="Arial" w:cs="Arial"/>
          <w:sz w:val="24"/>
          <w:szCs w:val="24"/>
          <w:lang w:val="es-CR"/>
        </w:rPr>
      </w:pPr>
      <w:r w:rsidRPr="001B6B41">
        <w:rPr>
          <w:rFonts w:ascii="Arial" w:eastAsia="Calibri" w:hAnsi="Arial" w:cs="Arial"/>
          <w:sz w:val="24"/>
          <w:szCs w:val="24"/>
          <w:lang w:val="es-CR"/>
        </w:rPr>
        <w:t>Acuerdo con el voto positivo de los regidores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F17764">
      <w:pPr>
        <w:numPr>
          <w:ilvl w:val="0"/>
          <w:numId w:val="46"/>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José Fernando Méndez Vindas, Partido Unidad Social Cristiana</w:t>
      </w:r>
    </w:p>
    <w:p w:rsidR="001B6B41" w:rsidRPr="001B6B41" w:rsidRDefault="001B6B41" w:rsidP="00F17764">
      <w:pPr>
        <w:numPr>
          <w:ilvl w:val="0"/>
          <w:numId w:val="46"/>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Julio César Benavides Espinoza, Partido Unidad Social Cristiana</w:t>
      </w:r>
    </w:p>
    <w:p w:rsidR="001B6B41" w:rsidRPr="001B6B41" w:rsidRDefault="001B6B41" w:rsidP="00F17764">
      <w:pPr>
        <w:numPr>
          <w:ilvl w:val="0"/>
          <w:numId w:val="46"/>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Damaris Gamboa Hernández, Partido Unidad Social Cristiana</w:t>
      </w:r>
    </w:p>
    <w:p w:rsidR="001B6B41" w:rsidRPr="001B6B41" w:rsidRDefault="001B6B41" w:rsidP="00F17764">
      <w:pPr>
        <w:numPr>
          <w:ilvl w:val="0"/>
          <w:numId w:val="46"/>
        </w:numPr>
        <w:spacing w:after="0" w:line="240" w:lineRule="auto"/>
        <w:rPr>
          <w:rFonts w:ascii="Arial" w:eastAsia="Calibri" w:hAnsi="Arial" w:cs="Arial"/>
          <w:sz w:val="24"/>
          <w:szCs w:val="24"/>
          <w:lang w:val="es-CR"/>
        </w:rPr>
      </w:pPr>
      <w:r w:rsidRPr="001B6B41">
        <w:rPr>
          <w:rFonts w:ascii="Arial" w:eastAsia="Calibri" w:hAnsi="Arial" w:cs="Arial"/>
          <w:sz w:val="24"/>
          <w:szCs w:val="24"/>
          <w:lang w:val="es-CR"/>
        </w:rPr>
        <w:t>Yojhan Cubero Ramírez, Partido Liberación Nacional</w:t>
      </w:r>
    </w:p>
    <w:p w:rsidR="001B6B41" w:rsidRPr="001B6B41" w:rsidRDefault="001B6B41" w:rsidP="00F17764">
      <w:pPr>
        <w:numPr>
          <w:ilvl w:val="0"/>
          <w:numId w:val="46"/>
        </w:numPr>
        <w:spacing w:after="0" w:line="240" w:lineRule="auto"/>
        <w:rPr>
          <w:rFonts w:ascii="Arial" w:eastAsia="Calibri" w:hAnsi="Arial" w:cs="Arial"/>
          <w:sz w:val="24"/>
          <w:szCs w:val="24"/>
          <w:lang w:val="es-CR"/>
        </w:rPr>
      </w:pPr>
      <w:r w:rsidRPr="001B6B41">
        <w:rPr>
          <w:rFonts w:ascii="Arial" w:eastAsia="SimSun" w:hAnsi="Arial" w:cs="Arial"/>
          <w:sz w:val="24"/>
          <w:szCs w:val="24"/>
          <w:lang w:val="es-CR"/>
        </w:rPr>
        <w:t>Betty Castillo Ortiz, Partido Liberación Nacional</w:t>
      </w:r>
    </w:p>
    <w:p w:rsidR="00B65E10" w:rsidRPr="001B6B41" w:rsidRDefault="00B65E10" w:rsidP="00B65E10">
      <w:pPr>
        <w:spacing w:after="0" w:line="240" w:lineRule="auto"/>
        <w:ind w:left="360"/>
        <w:rPr>
          <w:rFonts w:ascii="Arial" w:eastAsia="Calibri" w:hAnsi="Arial" w:cs="Arial"/>
          <w:sz w:val="16"/>
          <w:szCs w:val="16"/>
          <w:lang w:val="es-CR"/>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B65E10" w:rsidRDefault="00B65E10" w:rsidP="00CA1460">
      <w:pPr>
        <w:spacing w:after="0" w:line="240" w:lineRule="auto"/>
        <w:ind w:left="360"/>
        <w:rPr>
          <w:rFonts w:ascii="Arial" w:eastAsia="Calibri" w:hAnsi="Arial" w:cs="Arial"/>
          <w:sz w:val="16"/>
          <w:szCs w:val="16"/>
        </w:rPr>
      </w:pPr>
    </w:p>
    <w:p w:rsidR="001B6B41" w:rsidRPr="004E1F96"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B6B41"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9F5EA42" wp14:editId="4A28DEB0">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65E10" w:rsidRDefault="00B65E10"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rPr>
      </w:pPr>
    </w:p>
    <w:p w:rsidR="00320333" w:rsidRDefault="00320333">
      <w:pPr>
        <w:rPr>
          <w:rFonts w:ascii="Arial" w:hAnsi="Arial" w:cs="Arial"/>
          <w:b/>
          <w:sz w:val="24"/>
          <w:szCs w:val="24"/>
        </w:rPr>
      </w:pPr>
      <w:r>
        <w:rPr>
          <w:rFonts w:ascii="Arial" w:hAnsi="Arial" w:cs="Arial"/>
          <w:b/>
          <w:sz w:val="24"/>
          <w:szCs w:val="24"/>
        </w:rPr>
        <w:br w:type="page"/>
      </w:r>
    </w:p>
    <w:p w:rsidR="001B6B41" w:rsidRPr="004E1F96" w:rsidRDefault="001B6B41" w:rsidP="001B6B41">
      <w:pPr>
        <w:jc w:val="right"/>
        <w:rPr>
          <w:rFonts w:ascii="Arial" w:hAnsi="Arial" w:cs="Arial"/>
          <w:b/>
          <w:sz w:val="24"/>
          <w:szCs w:val="24"/>
        </w:rPr>
      </w:pPr>
      <w:r>
        <w:rPr>
          <w:rFonts w:ascii="Arial" w:hAnsi="Arial" w:cs="Arial"/>
          <w:b/>
          <w:sz w:val="24"/>
          <w:szCs w:val="24"/>
        </w:rPr>
        <w:lastRenderedPageBreak/>
        <w:t>OFICIO MSPH-CM-ACUER-115</w:t>
      </w:r>
      <w:r w:rsidRPr="004E1F96">
        <w:rPr>
          <w:rFonts w:ascii="Arial" w:hAnsi="Arial" w:cs="Arial"/>
          <w:b/>
          <w:sz w:val="24"/>
          <w:szCs w:val="24"/>
        </w:rPr>
        <w:t>-19</w:t>
      </w:r>
    </w:p>
    <w:p w:rsidR="001B6B41" w:rsidRPr="004E1F96" w:rsidRDefault="001B6B41" w:rsidP="001B6B4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1B6B41" w:rsidRPr="004E1F96" w:rsidRDefault="001B6B41" w:rsidP="001B6B4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B41" w:rsidRPr="004E1F96" w:rsidRDefault="001B6B41" w:rsidP="001B6B4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B41" w:rsidRDefault="001B6B41"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1B6B41" w:rsidRDefault="001B6B41" w:rsidP="001B6B41">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1B6B41" w:rsidRPr="004E1F96" w:rsidRDefault="001B6B41" w:rsidP="001B6B4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B41" w:rsidRDefault="001B6B41" w:rsidP="001B6B41">
      <w:pPr>
        <w:spacing w:after="0"/>
        <w:rPr>
          <w:rFonts w:ascii="Arial" w:eastAsia="Times New Roman" w:hAnsi="Arial" w:cs="Arial"/>
          <w:sz w:val="24"/>
          <w:szCs w:val="24"/>
          <w:lang w:eastAsia="es-ES"/>
        </w:rPr>
      </w:pPr>
    </w:p>
    <w:p w:rsidR="001B6B41" w:rsidRPr="004E1F96" w:rsidRDefault="001B6B41" w:rsidP="001B6B41">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1B6B41" w:rsidRPr="004E1F96" w:rsidRDefault="001B6B41" w:rsidP="001B6B41">
      <w:pPr>
        <w:spacing w:after="0" w:line="240" w:lineRule="auto"/>
        <w:rPr>
          <w:rFonts w:ascii="Calibri" w:eastAsia="Calibri" w:hAnsi="Calibri" w:cs="Times New Roman"/>
        </w:rPr>
      </w:pPr>
    </w:p>
    <w:p w:rsidR="001B6B41" w:rsidRPr="004E1F96" w:rsidRDefault="001B6B41" w:rsidP="001B6B4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B41" w:rsidRPr="004E1F96" w:rsidRDefault="001B6B41" w:rsidP="001B6B41">
      <w:pPr>
        <w:spacing w:after="0" w:line="240" w:lineRule="auto"/>
        <w:rPr>
          <w:rFonts w:ascii="Calibri" w:eastAsia="Calibri" w:hAnsi="Calibri" w:cs="Times New Roman"/>
          <w:lang w:eastAsia="es-ES"/>
        </w:rPr>
      </w:pPr>
    </w:p>
    <w:p w:rsidR="001B6B41" w:rsidRPr="004E1F96" w:rsidRDefault="001B6B41" w:rsidP="001B6B4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B41" w:rsidRPr="00E60D9A" w:rsidRDefault="001B6B41" w:rsidP="001B6B41">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B6B41" w:rsidRPr="001B6B41" w:rsidRDefault="001B6B41" w:rsidP="001B6B41">
      <w:pPr>
        <w:spacing w:after="0" w:line="240" w:lineRule="auto"/>
        <w:jc w:val="both"/>
        <w:rPr>
          <w:rFonts w:ascii="Arial" w:eastAsia="Calibri" w:hAnsi="Arial" w:cs="Arial"/>
          <w:b/>
          <w:sz w:val="24"/>
          <w:szCs w:val="24"/>
        </w:rPr>
      </w:pPr>
      <w:r w:rsidRPr="001B6B41">
        <w:rPr>
          <w:rFonts w:ascii="Arial" w:eastAsia="Calibri" w:hAnsi="Arial" w:cs="Arial"/>
          <w:b/>
          <w:sz w:val="24"/>
          <w:szCs w:val="24"/>
        </w:rPr>
        <w:t>CONSIDERANDO</w:t>
      </w:r>
    </w:p>
    <w:p w:rsidR="001B6B41" w:rsidRPr="001B6B41" w:rsidRDefault="001B6B41" w:rsidP="001B6B41">
      <w:pPr>
        <w:spacing w:after="0" w:line="240" w:lineRule="auto"/>
        <w:jc w:val="both"/>
        <w:rPr>
          <w:rFonts w:ascii="Arial" w:eastAsia="Calibri" w:hAnsi="Arial" w:cs="Arial"/>
          <w:sz w:val="24"/>
          <w:szCs w:val="24"/>
        </w:rPr>
      </w:pPr>
    </w:p>
    <w:p w:rsidR="001B6B41" w:rsidRPr="001B6B41" w:rsidRDefault="001B6B41" w:rsidP="001B6B41">
      <w:pPr>
        <w:spacing w:line="360" w:lineRule="auto"/>
        <w:jc w:val="center"/>
        <w:rPr>
          <w:rFonts w:ascii="Arial" w:hAnsi="Arial" w:cs="Arial"/>
          <w:sz w:val="24"/>
          <w:szCs w:val="24"/>
          <w:lang w:val="es-CR"/>
        </w:rPr>
      </w:pPr>
      <w:r w:rsidRPr="001B6B41">
        <w:rPr>
          <w:rFonts w:ascii="Arial" w:hAnsi="Arial" w:cs="Arial"/>
          <w:sz w:val="24"/>
          <w:szCs w:val="24"/>
          <w:lang w:val="es-CR"/>
        </w:rPr>
        <w:t>Dictamen N° CAJ-006-2019 de la Comisión de Asuntos Jurídicos de la reunión celebrada el día 08 de marzo de 2019, el cual versa:</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Preside:</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Julio César Benavides Espinoza, Regidor Propietario </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u w:val="single"/>
          <w:lang w:val="es-CR"/>
        </w:rPr>
      </w:pPr>
      <w:r w:rsidRPr="001B6B41">
        <w:rPr>
          <w:rFonts w:ascii="Arial" w:hAnsi="Arial" w:cs="Arial"/>
          <w:b/>
          <w:u w:val="single"/>
          <w:lang w:val="es-CR"/>
        </w:rPr>
        <w:t xml:space="preserve">Miembros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José Fernando Méndez Vindas, Regidor Propietario</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Asesores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Luis Fernando Vargas, Asesor Legal Interno</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Omar Sequeira </w:t>
      </w:r>
      <w:proofErr w:type="spellStart"/>
      <w:r w:rsidRPr="001B6B41">
        <w:rPr>
          <w:rFonts w:ascii="Arial" w:eastAsia="Times New Roman" w:hAnsi="Arial" w:cs="Arial"/>
          <w:sz w:val="24"/>
          <w:szCs w:val="24"/>
          <w:lang w:val="es-ES_tradnl" w:eastAsia="es-ES_tradnl"/>
        </w:rPr>
        <w:t>Sequeira</w:t>
      </w:r>
      <w:proofErr w:type="spellEnd"/>
      <w:r w:rsidRPr="001B6B41">
        <w:rPr>
          <w:rFonts w:ascii="Arial" w:eastAsia="Times New Roman" w:hAnsi="Arial" w:cs="Arial"/>
          <w:sz w:val="24"/>
          <w:szCs w:val="24"/>
          <w:lang w:val="es-ES_tradnl" w:eastAsia="es-ES_tradnl"/>
        </w:rPr>
        <w:t>, Regidor Suplente</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Invitados: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Sra. Diana Arias, Departamento de Recursos Humanos</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Bernardo Porras López, Alcalde Municipal</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Luis Diego Moncada, Coordinador de la Policía Municipal</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lastRenderedPageBreak/>
        <w:t xml:space="preserve">Ausentes: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Betty Castillo Ortiz, Regidora Propietaria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Álvarez Chaves, Asesor Legal Externo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Fernando Vargas Mora, Asesor Legal Interno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Jenny Jiménez Murillo, Asesora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Allan Chaves, Asesor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Gustavo Fernández Salgado, Asesor  </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lang w:val="es-CR"/>
        </w:rPr>
      </w:pPr>
      <w:r w:rsidRPr="001B6B41">
        <w:rPr>
          <w:rFonts w:ascii="Arial" w:hAnsi="Arial" w:cs="Arial"/>
          <w:b/>
          <w:sz w:val="24"/>
          <w:szCs w:val="24"/>
          <w:u w:val="single"/>
          <w:lang w:val="es-CR"/>
        </w:rPr>
        <w:t>Tema:</w:t>
      </w:r>
      <w:r w:rsidRPr="001B6B41">
        <w:rPr>
          <w:rFonts w:ascii="Arial" w:hAnsi="Arial" w:cs="Arial"/>
          <w:sz w:val="24"/>
          <w:szCs w:val="24"/>
          <w:lang w:val="es-CR"/>
        </w:rPr>
        <w:t xml:space="preserve"> Análisis de la actualización del perfil de puesto de Policía Municipal.  </w:t>
      </w:r>
    </w:p>
    <w:p w:rsidR="001B6B41" w:rsidRPr="001B6B41" w:rsidRDefault="001B6B41" w:rsidP="001B6B41">
      <w:pPr>
        <w:spacing w:after="0" w:line="240" w:lineRule="auto"/>
        <w:rPr>
          <w:lang w:val="es-CR"/>
        </w:rPr>
      </w:pPr>
    </w:p>
    <w:p w:rsidR="001B6B41" w:rsidRPr="001B6B41" w:rsidRDefault="001B6B41" w:rsidP="001B6B41">
      <w:pPr>
        <w:spacing w:line="360" w:lineRule="auto"/>
        <w:jc w:val="center"/>
        <w:rPr>
          <w:rFonts w:ascii="Arial" w:hAnsi="Arial" w:cs="Arial"/>
          <w:b/>
          <w:sz w:val="24"/>
          <w:szCs w:val="24"/>
          <w:lang w:val="es-CR"/>
        </w:rPr>
      </w:pPr>
      <w:r w:rsidRPr="001B6B41">
        <w:rPr>
          <w:rFonts w:ascii="Arial" w:hAnsi="Arial" w:cs="Arial"/>
          <w:b/>
          <w:sz w:val="24"/>
          <w:szCs w:val="24"/>
          <w:lang w:val="es-CR"/>
        </w:rPr>
        <w:t>CONSIDERANDOS</w:t>
      </w:r>
    </w:p>
    <w:p w:rsidR="001B6B41" w:rsidRPr="001B6B41" w:rsidRDefault="001B6B41" w:rsidP="00F17764">
      <w:pPr>
        <w:numPr>
          <w:ilvl w:val="0"/>
          <w:numId w:val="48"/>
        </w:numPr>
        <w:spacing w:after="0" w:line="360" w:lineRule="auto"/>
        <w:rPr>
          <w:lang w:val="es-CR"/>
        </w:rPr>
      </w:pPr>
      <w:r w:rsidRPr="001B6B41">
        <w:rPr>
          <w:rFonts w:ascii="Arial" w:eastAsia="Calibri" w:hAnsi="Arial" w:cs="Arial"/>
          <w:sz w:val="24"/>
          <w:szCs w:val="24"/>
          <w:lang w:val="es-CR"/>
        </w:rPr>
        <w:t>Oficio MSPH-AM-NI-035-2019, recibido el día 18 de febrero de 2018, suscrito por el Sr. Bernardo Porras López, Alcalde Municipal, donde remite oficio MSPH-AM-RH-NI-008-2019, suscrito por la Sra. Diana Arias Esquivel, Directora Recursos Humanos, sobre aprobación de perfil de puesto de Policía Municipal.</w:t>
      </w:r>
    </w:p>
    <w:p w:rsidR="001B6B41" w:rsidRPr="001B6B41" w:rsidRDefault="001B6B41" w:rsidP="001B6B41">
      <w:pPr>
        <w:spacing w:after="0" w:line="240" w:lineRule="auto"/>
        <w:ind w:left="720"/>
        <w:rPr>
          <w:lang w:val="es-CR"/>
        </w:rPr>
      </w:pPr>
    </w:p>
    <w:p w:rsidR="001B6B41" w:rsidRPr="001B6B41" w:rsidRDefault="001B6B41" w:rsidP="00F17764">
      <w:pPr>
        <w:numPr>
          <w:ilvl w:val="0"/>
          <w:numId w:val="48"/>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Acuerdo municipal CM 92-19 adoptado en la sesión ordinaria N° 09-19 celebrada el día 25 de febrero, mediante el cual se remitió el oficio citado a la Comisión de Asuntos Jurídicos para su respectivo análisis y se pronuncie según corresponda.   </w:t>
      </w:r>
    </w:p>
    <w:p w:rsidR="001B6B41" w:rsidRPr="001B6B41" w:rsidRDefault="001B6B41" w:rsidP="001B6B41">
      <w:pPr>
        <w:spacing w:after="0" w:line="240" w:lineRule="auto"/>
        <w:ind w:left="720"/>
        <w:contextualSpacing/>
        <w:rPr>
          <w:rFonts w:ascii="Arial" w:eastAsia="Times New Roman" w:hAnsi="Arial" w:cs="Arial"/>
          <w:sz w:val="24"/>
          <w:szCs w:val="24"/>
          <w:lang w:val="es-ES_tradnl" w:eastAsia="es-ES_tradnl"/>
        </w:rPr>
      </w:pPr>
    </w:p>
    <w:p w:rsidR="001B6B41" w:rsidRPr="001B6B41" w:rsidRDefault="001B6B41" w:rsidP="00F17764">
      <w:pPr>
        <w:numPr>
          <w:ilvl w:val="0"/>
          <w:numId w:val="48"/>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Que de acuerdo a la Ley de Fortalecimiento de las Policía Municipal (Ley N° 9542), se debe actualizar las funciones, así como los requerimientos actuales en cuanto al requisito legal de licencia de conducir.  </w:t>
      </w:r>
    </w:p>
    <w:p w:rsidR="001B6B41" w:rsidRPr="001B6B41" w:rsidRDefault="001B6B41" w:rsidP="001B6B41">
      <w:pPr>
        <w:spacing w:after="0" w:line="240" w:lineRule="auto"/>
        <w:rPr>
          <w:lang w:val="es-ES_tradnl"/>
        </w:rPr>
      </w:pPr>
    </w:p>
    <w:p w:rsidR="001B6B41" w:rsidRPr="001B6B41" w:rsidRDefault="001B6B41" w:rsidP="00F17764">
      <w:pPr>
        <w:numPr>
          <w:ilvl w:val="0"/>
          <w:numId w:val="48"/>
        </w:numPr>
        <w:spacing w:after="0" w:line="360" w:lineRule="auto"/>
        <w:contextualSpacing/>
        <w:jc w:val="both"/>
        <w:rPr>
          <w:rFonts w:ascii="Arial" w:eastAsia="Calibri" w:hAnsi="Arial" w:cs="Arial"/>
          <w:b/>
          <w:sz w:val="24"/>
          <w:szCs w:val="24"/>
          <w:lang w:eastAsia="es-ES_tradnl"/>
        </w:rPr>
      </w:pPr>
      <w:r w:rsidRPr="001B6B41">
        <w:rPr>
          <w:rFonts w:ascii="Arial" w:eastAsia="Calibri" w:hAnsi="Arial" w:cs="Arial"/>
          <w:sz w:val="24"/>
          <w:szCs w:val="24"/>
          <w:lang w:eastAsia="es-ES_tradnl"/>
        </w:rPr>
        <w:t>Acta N°03-19 de la reunión celebrada el día 08 de marzo de 2019, donde se analizó el tema</w:t>
      </w:r>
      <w:r w:rsidRPr="001B6B41">
        <w:rPr>
          <w:rFonts w:ascii="Arial" w:eastAsia="Calibri" w:hAnsi="Arial" w:cs="Arial"/>
          <w:b/>
          <w:sz w:val="24"/>
          <w:szCs w:val="24"/>
          <w:lang w:eastAsia="es-ES_tradnl"/>
        </w:rPr>
        <w:t>.</w:t>
      </w:r>
    </w:p>
    <w:p w:rsidR="001B6B41" w:rsidRPr="001B6B41" w:rsidRDefault="001B6B41" w:rsidP="00521CFC">
      <w:pPr>
        <w:pStyle w:val="Sinespaciado"/>
      </w:pPr>
    </w:p>
    <w:p w:rsidR="001B6B41" w:rsidRPr="001B6B41" w:rsidRDefault="001B6B41" w:rsidP="001B6B41">
      <w:pPr>
        <w:spacing w:line="360" w:lineRule="auto"/>
        <w:jc w:val="center"/>
        <w:rPr>
          <w:rFonts w:ascii="Arial" w:hAnsi="Arial" w:cs="Arial"/>
          <w:b/>
          <w:lang w:val="es-CR"/>
        </w:rPr>
      </w:pPr>
      <w:r w:rsidRPr="001B6B41">
        <w:rPr>
          <w:rFonts w:ascii="Arial" w:hAnsi="Arial" w:cs="Arial"/>
          <w:b/>
          <w:lang w:val="es-CR"/>
        </w:rPr>
        <w:t>RECOMENDACIONES</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lastRenderedPageBreak/>
        <w:t xml:space="preserve">Se le recomienda al honorable Concejo Municipal: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t xml:space="preserve">Aprobar la actualización del perfil de puesto de Policía Municipal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t xml:space="preserve">Firma de los miembros de la Comisión de Asuntos Jurídicos: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noProof/>
          <w:sz w:val="24"/>
          <w:szCs w:val="24"/>
          <w:lang w:val="es-CR" w:eastAsia="es-CR"/>
        </w:rPr>
        <mc:AlternateContent>
          <mc:Choice Requires="wps">
            <w:drawing>
              <wp:anchor distT="0" distB="0" distL="114300" distR="114300" simplePos="0" relativeHeight="251672576" behindDoc="0" locked="0" layoutInCell="1" allowOverlap="1" wp14:anchorId="3B7B572A" wp14:editId="05CBBBE8">
                <wp:simplePos x="0" y="0"/>
                <wp:positionH relativeFrom="column">
                  <wp:posOffset>3244850</wp:posOffset>
                </wp:positionH>
                <wp:positionV relativeFrom="paragraph">
                  <wp:posOffset>263525</wp:posOffset>
                </wp:positionV>
                <wp:extent cx="2133600" cy="1905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AF790C" id="Conector recto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Aj0AEAAIo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vFeigCee7TlTqkc&#10;UWCZBAdYpSlRx5e3YY/XHaU9Fsong77MTEacqrLnm7L6lIXiw8V8uVy13ADFsfnH9kNVvvmVnJDy&#10;Jx29KIteOhsKcejg+JkyP8hXf14pxyE+Wedq81wQUy9XS4YUCthCxkHmpU9MisJBCnAH9qbKWBEp&#10;OjuU7IJDZ9o6FEdge7Crhjg9c8lSOKDMAeZRvyIAV/BbailnBzRekmvo4iZvM1vaWd/Lh/tsF8qL&#10;uprySqqIepGxrF7jcK7qNmXHDa+PXs1ZHHW/5/X9L7T5AQ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10WAj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1B6B41">
        <w:rPr>
          <w:rFonts w:ascii="Arial" w:hAnsi="Arial" w:cs="Arial"/>
          <w:noProof/>
          <w:sz w:val="24"/>
          <w:szCs w:val="24"/>
          <w:lang w:val="es-CR" w:eastAsia="es-CR"/>
        </w:rPr>
        <mc:AlternateContent>
          <mc:Choice Requires="wps">
            <w:drawing>
              <wp:anchor distT="0" distB="0" distL="114300" distR="114300" simplePos="0" relativeHeight="251671552" behindDoc="0" locked="0" layoutInCell="1" allowOverlap="1" wp14:anchorId="73F457FE" wp14:editId="7FE0AB9F">
                <wp:simplePos x="0" y="0"/>
                <wp:positionH relativeFrom="column">
                  <wp:posOffset>59690</wp:posOffset>
                </wp:positionH>
                <wp:positionV relativeFrom="paragraph">
                  <wp:posOffset>287020</wp:posOffset>
                </wp:positionV>
                <wp:extent cx="2133600" cy="1905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B048D0" id="Conector recto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JY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4sHKQJ47tGWO6Vy&#10;RIFlEhxglaZEHV/ehj1ed5T2WCifDPoyMxlxqsqeb8rqUxaKDxfz5XLVcgMUx+Yf24eqfPM7OSHl&#10;Tzp6URa9dDYU4tDB8TNlfpCv/rpSjkN8ts7V5rkgpl6ulgwpFLCFjIPMS5+YFIWDFOAO7E2VsSJS&#10;dHYo2QWHzrR1KI7A9mBXDXF64ZKlcECZA8yjfkUAruCP1FLODmi8JNfQxU3eZra0s76Xj/fZLpQX&#10;dTXllVQR9SJjWb3G4VzVbcqOG14fvZqzOOp+z+v7X2jzEw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DJgyJY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Sr. Julio César Benavides Espinoza                  Sr. José Fernando Méndez Vindas </w: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       Regidor Propietario                                                Regidor Propietario</w:t>
      </w:r>
    </w:p>
    <w:p w:rsidR="001B6B41" w:rsidRPr="001B6B41" w:rsidRDefault="001B6B41" w:rsidP="001B6B41">
      <w:pPr>
        <w:spacing w:after="0" w:line="240" w:lineRule="auto"/>
        <w:jc w:val="both"/>
        <w:rPr>
          <w:rFonts w:ascii="Arial" w:hAnsi="Arial" w:cs="Arial"/>
          <w:sz w:val="24"/>
          <w:szCs w:val="24"/>
          <w:lang w:val="es-CR"/>
        </w:rPr>
      </w:pPr>
    </w:p>
    <w:p w:rsidR="001B6B41" w:rsidRPr="001B6B41" w:rsidRDefault="001B6B41" w:rsidP="001B6B41">
      <w:pPr>
        <w:spacing w:after="0" w:line="240" w:lineRule="auto"/>
        <w:jc w:val="both"/>
        <w:rPr>
          <w:rFonts w:ascii="Arial" w:eastAsia="Calibri" w:hAnsi="Arial" w:cs="Arial"/>
          <w:b/>
          <w:sz w:val="24"/>
          <w:szCs w:val="24"/>
        </w:rPr>
      </w:pPr>
      <w:r w:rsidRPr="001B6B41">
        <w:rPr>
          <w:rFonts w:ascii="Arial" w:eastAsia="Calibri" w:hAnsi="Arial" w:cs="Arial"/>
          <w:b/>
          <w:sz w:val="24"/>
          <w:szCs w:val="24"/>
        </w:rPr>
        <w:t>ESTE CONCEJO MUNICIPAL ACUERDA</w:t>
      </w:r>
    </w:p>
    <w:p w:rsidR="001B6B41" w:rsidRPr="001B6B41" w:rsidRDefault="001B6B41" w:rsidP="001B6B41">
      <w:pPr>
        <w:spacing w:after="0" w:line="240" w:lineRule="auto"/>
        <w:jc w:val="both"/>
        <w:rPr>
          <w:rFonts w:ascii="Arial" w:eastAsia="Calibri" w:hAnsi="Arial" w:cs="Arial"/>
          <w:sz w:val="24"/>
          <w:szCs w:val="24"/>
        </w:rPr>
      </w:pPr>
    </w:p>
    <w:p w:rsidR="001B6B41" w:rsidRPr="001B6B41" w:rsidRDefault="001B6B41" w:rsidP="001B6B41">
      <w:pPr>
        <w:spacing w:after="0" w:line="240" w:lineRule="auto"/>
        <w:jc w:val="both"/>
        <w:rPr>
          <w:rFonts w:ascii="Arial" w:eastAsia="Calibri" w:hAnsi="Arial" w:cs="Arial"/>
          <w:sz w:val="24"/>
          <w:szCs w:val="24"/>
        </w:rPr>
      </w:pPr>
      <w:r w:rsidRPr="001B6B41">
        <w:rPr>
          <w:rFonts w:ascii="Arial" w:eastAsia="Calibri" w:hAnsi="Arial" w:cs="Arial"/>
          <w:sz w:val="24"/>
          <w:szCs w:val="24"/>
        </w:rPr>
        <w:t xml:space="preserve">Avalar dicho dictamen y aprobar la actualización del perfil de puesto de la Policía Municipal, el cual versa de la siguiente manera: </w:t>
      </w:r>
    </w:p>
    <w:p w:rsidR="001B6B41" w:rsidRPr="001B6B41" w:rsidRDefault="001B6B41" w:rsidP="001B6B41">
      <w:pPr>
        <w:spacing w:after="0" w:line="240" w:lineRule="auto"/>
        <w:jc w:val="both"/>
        <w:rPr>
          <w:rFonts w:ascii="Arial" w:eastAsia="Calibri" w:hAnsi="Arial" w:cs="Arial"/>
          <w:sz w:val="24"/>
          <w:szCs w:val="24"/>
        </w:rPr>
      </w:pPr>
    </w:p>
    <w:p w:rsidR="00320333" w:rsidRPr="00320333" w:rsidRDefault="00320333" w:rsidP="00320333">
      <w:pPr>
        <w:keepNext/>
        <w:numPr>
          <w:ilvl w:val="2"/>
          <w:numId w:val="0"/>
        </w:numPr>
        <w:shd w:val="clear" w:color="auto" w:fill="BDD6EE" w:themeFill="accent1" w:themeFillTint="66"/>
        <w:spacing w:before="120" w:after="120" w:line="480" w:lineRule="auto"/>
        <w:ind w:left="2844" w:hanging="720"/>
        <w:jc w:val="both"/>
        <w:outlineLvl w:val="2"/>
        <w:rPr>
          <w:rFonts w:ascii="Verdana" w:eastAsia="Calibri" w:hAnsi="Verdana" w:cs="Arial"/>
          <w:b/>
          <w:bCs/>
          <w:smallCaps/>
          <w:color w:val="000000" w:themeColor="text1"/>
          <w:szCs w:val="26"/>
        </w:rPr>
      </w:pPr>
      <w:bookmarkStart w:id="0" w:name="_Toc465431242"/>
      <w:r w:rsidRPr="00320333">
        <w:rPr>
          <w:rFonts w:ascii="Verdana" w:eastAsia="Calibri" w:hAnsi="Verdana" w:cs="Arial"/>
          <w:b/>
          <w:bCs/>
          <w:smallCaps/>
          <w:color w:val="000000" w:themeColor="text1"/>
          <w:szCs w:val="26"/>
        </w:rPr>
        <w:t>Puesto Operativo municipal 1 C</w:t>
      </w:r>
      <w:bookmarkEnd w:id="0"/>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Cargos contenidos:  </w:t>
      </w:r>
    </w:p>
    <w:p w:rsidR="00320333" w:rsidRPr="00320333" w:rsidRDefault="00320333" w:rsidP="00320333">
      <w:pPr>
        <w:numPr>
          <w:ilvl w:val="0"/>
          <w:numId w:val="61"/>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Policía Municipal</w:t>
      </w:r>
    </w:p>
    <w:p w:rsidR="00320333" w:rsidRPr="00320333" w:rsidRDefault="00320333" w:rsidP="00320333">
      <w:pPr>
        <w:numPr>
          <w:ilvl w:val="0"/>
          <w:numId w:val="61"/>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Albañil</w:t>
      </w:r>
    </w:p>
    <w:p w:rsidR="00320333" w:rsidRPr="00320333" w:rsidRDefault="00320333" w:rsidP="00320333">
      <w:pPr>
        <w:numPr>
          <w:ilvl w:val="0"/>
          <w:numId w:val="61"/>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Operador de equipo pesado</w:t>
      </w:r>
    </w:p>
    <w:p w:rsidR="00320333" w:rsidRPr="00320333" w:rsidRDefault="00320333" w:rsidP="00320333">
      <w:pPr>
        <w:numPr>
          <w:ilvl w:val="0"/>
          <w:numId w:val="61"/>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Encargado de obras</w:t>
      </w:r>
    </w:p>
    <w:p w:rsidR="00320333" w:rsidRPr="00320333" w:rsidRDefault="00320333" w:rsidP="00320333">
      <w:pPr>
        <w:numPr>
          <w:ilvl w:val="0"/>
          <w:numId w:val="61"/>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Soldador</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Descripción general de las tareas típicas.</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Dirige y controla obras de mantenimiento y construcción.</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Mantenimiento básico de maquinaria pesada empleada en obras y servicios municipales.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Mantenimiento de las instalaciones eléctricas.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Ejecuta reparaciones y da mantenimiento mecánico de vehículos.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Construye, repara y da mantenimiento mobiliario.</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Instala, repara, controla y da mantenimiento a los sistemas de alcantarillado.</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Remueve terrenos, nivela carreteras, terrenos y Caminos, entre otros. Abre caminos, zanjas y otros similares.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lastRenderedPageBreak/>
        <w:t xml:space="preserve">Ejecutar acciones en materia de seguridad ciudadana, seguridad interna y control vial.  </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Brindar la vigilancia y seguridad necesaria en los diferentes acontecimientos que efectúa el municipio así como coadyuvar con los responsables de la seguridad, en los actos públicos que se realicen en el Cantón.</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Colaborar con las autoridades judiciales, con los organismos de investigación y con los demás entes policiales, para la mejor ejecución de tareas específicas, para lo cual se le solicite expresamente por autoridad competente.</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Asumir como órgano auxiliar de la Ley Orgánica del Poder Judicial, cuando se requiera, en tanto no se haya presentado con antelación, autoridad competente del Ministerio de Seguridad Pública, o del Poder Judicial.</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Asumir como órgano auxiliar de las autoridades de la Dirección General de Tránsito, cuando se requiera, en tanto no se haya presentado con antelación, autoridad competente de dicha Dirección.</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Atender y cumplir los fines de vigilancia y control de los servicios y bienes comunales.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Velar por el cumplimiento de las responsabilidades y obligaciones de quienes ejercen el comercio en diversas formas.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Coadyuvar en el cumplimiento de la legislación y disposiciones municipales, ejecutando las resoluciones y los acuerdos que correspondan.</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Realizar acciones de vigilancia y de seguridad en el cantón, en coordinación mutua con la Fuerza Pública.</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 xml:space="preserve">Coadyuvar, bajo el principio de coordinación o a solicitud de estos, con las demás autoridades públicas del país. </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Auxiliar, de ser posible, a la Fuerza Pública, cuando medie el requerimiento expreso de la autoridad competente. Este auxilio no deberá supeditarse al citado requerimiento cuando, por la naturaleza de la situación, se esté ante una emergencia o estado de necesidad.</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Apoyar a los funcionarios municipales en el ejercicio de sus potestades.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lastRenderedPageBreak/>
        <w:t>Transporta desechos sólidos.</w:t>
      </w:r>
    </w:p>
    <w:p w:rsidR="00320333" w:rsidRPr="00320333" w:rsidRDefault="00320333" w:rsidP="00320333">
      <w:pPr>
        <w:numPr>
          <w:ilvl w:val="0"/>
          <w:numId w:val="64"/>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Realiza movimientos de desechos sólidos.</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Dirige y controla la operación de la maquinaria pesada.</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Elabora presupuestos de las obras.</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Supervisa las obras y elabora reportes de ejecución de obras</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Asigna trabajos a los operarios y revisa la calidad de los mismos.</w:t>
      </w:r>
    </w:p>
    <w:p w:rsidR="00320333" w:rsidRPr="00320333" w:rsidRDefault="00320333" w:rsidP="00320333">
      <w:pPr>
        <w:numPr>
          <w:ilvl w:val="0"/>
          <w:numId w:val="64"/>
        </w:numPr>
        <w:autoSpaceDE w:val="0"/>
        <w:autoSpaceDN w:val="0"/>
        <w:adjustRightInd w:val="0"/>
        <w:spacing w:after="0" w:line="360" w:lineRule="auto"/>
        <w:rPr>
          <w:rFonts w:ascii="TimesNewRoman" w:eastAsia="Calibri" w:hAnsi="TimesNewRoman" w:cs="TimesNewRoman"/>
          <w:color w:val="000000" w:themeColor="text1"/>
          <w:sz w:val="24"/>
          <w:szCs w:val="24"/>
          <w:lang w:val="es-CR"/>
        </w:rPr>
      </w:pPr>
      <w:r w:rsidRPr="00320333">
        <w:rPr>
          <w:rFonts w:ascii="TimesNewRoman" w:eastAsia="Calibri" w:hAnsi="TimesNewRoman" w:cs="TimesNewRoman"/>
          <w:color w:val="000000" w:themeColor="text1"/>
          <w:sz w:val="24"/>
          <w:szCs w:val="24"/>
          <w:lang w:val="es-CR"/>
        </w:rPr>
        <w:t>Entrega las obras.</w:t>
      </w:r>
    </w:p>
    <w:p w:rsidR="00320333" w:rsidRPr="00320333" w:rsidRDefault="00320333" w:rsidP="00320333">
      <w:pPr>
        <w:numPr>
          <w:ilvl w:val="0"/>
          <w:numId w:val="64"/>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Realizar labores de soldadura en molduras de metales, construcción de rejas, verjas, tapas de alcantarillas, parrillas, basureros, cestas, mallas, equipos de recreación en parques, máquinas de ejercicios etc.</w:t>
      </w:r>
    </w:p>
    <w:p w:rsidR="00320333" w:rsidRPr="00320333" w:rsidRDefault="00320333" w:rsidP="00320333">
      <w:pPr>
        <w:numPr>
          <w:ilvl w:val="0"/>
          <w:numId w:val="64"/>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Realizar labores en el campo de la albañilería relacionadas con la construcción de armaduras, prepara</w:t>
      </w:r>
      <w:r w:rsidRPr="00320333">
        <w:rPr>
          <w:rFonts w:ascii="Arial" w:eastAsia="Calibri" w:hAnsi="Arial" w:cs="Arial"/>
          <w:color w:val="000000" w:themeColor="text1"/>
          <w:sz w:val="24"/>
          <w:szCs w:val="24"/>
          <w:lang w:val="es-CR"/>
        </w:rPr>
        <w:softHyphen/>
        <w:t>ción de mezclas de arena, cemento y piedra; pegar block, ladrillos, piedras, mármol y otros de similar naturaleza; reparación y construcción de obras civiles, aceras, planches, cunetas, alcantarillas y otros de similar naturaleza; de igual manera le puede corresponder la instalación de redes de conducción de agua y drenajes; todo lo anterior a partir de la utilización de herramientas manuales o mecánicas y la lectura de planos, croquis o instrucciones escritas y verbales, con la finalidad de cumplir con las necesidades del municipio.</w:t>
      </w:r>
    </w:p>
    <w:p w:rsidR="00320333" w:rsidRPr="00320333" w:rsidRDefault="00320333" w:rsidP="00320333">
      <w:pPr>
        <w:numPr>
          <w:ilvl w:val="0"/>
          <w:numId w:val="64"/>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 xml:space="preserve">Operar y conducir equipos móviles súper pesados, tales como: moto-niveladoras, compactadoras, retroexcavadoras, back </w:t>
      </w:r>
      <w:proofErr w:type="spellStart"/>
      <w:r w:rsidRPr="00320333">
        <w:rPr>
          <w:rFonts w:ascii="Arial" w:eastAsia="Calibri" w:hAnsi="Arial" w:cs="Arial"/>
          <w:color w:val="000000" w:themeColor="text1"/>
          <w:sz w:val="24"/>
          <w:szCs w:val="24"/>
          <w:lang w:val="es-CR"/>
        </w:rPr>
        <w:t>hoe</w:t>
      </w:r>
      <w:proofErr w:type="spellEnd"/>
      <w:r w:rsidRPr="00320333">
        <w:rPr>
          <w:rFonts w:ascii="Arial" w:eastAsia="Calibri" w:hAnsi="Arial" w:cs="Arial"/>
          <w:color w:val="000000" w:themeColor="text1"/>
          <w:sz w:val="24"/>
          <w:szCs w:val="24"/>
          <w:lang w:val="es-CR"/>
        </w:rPr>
        <w:t xml:space="preserve">  y otros equipos con características similares; preparar, adaptar y ajustar los diferentes aditamentos acoplables al equipo que opera y realizar trabajos complementarios de gran dificultad;  interpretar las indicaciones de los manómetros, densímetros, velocímetros y otros instrumentos indicadores de similar naturaleza que poseen los equipos que opera; revisar periódicamente la carga de batería, el depósito de combustible, los niveles de agua y lubricantes y las fechas de engrase; llevar controles y preparar reportes sobre la actividad diaria del equipo a su cargo; velar por el adecuado </w:t>
      </w:r>
      <w:r w:rsidRPr="00320333">
        <w:rPr>
          <w:rFonts w:ascii="Arial" w:eastAsia="Calibri" w:hAnsi="Arial" w:cs="Arial"/>
          <w:color w:val="000000" w:themeColor="text1"/>
          <w:sz w:val="24"/>
          <w:szCs w:val="24"/>
          <w:lang w:val="es-CR"/>
        </w:rPr>
        <w:lastRenderedPageBreak/>
        <w:t>mantenimiento, limpieza y buen estado del equipo bajo su responsabilidad y revisar el estado general del mismo.</w:t>
      </w:r>
    </w:p>
    <w:p w:rsidR="00320333" w:rsidRPr="00320333" w:rsidRDefault="00320333" w:rsidP="00320333">
      <w:pPr>
        <w:numPr>
          <w:ilvl w:val="0"/>
          <w:numId w:val="64"/>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Otras actividades propias de la clase.</w:t>
      </w:r>
    </w:p>
    <w:p w:rsidR="00320333" w:rsidRPr="00320333" w:rsidRDefault="00320333" w:rsidP="00320333">
      <w:pPr>
        <w:spacing w:before="200" w:line="360" w:lineRule="auto"/>
        <w:ind w:left="1416" w:right="864"/>
        <w:jc w:val="center"/>
        <w:rPr>
          <w:rFonts w:ascii="Verdana" w:eastAsia="Calibri" w:hAnsi="Verdana" w:cs="Calibri"/>
          <w:b/>
          <w:iCs/>
          <w:caps/>
          <w:color w:val="000000" w:themeColor="text1"/>
          <w:sz w:val="24"/>
          <w:lang w:val="es-CR"/>
        </w:rPr>
      </w:pPr>
      <w:r w:rsidRPr="00320333">
        <w:rPr>
          <w:rFonts w:ascii="Verdana" w:eastAsia="Calibri" w:hAnsi="Verdana" w:cs="Calibri"/>
          <w:b/>
          <w:iCs/>
          <w:caps/>
          <w:color w:val="000000" w:themeColor="text1"/>
          <w:sz w:val="24"/>
          <w:lang w:val="es-CR"/>
        </w:rPr>
        <w:t>Características generales del puesto</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Complejidad: </w:t>
      </w:r>
    </w:p>
    <w:p w:rsidR="00320333" w:rsidRPr="00320333" w:rsidRDefault="00320333" w:rsidP="00320333">
      <w:p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Ejecuta los trabajos con base en órdenes, solicitudes, así como procedimientos e instrucciones precisas, en cuanto a métodos y sistemas de trabajo. Su labor es supervisada de manera directa por la jefatura inmediata. El trabajo es evaluado por medio de la apreciación de la calidad del trabajo realizado y cumplimiento de las órdenes de trabajo. Le podría corresponder, eventualmente, resolver algunos problemas cotidianos que se presenten en el trabajo.</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Supervisión ejercida: </w:t>
      </w:r>
    </w:p>
    <w:p w:rsidR="00320333" w:rsidRPr="00320333" w:rsidRDefault="00320333" w:rsidP="00320333">
      <w:p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No ejerce supervisión. En el caso del personal encargado de cuadrilla de trabajo le corresponde la respectiva supervisión y asignación de responsabilidades.</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Responsabilidad por recursos económicos: </w:t>
      </w:r>
    </w:p>
    <w:p w:rsidR="00320333" w:rsidRPr="00320333" w:rsidRDefault="00320333" w:rsidP="00320333">
      <w:p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No tiene responsabilidad por recursos económicos. En el caso del encargado de obras es responsable del presupuesto asignado a las obras.</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Condiciones de trabajo: </w:t>
      </w:r>
    </w:p>
    <w:p w:rsidR="00320333" w:rsidRPr="00320333" w:rsidRDefault="00320333" w:rsidP="00320333">
      <w:pPr>
        <w:autoSpaceDE w:val="0"/>
        <w:autoSpaceDN w:val="0"/>
        <w:adjustRightInd w:val="0"/>
        <w:spacing w:after="0" w:line="360" w:lineRule="auto"/>
        <w:jc w:val="both"/>
        <w:rPr>
          <w:rFonts w:ascii="TimesNewRoman" w:eastAsia="Calibri" w:hAnsi="TimesNewRoman" w:cs="TimesNewRoman"/>
          <w:color w:val="000000" w:themeColor="text1"/>
          <w:sz w:val="24"/>
          <w:szCs w:val="24"/>
          <w:lang w:val="es-CR"/>
        </w:rPr>
      </w:pPr>
      <w:r w:rsidRPr="00320333">
        <w:rPr>
          <w:rFonts w:ascii="Arial" w:eastAsia="Calibri" w:hAnsi="Arial" w:cs="Arial"/>
          <w:color w:val="000000" w:themeColor="text1"/>
          <w:sz w:val="24"/>
          <w:szCs w:val="24"/>
          <w:lang w:val="es-CR"/>
        </w:rPr>
        <w:t>El trabajo podría realizarse dentro de oficinas y otros se ejecutan al aire libre. En los últimos casos se expone a accidentes de tránsito, cortaduras, golpes, exposición solar prolongada, así como a problemas lumbares por el peso que debe cargar. Debe movilizarse con regularidad dentro y fuera de las instalaciones de las oficinas. Se requiere de un nivel de esfuerzo físico y de alguna concentración mental normal en la ejecución de las funciones. Generalmente se trabaja en jornadas de trabajo normales; excepcionalmente, debe trabajar fuera de la jornada laboral</w:t>
      </w:r>
      <w:r w:rsidRPr="00320333">
        <w:rPr>
          <w:rFonts w:ascii="TimesNewRoman" w:eastAsia="Calibri" w:hAnsi="TimesNewRoman" w:cs="TimesNewRoman"/>
          <w:color w:val="000000" w:themeColor="text1"/>
          <w:sz w:val="24"/>
          <w:szCs w:val="24"/>
          <w:lang w:val="es-CR"/>
        </w:rPr>
        <w:t>, como el caso del agente de seguridad y vigilancia.</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lastRenderedPageBreak/>
        <w:t xml:space="preserve">Consecuencias del error: </w:t>
      </w:r>
    </w:p>
    <w:p w:rsidR="00320333" w:rsidRPr="00320333" w:rsidRDefault="00320333" w:rsidP="00320333">
      <w:pPr>
        <w:autoSpaceDE w:val="0"/>
        <w:autoSpaceDN w:val="0"/>
        <w:adjustRightInd w:val="0"/>
        <w:spacing w:after="0" w:line="360" w:lineRule="auto"/>
        <w:jc w:val="both"/>
        <w:rPr>
          <w:rFonts w:ascii="Arial" w:eastAsia="Calibri" w:hAnsi="Arial" w:cs="Arial"/>
          <w:b/>
          <w:color w:val="000000" w:themeColor="text1"/>
          <w:sz w:val="24"/>
          <w:szCs w:val="24"/>
          <w:lang w:val="es-CR"/>
        </w:rPr>
      </w:pPr>
      <w:r w:rsidRPr="00320333">
        <w:rPr>
          <w:rFonts w:ascii="Arial" w:eastAsia="Calibri" w:hAnsi="Arial" w:cs="Arial"/>
          <w:color w:val="000000" w:themeColor="text1"/>
          <w:sz w:val="24"/>
          <w:szCs w:val="24"/>
          <w:lang w:val="es-CR"/>
        </w:rPr>
        <w:t>Los errores probables pueden ser conocidos mientras se ejecutan las labores, mediante la observación y/o comprobaciones rutinarias; generalmente se deben a la falta de capacitación o de cuidado por parte del empleado y se requiere de muy poco tiempo para corregirse. Podrían causar pérdidas de materiales, o atrasos en la prestación de los servicios, así como afectación de la imagen municipal. Los descuidos, falta de atención o trato inadecuado podrían causar malestar en los usuarios, así como un inadecuado manejo de equipos, herramientas, maquinaria y bienes municipales. Esto podría causar problemas en el servicio, con el consecuente daño a los usuarios y a la imagen institucional.</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Educación formal:</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Segundo ciclo de la enseñanza general básica.</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Para el policía municipal: Bachiller en educación media. Poseer Curso Básico Policial y Curso de Policía de Tránsito (preferiblemente municipal). Examen Psicológico para portación de armas y permiso de portación de armas vigente.</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Experiencia: </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 xml:space="preserve">En el caso del policía municipal contar con al menos 2 años de experiencia en labores relacionadas con el puesto. Conocimiento en el manejo de centrales y radios de comunicación. Experiencia comprobada en materia de seguridad mínima de dos años. </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En el caso del encargado de obras debe poseer al menos 2 años de experiencia en labores relacionadas con el puesto.</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 xml:space="preserve">Requisito legal: </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En el caso del operador de equipo móvil, debe poseer la licencia respectiva del Consejo de Seguridad Vial.</w:t>
      </w:r>
    </w:p>
    <w:p w:rsidR="00320333" w:rsidRPr="00320333" w:rsidRDefault="00320333" w:rsidP="00320333">
      <w:pPr>
        <w:spacing w:after="12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lastRenderedPageBreak/>
        <w:t xml:space="preserve">En el caso de la policía municipal, debe tener licencia para portar armas y licencia de conducir A2 y/o B1. </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Conocimientos específicos:</w:t>
      </w:r>
    </w:p>
    <w:p w:rsidR="00320333" w:rsidRPr="00320333" w:rsidRDefault="00320333" w:rsidP="00320333">
      <w:pPr>
        <w:numPr>
          <w:ilvl w:val="0"/>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Para ejercer el puesto se requieren conocimientos como los siguientes:</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Operación de equipos pesados.</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Manejo de armas.</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Técnicas de seguridad y vigilancia.</w:t>
      </w:r>
    </w:p>
    <w:p w:rsidR="00320333" w:rsidRPr="00320333" w:rsidRDefault="00320333" w:rsidP="00320333">
      <w:pPr>
        <w:numPr>
          <w:ilvl w:val="1"/>
          <w:numId w:val="63"/>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Conocimiento Ley de Tránsito y normas conexas.</w:t>
      </w:r>
    </w:p>
    <w:p w:rsidR="00320333" w:rsidRPr="00320333" w:rsidRDefault="00320333" w:rsidP="00320333">
      <w:pPr>
        <w:numPr>
          <w:ilvl w:val="0"/>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Dominio de los procedimientos propios de la actividad laboral.</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Albañilería.</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Soldadura.</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Mecánica.</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Carpintería.</w:t>
      </w:r>
    </w:p>
    <w:p w:rsidR="00320333" w:rsidRPr="00320333" w:rsidRDefault="00320333" w:rsidP="00320333">
      <w:pPr>
        <w:numPr>
          <w:ilvl w:val="1"/>
          <w:numId w:val="63"/>
        </w:numPr>
        <w:autoSpaceDE w:val="0"/>
        <w:autoSpaceDN w:val="0"/>
        <w:adjustRightInd w:val="0"/>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Conocimiento de la geografía del lugar.</w:t>
      </w:r>
    </w:p>
    <w:p w:rsidR="00320333" w:rsidRPr="00320333" w:rsidRDefault="00320333" w:rsidP="00320333">
      <w:pPr>
        <w:numPr>
          <w:ilvl w:val="1"/>
          <w:numId w:val="63"/>
        </w:numPr>
        <w:autoSpaceDE w:val="0"/>
        <w:autoSpaceDN w:val="0"/>
        <w:adjustRightInd w:val="0"/>
        <w:spacing w:after="0" w:line="24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Fontanería.</w:t>
      </w:r>
    </w:p>
    <w:p w:rsidR="00320333" w:rsidRPr="00320333" w:rsidRDefault="00320333" w:rsidP="00320333">
      <w:pPr>
        <w:numPr>
          <w:ilvl w:val="1"/>
          <w:numId w:val="63"/>
        </w:numPr>
        <w:spacing w:after="0" w:line="360" w:lineRule="auto"/>
        <w:jc w:val="both"/>
        <w:rPr>
          <w:rFonts w:ascii="Arial" w:eastAsia="Calibri" w:hAnsi="Arial" w:cs="Arial"/>
          <w:color w:val="000000" w:themeColor="text1"/>
          <w:sz w:val="24"/>
          <w:szCs w:val="24"/>
          <w:lang w:val="es-CR"/>
        </w:rPr>
      </w:pPr>
      <w:proofErr w:type="spellStart"/>
      <w:r w:rsidRPr="00320333">
        <w:rPr>
          <w:rFonts w:ascii="Arial" w:eastAsia="Calibri" w:hAnsi="Arial" w:cs="Arial"/>
          <w:color w:val="000000" w:themeColor="text1"/>
          <w:sz w:val="24"/>
          <w:szCs w:val="24"/>
          <w:lang w:val="es-CR"/>
        </w:rPr>
        <w:t>Presupuestación</w:t>
      </w:r>
      <w:proofErr w:type="spellEnd"/>
      <w:r w:rsidRPr="00320333">
        <w:rPr>
          <w:rFonts w:ascii="Arial" w:eastAsia="Calibri" w:hAnsi="Arial" w:cs="Arial"/>
          <w:color w:val="000000" w:themeColor="text1"/>
          <w:sz w:val="24"/>
          <w:szCs w:val="24"/>
          <w:lang w:val="es-CR"/>
        </w:rPr>
        <w:t xml:space="preserve"> de obras.</w:t>
      </w:r>
    </w:p>
    <w:p w:rsidR="00320333" w:rsidRPr="00320333" w:rsidRDefault="00320333" w:rsidP="00320333">
      <w:pPr>
        <w:spacing w:before="120" w:after="120" w:line="480" w:lineRule="auto"/>
        <w:rPr>
          <w:rFonts w:ascii="Verdana" w:eastAsia="Calibri" w:hAnsi="Verdana" w:cs="Times New Roman"/>
          <w:b/>
          <w:smallCaps/>
          <w:color w:val="000000" w:themeColor="text1" w:themeShade="BF"/>
          <w:szCs w:val="18"/>
        </w:rPr>
      </w:pPr>
      <w:r w:rsidRPr="00320333">
        <w:rPr>
          <w:rFonts w:ascii="Verdana" w:eastAsia="Calibri" w:hAnsi="Verdana" w:cs="Times New Roman"/>
          <w:b/>
          <w:smallCaps/>
          <w:color w:val="000000" w:themeColor="text1" w:themeShade="BF"/>
          <w:szCs w:val="18"/>
        </w:rPr>
        <w:t>Competencias genéricas:</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Comunicación.</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Paciencia.</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Rigurosidad.</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 xml:space="preserve">Organización </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Proactivo.</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Relaciones interpersonales.</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Servicio al cliente.</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Tolerancia.</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Trabajo en equipo.</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Ética e integridad.</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t>Orientación a los resultados.</w:t>
      </w:r>
    </w:p>
    <w:p w:rsidR="00320333" w:rsidRPr="00320333" w:rsidRDefault="00320333" w:rsidP="00320333">
      <w:pPr>
        <w:numPr>
          <w:ilvl w:val="0"/>
          <w:numId w:val="62"/>
        </w:numPr>
        <w:spacing w:after="0" w:line="360" w:lineRule="auto"/>
        <w:jc w:val="both"/>
        <w:rPr>
          <w:rFonts w:ascii="Arial" w:eastAsia="Calibri" w:hAnsi="Arial" w:cs="Arial"/>
          <w:color w:val="000000" w:themeColor="text1"/>
          <w:sz w:val="24"/>
          <w:szCs w:val="24"/>
          <w:lang w:val="es-CR"/>
        </w:rPr>
      </w:pPr>
      <w:r w:rsidRPr="00320333">
        <w:rPr>
          <w:rFonts w:ascii="Arial" w:eastAsia="Calibri" w:hAnsi="Arial" w:cs="Arial"/>
          <w:color w:val="000000" w:themeColor="text1"/>
          <w:sz w:val="24"/>
          <w:szCs w:val="24"/>
          <w:lang w:val="es-CR"/>
        </w:rPr>
        <w:lastRenderedPageBreak/>
        <w:t>Calidad del trabajo.</w:t>
      </w:r>
    </w:p>
    <w:p w:rsidR="001B6B41" w:rsidRPr="001B6B41" w:rsidRDefault="001B6B41" w:rsidP="001B6B41">
      <w:pPr>
        <w:spacing w:line="252" w:lineRule="auto"/>
        <w:jc w:val="both"/>
        <w:rPr>
          <w:rFonts w:ascii="Arial" w:eastAsia="Calibri" w:hAnsi="Arial" w:cs="Arial"/>
          <w:b/>
          <w:lang w:val="es-CR"/>
        </w:rPr>
      </w:pPr>
      <w:r w:rsidRPr="001B6B41">
        <w:rPr>
          <w:rFonts w:ascii="Arial" w:eastAsia="Calibri" w:hAnsi="Arial" w:cs="Arial"/>
          <w:b/>
          <w:lang w:val="es-CR"/>
        </w:rPr>
        <w:t>ACUERDO UNÁNIME Y DECLARADO DEFINITIVAMENTE APROBADO N° 115-19</w:t>
      </w:r>
    </w:p>
    <w:p w:rsidR="001B6B41" w:rsidRPr="001B6B41" w:rsidRDefault="001B6B41" w:rsidP="001B6B41">
      <w:pPr>
        <w:spacing w:after="0" w:line="240" w:lineRule="auto"/>
        <w:jc w:val="both"/>
        <w:rPr>
          <w:rFonts w:ascii="Arial" w:eastAsia="Calibri" w:hAnsi="Arial" w:cs="Arial"/>
          <w:sz w:val="24"/>
          <w:szCs w:val="24"/>
          <w:lang w:val="es-CR"/>
        </w:rPr>
      </w:pPr>
      <w:r w:rsidRPr="001B6B41">
        <w:rPr>
          <w:rFonts w:ascii="Arial" w:eastAsia="Calibri" w:hAnsi="Arial" w:cs="Arial"/>
          <w:sz w:val="24"/>
          <w:szCs w:val="24"/>
          <w:lang w:val="es-CR"/>
        </w:rPr>
        <w:t>Acuerdo con el voto positivo de los regidores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F17764">
      <w:pPr>
        <w:numPr>
          <w:ilvl w:val="0"/>
          <w:numId w:val="49"/>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José Fernando Méndez Vindas, Partido Unidad Social Cristiana</w:t>
      </w:r>
    </w:p>
    <w:p w:rsidR="001B6B41" w:rsidRPr="001B6B41" w:rsidRDefault="001B6B41" w:rsidP="00F17764">
      <w:pPr>
        <w:numPr>
          <w:ilvl w:val="0"/>
          <w:numId w:val="49"/>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Julio César Benavides Espinoza, Partido Unidad Social Cristiana</w:t>
      </w:r>
    </w:p>
    <w:p w:rsidR="001B6B41" w:rsidRPr="001B6B41" w:rsidRDefault="001B6B41" w:rsidP="00F17764">
      <w:pPr>
        <w:numPr>
          <w:ilvl w:val="0"/>
          <w:numId w:val="49"/>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Damaris Gamboa Hernández, Partido Unidad Social Cristiana</w:t>
      </w:r>
    </w:p>
    <w:p w:rsidR="001B6B41" w:rsidRPr="001B6B41" w:rsidRDefault="001B6B41" w:rsidP="00F17764">
      <w:pPr>
        <w:numPr>
          <w:ilvl w:val="0"/>
          <w:numId w:val="49"/>
        </w:numPr>
        <w:spacing w:after="0" w:line="240" w:lineRule="auto"/>
        <w:rPr>
          <w:rFonts w:ascii="Arial" w:eastAsia="Calibri" w:hAnsi="Arial" w:cs="Arial"/>
          <w:sz w:val="24"/>
          <w:szCs w:val="24"/>
          <w:lang w:val="es-CR"/>
        </w:rPr>
      </w:pPr>
      <w:r w:rsidRPr="001B6B41">
        <w:rPr>
          <w:rFonts w:ascii="Arial" w:eastAsia="Calibri" w:hAnsi="Arial" w:cs="Arial"/>
          <w:sz w:val="24"/>
          <w:szCs w:val="24"/>
          <w:lang w:val="es-CR"/>
        </w:rPr>
        <w:t>Yojhan Cubero Ramírez, Partido Liberación Nacional</w:t>
      </w:r>
    </w:p>
    <w:p w:rsidR="001B6B41" w:rsidRPr="001B6B41" w:rsidRDefault="001B6B41" w:rsidP="00F17764">
      <w:pPr>
        <w:numPr>
          <w:ilvl w:val="0"/>
          <w:numId w:val="49"/>
        </w:numPr>
        <w:spacing w:after="0" w:line="240" w:lineRule="auto"/>
        <w:rPr>
          <w:rFonts w:ascii="Arial" w:eastAsia="Calibri" w:hAnsi="Arial" w:cs="Arial"/>
          <w:sz w:val="24"/>
          <w:szCs w:val="24"/>
          <w:lang w:val="es-CR"/>
        </w:rPr>
      </w:pPr>
      <w:r w:rsidRPr="001B6B41">
        <w:rPr>
          <w:rFonts w:ascii="Arial" w:eastAsia="SimSun" w:hAnsi="Arial" w:cs="Arial"/>
          <w:sz w:val="24"/>
          <w:szCs w:val="24"/>
          <w:lang w:val="es-CR"/>
        </w:rPr>
        <w:t>Betty Castillo Ortiz, Partido Liberación Nacional</w:t>
      </w: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Pr="004E1F96"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B6B41"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CE34152" wp14:editId="454DC4D3">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320333" w:rsidRDefault="00320333">
      <w:pPr>
        <w:rPr>
          <w:rFonts w:ascii="Arial" w:eastAsia="Calibri" w:hAnsi="Arial" w:cs="Arial"/>
          <w:sz w:val="16"/>
          <w:szCs w:val="16"/>
          <w:lang w:val="es-CR"/>
        </w:rPr>
      </w:pPr>
      <w:r>
        <w:rPr>
          <w:rFonts w:ascii="Arial" w:eastAsia="Calibri" w:hAnsi="Arial" w:cs="Arial"/>
          <w:sz w:val="16"/>
          <w:szCs w:val="16"/>
          <w:lang w:val="es-CR"/>
        </w:rPr>
        <w:br w:type="page"/>
      </w:r>
    </w:p>
    <w:p w:rsidR="001B6B41" w:rsidRDefault="001B6B41" w:rsidP="00CA1460">
      <w:pPr>
        <w:spacing w:after="0" w:line="240" w:lineRule="auto"/>
        <w:ind w:left="360"/>
        <w:rPr>
          <w:rFonts w:ascii="Arial" w:eastAsia="Calibri" w:hAnsi="Arial" w:cs="Arial"/>
          <w:sz w:val="16"/>
          <w:szCs w:val="16"/>
          <w:lang w:val="es-CR"/>
        </w:rPr>
      </w:pPr>
    </w:p>
    <w:p w:rsidR="001B6B41" w:rsidRPr="004E1F96" w:rsidRDefault="001B6B41" w:rsidP="001B6B41">
      <w:pPr>
        <w:jc w:val="right"/>
        <w:rPr>
          <w:rFonts w:ascii="Arial" w:hAnsi="Arial" w:cs="Arial"/>
          <w:b/>
          <w:sz w:val="24"/>
          <w:szCs w:val="24"/>
        </w:rPr>
      </w:pPr>
      <w:r>
        <w:rPr>
          <w:rFonts w:ascii="Arial" w:hAnsi="Arial" w:cs="Arial"/>
          <w:b/>
          <w:sz w:val="24"/>
          <w:szCs w:val="24"/>
        </w:rPr>
        <w:t>OFICIO MSPH-CM-ACUER-116</w:t>
      </w:r>
      <w:r w:rsidRPr="004E1F96">
        <w:rPr>
          <w:rFonts w:ascii="Arial" w:hAnsi="Arial" w:cs="Arial"/>
          <w:b/>
          <w:sz w:val="24"/>
          <w:szCs w:val="24"/>
        </w:rPr>
        <w:t>-19</w:t>
      </w:r>
    </w:p>
    <w:p w:rsidR="001B6B41" w:rsidRPr="004E1F96" w:rsidRDefault="001B6B41" w:rsidP="001B6B4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1B6B41" w:rsidRPr="004E1F96" w:rsidRDefault="001B6B41" w:rsidP="001B6B4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B41" w:rsidRPr="004E1F96" w:rsidRDefault="001B6B41" w:rsidP="001B6B4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B41" w:rsidRDefault="001B6B41"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1B6B41" w:rsidRDefault="001B6B41" w:rsidP="001B6B41">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1B6B41" w:rsidRPr="004E1F96" w:rsidRDefault="001B6B41" w:rsidP="001B6B4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B41" w:rsidRDefault="001B6B41" w:rsidP="001B6B41">
      <w:pPr>
        <w:spacing w:after="0"/>
        <w:rPr>
          <w:rFonts w:ascii="Arial" w:eastAsia="Times New Roman" w:hAnsi="Arial" w:cs="Arial"/>
          <w:sz w:val="24"/>
          <w:szCs w:val="24"/>
          <w:lang w:eastAsia="es-ES"/>
        </w:rPr>
      </w:pPr>
    </w:p>
    <w:p w:rsidR="001B6B41" w:rsidRPr="004E1F96" w:rsidRDefault="001B6B41" w:rsidP="001B6B41">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1B6B41" w:rsidRPr="004E1F96" w:rsidRDefault="001B6B41" w:rsidP="001B6B41">
      <w:pPr>
        <w:spacing w:after="0" w:line="240" w:lineRule="auto"/>
        <w:rPr>
          <w:rFonts w:ascii="Calibri" w:eastAsia="Calibri" w:hAnsi="Calibri" w:cs="Times New Roman"/>
        </w:rPr>
      </w:pPr>
    </w:p>
    <w:p w:rsidR="001B6B41" w:rsidRPr="004E1F96" w:rsidRDefault="001B6B41" w:rsidP="001B6B4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B41" w:rsidRPr="004E1F96" w:rsidRDefault="001B6B41" w:rsidP="001B6B41">
      <w:pPr>
        <w:spacing w:after="0" w:line="240" w:lineRule="auto"/>
        <w:rPr>
          <w:rFonts w:ascii="Calibri" w:eastAsia="Calibri" w:hAnsi="Calibri" w:cs="Times New Roman"/>
          <w:lang w:eastAsia="es-ES"/>
        </w:rPr>
      </w:pPr>
    </w:p>
    <w:p w:rsidR="001B6B41" w:rsidRPr="004E1F96" w:rsidRDefault="001B6B41" w:rsidP="001B6B4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B41" w:rsidRPr="00E60D9A" w:rsidRDefault="001B6B41" w:rsidP="001B6B41">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B6B41" w:rsidRPr="001B6B41" w:rsidRDefault="001B6B41" w:rsidP="00CA1460">
      <w:pPr>
        <w:spacing w:after="0" w:line="240" w:lineRule="auto"/>
        <w:ind w:left="360"/>
        <w:rPr>
          <w:rFonts w:ascii="Arial" w:eastAsia="Calibri" w:hAnsi="Arial" w:cs="Arial"/>
          <w:sz w:val="16"/>
          <w:szCs w:val="16"/>
        </w:rPr>
      </w:pPr>
    </w:p>
    <w:p w:rsidR="001B6B41" w:rsidRPr="001B6B41" w:rsidRDefault="001B6B41" w:rsidP="001B6B41">
      <w:pPr>
        <w:spacing w:after="0" w:line="240" w:lineRule="auto"/>
        <w:jc w:val="both"/>
        <w:rPr>
          <w:rFonts w:ascii="Arial" w:eastAsia="Calibri" w:hAnsi="Arial" w:cs="Arial"/>
          <w:b/>
          <w:sz w:val="24"/>
          <w:szCs w:val="24"/>
        </w:rPr>
      </w:pPr>
      <w:r w:rsidRPr="001B6B41">
        <w:rPr>
          <w:rFonts w:ascii="Arial" w:eastAsia="Calibri" w:hAnsi="Arial" w:cs="Arial"/>
          <w:b/>
          <w:sz w:val="24"/>
          <w:szCs w:val="24"/>
        </w:rPr>
        <w:t>CONSIDERANDO</w:t>
      </w:r>
    </w:p>
    <w:p w:rsidR="001B6B41" w:rsidRPr="001B6B41" w:rsidRDefault="001B6B41" w:rsidP="001B6B41">
      <w:pPr>
        <w:spacing w:after="0" w:line="240" w:lineRule="auto"/>
        <w:jc w:val="both"/>
        <w:rPr>
          <w:rFonts w:ascii="Arial" w:eastAsia="Calibri" w:hAnsi="Arial" w:cs="Arial"/>
          <w:b/>
          <w:sz w:val="24"/>
          <w:szCs w:val="24"/>
        </w:rPr>
      </w:pPr>
    </w:p>
    <w:p w:rsidR="001B6B41" w:rsidRPr="001B6B41" w:rsidRDefault="001B6B41" w:rsidP="001B6B41">
      <w:pPr>
        <w:spacing w:line="360" w:lineRule="auto"/>
        <w:jc w:val="center"/>
        <w:rPr>
          <w:rFonts w:ascii="Arial" w:hAnsi="Arial" w:cs="Arial"/>
          <w:sz w:val="24"/>
          <w:szCs w:val="24"/>
          <w:lang w:val="es-CR"/>
        </w:rPr>
      </w:pPr>
      <w:r w:rsidRPr="001B6B41">
        <w:rPr>
          <w:rFonts w:ascii="Arial" w:hAnsi="Arial" w:cs="Arial"/>
          <w:sz w:val="24"/>
          <w:szCs w:val="24"/>
          <w:lang w:val="es-CR"/>
        </w:rPr>
        <w:t>Dictamen N° CAJ-007-2019 de la Comisión de Asuntos Jurídicos de la reunión celebrada el día 08 de marzo de 2019, el cual versa:</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Preside:</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Julio César Benavides Espinoza, Regidor Propietario </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u w:val="single"/>
          <w:lang w:val="es-CR"/>
        </w:rPr>
      </w:pPr>
      <w:r w:rsidRPr="001B6B41">
        <w:rPr>
          <w:rFonts w:ascii="Arial" w:hAnsi="Arial" w:cs="Arial"/>
          <w:b/>
          <w:u w:val="single"/>
          <w:lang w:val="es-CR"/>
        </w:rPr>
        <w:t xml:space="preserve">Miembros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José Fernando Méndez Vindas, Regidor Propietario</w:t>
      </w:r>
    </w:p>
    <w:p w:rsidR="001B6B41" w:rsidRPr="001B6B41" w:rsidRDefault="001B6B41" w:rsidP="001B6B41">
      <w:pPr>
        <w:spacing w:after="0" w:line="240" w:lineRule="auto"/>
        <w:rPr>
          <w:lang w:val="es-CR"/>
        </w:rPr>
      </w:pP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Asesores de la Comisión: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Omar Sequeira Sequeira, Regidor Suplente</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Luis Fernando Vargas Mora, Asesor Legal Interno</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t xml:space="preserve">Invitados: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Sra. Diana Arias, Departamento Recursos Humanos</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Sr. Bernardo Porras López, Alcalde Municipal</w:t>
      </w:r>
    </w:p>
    <w:p w:rsidR="001B6B41" w:rsidRPr="001B6B41" w:rsidRDefault="001B6B41" w:rsidP="001B6B41">
      <w:pPr>
        <w:spacing w:line="360" w:lineRule="auto"/>
        <w:jc w:val="both"/>
        <w:rPr>
          <w:rFonts w:ascii="Arial" w:hAnsi="Arial" w:cs="Arial"/>
          <w:b/>
          <w:sz w:val="24"/>
          <w:szCs w:val="24"/>
          <w:u w:val="single"/>
          <w:lang w:val="es-CR"/>
        </w:rPr>
      </w:pPr>
      <w:r w:rsidRPr="001B6B41">
        <w:rPr>
          <w:rFonts w:ascii="Arial" w:hAnsi="Arial" w:cs="Arial"/>
          <w:b/>
          <w:sz w:val="24"/>
          <w:szCs w:val="24"/>
          <w:u w:val="single"/>
          <w:lang w:val="es-CR"/>
        </w:rPr>
        <w:lastRenderedPageBreak/>
        <w:t xml:space="preserve">Ausentes: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Betty Castillo Ortiz, Regidora Propietaria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Álvarez Chaves, Asesor Legal Externo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Lic. Luis Fernando Vargas Mora, Asesor Legal Interno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Sra. Jenny Jiménez Murillo, Asesora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Allan Chaves, Asesor </w:t>
      </w:r>
    </w:p>
    <w:p w:rsidR="001B6B41" w:rsidRPr="001B6B41" w:rsidRDefault="001B6B41" w:rsidP="001B6B41">
      <w:pPr>
        <w:numPr>
          <w:ilvl w:val="0"/>
          <w:numId w:val="2"/>
        </w:numPr>
        <w:spacing w:after="0" w:line="360" w:lineRule="auto"/>
        <w:contextualSpacing/>
        <w:jc w:val="both"/>
        <w:rPr>
          <w:rFonts w:ascii="Arial" w:eastAsia="Times New Roman" w:hAnsi="Arial" w:cs="Arial"/>
          <w:sz w:val="24"/>
          <w:szCs w:val="24"/>
          <w:lang w:val="es-ES_tradnl" w:eastAsia="es-ES_tradnl"/>
        </w:rPr>
      </w:pPr>
      <w:r w:rsidRPr="001B6B41">
        <w:rPr>
          <w:rFonts w:ascii="Arial" w:eastAsia="Times New Roman" w:hAnsi="Arial" w:cs="Arial"/>
          <w:sz w:val="24"/>
          <w:szCs w:val="24"/>
          <w:lang w:val="es-ES_tradnl" w:eastAsia="es-ES_tradnl"/>
        </w:rPr>
        <w:t xml:space="preserve">Sr. Gustavo Fernández Salgado, Asesor  </w:t>
      </w:r>
    </w:p>
    <w:p w:rsidR="001B6B41" w:rsidRPr="001B6B41" w:rsidRDefault="001B6B41" w:rsidP="001B6B41">
      <w:pPr>
        <w:spacing w:line="360" w:lineRule="auto"/>
        <w:jc w:val="both"/>
        <w:rPr>
          <w:rFonts w:ascii="Arial" w:hAnsi="Arial" w:cs="Arial"/>
          <w:lang w:val="es-CR"/>
        </w:rPr>
      </w:pPr>
      <w:r w:rsidRPr="001B6B41">
        <w:rPr>
          <w:rFonts w:ascii="Arial" w:hAnsi="Arial" w:cs="Arial"/>
          <w:b/>
          <w:sz w:val="24"/>
          <w:szCs w:val="24"/>
          <w:u w:val="single"/>
          <w:lang w:val="es-CR"/>
        </w:rPr>
        <w:t>Tema:</w:t>
      </w:r>
      <w:r w:rsidRPr="001B6B41">
        <w:rPr>
          <w:rFonts w:ascii="Arial" w:hAnsi="Arial" w:cs="Arial"/>
          <w:sz w:val="24"/>
          <w:szCs w:val="24"/>
          <w:lang w:val="es-CR"/>
        </w:rPr>
        <w:t xml:space="preserve"> Análisis del perfil de puesto de Asistente de Servicios Informáticos. </w:t>
      </w:r>
    </w:p>
    <w:p w:rsidR="001B6B41" w:rsidRPr="001B6B41" w:rsidRDefault="001B6B41" w:rsidP="001B6B41">
      <w:pPr>
        <w:spacing w:line="360" w:lineRule="auto"/>
        <w:jc w:val="center"/>
        <w:rPr>
          <w:rFonts w:ascii="Arial" w:hAnsi="Arial" w:cs="Arial"/>
          <w:b/>
          <w:sz w:val="24"/>
          <w:szCs w:val="24"/>
          <w:lang w:val="es-CR"/>
        </w:rPr>
      </w:pPr>
      <w:r w:rsidRPr="001B6B41">
        <w:rPr>
          <w:rFonts w:ascii="Arial" w:hAnsi="Arial" w:cs="Arial"/>
          <w:b/>
          <w:sz w:val="24"/>
          <w:szCs w:val="24"/>
          <w:lang w:val="es-CR"/>
        </w:rPr>
        <w:t>CONSIDERANDOS</w:t>
      </w:r>
    </w:p>
    <w:p w:rsidR="001B6B41" w:rsidRPr="001B6B41" w:rsidRDefault="001B6B41" w:rsidP="00F17764">
      <w:pPr>
        <w:numPr>
          <w:ilvl w:val="0"/>
          <w:numId w:val="50"/>
        </w:numPr>
        <w:spacing w:after="0" w:line="360" w:lineRule="auto"/>
        <w:contextualSpacing/>
        <w:jc w:val="both"/>
        <w:rPr>
          <w:rFonts w:ascii="Arial" w:eastAsia="Calibri" w:hAnsi="Arial" w:cs="Arial"/>
          <w:b/>
          <w:sz w:val="24"/>
          <w:szCs w:val="24"/>
          <w:lang w:val="es-ES_tradnl" w:eastAsia="es-ES_tradnl"/>
        </w:rPr>
      </w:pPr>
      <w:r w:rsidRPr="001B6B41">
        <w:rPr>
          <w:rFonts w:ascii="Arial" w:eastAsia="SimSun" w:hAnsi="Arial" w:cs="Arial"/>
          <w:sz w:val="24"/>
          <w:szCs w:val="24"/>
          <w:lang w:val="es-ES_tradnl" w:eastAsia="es-ES_tradnl"/>
        </w:rPr>
        <w:t>Oficio MSPH-AM-NI-036-2019, recibido el día 18 de febrero de 2019, suscrito por el Sr. Bernardo Porras López, Alcalde Municipal, donde remite oficio MSPH-AM-RH-NI-009-2019, suscrito por la Sra. Diana Arias Esquivel, Directora de Recursos Humanos, sobre aprobación de perfil de Puesto de Asistente de Servicios Informáticos.</w:t>
      </w:r>
    </w:p>
    <w:p w:rsidR="001B6B41" w:rsidRPr="001B6B41" w:rsidRDefault="001B6B41" w:rsidP="001B6B41">
      <w:pPr>
        <w:spacing w:after="0" w:line="240" w:lineRule="auto"/>
        <w:ind w:left="720"/>
        <w:rPr>
          <w:lang w:val="es-CR"/>
        </w:rPr>
      </w:pPr>
    </w:p>
    <w:p w:rsidR="001B6B41" w:rsidRPr="001B6B41" w:rsidRDefault="001B6B41" w:rsidP="00F17764">
      <w:pPr>
        <w:numPr>
          <w:ilvl w:val="0"/>
          <w:numId w:val="50"/>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Acuerdo municipal CM 93-19 adoptado en la sesión ordinaria N° 09-19 celebrada el día 25 de febrero, mediante el cual se remitió el oficio citado a la Comisión de Asuntos Jurídicos para su respectivo análisis y se pronuncie según corresponda.   </w:t>
      </w:r>
    </w:p>
    <w:p w:rsidR="001B6B41" w:rsidRPr="001B6B41" w:rsidRDefault="001B6B41" w:rsidP="001B6B41">
      <w:pPr>
        <w:spacing w:after="0" w:line="240" w:lineRule="auto"/>
        <w:rPr>
          <w:lang w:val="es-CR"/>
        </w:rPr>
      </w:pPr>
    </w:p>
    <w:p w:rsidR="001B6B41" w:rsidRPr="001B6B41" w:rsidRDefault="001B6B41" w:rsidP="00F17764">
      <w:pPr>
        <w:numPr>
          <w:ilvl w:val="0"/>
          <w:numId w:val="50"/>
        </w:numPr>
        <w:spacing w:after="0" w:line="360" w:lineRule="auto"/>
        <w:ind w:left="714" w:hanging="357"/>
        <w:jc w:val="both"/>
        <w:rPr>
          <w:rFonts w:ascii="Arial" w:hAnsi="Arial" w:cs="Arial"/>
          <w:sz w:val="24"/>
          <w:szCs w:val="24"/>
          <w:lang w:val="es-CR"/>
        </w:rPr>
      </w:pPr>
      <w:r w:rsidRPr="001B6B41">
        <w:rPr>
          <w:rFonts w:ascii="Arial" w:hAnsi="Arial" w:cs="Arial"/>
          <w:sz w:val="24"/>
          <w:szCs w:val="24"/>
          <w:lang w:val="es-CR"/>
        </w:rPr>
        <w:t xml:space="preserve">Que dentro del presupuesto 2019, fue considerado la transformación de este puesto a Profesional Municipal 1, por lo que las funciones y requisitos del puesto deben ajustarse a esta nueva categoría. </w:t>
      </w:r>
    </w:p>
    <w:p w:rsidR="001B6B41" w:rsidRPr="001B6B41" w:rsidRDefault="001B6B41" w:rsidP="001B6B41">
      <w:pPr>
        <w:spacing w:after="0" w:line="240" w:lineRule="auto"/>
        <w:rPr>
          <w:lang w:val="es-ES_tradnl"/>
        </w:rPr>
      </w:pPr>
    </w:p>
    <w:p w:rsidR="001B6B41" w:rsidRPr="001B6B41" w:rsidRDefault="001B6B41" w:rsidP="00F17764">
      <w:pPr>
        <w:numPr>
          <w:ilvl w:val="0"/>
          <w:numId w:val="50"/>
        </w:numPr>
        <w:spacing w:after="0" w:line="360" w:lineRule="auto"/>
        <w:contextualSpacing/>
        <w:jc w:val="both"/>
        <w:rPr>
          <w:rFonts w:ascii="Arial" w:eastAsia="Calibri" w:hAnsi="Arial" w:cs="Arial"/>
          <w:b/>
          <w:sz w:val="24"/>
          <w:szCs w:val="24"/>
          <w:lang w:eastAsia="es-ES_tradnl"/>
        </w:rPr>
      </w:pPr>
      <w:r w:rsidRPr="001B6B41">
        <w:rPr>
          <w:rFonts w:ascii="Arial" w:eastAsia="Calibri" w:hAnsi="Arial" w:cs="Arial"/>
          <w:sz w:val="24"/>
          <w:szCs w:val="24"/>
          <w:lang w:eastAsia="es-ES_tradnl"/>
        </w:rPr>
        <w:t>Acta N°03-19 de la reunión celebrada el día 08 de marzo de 2019, donde se analizó el tema</w:t>
      </w:r>
      <w:r w:rsidRPr="001B6B41">
        <w:rPr>
          <w:rFonts w:ascii="Arial" w:eastAsia="Calibri" w:hAnsi="Arial" w:cs="Arial"/>
          <w:b/>
          <w:sz w:val="24"/>
          <w:szCs w:val="24"/>
          <w:lang w:eastAsia="es-ES_tradnl"/>
        </w:rPr>
        <w:t>.</w:t>
      </w:r>
    </w:p>
    <w:p w:rsidR="001B6B41" w:rsidRPr="001B6B41" w:rsidRDefault="001B6B41" w:rsidP="001B6B41">
      <w:pPr>
        <w:pStyle w:val="Sinespaciado"/>
      </w:pPr>
    </w:p>
    <w:p w:rsidR="001B6B41" w:rsidRPr="001B6B41" w:rsidRDefault="001B6B41" w:rsidP="001B6B41">
      <w:pPr>
        <w:spacing w:line="360" w:lineRule="auto"/>
        <w:jc w:val="center"/>
        <w:rPr>
          <w:rFonts w:ascii="Arial" w:hAnsi="Arial" w:cs="Arial"/>
          <w:b/>
          <w:lang w:val="es-CR"/>
        </w:rPr>
      </w:pPr>
      <w:r w:rsidRPr="001B6B41">
        <w:rPr>
          <w:rFonts w:ascii="Arial" w:hAnsi="Arial" w:cs="Arial"/>
          <w:b/>
          <w:lang w:val="es-CR"/>
        </w:rPr>
        <w:t>RECOMENDACIONES</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t xml:space="preserve">Se le recomienda al honorable Concejo Municipal: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lastRenderedPageBreak/>
        <w:t>Aprobar la actualización del perfil de puesto de Asistente de Servicios Informáticos.</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sz w:val="24"/>
          <w:szCs w:val="24"/>
          <w:lang w:val="es-CR"/>
        </w:rPr>
        <w:t xml:space="preserve">Firma de los miembros de la Comisión de Asuntos Jurídicos: </w:t>
      </w:r>
    </w:p>
    <w:p w:rsidR="001B6B41" w:rsidRPr="001B6B41" w:rsidRDefault="001B6B41" w:rsidP="001B6B41">
      <w:pPr>
        <w:spacing w:line="360" w:lineRule="auto"/>
        <w:jc w:val="both"/>
        <w:rPr>
          <w:rFonts w:ascii="Arial" w:hAnsi="Arial" w:cs="Arial"/>
          <w:sz w:val="24"/>
          <w:szCs w:val="24"/>
          <w:lang w:val="es-CR"/>
        </w:rPr>
      </w:pPr>
      <w:r w:rsidRPr="001B6B41">
        <w:rPr>
          <w:rFonts w:ascii="Arial" w:hAnsi="Arial" w:cs="Arial"/>
          <w:noProof/>
          <w:sz w:val="24"/>
          <w:szCs w:val="24"/>
          <w:lang w:val="es-CR" w:eastAsia="es-CR"/>
        </w:rPr>
        <mc:AlternateContent>
          <mc:Choice Requires="wps">
            <w:drawing>
              <wp:anchor distT="0" distB="0" distL="114300" distR="114300" simplePos="0" relativeHeight="251675648" behindDoc="0" locked="0" layoutInCell="1" allowOverlap="1" wp14:anchorId="43D7D1BF" wp14:editId="49965511">
                <wp:simplePos x="0" y="0"/>
                <wp:positionH relativeFrom="column">
                  <wp:posOffset>3244850</wp:posOffset>
                </wp:positionH>
                <wp:positionV relativeFrom="paragraph">
                  <wp:posOffset>263525</wp:posOffset>
                </wp:positionV>
                <wp:extent cx="2133600" cy="1905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65E16A" id="Conector recto 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au0AEAAIo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vFBigCee7TlTqkc&#10;UWCZBAdYpSlRx5e3YY/XHaU9Fsong77MTEacqrLnm7L6lIXiw8V8uVy13ADFsfnH9n1VvvmVnJDy&#10;Jx29KIteOhsKcejg+JkyP8hXf14pxyE+Wedq81wQUy9XS4YUCthCxkHmpU9MisJBCnAH9qbKWBEp&#10;OjuU7IJDZ9o6FEdge7Crhjg9c8lSOKDMAeZRvyIAV/BbailnBzRekmvo4iZvM1vaWd/Lh/tsF8qL&#10;uprySqqIepGxrF7jcK7qNmXHDa+PXs1ZHHW/5/X9L7T5AQ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CxJqau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1B6B41">
        <w:rPr>
          <w:rFonts w:ascii="Arial" w:hAnsi="Arial" w:cs="Arial"/>
          <w:noProof/>
          <w:sz w:val="24"/>
          <w:szCs w:val="24"/>
          <w:lang w:val="es-CR" w:eastAsia="es-CR"/>
        </w:rPr>
        <mc:AlternateContent>
          <mc:Choice Requires="wps">
            <w:drawing>
              <wp:anchor distT="0" distB="0" distL="114300" distR="114300" simplePos="0" relativeHeight="251674624" behindDoc="0" locked="0" layoutInCell="1" allowOverlap="1" wp14:anchorId="274A4E5C" wp14:editId="68ACE973">
                <wp:simplePos x="0" y="0"/>
                <wp:positionH relativeFrom="column">
                  <wp:posOffset>59690</wp:posOffset>
                </wp:positionH>
                <wp:positionV relativeFrom="paragraph">
                  <wp:posOffset>287020</wp:posOffset>
                </wp:positionV>
                <wp:extent cx="2133600" cy="1905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2F8287" id="Conector recto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5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wV3KoDnHm25UypH&#10;FFgmwQFWaUrU8eVt2ON1R2mPhfLJoC8zkxGnquz5pqw+ZaH4cDFfLlctN0BxbP6hfV+Vb34lJ6T8&#10;UUcvyqKXzoZCHDo4fqLMD/LVn1fKcYgv1rnaPBfE1MvVkiGFAraQcZB56ROTonCQAtyBvakyVkSK&#10;zg4lu+DQmbYOxRHYHuyqIU6vXLIUDihzgHnUrwjAFfyWWsrZAY2X5Bq6uMnbzJZ21vfy6T7bhfKi&#10;rqa8kiqiXmQsq7c4nKu6Tdlxw+ujV3MWR93veX3/C21+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CmBOh5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Sr. Julio César Benavides Espinoza                  Sr. José Fernando Méndez Vindas </w:t>
      </w:r>
    </w:p>
    <w:p w:rsidR="001B6B41" w:rsidRPr="001B6B41" w:rsidRDefault="001B6B41" w:rsidP="001B6B41">
      <w:pPr>
        <w:spacing w:after="0" w:line="240" w:lineRule="auto"/>
        <w:rPr>
          <w:rFonts w:ascii="Arial" w:hAnsi="Arial" w:cs="Arial"/>
          <w:sz w:val="24"/>
          <w:szCs w:val="24"/>
          <w:lang w:val="es-CR"/>
        </w:rPr>
      </w:pPr>
      <w:r w:rsidRPr="001B6B41">
        <w:rPr>
          <w:rFonts w:ascii="Arial" w:hAnsi="Arial" w:cs="Arial"/>
          <w:sz w:val="24"/>
          <w:szCs w:val="24"/>
          <w:lang w:val="es-CR"/>
        </w:rPr>
        <w:t xml:space="preserve">       Regidor Propietario                                                Regidor Propietario</w:t>
      </w:r>
    </w:p>
    <w:p w:rsidR="001B6B41" w:rsidRPr="001B6B41" w:rsidRDefault="001B6B41" w:rsidP="001B6B41">
      <w:pPr>
        <w:spacing w:after="0" w:line="240" w:lineRule="auto"/>
        <w:rPr>
          <w:rFonts w:ascii="Calibri" w:eastAsia="Calibri" w:hAnsi="Calibri" w:cs="Times New Roman"/>
          <w:lang w:val="es-CR"/>
        </w:rPr>
      </w:pPr>
    </w:p>
    <w:p w:rsidR="001B6B41" w:rsidRPr="001B6B41" w:rsidRDefault="001B6B41" w:rsidP="001B6B41">
      <w:pPr>
        <w:spacing w:line="360" w:lineRule="auto"/>
        <w:jc w:val="both"/>
        <w:rPr>
          <w:rFonts w:ascii="Arial" w:hAnsi="Arial" w:cs="Arial"/>
          <w:sz w:val="24"/>
          <w:szCs w:val="24"/>
          <w:lang w:val="es-CR"/>
        </w:rPr>
      </w:pPr>
      <w:r w:rsidRPr="001B6B41">
        <w:rPr>
          <w:rFonts w:ascii="Arial" w:eastAsia="Calibri" w:hAnsi="Arial" w:cs="Arial"/>
          <w:b/>
          <w:sz w:val="24"/>
          <w:szCs w:val="24"/>
        </w:rPr>
        <w:t>ESTE CONCEJO MUNICIPAL ACUERDA</w:t>
      </w:r>
    </w:p>
    <w:p w:rsidR="001B6B41" w:rsidRPr="001B6B41" w:rsidRDefault="001B6B41" w:rsidP="001B6B41">
      <w:pPr>
        <w:spacing w:after="0" w:line="240" w:lineRule="auto"/>
        <w:jc w:val="both"/>
        <w:rPr>
          <w:rFonts w:ascii="Arial" w:eastAsia="Calibri" w:hAnsi="Arial" w:cs="Arial"/>
          <w:sz w:val="24"/>
          <w:szCs w:val="24"/>
        </w:rPr>
      </w:pPr>
      <w:r w:rsidRPr="001B6B41">
        <w:rPr>
          <w:rFonts w:ascii="Arial" w:eastAsia="Calibri" w:hAnsi="Arial" w:cs="Arial"/>
          <w:sz w:val="24"/>
          <w:szCs w:val="24"/>
        </w:rPr>
        <w:t>Avalar dicho dictamen y aprobar la actualización del perfil de puesto de Asisten</w:t>
      </w:r>
      <w:r w:rsidR="00320333">
        <w:rPr>
          <w:rFonts w:ascii="Arial" w:eastAsia="Calibri" w:hAnsi="Arial" w:cs="Arial"/>
          <w:sz w:val="24"/>
          <w:szCs w:val="24"/>
        </w:rPr>
        <w:t>te</w:t>
      </w:r>
      <w:r w:rsidRPr="001B6B41">
        <w:rPr>
          <w:rFonts w:ascii="Arial" w:eastAsia="Calibri" w:hAnsi="Arial" w:cs="Arial"/>
          <w:sz w:val="24"/>
          <w:szCs w:val="24"/>
        </w:rPr>
        <w:t xml:space="preserve"> de Servicios Informáticos, el cual versa de la siguiente manera:</w:t>
      </w:r>
    </w:p>
    <w:p w:rsidR="001B6B41" w:rsidRPr="001B6B41" w:rsidRDefault="001B6B41" w:rsidP="001B6B41">
      <w:pPr>
        <w:spacing w:after="0" w:line="240" w:lineRule="auto"/>
        <w:jc w:val="both"/>
        <w:rPr>
          <w:rFonts w:ascii="Arial" w:eastAsia="Calibri" w:hAnsi="Arial" w:cs="Arial"/>
          <w:sz w:val="24"/>
          <w:szCs w:val="24"/>
        </w:rPr>
      </w:pPr>
    </w:p>
    <w:p w:rsidR="00320333" w:rsidRPr="00320333" w:rsidRDefault="00320333" w:rsidP="00320333">
      <w:pPr>
        <w:spacing w:after="200" w:line="360" w:lineRule="auto"/>
        <w:jc w:val="both"/>
        <w:outlineLvl w:val="2"/>
        <w:rPr>
          <w:rFonts w:ascii="Arial" w:eastAsiaTheme="minorEastAsia" w:hAnsi="Arial" w:cs="Arial"/>
          <w:b/>
          <w:sz w:val="24"/>
          <w:szCs w:val="24"/>
          <w:lang w:val="es-CR" w:eastAsia="es-ES"/>
        </w:rPr>
      </w:pPr>
      <w:bookmarkStart w:id="1" w:name="_Toc531948058"/>
      <w:bookmarkStart w:id="2" w:name="_Toc531948670"/>
      <w:bookmarkStart w:id="3" w:name="_Toc531948796"/>
      <w:r w:rsidRPr="00320333">
        <w:rPr>
          <w:rFonts w:ascii="Arial" w:eastAsiaTheme="minorEastAsia" w:hAnsi="Arial" w:cs="Arial"/>
          <w:b/>
          <w:sz w:val="24"/>
          <w:szCs w:val="24"/>
          <w:lang w:val="es-CR" w:eastAsia="es-ES"/>
        </w:rPr>
        <w:t xml:space="preserve">ASISTENTE DE </w:t>
      </w:r>
      <w:bookmarkEnd w:id="1"/>
      <w:bookmarkEnd w:id="2"/>
      <w:bookmarkEnd w:id="3"/>
      <w:r w:rsidRPr="00320333">
        <w:rPr>
          <w:rFonts w:ascii="Arial" w:eastAsiaTheme="minorEastAsia" w:hAnsi="Arial" w:cs="Arial"/>
          <w:b/>
          <w:sz w:val="24"/>
          <w:szCs w:val="24"/>
          <w:lang w:val="es-CR" w:eastAsia="es-ES"/>
        </w:rPr>
        <w:t>SERVICIOS INFORMÁTICOS</w:t>
      </w:r>
    </w:p>
    <w:p w:rsidR="00320333" w:rsidRPr="00320333" w:rsidRDefault="00320333" w:rsidP="00320333">
      <w:pPr>
        <w:spacing w:after="200" w:line="360" w:lineRule="auto"/>
        <w:jc w:val="both"/>
        <w:rPr>
          <w:rFonts w:ascii="Arial" w:eastAsia="Calibri" w:hAnsi="Arial" w:cs="Arial"/>
          <w:b/>
          <w:color w:val="000000" w:themeColor="text1"/>
          <w:sz w:val="24"/>
          <w:szCs w:val="24"/>
          <w:lang w:val="es-CR" w:eastAsia="es-CR"/>
        </w:rPr>
      </w:pPr>
      <w:r w:rsidRPr="00320333">
        <w:rPr>
          <w:rFonts w:ascii="Arial" w:eastAsia="Calibri" w:hAnsi="Arial" w:cs="Arial"/>
          <w:b/>
          <w:color w:val="000000" w:themeColor="text1"/>
          <w:sz w:val="24"/>
          <w:szCs w:val="24"/>
          <w:lang w:val="es-CR" w:eastAsia="es-CR"/>
        </w:rPr>
        <w:t xml:space="preserve">NATURALEZA DEL TRABAJO </w:t>
      </w:r>
    </w:p>
    <w:p w:rsidR="00320333" w:rsidRPr="00320333" w:rsidRDefault="00320333" w:rsidP="00320333">
      <w:pPr>
        <w:spacing w:after="200" w:line="360" w:lineRule="auto"/>
        <w:jc w:val="both"/>
        <w:rPr>
          <w:rFonts w:ascii="Arial" w:eastAsia="Calibri" w:hAnsi="Arial" w:cs="Arial"/>
          <w:color w:val="000000" w:themeColor="text1"/>
          <w:sz w:val="24"/>
          <w:szCs w:val="24"/>
          <w:lang w:val="es-CR" w:eastAsia="es-CR"/>
        </w:rPr>
      </w:pPr>
      <w:r w:rsidRPr="00320333">
        <w:rPr>
          <w:rFonts w:ascii="Arial" w:eastAsia="Calibri" w:hAnsi="Arial" w:cs="Arial"/>
          <w:color w:val="000000" w:themeColor="text1"/>
          <w:sz w:val="24"/>
          <w:szCs w:val="24"/>
          <w:lang w:val="es-CR" w:eastAsia="es-CR"/>
        </w:rPr>
        <w:t>Ejecución de actividades en diferentes procesos municipales, que se caracterizan por aplicar metodologías, técnicas, normas y procedimientos a la luz de los principios de una disciplina especifica. El quehacer sirve de soporte en la gestión de las diversas actividades municipales, necesarias para la prestación de los servicios municipales.</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RESPONSABILIDAD POR RESULTADOS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Dar mantenimiento preventivo y correctivo al hardware y software de los equipos de cómputo que lo requieran en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Mantenimiento y administración de los servicios de red (Intranet, Internet, Correo Electrónico, Antivirus, sistema de telefonía, sistema de audio y video, entre otros).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Promover la implementación de sistemas de información nuevos y/o modificaciones de mejora a los mismos.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Garantizar la continuidad de los sistemas de información.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Brindar criterios técnicos y especificaciones técnicas en las adquisiciones de equipo de cómputo de audio, video, comunicaciones, entre otros.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lastRenderedPageBreak/>
        <w:t>Investigar y comprobar el funcionamiento de nuevas versiones de programas de cómputo adquiridos por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Mantener actualizada la página web de la municipalidad.</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Investigar las características técnicas en relación a nuevas tecnologías de equipo de cómputo que la institución esté interesada en adquirir.</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Instalar todos los programas y equipos de cómputo requeridos por las dependencias de la institución de una manera ágil y oportuna.</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Brindar criterio técnico en las evaluaciones de los equipos tecnológicos obsoleto o dañado.</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Coordinar con proveeduría las reparaciones de los equipos bajo su competencia.</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Mantener actualizado el inventario de hardware y software.</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Velar por el cumplimiento en términos de garantías bajo las cuales se adquirieron programas y equipos de tecnológicos para que sean cumplidos tal y como se encuentre estipulado.</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Administrar y supervisar el buen funcionamiento de la red informática de telecomunicaciones.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Ejecutar medidas preventivas para prevenir posibles salidas de información de elementos críticos de la red.</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Garantizar que el acceso a las bases de datos de la institución sea confiable y oportuna.</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Respaldar y custodiar todas las bases de datos y código fuentes de los sistemas de información de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Diseñar la estructura física y lógica de las bases de datos de todos los sistemas de información de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Realizar la interconexión entre diferentes bases de datos de los sistemas de información de la institución, para garantizar su adecuado funcionamiento.</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Proteger los datos e implementar los sistemas de seguridad informática de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lastRenderedPageBreak/>
        <w:t>Dar soporte y programar las aplicaciones web y de telefonía celular, diseñadas por la municipalidad.</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Mantener y dar seguimiento la actualización de las redes sociales.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Elaborar el PAO de su área y brindar soporte o asesoría a todas las áreas de la institución.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Acompañar en los procesos de capacitación a los funcionarios en la aplicación de los sistemas usados en la organización municipal para los servicios y gestiones que se realicen.</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Administrar el correo institucional, brindando las cuentas de correo electrónico oficial a los funcionarios.</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 xml:space="preserve">Clasificar y ordenar la documentación producida o recibida por su departamento de acuerdo al cuadro de clasificación asignado por el archivo central. </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Brindar apoyo en diversas actividades de interés Municipal</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Cumplir con las normas y disposiciones en materia de salud y seguridad laboral</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Brindar colaboración ante eventuales emergencias ocasionadas por desastres naturales, en función del puesto que desempeña.</w:t>
      </w:r>
    </w:p>
    <w:p w:rsidR="00320333" w:rsidRPr="00320333" w:rsidRDefault="00320333" w:rsidP="00320333">
      <w:pPr>
        <w:numPr>
          <w:ilvl w:val="0"/>
          <w:numId w:val="65"/>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Ejecutar otras actividades que le sean asignadas por su superior inmediato, dentro del ámbito y alcances de la naturaleza del cargo.</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COMPLEJIDAD</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El trabajo requiere la interpretación de normativa y procedimientos propios de una actividad, para lo cual se utilizan los principios de una disciplina especializada que demanda formación a nivel de bachillerato universitario. Las actividades se realizan siguiendo procedimientos e instrucciones de carácter general. El trabajo es supervisado mediante los informes, dictámenes, estudios, criterios emitidos y mediante los resultados logrados. Elaborar los respaldos de manera preventiva y proporcionar la protección de la base de datos de la institución.</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SUPERVISIÓN EJERCIDA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No le corresponde ejercer supervisión de personal.</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lastRenderedPageBreak/>
        <w:t>SUPERVISIÓN RECIBIDA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 xml:space="preserve">Recibe supervisión por parte del Director de Tecnologías de Información. </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RESPONSABILIDAD POR RECURSOS ECONÓMICOS</w:t>
      </w:r>
    </w:p>
    <w:p w:rsidR="00320333" w:rsidRPr="00320333" w:rsidRDefault="00320333" w:rsidP="00320333">
      <w:pPr>
        <w:spacing w:after="200" w:line="360" w:lineRule="auto"/>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No tiene responsabilidad por recursos económicos.</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RESPONSABILIDAD POR EQUIPOS Y MATERIALES DE TRABAJO</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Es responsable por el uso racional de los equipos, materiales e instrumentos asignados, así como por la custodia y protección de los mismos.</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CONDICIONES DE TRABAJO</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Los trabajos se realizan en oficina y algunas veces puede desplazarse a otras instalaciones municipales. Puede sufrir golpes, caídas, estrés laboral, descargas eléctricas. Está expuesto al sol, lluvia, frío, polvo y accidentes de tránsito. Cuando la actividad lo requiere deben trabajar fuera de la jornada ordinaria.</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CONSECUENCIA DEL ERROR</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Los errores cometidos pueden perjudicar el desempeño de otros equipos de trabajo, atrasos en la ejecución de trabajos o prestación de los servicios, pérdidas económicas, inducir a toma de decisiones equivocadas, provocando el incumplimiento de compromisos institucionales y la pérdida de imagen de la organización.</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COMPETENCIAS TÉCNICAS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 xml:space="preserve">Para ejercer el puesto se requiere de los siguientes conocimientos: </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 xml:space="preserve">Conocimiento y aplicación de leyes, reglamentos, normas, acuerdos, dictámenes, resoluciones, políticas y procedimientos en materia municipal y leyes conexas. </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Manejo de aplicaciones ofimáticas.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lastRenderedPageBreak/>
        <w:t>Programación de sistemas informáticos.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Soporte técnico.</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Manejo de Windows SERVER.</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Conocimiento en el diseño de páginas web y programación de aplicaciones.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Mantenimiento preventivo de computadoras.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Métodos de investigación y elaboración de informes.</w:t>
      </w:r>
    </w:p>
    <w:p w:rsidR="00320333" w:rsidRPr="00320333" w:rsidRDefault="00320333" w:rsidP="00320333">
      <w:pPr>
        <w:numPr>
          <w:ilvl w:val="0"/>
          <w:numId w:val="66"/>
        </w:numPr>
        <w:spacing w:after="200" w:line="360" w:lineRule="auto"/>
        <w:contextualSpacing/>
        <w:jc w:val="both"/>
        <w:rPr>
          <w:rFonts w:ascii="Arial" w:eastAsiaTheme="minorEastAsia" w:hAnsi="Arial" w:cs="Arial"/>
          <w:sz w:val="24"/>
          <w:szCs w:val="24"/>
          <w:lang w:val="es-CR" w:eastAsia="es-CR"/>
        </w:rPr>
      </w:pPr>
      <w:r w:rsidRPr="00320333">
        <w:rPr>
          <w:rFonts w:ascii="Arial" w:eastAsiaTheme="minorEastAsia" w:hAnsi="Arial" w:cs="Arial"/>
          <w:sz w:val="24"/>
          <w:szCs w:val="24"/>
          <w:lang w:val="es-CR" w:eastAsia="es-CR"/>
        </w:rPr>
        <w:t>Técnicas especializadas propias de la actividad en que labora.</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COMPETENCIA GENÉRICAS</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Orientación al cliente.</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Compromiso.</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Análisis de problemas.</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Orientación al logro.</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Integridad.</w:t>
      </w:r>
    </w:p>
    <w:p w:rsidR="00320333" w:rsidRPr="00320333" w:rsidRDefault="00320333" w:rsidP="00320333">
      <w:pPr>
        <w:numPr>
          <w:ilvl w:val="0"/>
          <w:numId w:val="60"/>
        </w:numPr>
        <w:spacing w:after="200" w:line="360" w:lineRule="auto"/>
        <w:contextualSpacing/>
        <w:jc w:val="both"/>
        <w:rPr>
          <w:rFonts w:ascii="Arial" w:eastAsiaTheme="minorEastAsia" w:hAnsi="Arial" w:cs="Arial"/>
          <w:bCs/>
          <w:color w:val="000000" w:themeColor="text1"/>
          <w:sz w:val="24"/>
          <w:szCs w:val="24"/>
          <w:lang w:val="es-CR" w:eastAsia="es-CR"/>
        </w:rPr>
      </w:pPr>
      <w:r w:rsidRPr="00320333">
        <w:rPr>
          <w:rFonts w:ascii="Arial" w:eastAsiaTheme="minorEastAsia" w:hAnsi="Arial" w:cs="Arial"/>
          <w:bCs/>
          <w:color w:val="000000" w:themeColor="text1"/>
          <w:sz w:val="24"/>
          <w:szCs w:val="24"/>
          <w:lang w:val="es-CR" w:eastAsia="es-CR"/>
        </w:rPr>
        <w:t>Capacidad de decisión.</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FORMACIÓN</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Bachiller universitario en una carrera universitaria atinente con el cargo.</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EXPERIENCIA</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 xml:space="preserve">Un año de experiencia en labores relacionadas con el puesto. </w:t>
      </w:r>
    </w:p>
    <w:p w:rsidR="00320333" w:rsidRPr="00320333" w:rsidRDefault="00320333" w:rsidP="00320333">
      <w:pPr>
        <w:spacing w:after="200" w:line="360" w:lineRule="auto"/>
        <w:jc w:val="both"/>
        <w:rPr>
          <w:rFonts w:ascii="Arial" w:eastAsiaTheme="minorEastAsia" w:hAnsi="Arial" w:cs="Arial"/>
          <w:b/>
          <w:bCs/>
          <w:color w:val="000000" w:themeColor="text1"/>
          <w:sz w:val="24"/>
          <w:szCs w:val="24"/>
          <w:lang w:val="es-CR" w:eastAsia="es-CR"/>
        </w:rPr>
      </w:pPr>
      <w:r w:rsidRPr="00320333">
        <w:rPr>
          <w:rFonts w:ascii="Arial" w:eastAsiaTheme="minorEastAsia" w:hAnsi="Arial" w:cs="Arial"/>
          <w:b/>
          <w:bCs/>
          <w:color w:val="000000" w:themeColor="text1"/>
          <w:sz w:val="24"/>
          <w:szCs w:val="24"/>
          <w:lang w:val="es-CR" w:eastAsia="es-CR"/>
        </w:rPr>
        <w:t>REQUISITOS LEGALES</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 xml:space="preserve">Incorporado al colegio profesional respectivo. </w:t>
      </w:r>
    </w:p>
    <w:p w:rsidR="00320333" w:rsidRPr="00320333" w:rsidRDefault="00320333" w:rsidP="00320333">
      <w:pPr>
        <w:spacing w:after="200" w:line="360" w:lineRule="auto"/>
        <w:jc w:val="both"/>
        <w:rPr>
          <w:rFonts w:ascii="Arial" w:eastAsiaTheme="minorEastAsia" w:hAnsi="Arial" w:cs="Arial"/>
          <w:color w:val="000000" w:themeColor="text1"/>
          <w:sz w:val="24"/>
          <w:szCs w:val="24"/>
          <w:lang w:val="es-CR" w:eastAsia="es-CR"/>
        </w:rPr>
      </w:pPr>
      <w:r w:rsidRPr="00320333">
        <w:rPr>
          <w:rFonts w:ascii="Arial" w:eastAsiaTheme="minorEastAsia" w:hAnsi="Arial" w:cs="Arial"/>
          <w:color w:val="000000" w:themeColor="text1"/>
          <w:sz w:val="24"/>
          <w:szCs w:val="24"/>
          <w:lang w:val="es-CR" w:eastAsia="es-CR"/>
        </w:rPr>
        <w:t>Licencia B1 al día.</w:t>
      </w:r>
    </w:p>
    <w:p w:rsidR="001B6B41" w:rsidRPr="001B6B41" w:rsidRDefault="001B6B41" w:rsidP="001B6B41">
      <w:pPr>
        <w:spacing w:line="252" w:lineRule="auto"/>
        <w:jc w:val="both"/>
        <w:rPr>
          <w:rFonts w:ascii="Arial" w:eastAsia="Calibri" w:hAnsi="Arial" w:cs="Arial"/>
          <w:b/>
          <w:lang w:val="es-CR"/>
        </w:rPr>
      </w:pPr>
      <w:r w:rsidRPr="001B6B41">
        <w:rPr>
          <w:rFonts w:ascii="Arial" w:eastAsia="Calibri" w:hAnsi="Arial" w:cs="Arial"/>
          <w:b/>
          <w:lang w:val="es-CR"/>
        </w:rPr>
        <w:t>ACUERDO UNÁNIME Y DECLARADO DEFINITIVAMENTE APROBADO N° 116-19</w:t>
      </w:r>
    </w:p>
    <w:p w:rsidR="001B6B41" w:rsidRPr="001B6B41" w:rsidRDefault="001B6B41" w:rsidP="001B6B41">
      <w:pPr>
        <w:spacing w:after="0" w:line="240" w:lineRule="auto"/>
        <w:jc w:val="both"/>
        <w:rPr>
          <w:rFonts w:ascii="Arial" w:eastAsia="Calibri" w:hAnsi="Arial" w:cs="Arial"/>
          <w:sz w:val="24"/>
          <w:szCs w:val="24"/>
          <w:lang w:val="es-CR"/>
        </w:rPr>
      </w:pPr>
      <w:r w:rsidRPr="001B6B41">
        <w:rPr>
          <w:rFonts w:ascii="Arial" w:eastAsia="Calibri" w:hAnsi="Arial" w:cs="Arial"/>
          <w:sz w:val="24"/>
          <w:szCs w:val="24"/>
          <w:lang w:val="es-CR"/>
        </w:rPr>
        <w:t>Acuerdo con el voto positivo de los regidores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F17764">
      <w:pPr>
        <w:numPr>
          <w:ilvl w:val="0"/>
          <w:numId w:val="51"/>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José Fernando Méndez Vindas, Partido Unidad Social Cristiana</w:t>
      </w:r>
    </w:p>
    <w:p w:rsidR="001B6B41" w:rsidRPr="001B6B41" w:rsidRDefault="001B6B41" w:rsidP="00F17764">
      <w:pPr>
        <w:numPr>
          <w:ilvl w:val="0"/>
          <w:numId w:val="51"/>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Julio César Benavides Espinoza, Partido Unidad Social Cristiana</w:t>
      </w:r>
    </w:p>
    <w:p w:rsidR="001B6B41" w:rsidRPr="001B6B41" w:rsidRDefault="001B6B41" w:rsidP="00F17764">
      <w:pPr>
        <w:numPr>
          <w:ilvl w:val="0"/>
          <w:numId w:val="51"/>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Damaris Gamboa Hernández, Partido Unidad Social Cristiana</w:t>
      </w:r>
    </w:p>
    <w:p w:rsidR="001B6B41" w:rsidRPr="001B6B41" w:rsidRDefault="001B6B41" w:rsidP="00F17764">
      <w:pPr>
        <w:numPr>
          <w:ilvl w:val="0"/>
          <w:numId w:val="51"/>
        </w:numPr>
        <w:spacing w:after="0" w:line="240" w:lineRule="auto"/>
        <w:rPr>
          <w:rFonts w:ascii="Arial" w:eastAsia="Calibri" w:hAnsi="Arial" w:cs="Arial"/>
          <w:sz w:val="24"/>
          <w:szCs w:val="24"/>
          <w:lang w:val="es-CR"/>
        </w:rPr>
      </w:pPr>
      <w:r w:rsidRPr="001B6B41">
        <w:rPr>
          <w:rFonts w:ascii="Arial" w:eastAsia="Calibri" w:hAnsi="Arial" w:cs="Arial"/>
          <w:sz w:val="24"/>
          <w:szCs w:val="24"/>
          <w:lang w:val="es-CR"/>
        </w:rPr>
        <w:lastRenderedPageBreak/>
        <w:t>Yojhan Cubero Ramírez, Partido Liberación Nacional</w:t>
      </w:r>
    </w:p>
    <w:p w:rsidR="001B6B41" w:rsidRPr="001B6B41" w:rsidRDefault="001B6B41" w:rsidP="00F17764">
      <w:pPr>
        <w:numPr>
          <w:ilvl w:val="0"/>
          <w:numId w:val="51"/>
        </w:numPr>
        <w:spacing w:after="0" w:line="240" w:lineRule="auto"/>
        <w:rPr>
          <w:rFonts w:ascii="Arial" w:eastAsia="Calibri" w:hAnsi="Arial" w:cs="Arial"/>
          <w:sz w:val="24"/>
          <w:szCs w:val="24"/>
          <w:lang w:val="es-CR"/>
        </w:rPr>
      </w:pPr>
      <w:r w:rsidRPr="001B6B41">
        <w:rPr>
          <w:rFonts w:ascii="Arial" w:eastAsia="SimSun" w:hAnsi="Arial" w:cs="Arial"/>
          <w:sz w:val="24"/>
          <w:szCs w:val="24"/>
          <w:lang w:val="es-CR"/>
        </w:rPr>
        <w:t>Betty Castillo Ortiz, Partido Liberación Nacional</w:t>
      </w: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Pr="004E1F96"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B6B41"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48E09BA" wp14:editId="1817FABE">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320333" w:rsidRDefault="00320333">
      <w:pPr>
        <w:rPr>
          <w:rFonts w:ascii="Arial" w:hAnsi="Arial" w:cs="Arial"/>
          <w:b/>
          <w:sz w:val="24"/>
          <w:szCs w:val="24"/>
        </w:rPr>
      </w:pPr>
      <w:r>
        <w:rPr>
          <w:rFonts w:ascii="Arial" w:hAnsi="Arial" w:cs="Arial"/>
          <w:b/>
          <w:sz w:val="24"/>
          <w:szCs w:val="24"/>
        </w:rPr>
        <w:br w:type="page"/>
      </w:r>
    </w:p>
    <w:p w:rsidR="001B6B41" w:rsidRPr="004E1F96" w:rsidRDefault="001B6B41" w:rsidP="001B6B41">
      <w:pPr>
        <w:jc w:val="right"/>
        <w:rPr>
          <w:rFonts w:ascii="Arial" w:hAnsi="Arial" w:cs="Arial"/>
          <w:b/>
          <w:sz w:val="24"/>
          <w:szCs w:val="24"/>
        </w:rPr>
      </w:pPr>
      <w:r>
        <w:rPr>
          <w:rFonts w:ascii="Arial" w:hAnsi="Arial" w:cs="Arial"/>
          <w:b/>
          <w:sz w:val="24"/>
          <w:szCs w:val="24"/>
        </w:rPr>
        <w:lastRenderedPageBreak/>
        <w:t>OFICIO MSPH-CM-ACUER-117</w:t>
      </w:r>
      <w:r w:rsidRPr="004E1F96">
        <w:rPr>
          <w:rFonts w:ascii="Arial" w:hAnsi="Arial" w:cs="Arial"/>
          <w:b/>
          <w:sz w:val="24"/>
          <w:szCs w:val="24"/>
        </w:rPr>
        <w:t>-19</w:t>
      </w:r>
    </w:p>
    <w:p w:rsidR="001B6B41" w:rsidRPr="004E1F96" w:rsidRDefault="001B6B41" w:rsidP="001B6B4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1B6B41" w:rsidRPr="004E1F96" w:rsidRDefault="001B6B41" w:rsidP="001B6B4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B41" w:rsidRPr="004E1F96" w:rsidRDefault="001B6B41" w:rsidP="001B6B4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B41" w:rsidRDefault="001B6B41"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1B6B41" w:rsidRDefault="001B6B41" w:rsidP="001B6B41">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1B6B41" w:rsidRPr="004E1F96" w:rsidRDefault="001B6B41" w:rsidP="001B6B4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B41" w:rsidRDefault="001B6B41" w:rsidP="001B6B41">
      <w:pPr>
        <w:spacing w:after="0"/>
        <w:rPr>
          <w:rFonts w:ascii="Arial" w:eastAsia="Times New Roman" w:hAnsi="Arial" w:cs="Arial"/>
          <w:sz w:val="24"/>
          <w:szCs w:val="24"/>
          <w:lang w:eastAsia="es-ES"/>
        </w:rPr>
      </w:pPr>
    </w:p>
    <w:p w:rsidR="001B6B41" w:rsidRPr="004E1F96" w:rsidRDefault="001B6B41" w:rsidP="001B6B41">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1B6B41" w:rsidRPr="004E1F96" w:rsidRDefault="001B6B41" w:rsidP="001B6B41">
      <w:pPr>
        <w:spacing w:after="0" w:line="240" w:lineRule="auto"/>
        <w:rPr>
          <w:rFonts w:ascii="Calibri" w:eastAsia="Calibri" w:hAnsi="Calibri" w:cs="Times New Roman"/>
        </w:rPr>
      </w:pPr>
    </w:p>
    <w:p w:rsidR="001B6B41" w:rsidRPr="004E1F96" w:rsidRDefault="001B6B41" w:rsidP="001B6B4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B41" w:rsidRPr="004E1F96" w:rsidRDefault="001B6B41" w:rsidP="001B6B41">
      <w:pPr>
        <w:spacing w:after="0" w:line="240" w:lineRule="auto"/>
        <w:rPr>
          <w:rFonts w:ascii="Calibri" w:eastAsia="Calibri" w:hAnsi="Calibri" w:cs="Times New Roman"/>
          <w:lang w:eastAsia="es-ES"/>
        </w:rPr>
      </w:pPr>
    </w:p>
    <w:p w:rsidR="001B6B41" w:rsidRPr="004E1F96" w:rsidRDefault="001B6B41" w:rsidP="001B6B4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B41" w:rsidRPr="001B6B41" w:rsidRDefault="001B6B41" w:rsidP="001B6B41">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B6B41" w:rsidRPr="001B6B41" w:rsidRDefault="001B6B41" w:rsidP="001B6B41">
      <w:pPr>
        <w:spacing w:after="0" w:line="240" w:lineRule="auto"/>
        <w:jc w:val="both"/>
        <w:rPr>
          <w:rFonts w:ascii="Arial" w:eastAsia="Calibri" w:hAnsi="Arial" w:cs="Arial"/>
          <w:b/>
          <w:sz w:val="24"/>
          <w:szCs w:val="24"/>
          <w:lang w:val="es-CR"/>
        </w:rPr>
      </w:pPr>
      <w:r w:rsidRPr="001B6B41">
        <w:rPr>
          <w:rFonts w:ascii="Arial" w:eastAsia="Calibri" w:hAnsi="Arial" w:cs="Arial"/>
          <w:b/>
          <w:sz w:val="24"/>
          <w:szCs w:val="24"/>
          <w:lang w:val="es-CR"/>
        </w:rPr>
        <w:t>CONSIDERANDO</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1B6B41">
      <w:pPr>
        <w:jc w:val="center"/>
        <w:rPr>
          <w:rFonts w:eastAsia="SimSun"/>
          <w:lang w:val="es-CR"/>
        </w:rPr>
      </w:pPr>
      <w:r w:rsidRPr="001B6B41">
        <w:rPr>
          <w:rFonts w:eastAsia="SimSun"/>
          <w:lang w:val="es-CR"/>
        </w:rPr>
        <w:t>Moción presentada por el Presidente del Directorio del Concejo Municipal de San Pablo de Heredia, Dr. José Fernando Méndez Vindas.</w:t>
      </w:r>
    </w:p>
    <w:p w:rsidR="001B6B41" w:rsidRPr="001B6B41" w:rsidRDefault="001B6B41" w:rsidP="001B6B41">
      <w:pPr>
        <w:jc w:val="center"/>
        <w:rPr>
          <w:rFonts w:eastAsia="SimSun"/>
          <w:b/>
          <w:lang w:val="es-CR"/>
        </w:rPr>
      </w:pPr>
      <w:r w:rsidRPr="001B6B41">
        <w:rPr>
          <w:rFonts w:eastAsia="SimSun"/>
          <w:b/>
          <w:lang w:val="es-CR"/>
        </w:rPr>
        <w:t>Considerandos:</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Que el expresidente Dr. Rafael Ángel Calderón Guardia nació hace 119 años en San José el 10 de marzo de 1900 y sus papás eran don Rafael Calderón Muñoz y doña Ana María Guardia Mora.</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 xml:space="preserve">Educado en Europa, encuentra sus fuentes ideológicas y doctrinales en el Humanismo Cristiano, como visión integral de la sociedad, que afirma la dignidad y el valor de la persona, su derecho al libre desarrollo y el sentido humano de las relaciones entre las personas. El Humanismo Cristiano es un acervo cultural de la civilización occidental. En el convergen el pensamiento de la Antigüedad Clásica y la tradición judeo-cristiana. </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Ascendió al poder en medio de una ola de popularidad muy fuerte. Durante su administración promulgó el Código de Trabajo y las Garantías Sociales, que mejoraron las condiciones de los trabajadores costarricenses.</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Durante la difícil época de la Segunda Guerra Mundial, le declaró la guerra a la Alemania Nazi y al Japón Imperial, antes que lo hiciera los Estados Unidos de Norteamérica.</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Fundó el Seguro Social, ofreciéndole al trabajador la oportunidad de obtener asistencia médica a bajo costo.</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Creó la Universidad de Costa Rica en 1941 y estableció junto al Presidente de Panamá, Dr. Arnulfo Arias, los límites definitivos entre ambos países.</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lastRenderedPageBreak/>
        <w:t>En 1958 Don Rafael Ángel Calderón Guardia regresó al país para ser diputado en el gobierno de don Mario Echandi Jiménez.(1958-1962)</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Fue Embajador de Costa Rica en México de 1966 a 1969.</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 xml:space="preserve">La historia lo recuerda como un gran reformador social de Costa Rica. Fue un hombre que en vida inspiró enormes pasiones en favor suyo o en contra. </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Murió en San José el 9 de junio de 1970. Fue declarado Benemérito de la Patria el 17 de abril de 1974.</w:t>
      </w:r>
    </w:p>
    <w:p w:rsidR="001B6B41" w:rsidRPr="001B6B41" w:rsidRDefault="001B6B41" w:rsidP="00F17764">
      <w:pPr>
        <w:numPr>
          <w:ilvl w:val="0"/>
          <w:numId w:val="52"/>
        </w:numPr>
        <w:spacing w:after="200" w:line="276" w:lineRule="auto"/>
        <w:contextualSpacing/>
        <w:jc w:val="both"/>
        <w:rPr>
          <w:rFonts w:eastAsia="SimSun"/>
          <w:lang w:val="es-CR"/>
        </w:rPr>
      </w:pPr>
      <w:r w:rsidRPr="001B6B41">
        <w:rPr>
          <w:rFonts w:eastAsia="SimSun"/>
          <w:lang w:val="es-CR"/>
        </w:rPr>
        <w:t xml:space="preserve">El gran Reformador Social y Benemérito de la Patria, Doctor Rafael Ángel Calderón Guardia, dio su vida por los más pobres y de su lucha se debe admirar por la patria lo  </w:t>
      </w:r>
      <w:proofErr w:type="spellStart"/>
      <w:r w:rsidRPr="001B6B41">
        <w:rPr>
          <w:rFonts w:eastAsia="SimSun"/>
          <w:lang w:val="es-CR"/>
        </w:rPr>
        <w:t>inclaudicable</w:t>
      </w:r>
      <w:proofErr w:type="spellEnd"/>
      <w:r w:rsidRPr="001B6B41">
        <w:rPr>
          <w:rFonts w:eastAsia="SimSun"/>
          <w:lang w:val="es-CR"/>
        </w:rPr>
        <w:t xml:space="preserve"> que fue por la redención de los desheredados.</w:t>
      </w:r>
    </w:p>
    <w:p w:rsidR="001B6B41" w:rsidRPr="001B6B41" w:rsidRDefault="001B6B41" w:rsidP="001B6B41">
      <w:pPr>
        <w:jc w:val="center"/>
        <w:rPr>
          <w:rFonts w:eastAsia="SimSun"/>
          <w:b/>
          <w:lang w:val="es-CR"/>
        </w:rPr>
      </w:pPr>
      <w:r w:rsidRPr="001B6B41">
        <w:rPr>
          <w:rFonts w:eastAsia="SimSun"/>
          <w:b/>
          <w:lang w:val="es-CR"/>
        </w:rPr>
        <w:t>Mociono para:</w:t>
      </w:r>
    </w:p>
    <w:p w:rsidR="001B6B41" w:rsidRPr="001B6B41" w:rsidRDefault="001B6B41" w:rsidP="001B6B41">
      <w:pPr>
        <w:jc w:val="both"/>
        <w:rPr>
          <w:rFonts w:eastAsia="SimSun"/>
          <w:lang w:val="es-CR"/>
        </w:rPr>
      </w:pPr>
      <w:r w:rsidRPr="001B6B41">
        <w:rPr>
          <w:rFonts w:eastAsia="SimSun"/>
          <w:lang w:val="es-CR"/>
        </w:rPr>
        <w:t>En el marco de la conmemoración y como homenaje de los 119 años del natalicio del gran Reformador Social y Benemérito de la Patria, Doctor Rafael Ángel Calderón Guardia se coloque un cuadro con el rostro del mismo en la sala de sesiones del Concejo Municipal de San Pablo de Heredia.</w:t>
      </w:r>
    </w:p>
    <w:p w:rsidR="001B6B41" w:rsidRPr="001B6B41" w:rsidRDefault="001B6B41" w:rsidP="007B0FED">
      <w:pPr>
        <w:pStyle w:val="Sinespaciado"/>
        <w:rPr>
          <w:lang w:val="es-CR"/>
        </w:rPr>
      </w:pPr>
      <w:r w:rsidRPr="001B6B41">
        <w:rPr>
          <w:lang w:val="es-CR"/>
        </w:rPr>
        <w:t>_________________________</w:t>
      </w:r>
    </w:p>
    <w:p w:rsidR="001B6B41" w:rsidRPr="001B6B41" w:rsidRDefault="001B6B41" w:rsidP="001B6B41">
      <w:pPr>
        <w:spacing w:after="0" w:line="240" w:lineRule="auto"/>
        <w:rPr>
          <w:rFonts w:ascii="Calibri" w:eastAsia="Calibri" w:hAnsi="Calibri" w:cs="Times New Roman"/>
          <w:lang w:val="es-CR"/>
        </w:rPr>
      </w:pPr>
      <w:r w:rsidRPr="001B6B41">
        <w:rPr>
          <w:rFonts w:ascii="Calibri" w:eastAsia="Calibri" w:hAnsi="Calibri" w:cs="Times New Roman"/>
          <w:lang w:val="es-CR"/>
        </w:rPr>
        <w:t xml:space="preserve">Dr. José Fernando Méndez Vindas </w:t>
      </w:r>
    </w:p>
    <w:p w:rsidR="001B6B41" w:rsidRPr="001B6B41" w:rsidRDefault="001B6B41" w:rsidP="001B6B41">
      <w:pPr>
        <w:spacing w:after="0" w:line="240" w:lineRule="auto"/>
        <w:rPr>
          <w:rFonts w:ascii="Calibri" w:eastAsia="Calibri" w:hAnsi="Calibri" w:cs="Times New Roman"/>
          <w:lang w:val="es-CR"/>
        </w:rPr>
      </w:pPr>
      <w:r w:rsidRPr="001B6B41">
        <w:rPr>
          <w:rFonts w:ascii="Calibri" w:eastAsia="Calibri" w:hAnsi="Calibri" w:cs="Times New Roman"/>
          <w:lang w:val="es-CR"/>
        </w:rPr>
        <w:t>Regidor Propietario</w:t>
      </w:r>
    </w:p>
    <w:p w:rsidR="001B6B41" w:rsidRPr="001B6B41" w:rsidRDefault="001B6B41" w:rsidP="007B0FED">
      <w:pPr>
        <w:pStyle w:val="Sinespaciado"/>
        <w:rPr>
          <w:lang w:val="es-CR"/>
        </w:rPr>
      </w:pPr>
    </w:p>
    <w:p w:rsidR="001B6B41" w:rsidRPr="001B6B41" w:rsidRDefault="001B6B41" w:rsidP="001B6B41">
      <w:pPr>
        <w:spacing w:after="0" w:line="240" w:lineRule="auto"/>
        <w:jc w:val="both"/>
        <w:rPr>
          <w:rFonts w:ascii="Arial" w:eastAsia="Calibri" w:hAnsi="Arial" w:cs="Arial"/>
          <w:b/>
          <w:sz w:val="24"/>
          <w:szCs w:val="24"/>
          <w:lang w:val="es-CR"/>
        </w:rPr>
      </w:pPr>
      <w:r w:rsidRPr="001B6B41">
        <w:rPr>
          <w:rFonts w:ascii="Arial" w:eastAsia="Calibri" w:hAnsi="Arial" w:cs="Arial"/>
          <w:b/>
          <w:sz w:val="24"/>
          <w:szCs w:val="24"/>
          <w:lang w:val="es-CR"/>
        </w:rPr>
        <w:t>ESTE CONCEJO MUNICIPAL ACUERDA</w:t>
      </w:r>
    </w:p>
    <w:p w:rsidR="001B6B41" w:rsidRPr="001B6B41" w:rsidRDefault="001B6B41" w:rsidP="007B0FED">
      <w:pPr>
        <w:pStyle w:val="Sinespaciado"/>
        <w:rPr>
          <w:lang w:val="es-CR"/>
        </w:rPr>
      </w:pPr>
    </w:p>
    <w:p w:rsidR="001B6B41" w:rsidRPr="001B6B41" w:rsidRDefault="001B6B41" w:rsidP="001B6B41">
      <w:pPr>
        <w:jc w:val="both"/>
        <w:rPr>
          <w:rFonts w:ascii="Arial" w:eastAsia="SimSun" w:hAnsi="Arial" w:cs="Arial"/>
          <w:sz w:val="24"/>
          <w:szCs w:val="24"/>
          <w:lang w:val="es-CR"/>
        </w:rPr>
      </w:pPr>
      <w:r w:rsidRPr="001B6B41">
        <w:rPr>
          <w:rFonts w:ascii="Arial" w:eastAsia="Calibri" w:hAnsi="Arial" w:cs="Arial"/>
          <w:sz w:val="24"/>
          <w:szCs w:val="24"/>
          <w:lang w:val="es-CR"/>
        </w:rPr>
        <w:t xml:space="preserve">Avalar dicha moción para que en el marzo de la </w:t>
      </w:r>
      <w:r w:rsidRPr="001B6B41">
        <w:rPr>
          <w:rFonts w:ascii="Arial" w:eastAsia="SimSun" w:hAnsi="Arial" w:cs="Arial"/>
          <w:sz w:val="24"/>
          <w:szCs w:val="24"/>
          <w:lang w:val="es-CR"/>
        </w:rPr>
        <w:t>conmemoración y como homenaje de los 119 años del natalicio del gran Reformador Social y Benemérito de la Patria, Doctor Rafael Ángel Calderón Guardia se coloque un cuadro con el rostro del mismo en la sala de sesiones del Concejo Municipal de San Pablo de Heredia.</w:t>
      </w:r>
    </w:p>
    <w:p w:rsidR="001B6B41" w:rsidRPr="001B6B41" w:rsidRDefault="001B6B41" w:rsidP="001B6B41">
      <w:pPr>
        <w:spacing w:line="252" w:lineRule="auto"/>
        <w:jc w:val="both"/>
        <w:rPr>
          <w:rFonts w:ascii="Arial" w:eastAsia="Calibri" w:hAnsi="Arial" w:cs="Arial"/>
          <w:b/>
          <w:lang w:val="es-CR"/>
        </w:rPr>
      </w:pPr>
      <w:r w:rsidRPr="001B6B41">
        <w:rPr>
          <w:rFonts w:ascii="Arial" w:eastAsia="Calibri" w:hAnsi="Arial" w:cs="Arial"/>
          <w:b/>
          <w:lang w:val="es-CR"/>
        </w:rPr>
        <w:t>ACUERDO UNÁNIME Y DECLARADO DEFINITIVAMENTE APROBADO N° 117-19</w:t>
      </w:r>
    </w:p>
    <w:p w:rsidR="001B6B41" w:rsidRPr="001B6B41" w:rsidRDefault="001B6B41" w:rsidP="001B6B41">
      <w:pPr>
        <w:spacing w:after="0" w:line="240" w:lineRule="auto"/>
        <w:jc w:val="both"/>
        <w:rPr>
          <w:rFonts w:ascii="Arial" w:eastAsia="Calibri" w:hAnsi="Arial" w:cs="Arial"/>
          <w:sz w:val="24"/>
          <w:szCs w:val="24"/>
          <w:lang w:val="es-CR"/>
        </w:rPr>
      </w:pPr>
      <w:r w:rsidRPr="001B6B41">
        <w:rPr>
          <w:rFonts w:ascii="Arial" w:eastAsia="Calibri" w:hAnsi="Arial" w:cs="Arial"/>
          <w:sz w:val="24"/>
          <w:szCs w:val="24"/>
          <w:lang w:val="es-CR"/>
        </w:rPr>
        <w:t>Acuerdo con el voto positivo de los regidores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F17764">
      <w:pPr>
        <w:numPr>
          <w:ilvl w:val="0"/>
          <w:numId w:val="53"/>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José Fernando Méndez Vindas, Partido Unidad Social Cristiana</w:t>
      </w:r>
    </w:p>
    <w:p w:rsidR="001B6B41" w:rsidRPr="001B6B41" w:rsidRDefault="001B6B41" w:rsidP="00F17764">
      <w:pPr>
        <w:numPr>
          <w:ilvl w:val="0"/>
          <w:numId w:val="53"/>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Julio César Benavides Espinoza, Partido Unidad Social Cristiana</w:t>
      </w:r>
    </w:p>
    <w:p w:rsidR="001B6B41" w:rsidRPr="001B6B41" w:rsidRDefault="001B6B41" w:rsidP="00F17764">
      <w:pPr>
        <w:numPr>
          <w:ilvl w:val="0"/>
          <w:numId w:val="53"/>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Damaris Gamboa Hernández, Partido Unidad Social Cristiana</w:t>
      </w:r>
    </w:p>
    <w:p w:rsidR="001B6B41" w:rsidRPr="001B6B41" w:rsidRDefault="001B6B41" w:rsidP="00F17764">
      <w:pPr>
        <w:numPr>
          <w:ilvl w:val="0"/>
          <w:numId w:val="53"/>
        </w:numPr>
        <w:spacing w:after="0" w:line="240" w:lineRule="auto"/>
        <w:rPr>
          <w:rFonts w:ascii="Arial" w:eastAsia="Calibri" w:hAnsi="Arial" w:cs="Arial"/>
          <w:sz w:val="24"/>
          <w:szCs w:val="24"/>
          <w:lang w:val="es-CR"/>
        </w:rPr>
      </w:pPr>
      <w:r w:rsidRPr="001B6B41">
        <w:rPr>
          <w:rFonts w:ascii="Arial" w:eastAsia="Calibri" w:hAnsi="Arial" w:cs="Arial"/>
          <w:sz w:val="24"/>
          <w:szCs w:val="24"/>
          <w:lang w:val="es-CR"/>
        </w:rPr>
        <w:t>Yojhan Cubero Ramírez, Partido Liberación Nacional</w:t>
      </w:r>
    </w:p>
    <w:p w:rsidR="001B6B41" w:rsidRPr="001B6B41" w:rsidRDefault="001B6B41" w:rsidP="00F17764">
      <w:pPr>
        <w:numPr>
          <w:ilvl w:val="0"/>
          <w:numId w:val="53"/>
        </w:numPr>
        <w:spacing w:after="0" w:line="240" w:lineRule="auto"/>
        <w:rPr>
          <w:rFonts w:ascii="Arial" w:eastAsia="Calibri" w:hAnsi="Arial" w:cs="Arial"/>
          <w:sz w:val="24"/>
          <w:szCs w:val="24"/>
          <w:lang w:val="es-CR"/>
        </w:rPr>
      </w:pPr>
      <w:r w:rsidRPr="001B6B41">
        <w:rPr>
          <w:rFonts w:ascii="Arial" w:eastAsia="SimSun" w:hAnsi="Arial" w:cs="Arial"/>
          <w:sz w:val="24"/>
          <w:szCs w:val="24"/>
          <w:lang w:val="es-CR"/>
        </w:rPr>
        <w:t>Betty Castillo Ortiz, Partido Liberación Nacional</w:t>
      </w: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1B6B41">
      <w:pPr>
        <w:pStyle w:val="Sinespaciado"/>
        <w:rPr>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Pr="004E1F96"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B6B41" w:rsidRDefault="001B6B41" w:rsidP="001B6B4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B6B41" w:rsidRDefault="001B6B41" w:rsidP="001B6B41">
      <w:pPr>
        <w:spacing w:after="0" w:line="240" w:lineRule="auto"/>
        <w:ind w:left="360"/>
        <w:rPr>
          <w:rFonts w:ascii="Arial" w:eastAsia="Calibri" w:hAnsi="Arial" w:cs="Arial"/>
          <w:sz w:val="16"/>
          <w:szCs w:val="16"/>
        </w:rPr>
      </w:pPr>
    </w:p>
    <w:p w:rsidR="001B6B41"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64C13DC" wp14:editId="6FA2AE1E">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B6B41"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C6DD882" wp14:editId="3D17B29E">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Municipalidades del país</w:t>
      </w:r>
    </w:p>
    <w:p w:rsidR="007B0FED" w:rsidRDefault="001B6B41"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C6DD882" wp14:editId="3D17B29E">
            <wp:extent cx="213459" cy="152400"/>
            <wp:effectExtent l="0" t="0" r="0" b="0"/>
            <wp:docPr id="32" name="Imagen 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Partido Unidad Social Cristiana</w:t>
      </w:r>
    </w:p>
    <w:p w:rsidR="001B6B41" w:rsidRDefault="007B0FED" w:rsidP="001B6B4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993AA00" wp14:editId="50ED84AF">
            <wp:extent cx="213459" cy="152400"/>
            <wp:effectExtent l="0" t="0" r="0" b="0"/>
            <wp:docPr id="39" name="Imagen 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Partido Republicano Social Cristiano</w:t>
      </w:r>
    </w:p>
    <w:p w:rsidR="001B6B41" w:rsidRPr="004E1F96" w:rsidRDefault="007B0FED" w:rsidP="007B0FED">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6B41">
        <w:rPr>
          <w:rFonts w:ascii="Arial" w:hAnsi="Arial" w:cs="Arial"/>
          <w:b/>
          <w:sz w:val="24"/>
          <w:szCs w:val="24"/>
        </w:rPr>
        <w:t>OFICIO MSPH-CM-ACUER-118</w:t>
      </w:r>
      <w:r w:rsidR="001B6B41" w:rsidRPr="004E1F96">
        <w:rPr>
          <w:rFonts w:ascii="Arial" w:hAnsi="Arial" w:cs="Arial"/>
          <w:b/>
          <w:sz w:val="24"/>
          <w:szCs w:val="24"/>
        </w:rPr>
        <w:t>-19</w:t>
      </w:r>
    </w:p>
    <w:p w:rsidR="001B6B41" w:rsidRPr="004E1F96" w:rsidRDefault="001B6B41" w:rsidP="001B6B41">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1B6B41" w:rsidRPr="004E1F96" w:rsidRDefault="001B6B41" w:rsidP="001B6B4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B41" w:rsidRPr="004E1F96" w:rsidRDefault="001B6B41" w:rsidP="001B6B41">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sidR="00784266">
        <w:rPr>
          <w:rFonts w:ascii="Arial" w:eastAsia="Times New Roman" w:hAnsi="Arial" w:cs="Arial"/>
          <w:sz w:val="24"/>
          <w:szCs w:val="24"/>
          <w:lang w:val="es-ES_tradnl" w:eastAsia="es-ES_tradnl"/>
        </w:rPr>
        <w:t>es</w:t>
      </w:r>
    </w:p>
    <w:p w:rsidR="001B6B41" w:rsidRDefault="001B6B41"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Kattia Araya Angulo, Directora</w:t>
      </w:r>
    </w:p>
    <w:p w:rsidR="00F17764" w:rsidRDefault="00F17764"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Escuela Neftalí Villalobos Gutiérrez</w:t>
      </w:r>
    </w:p>
    <w:p w:rsidR="001B6B41" w:rsidRDefault="00F17764" w:rsidP="001B6B41">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Víctor</w:t>
      </w:r>
      <w:r w:rsidR="001B6B41">
        <w:rPr>
          <w:rFonts w:ascii="Arial" w:eastAsia="Calibri" w:hAnsi="Arial" w:cs="Arial"/>
          <w:sz w:val="24"/>
          <w:szCs w:val="24"/>
          <w:lang w:val="es-ES_tradnl" w:eastAsia="es-ES_tradnl"/>
        </w:rPr>
        <w:t xml:space="preserve"> Hugo </w:t>
      </w:r>
      <w:r>
        <w:rPr>
          <w:rFonts w:ascii="Arial" w:eastAsia="Calibri" w:hAnsi="Arial" w:cs="Arial"/>
          <w:sz w:val="24"/>
          <w:szCs w:val="24"/>
          <w:lang w:val="es-ES_tradnl" w:eastAsia="es-ES_tradnl"/>
        </w:rPr>
        <w:t>Ramírez</w:t>
      </w:r>
      <w:r w:rsidR="001B6B41">
        <w:rPr>
          <w:rFonts w:ascii="Arial" w:eastAsia="Calibri" w:hAnsi="Arial" w:cs="Arial"/>
          <w:sz w:val="24"/>
          <w:szCs w:val="24"/>
          <w:lang w:val="es-ES_tradnl" w:eastAsia="es-ES_tradnl"/>
        </w:rPr>
        <w:t xml:space="preserve"> Villalobos, Presidente </w:t>
      </w:r>
    </w:p>
    <w:p w:rsidR="00F17764" w:rsidRDefault="00F17764" w:rsidP="001B6B41">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Junta de Educación Escuela Neftalí Villalobos Gutiérrez</w:t>
      </w:r>
    </w:p>
    <w:p w:rsidR="001B6B41" w:rsidRPr="004E1F96" w:rsidRDefault="001B6B41" w:rsidP="001B6B41">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B41" w:rsidRDefault="001B6B41" w:rsidP="001B6B41">
      <w:pPr>
        <w:spacing w:after="0"/>
        <w:rPr>
          <w:rFonts w:ascii="Arial" w:eastAsia="Times New Roman" w:hAnsi="Arial" w:cs="Arial"/>
          <w:sz w:val="24"/>
          <w:szCs w:val="24"/>
          <w:lang w:eastAsia="es-ES"/>
        </w:rPr>
      </w:pPr>
    </w:p>
    <w:p w:rsidR="001B6B41" w:rsidRPr="004E1F96" w:rsidRDefault="00F17764" w:rsidP="001B6B4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1B6B41">
        <w:rPr>
          <w:rFonts w:ascii="Arial" w:eastAsia="Times New Roman" w:hAnsi="Arial" w:cs="Arial"/>
          <w:sz w:val="24"/>
          <w:szCs w:val="24"/>
          <w:lang w:eastAsia="es-ES"/>
        </w:rPr>
        <w:t xml:space="preserve"> </w:t>
      </w:r>
      <w:r w:rsidR="001B6B41" w:rsidRPr="004E1F96">
        <w:rPr>
          <w:rFonts w:ascii="Arial" w:eastAsia="Times New Roman" w:hAnsi="Arial" w:cs="Arial"/>
          <w:sz w:val="24"/>
          <w:szCs w:val="24"/>
          <w:lang w:eastAsia="es-ES"/>
        </w:rPr>
        <w:t>señor</w:t>
      </w:r>
      <w:r>
        <w:rPr>
          <w:rFonts w:ascii="Arial" w:eastAsia="Times New Roman" w:hAnsi="Arial" w:cs="Arial"/>
          <w:sz w:val="24"/>
          <w:szCs w:val="24"/>
          <w:lang w:eastAsia="es-ES"/>
        </w:rPr>
        <w:t>a y señor</w:t>
      </w:r>
      <w:r w:rsidR="001B6B41" w:rsidRPr="004E1F96">
        <w:rPr>
          <w:rFonts w:ascii="Arial" w:eastAsia="Times New Roman" w:hAnsi="Arial" w:cs="Arial"/>
          <w:sz w:val="24"/>
          <w:szCs w:val="24"/>
          <w:lang w:eastAsia="es-ES"/>
        </w:rPr>
        <w:t>:</w:t>
      </w:r>
    </w:p>
    <w:p w:rsidR="001B6B41" w:rsidRPr="004E1F96" w:rsidRDefault="001B6B41" w:rsidP="001B6B41">
      <w:pPr>
        <w:spacing w:after="0" w:line="240" w:lineRule="auto"/>
        <w:rPr>
          <w:rFonts w:ascii="Calibri" w:eastAsia="Calibri" w:hAnsi="Calibri" w:cs="Times New Roman"/>
        </w:rPr>
      </w:pPr>
    </w:p>
    <w:p w:rsidR="001B6B41" w:rsidRPr="004E1F96" w:rsidRDefault="001B6B41" w:rsidP="001B6B4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B41" w:rsidRPr="004E1F96" w:rsidRDefault="001B6B41" w:rsidP="001B6B41">
      <w:pPr>
        <w:spacing w:after="0" w:line="240" w:lineRule="auto"/>
        <w:rPr>
          <w:rFonts w:ascii="Calibri" w:eastAsia="Calibri" w:hAnsi="Calibri" w:cs="Times New Roman"/>
          <w:lang w:eastAsia="es-ES"/>
        </w:rPr>
      </w:pPr>
    </w:p>
    <w:p w:rsidR="001B6B41" w:rsidRPr="004E1F96" w:rsidRDefault="001B6B41" w:rsidP="001B6B4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B41" w:rsidRPr="001B6B41" w:rsidRDefault="001B6B41" w:rsidP="001B6B41">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B6B41" w:rsidRPr="001B6B41" w:rsidRDefault="001B6B41" w:rsidP="001B6B41">
      <w:pPr>
        <w:spacing w:after="0" w:line="240" w:lineRule="auto"/>
        <w:rPr>
          <w:rFonts w:ascii="Arial" w:eastAsia="SimSun" w:hAnsi="Arial" w:cs="Arial"/>
          <w:b/>
          <w:sz w:val="24"/>
          <w:szCs w:val="24"/>
          <w:lang w:val="es-CR"/>
        </w:rPr>
      </w:pPr>
      <w:r w:rsidRPr="001B6B41">
        <w:rPr>
          <w:rFonts w:ascii="Arial" w:eastAsia="SimSun" w:hAnsi="Arial" w:cs="Arial"/>
          <w:b/>
          <w:sz w:val="24"/>
          <w:szCs w:val="24"/>
          <w:lang w:val="es-CR"/>
        </w:rPr>
        <w:t>CONSIDERANDO</w:t>
      </w:r>
    </w:p>
    <w:p w:rsidR="001B6B41" w:rsidRPr="001B6B41" w:rsidRDefault="001B6B41" w:rsidP="00784266">
      <w:pPr>
        <w:pStyle w:val="Sinespaciado"/>
        <w:rPr>
          <w:lang w:val="es-CR"/>
        </w:rPr>
      </w:pPr>
    </w:p>
    <w:p w:rsidR="001B6B41" w:rsidRPr="001B6B41" w:rsidRDefault="001B6B41" w:rsidP="001B6B41">
      <w:pPr>
        <w:spacing w:line="252" w:lineRule="auto"/>
        <w:jc w:val="both"/>
        <w:rPr>
          <w:rFonts w:ascii="Arial" w:eastAsia="Calibri" w:hAnsi="Arial" w:cs="Arial"/>
          <w:b/>
          <w:sz w:val="24"/>
          <w:szCs w:val="24"/>
          <w:lang w:val="es-ES_tradnl"/>
        </w:rPr>
      </w:pPr>
      <w:r w:rsidRPr="001B6B41">
        <w:rPr>
          <w:rFonts w:ascii="Arial" w:eastAsia="Calibri" w:hAnsi="Arial" w:cs="Arial"/>
          <w:sz w:val="24"/>
          <w:szCs w:val="24"/>
          <w:lang w:val="es-CR"/>
        </w:rPr>
        <w:t>Oficio N° ENGV-011-2019, recibido vía correo el día 05 de marzo de 2019, suscrito por la MSc. Kattia Araya Angulo, Directora y por el Sr. Víctor Hugo Ramírez Villalobos, Presidente de la Junta de Educación de la Escuela Neftalí Villalobos Gutiérrez, solicitando audiencia para exponer asunto que les aqueja.</w:t>
      </w:r>
    </w:p>
    <w:p w:rsidR="001B6B41" w:rsidRDefault="001B6B41" w:rsidP="001B6B41">
      <w:pPr>
        <w:spacing w:after="0" w:line="240" w:lineRule="auto"/>
        <w:rPr>
          <w:rFonts w:ascii="Arial" w:eastAsia="SimSun" w:hAnsi="Arial" w:cs="Arial"/>
          <w:b/>
          <w:sz w:val="24"/>
          <w:szCs w:val="24"/>
          <w:lang w:val="es-CR"/>
        </w:rPr>
      </w:pPr>
      <w:r w:rsidRPr="001B6B41">
        <w:rPr>
          <w:rFonts w:ascii="Arial" w:eastAsia="SimSun" w:hAnsi="Arial" w:cs="Arial"/>
          <w:b/>
          <w:sz w:val="24"/>
          <w:szCs w:val="24"/>
          <w:lang w:val="es-CR"/>
        </w:rPr>
        <w:t>ESTE CONCEJO MUNICIPAL ACUERDA</w:t>
      </w:r>
    </w:p>
    <w:p w:rsidR="001B6B41" w:rsidRPr="001B6B41" w:rsidRDefault="001B6B41" w:rsidP="00784266">
      <w:pPr>
        <w:pStyle w:val="Sinespaciado"/>
        <w:rPr>
          <w:lang w:val="es-CR"/>
        </w:rPr>
      </w:pPr>
    </w:p>
    <w:p w:rsidR="001B6B41" w:rsidRPr="001B6B41" w:rsidRDefault="001B6B41" w:rsidP="001B6B41">
      <w:pPr>
        <w:spacing w:after="0" w:line="240" w:lineRule="auto"/>
        <w:jc w:val="both"/>
        <w:rPr>
          <w:rFonts w:ascii="Arial" w:eastAsia="SimSun" w:hAnsi="Arial" w:cs="Arial"/>
          <w:sz w:val="24"/>
          <w:szCs w:val="24"/>
          <w:lang w:val="es-CR"/>
        </w:rPr>
      </w:pPr>
      <w:r w:rsidRPr="001B6B41">
        <w:rPr>
          <w:rFonts w:ascii="Arial" w:eastAsia="SimSun" w:hAnsi="Arial" w:cs="Arial"/>
          <w:sz w:val="24"/>
          <w:szCs w:val="24"/>
          <w:lang w:val="es-CR"/>
        </w:rPr>
        <w:t xml:space="preserve">Convocar a los suscritos a la sesión ordinaria a celebrarse el miércoles 10 de abril de 2019 a las 6:15pm en la Sala de Sesiones del Concejo Municipal ubicada en la planta baja del Centro de Conocimiento Municipal con el objetivo de atender el asunto en mención. </w:t>
      </w:r>
    </w:p>
    <w:p w:rsidR="001B6B41" w:rsidRPr="001B6B41" w:rsidRDefault="001B6B41" w:rsidP="001B6B41">
      <w:pPr>
        <w:spacing w:after="0" w:line="240" w:lineRule="auto"/>
        <w:jc w:val="both"/>
        <w:rPr>
          <w:rFonts w:ascii="Arial" w:eastAsia="SimSun" w:hAnsi="Arial" w:cs="Arial"/>
          <w:sz w:val="24"/>
          <w:szCs w:val="24"/>
          <w:lang w:val="es-CR"/>
        </w:rPr>
      </w:pPr>
    </w:p>
    <w:p w:rsidR="001B6B41" w:rsidRPr="001B6B41" w:rsidRDefault="001B6B41" w:rsidP="001B6B41">
      <w:pPr>
        <w:spacing w:line="252" w:lineRule="auto"/>
        <w:jc w:val="both"/>
        <w:rPr>
          <w:rFonts w:ascii="Arial" w:eastAsia="Calibri" w:hAnsi="Arial" w:cs="Arial"/>
          <w:b/>
          <w:lang w:val="es-CR"/>
        </w:rPr>
      </w:pPr>
      <w:r w:rsidRPr="001B6B41">
        <w:rPr>
          <w:rFonts w:ascii="Arial" w:eastAsia="Calibri" w:hAnsi="Arial" w:cs="Arial"/>
          <w:b/>
          <w:lang w:val="es-CR"/>
        </w:rPr>
        <w:t>ACUERDO UNÁNIME Y DECLARADO DEFINITIVAMENTE APROBADO N° 118-19</w:t>
      </w:r>
    </w:p>
    <w:p w:rsidR="001B6B41" w:rsidRPr="001B6B41" w:rsidRDefault="001B6B41" w:rsidP="001B6B41">
      <w:pPr>
        <w:spacing w:after="0" w:line="240" w:lineRule="auto"/>
        <w:jc w:val="both"/>
        <w:rPr>
          <w:rFonts w:ascii="Arial" w:eastAsia="Calibri" w:hAnsi="Arial" w:cs="Arial"/>
          <w:sz w:val="24"/>
          <w:szCs w:val="24"/>
          <w:lang w:val="es-CR"/>
        </w:rPr>
      </w:pPr>
      <w:r w:rsidRPr="001B6B41">
        <w:rPr>
          <w:rFonts w:ascii="Arial" w:eastAsia="Calibri" w:hAnsi="Arial" w:cs="Arial"/>
          <w:sz w:val="24"/>
          <w:szCs w:val="24"/>
          <w:lang w:val="es-CR"/>
        </w:rPr>
        <w:t>Acuerdo con el voto positivo de los regidores</w:t>
      </w:r>
    </w:p>
    <w:p w:rsidR="001B6B41" w:rsidRPr="001B6B41" w:rsidRDefault="001B6B41" w:rsidP="001B6B41">
      <w:pPr>
        <w:spacing w:after="0" w:line="240" w:lineRule="auto"/>
        <w:jc w:val="both"/>
        <w:rPr>
          <w:rFonts w:ascii="Arial" w:eastAsia="Calibri" w:hAnsi="Arial" w:cs="Arial"/>
          <w:sz w:val="24"/>
          <w:szCs w:val="24"/>
          <w:lang w:val="es-CR"/>
        </w:rPr>
      </w:pPr>
    </w:p>
    <w:p w:rsidR="001B6B41" w:rsidRPr="001B6B41" w:rsidRDefault="001B6B41" w:rsidP="00F17764">
      <w:pPr>
        <w:numPr>
          <w:ilvl w:val="0"/>
          <w:numId w:val="54"/>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José Fernando Méndez Vindas, Partido Unidad Social Cristiana</w:t>
      </w:r>
    </w:p>
    <w:p w:rsidR="001B6B41" w:rsidRPr="001B6B41" w:rsidRDefault="001B6B41" w:rsidP="00F17764">
      <w:pPr>
        <w:numPr>
          <w:ilvl w:val="0"/>
          <w:numId w:val="54"/>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Julio César Benavides Espinoza, Partido Unidad Social Cristiana</w:t>
      </w:r>
    </w:p>
    <w:p w:rsidR="001B6B41" w:rsidRPr="001B6B41" w:rsidRDefault="001B6B41" w:rsidP="00F17764">
      <w:pPr>
        <w:numPr>
          <w:ilvl w:val="0"/>
          <w:numId w:val="54"/>
        </w:numPr>
        <w:spacing w:after="0" w:line="240" w:lineRule="auto"/>
        <w:ind w:right="-799"/>
        <w:rPr>
          <w:rFonts w:ascii="Arial" w:eastAsia="Calibri" w:hAnsi="Arial" w:cs="Arial"/>
          <w:sz w:val="24"/>
          <w:szCs w:val="24"/>
          <w:lang w:val="es-CR"/>
        </w:rPr>
      </w:pPr>
      <w:r w:rsidRPr="001B6B41">
        <w:rPr>
          <w:rFonts w:ascii="Arial" w:eastAsia="Calibri" w:hAnsi="Arial" w:cs="Arial"/>
          <w:sz w:val="24"/>
          <w:szCs w:val="24"/>
          <w:lang w:val="es-CR"/>
        </w:rPr>
        <w:t>Damaris Gamboa Hernández, Partido Unidad Social Cristiana</w:t>
      </w:r>
    </w:p>
    <w:p w:rsidR="001B6B41" w:rsidRPr="001B6B41" w:rsidRDefault="001B6B41" w:rsidP="00F17764">
      <w:pPr>
        <w:numPr>
          <w:ilvl w:val="0"/>
          <w:numId w:val="54"/>
        </w:numPr>
        <w:spacing w:after="0" w:line="240" w:lineRule="auto"/>
        <w:rPr>
          <w:rFonts w:ascii="Arial" w:eastAsia="Calibri" w:hAnsi="Arial" w:cs="Arial"/>
          <w:sz w:val="24"/>
          <w:szCs w:val="24"/>
          <w:lang w:val="es-CR"/>
        </w:rPr>
      </w:pPr>
      <w:r w:rsidRPr="001B6B41">
        <w:rPr>
          <w:rFonts w:ascii="Arial" w:eastAsia="Calibri" w:hAnsi="Arial" w:cs="Arial"/>
          <w:sz w:val="24"/>
          <w:szCs w:val="24"/>
          <w:lang w:val="es-CR"/>
        </w:rPr>
        <w:t>Yojhan Cubero Ramírez, Partido Liberación Nacional</w:t>
      </w:r>
    </w:p>
    <w:p w:rsidR="001B6B41" w:rsidRPr="001B6B41" w:rsidRDefault="001B6B41" w:rsidP="00F17764">
      <w:pPr>
        <w:numPr>
          <w:ilvl w:val="0"/>
          <w:numId w:val="54"/>
        </w:numPr>
        <w:spacing w:after="0" w:line="240" w:lineRule="auto"/>
        <w:rPr>
          <w:rFonts w:ascii="Arial" w:eastAsia="Calibri" w:hAnsi="Arial" w:cs="Arial"/>
          <w:sz w:val="24"/>
          <w:szCs w:val="24"/>
          <w:lang w:val="es-CR"/>
        </w:rPr>
      </w:pPr>
      <w:r w:rsidRPr="001B6B41">
        <w:rPr>
          <w:rFonts w:ascii="Arial" w:eastAsia="SimSun" w:hAnsi="Arial" w:cs="Arial"/>
          <w:sz w:val="24"/>
          <w:szCs w:val="24"/>
          <w:lang w:val="es-CR"/>
        </w:rPr>
        <w:t>Betty Castillo Ortiz, Partido Liberación Nacional</w:t>
      </w:r>
    </w:p>
    <w:p w:rsidR="001B6B41" w:rsidRDefault="001B6B41" w:rsidP="001B6B41">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1B6B41" w:rsidRDefault="001B6B41"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Pr="004E1F96" w:rsidRDefault="00784266" w:rsidP="0078426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84266" w:rsidRDefault="00784266" w:rsidP="0078426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84266" w:rsidRDefault="00784266" w:rsidP="00784266">
      <w:pPr>
        <w:spacing w:after="0" w:line="240" w:lineRule="auto"/>
        <w:ind w:left="360"/>
        <w:rPr>
          <w:rFonts w:ascii="Arial" w:eastAsia="Calibri" w:hAnsi="Arial" w:cs="Arial"/>
          <w:sz w:val="16"/>
          <w:szCs w:val="16"/>
        </w:rPr>
      </w:pPr>
    </w:p>
    <w:p w:rsidR="00784266" w:rsidRDefault="00784266" w:rsidP="0078426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AED4391" wp14:editId="5B45FBC6">
            <wp:extent cx="213459" cy="152400"/>
            <wp:effectExtent l="0" t="0" r="0" b="0"/>
            <wp:docPr id="33" name="Imagen 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Pr="004E1F96" w:rsidRDefault="00784266" w:rsidP="00784266">
      <w:pPr>
        <w:jc w:val="right"/>
        <w:rPr>
          <w:rFonts w:ascii="Arial" w:hAnsi="Arial" w:cs="Arial"/>
          <w:b/>
          <w:sz w:val="24"/>
          <w:szCs w:val="24"/>
        </w:rPr>
      </w:pPr>
      <w:r>
        <w:rPr>
          <w:rFonts w:ascii="Arial" w:hAnsi="Arial" w:cs="Arial"/>
          <w:b/>
          <w:sz w:val="24"/>
          <w:szCs w:val="24"/>
        </w:rPr>
        <w:lastRenderedPageBreak/>
        <w:t>OFICIO MSPH-CM-ACUER-119</w:t>
      </w:r>
      <w:r w:rsidRPr="004E1F96">
        <w:rPr>
          <w:rFonts w:ascii="Arial" w:hAnsi="Arial" w:cs="Arial"/>
          <w:b/>
          <w:sz w:val="24"/>
          <w:szCs w:val="24"/>
        </w:rPr>
        <w:t>-19</w:t>
      </w:r>
    </w:p>
    <w:p w:rsidR="00784266" w:rsidRPr="004E1F96" w:rsidRDefault="00784266" w:rsidP="00784266">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784266" w:rsidRPr="004E1F96" w:rsidRDefault="00784266" w:rsidP="0078426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84266" w:rsidRPr="004E1F96" w:rsidRDefault="00784266" w:rsidP="0078426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784266" w:rsidRDefault="009A4D9D" w:rsidP="00784266">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9A4D9D" w:rsidRDefault="009A4D9D" w:rsidP="00784266">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784266" w:rsidRPr="004E1F96" w:rsidRDefault="00784266" w:rsidP="0078426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784266" w:rsidRDefault="00784266" w:rsidP="00784266">
      <w:pPr>
        <w:spacing w:after="0"/>
        <w:rPr>
          <w:rFonts w:ascii="Arial" w:eastAsia="Times New Roman" w:hAnsi="Arial" w:cs="Arial"/>
          <w:sz w:val="24"/>
          <w:szCs w:val="24"/>
          <w:lang w:eastAsia="es-ES"/>
        </w:rPr>
      </w:pPr>
    </w:p>
    <w:p w:rsidR="00784266" w:rsidRPr="004E1F96" w:rsidRDefault="009A4D9D" w:rsidP="00784266">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00784266">
        <w:rPr>
          <w:rFonts w:ascii="Arial" w:eastAsia="Times New Roman" w:hAnsi="Arial" w:cs="Arial"/>
          <w:sz w:val="24"/>
          <w:szCs w:val="24"/>
          <w:lang w:eastAsia="es-ES"/>
        </w:rPr>
        <w:t>señor</w:t>
      </w:r>
      <w:r w:rsidR="00784266" w:rsidRPr="004E1F96">
        <w:rPr>
          <w:rFonts w:ascii="Arial" w:eastAsia="Times New Roman" w:hAnsi="Arial" w:cs="Arial"/>
          <w:sz w:val="24"/>
          <w:szCs w:val="24"/>
          <w:lang w:eastAsia="es-ES"/>
        </w:rPr>
        <w:t>:</w:t>
      </w:r>
    </w:p>
    <w:p w:rsidR="00784266" w:rsidRPr="004E1F96" w:rsidRDefault="00784266" w:rsidP="00784266">
      <w:pPr>
        <w:spacing w:after="0" w:line="240" w:lineRule="auto"/>
        <w:rPr>
          <w:rFonts w:ascii="Calibri" w:eastAsia="Calibri" w:hAnsi="Calibri" w:cs="Times New Roman"/>
        </w:rPr>
      </w:pPr>
    </w:p>
    <w:p w:rsidR="00784266" w:rsidRPr="004E1F96" w:rsidRDefault="00784266" w:rsidP="0078426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84266" w:rsidRPr="004E1F96" w:rsidRDefault="00784266" w:rsidP="00784266">
      <w:pPr>
        <w:spacing w:after="0" w:line="240" w:lineRule="auto"/>
        <w:rPr>
          <w:rFonts w:ascii="Calibri" w:eastAsia="Calibri" w:hAnsi="Calibri" w:cs="Times New Roman"/>
          <w:lang w:eastAsia="es-ES"/>
        </w:rPr>
      </w:pPr>
    </w:p>
    <w:p w:rsidR="00784266" w:rsidRPr="004E1F96" w:rsidRDefault="00784266" w:rsidP="0078426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84266" w:rsidRPr="001B6B41" w:rsidRDefault="00784266" w:rsidP="00784266">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784266" w:rsidRPr="00784266" w:rsidRDefault="00784266" w:rsidP="00784266">
      <w:pPr>
        <w:spacing w:after="0" w:line="240" w:lineRule="auto"/>
        <w:rPr>
          <w:rFonts w:ascii="Arial" w:eastAsia="Calibri" w:hAnsi="Arial" w:cs="Arial"/>
          <w:b/>
          <w:sz w:val="24"/>
          <w:szCs w:val="24"/>
          <w:lang w:val="es-CR"/>
        </w:rPr>
      </w:pPr>
      <w:r w:rsidRPr="00784266">
        <w:rPr>
          <w:rFonts w:ascii="Arial" w:eastAsia="Calibri" w:hAnsi="Arial" w:cs="Arial"/>
          <w:b/>
          <w:sz w:val="24"/>
          <w:szCs w:val="24"/>
          <w:lang w:val="es-CR"/>
        </w:rPr>
        <w:t>CONSIDERANDO</w:t>
      </w:r>
    </w:p>
    <w:p w:rsidR="00784266" w:rsidRPr="00784266" w:rsidRDefault="00784266" w:rsidP="009A4D9D">
      <w:pPr>
        <w:pStyle w:val="Sinespaciado"/>
        <w:rPr>
          <w:lang w:val="es-CR"/>
        </w:rPr>
      </w:pPr>
    </w:p>
    <w:p w:rsidR="00784266" w:rsidRPr="00784266" w:rsidRDefault="00784266" w:rsidP="00784266">
      <w:pPr>
        <w:spacing w:after="0" w:line="240" w:lineRule="auto"/>
        <w:jc w:val="both"/>
        <w:rPr>
          <w:rFonts w:ascii="Arial" w:eastAsia="Calibri" w:hAnsi="Arial" w:cs="Arial"/>
          <w:sz w:val="24"/>
          <w:szCs w:val="24"/>
          <w:lang w:val="es-CR"/>
        </w:rPr>
      </w:pPr>
      <w:r w:rsidRPr="00784266">
        <w:rPr>
          <w:rFonts w:ascii="Arial" w:eastAsia="Calibri" w:hAnsi="Arial" w:cs="Arial"/>
          <w:sz w:val="24"/>
          <w:szCs w:val="24"/>
          <w:lang w:val="es-CR"/>
        </w:rPr>
        <w:t xml:space="preserve">Nota recibida vía correo el día 06 de marzo de 2019, suscrita por el Sr. Estéfano Vargas Calderón, solicitando audiencia para referirse al cambio de vías que está promoviendo el Gobierno Central junto con el Ministerio de Obras Públicas (MOPT) y sus direcciones adscritas en el cantón de San Pablo de Heredia. </w:t>
      </w:r>
    </w:p>
    <w:p w:rsidR="00784266" w:rsidRPr="00784266" w:rsidRDefault="00784266" w:rsidP="00784266">
      <w:pPr>
        <w:spacing w:after="0" w:line="240" w:lineRule="auto"/>
        <w:rPr>
          <w:rFonts w:ascii="Arial" w:eastAsia="Calibri" w:hAnsi="Arial" w:cs="Arial"/>
          <w:sz w:val="24"/>
          <w:szCs w:val="24"/>
          <w:lang w:val="es-CR"/>
        </w:rPr>
      </w:pPr>
    </w:p>
    <w:p w:rsidR="00784266" w:rsidRPr="00784266" w:rsidRDefault="00784266" w:rsidP="00784266">
      <w:pPr>
        <w:spacing w:after="0" w:line="240" w:lineRule="auto"/>
        <w:rPr>
          <w:rFonts w:ascii="Arial" w:eastAsia="Calibri" w:hAnsi="Arial" w:cs="Arial"/>
          <w:b/>
          <w:sz w:val="24"/>
          <w:szCs w:val="24"/>
          <w:lang w:val="es-CR"/>
        </w:rPr>
      </w:pPr>
      <w:r w:rsidRPr="00784266">
        <w:rPr>
          <w:rFonts w:ascii="Arial" w:eastAsia="Calibri" w:hAnsi="Arial" w:cs="Arial"/>
          <w:b/>
          <w:sz w:val="24"/>
          <w:szCs w:val="24"/>
          <w:lang w:val="es-CR"/>
        </w:rPr>
        <w:t>ESTE CONCEJO MUNICIPAL ACUERDA</w:t>
      </w:r>
    </w:p>
    <w:p w:rsidR="00784266" w:rsidRPr="009A4D9D" w:rsidRDefault="00784266" w:rsidP="009A4D9D">
      <w:pPr>
        <w:pStyle w:val="Sinespaciado"/>
      </w:pPr>
    </w:p>
    <w:p w:rsidR="00784266" w:rsidRPr="00784266" w:rsidRDefault="00784266" w:rsidP="00784266">
      <w:pPr>
        <w:spacing w:after="0" w:line="240" w:lineRule="auto"/>
        <w:jc w:val="both"/>
        <w:rPr>
          <w:rFonts w:ascii="Arial" w:eastAsia="Calibri" w:hAnsi="Arial" w:cs="Arial"/>
          <w:sz w:val="24"/>
          <w:szCs w:val="24"/>
          <w:lang w:val="es-CR"/>
        </w:rPr>
      </w:pPr>
      <w:r w:rsidRPr="00784266">
        <w:rPr>
          <w:rFonts w:ascii="Arial" w:eastAsia="Calibri" w:hAnsi="Arial" w:cs="Arial"/>
          <w:sz w:val="24"/>
          <w:szCs w:val="24"/>
          <w:lang w:val="es-CR"/>
        </w:rPr>
        <w:t xml:space="preserve">Remitir dicha nota a la Administración Municipal para valore la posibilidad de atender al suscrito y abordar el tema citado según corresponda. </w:t>
      </w:r>
    </w:p>
    <w:p w:rsidR="00784266" w:rsidRPr="00784266" w:rsidRDefault="00784266" w:rsidP="00784266">
      <w:pPr>
        <w:spacing w:after="0" w:line="240" w:lineRule="auto"/>
        <w:rPr>
          <w:rFonts w:ascii="Calibri" w:eastAsia="Calibri" w:hAnsi="Calibri" w:cs="Times New Roman"/>
          <w:lang w:val="es-CR"/>
        </w:rPr>
      </w:pPr>
    </w:p>
    <w:p w:rsidR="00784266" w:rsidRPr="00784266" w:rsidRDefault="00784266" w:rsidP="00784266">
      <w:pPr>
        <w:spacing w:line="252" w:lineRule="auto"/>
        <w:jc w:val="both"/>
        <w:rPr>
          <w:rFonts w:ascii="Arial" w:eastAsia="Calibri" w:hAnsi="Arial" w:cs="Arial"/>
          <w:b/>
          <w:lang w:val="es-CR"/>
        </w:rPr>
      </w:pPr>
      <w:r w:rsidRPr="00784266">
        <w:rPr>
          <w:rFonts w:ascii="Arial" w:eastAsia="Calibri" w:hAnsi="Arial" w:cs="Arial"/>
          <w:b/>
          <w:lang w:val="es-CR"/>
        </w:rPr>
        <w:t>ACUERDO UNÁNIME Y DECLARADO DEFINITIVAMENTE APROBADO N° 119-19</w:t>
      </w:r>
    </w:p>
    <w:p w:rsidR="00784266" w:rsidRPr="00784266" w:rsidRDefault="00784266" w:rsidP="00784266">
      <w:pPr>
        <w:spacing w:after="0" w:line="240" w:lineRule="auto"/>
        <w:jc w:val="both"/>
        <w:rPr>
          <w:rFonts w:ascii="Arial" w:eastAsia="Calibri" w:hAnsi="Arial" w:cs="Arial"/>
          <w:sz w:val="24"/>
          <w:szCs w:val="24"/>
          <w:lang w:val="es-CR"/>
        </w:rPr>
      </w:pPr>
      <w:r w:rsidRPr="00784266">
        <w:rPr>
          <w:rFonts w:ascii="Arial" w:eastAsia="Calibri" w:hAnsi="Arial" w:cs="Arial"/>
          <w:sz w:val="24"/>
          <w:szCs w:val="24"/>
          <w:lang w:val="es-CR"/>
        </w:rPr>
        <w:t>Acuerdo con el voto positivo de los regidores</w:t>
      </w:r>
    </w:p>
    <w:p w:rsidR="00784266" w:rsidRPr="00784266" w:rsidRDefault="00784266" w:rsidP="00784266">
      <w:pPr>
        <w:spacing w:after="0" w:line="240" w:lineRule="auto"/>
        <w:jc w:val="both"/>
        <w:rPr>
          <w:rFonts w:ascii="Arial" w:eastAsia="Calibri" w:hAnsi="Arial" w:cs="Arial"/>
          <w:sz w:val="24"/>
          <w:szCs w:val="24"/>
          <w:lang w:val="es-CR"/>
        </w:rPr>
      </w:pPr>
    </w:p>
    <w:p w:rsidR="00784266" w:rsidRPr="00784266" w:rsidRDefault="00784266" w:rsidP="00784266">
      <w:pPr>
        <w:numPr>
          <w:ilvl w:val="0"/>
          <w:numId w:val="55"/>
        </w:numPr>
        <w:spacing w:after="0" w:line="240" w:lineRule="auto"/>
        <w:ind w:right="-799"/>
        <w:rPr>
          <w:rFonts w:ascii="Arial" w:eastAsia="Calibri" w:hAnsi="Arial" w:cs="Arial"/>
          <w:sz w:val="24"/>
          <w:szCs w:val="24"/>
          <w:lang w:val="es-CR"/>
        </w:rPr>
      </w:pPr>
      <w:r w:rsidRPr="00784266">
        <w:rPr>
          <w:rFonts w:ascii="Arial" w:eastAsia="Calibri" w:hAnsi="Arial" w:cs="Arial"/>
          <w:sz w:val="24"/>
          <w:szCs w:val="24"/>
          <w:lang w:val="es-CR"/>
        </w:rPr>
        <w:t>José Fernando Méndez Vindas, Partido Unidad Social Cristiana</w:t>
      </w:r>
    </w:p>
    <w:p w:rsidR="00784266" w:rsidRPr="00784266" w:rsidRDefault="00784266" w:rsidP="00784266">
      <w:pPr>
        <w:numPr>
          <w:ilvl w:val="0"/>
          <w:numId w:val="55"/>
        </w:numPr>
        <w:spacing w:after="0" w:line="240" w:lineRule="auto"/>
        <w:ind w:right="-799"/>
        <w:rPr>
          <w:rFonts w:ascii="Arial" w:eastAsia="Calibri" w:hAnsi="Arial" w:cs="Arial"/>
          <w:sz w:val="24"/>
          <w:szCs w:val="24"/>
          <w:lang w:val="es-CR"/>
        </w:rPr>
      </w:pPr>
      <w:r w:rsidRPr="00784266">
        <w:rPr>
          <w:rFonts w:ascii="Arial" w:eastAsia="Calibri" w:hAnsi="Arial" w:cs="Arial"/>
          <w:sz w:val="24"/>
          <w:szCs w:val="24"/>
          <w:lang w:val="es-CR"/>
        </w:rPr>
        <w:t>Julio César Benavides Espinoza, Partido Unidad Social Cristiana</w:t>
      </w:r>
    </w:p>
    <w:p w:rsidR="00784266" w:rsidRPr="00784266" w:rsidRDefault="00784266" w:rsidP="00784266">
      <w:pPr>
        <w:numPr>
          <w:ilvl w:val="0"/>
          <w:numId w:val="55"/>
        </w:numPr>
        <w:spacing w:after="0" w:line="240" w:lineRule="auto"/>
        <w:ind w:right="-799"/>
        <w:rPr>
          <w:rFonts w:ascii="Arial" w:eastAsia="Calibri" w:hAnsi="Arial" w:cs="Arial"/>
          <w:sz w:val="24"/>
          <w:szCs w:val="24"/>
          <w:lang w:val="es-CR"/>
        </w:rPr>
      </w:pPr>
      <w:r w:rsidRPr="00784266">
        <w:rPr>
          <w:rFonts w:ascii="Arial" w:eastAsia="Calibri" w:hAnsi="Arial" w:cs="Arial"/>
          <w:sz w:val="24"/>
          <w:szCs w:val="24"/>
          <w:lang w:val="es-CR"/>
        </w:rPr>
        <w:t>Damaris Gamboa Hernández, Partido Unidad Social Cristiana</w:t>
      </w:r>
    </w:p>
    <w:p w:rsidR="00784266" w:rsidRPr="00784266" w:rsidRDefault="00784266" w:rsidP="00784266">
      <w:pPr>
        <w:numPr>
          <w:ilvl w:val="0"/>
          <w:numId w:val="55"/>
        </w:numPr>
        <w:spacing w:after="0" w:line="240" w:lineRule="auto"/>
        <w:rPr>
          <w:rFonts w:ascii="Arial" w:eastAsia="Calibri" w:hAnsi="Arial" w:cs="Arial"/>
          <w:sz w:val="24"/>
          <w:szCs w:val="24"/>
          <w:lang w:val="es-CR"/>
        </w:rPr>
      </w:pPr>
      <w:r w:rsidRPr="00784266">
        <w:rPr>
          <w:rFonts w:ascii="Arial" w:eastAsia="Calibri" w:hAnsi="Arial" w:cs="Arial"/>
          <w:sz w:val="24"/>
          <w:szCs w:val="24"/>
          <w:lang w:val="es-CR"/>
        </w:rPr>
        <w:t>Yojhan Cubero Ramírez, Partido Liberación Nacional</w:t>
      </w:r>
    </w:p>
    <w:p w:rsidR="00784266" w:rsidRPr="00784266" w:rsidRDefault="00784266" w:rsidP="00784266">
      <w:pPr>
        <w:numPr>
          <w:ilvl w:val="0"/>
          <w:numId w:val="55"/>
        </w:numPr>
        <w:spacing w:after="0" w:line="240" w:lineRule="auto"/>
        <w:rPr>
          <w:rFonts w:ascii="Arial" w:eastAsia="Calibri" w:hAnsi="Arial" w:cs="Arial"/>
          <w:sz w:val="24"/>
          <w:szCs w:val="24"/>
          <w:lang w:val="es-CR"/>
        </w:rPr>
      </w:pPr>
      <w:r w:rsidRPr="00784266">
        <w:rPr>
          <w:rFonts w:ascii="Arial" w:eastAsia="SimSun" w:hAnsi="Arial" w:cs="Arial"/>
          <w:sz w:val="24"/>
          <w:szCs w:val="24"/>
          <w:lang w:val="es-CR"/>
        </w:rPr>
        <w:t>Betty Castillo Ortiz, Partido Liberación Nacional</w:t>
      </w:r>
    </w:p>
    <w:p w:rsidR="00784266" w:rsidRP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784266" w:rsidRDefault="00784266" w:rsidP="00CA1460">
      <w:pPr>
        <w:spacing w:after="0" w:line="240" w:lineRule="auto"/>
        <w:ind w:left="360"/>
        <w:rPr>
          <w:rFonts w:ascii="Arial" w:eastAsia="Calibri" w:hAnsi="Arial" w:cs="Arial"/>
          <w:sz w:val="16"/>
          <w:szCs w:val="16"/>
          <w:lang w:val="es-CR"/>
        </w:rPr>
      </w:pPr>
    </w:p>
    <w:p w:rsidR="009A4D9D" w:rsidRPr="004E1F96"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A4D9D" w:rsidRPr="009A4D9D"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A4D9D" w:rsidRDefault="009A4D9D" w:rsidP="009A4D9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C71073" wp14:editId="4ACECA6B">
            <wp:extent cx="213459" cy="152400"/>
            <wp:effectExtent l="0" t="0" r="0" b="0"/>
            <wp:docPr id="34" name="Imagen 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A4D9D" w:rsidRDefault="009A4D9D" w:rsidP="009A4D9D">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5AD6559E" wp14:editId="6B9F6E3B">
            <wp:extent cx="213459" cy="152400"/>
            <wp:effectExtent l="0" t="0" r="0" b="0"/>
            <wp:docPr id="35" name="Imagen 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 xml:space="preserve">C/c: Sr. </w:t>
      </w:r>
      <w:proofErr w:type="spellStart"/>
      <w:r>
        <w:rPr>
          <w:rFonts w:ascii="Arial" w:eastAsia="Calibri" w:hAnsi="Arial" w:cs="Arial"/>
          <w:sz w:val="16"/>
          <w:szCs w:val="16"/>
          <w:lang w:val="es-CR"/>
        </w:rPr>
        <w:t>Estefano</w:t>
      </w:r>
      <w:proofErr w:type="spellEnd"/>
      <w:r>
        <w:rPr>
          <w:rFonts w:ascii="Arial" w:eastAsia="Calibri" w:hAnsi="Arial" w:cs="Arial"/>
          <w:sz w:val="16"/>
          <w:szCs w:val="16"/>
          <w:lang w:val="es-CR"/>
        </w:rPr>
        <w:t xml:space="preserve"> Vargas Calderón</w:t>
      </w:r>
    </w:p>
    <w:p w:rsidR="009A4D9D" w:rsidRPr="004E1F96" w:rsidRDefault="009A4D9D" w:rsidP="009A4D9D">
      <w:pPr>
        <w:jc w:val="right"/>
        <w:rPr>
          <w:rFonts w:ascii="Arial" w:hAnsi="Arial" w:cs="Arial"/>
          <w:b/>
          <w:sz w:val="24"/>
          <w:szCs w:val="24"/>
        </w:rPr>
      </w:pPr>
      <w:r>
        <w:rPr>
          <w:rFonts w:ascii="Arial" w:hAnsi="Arial" w:cs="Arial"/>
          <w:b/>
          <w:sz w:val="24"/>
          <w:szCs w:val="24"/>
        </w:rPr>
        <w:lastRenderedPageBreak/>
        <w:t>OFICIO MSPH-CM-ACUER-120</w:t>
      </w:r>
      <w:r w:rsidRPr="004E1F96">
        <w:rPr>
          <w:rFonts w:ascii="Arial" w:hAnsi="Arial" w:cs="Arial"/>
          <w:b/>
          <w:sz w:val="24"/>
          <w:szCs w:val="24"/>
        </w:rPr>
        <w:t>-19</w:t>
      </w:r>
    </w:p>
    <w:p w:rsidR="009A4D9D" w:rsidRPr="004E1F96" w:rsidRDefault="009A4D9D" w:rsidP="009A4D9D">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9A4D9D" w:rsidRPr="004E1F96" w:rsidRDefault="009A4D9D" w:rsidP="009A4D9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A4D9D" w:rsidRPr="004E1F96" w:rsidRDefault="009A4D9D" w:rsidP="009A4D9D">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9A4D9D" w:rsidRDefault="009A4D9D" w:rsidP="009A4D9D">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López, Alcalde Municipal</w:t>
      </w:r>
    </w:p>
    <w:p w:rsidR="009A4D9D" w:rsidRDefault="009A4D9D" w:rsidP="009A4D9D">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Municipalidad de San Pablo de Heredia</w:t>
      </w:r>
    </w:p>
    <w:p w:rsidR="009A4D9D" w:rsidRPr="004E1F96" w:rsidRDefault="009A4D9D" w:rsidP="009A4D9D">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9A4D9D" w:rsidRDefault="009A4D9D" w:rsidP="009A4D9D">
      <w:pPr>
        <w:spacing w:after="0"/>
        <w:rPr>
          <w:rFonts w:ascii="Arial" w:eastAsia="Times New Roman" w:hAnsi="Arial" w:cs="Arial"/>
          <w:sz w:val="24"/>
          <w:szCs w:val="24"/>
          <w:lang w:eastAsia="es-ES"/>
        </w:rPr>
      </w:pPr>
    </w:p>
    <w:p w:rsidR="009A4D9D" w:rsidRPr="004E1F96" w:rsidRDefault="009A4D9D" w:rsidP="009A4D9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9A4D9D" w:rsidRPr="004E1F96" w:rsidRDefault="009A4D9D" w:rsidP="009A4D9D">
      <w:pPr>
        <w:spacing w:after="0" w:line="240" w:lineRule="auto"/>
        <w:rPr>
          <w:rFonts w:ascii="Calibri" w:eastAsia="Calibri" w:hAnsi="Calibri" w:cs="Times New Roman"/>
        </w:rPr>
      </w:pPr>
    </w:p>
    <w:p w:rsidR="009A4D9D" w:rsidRPr="004E1F96" w:rsidRDefault="009A4D9D" w:rsidP="009A4D9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A4D9D" w:rsidRPr="004E1F96" w:rsidRDefault="009A4D9D" w:rsidP="009A4D9D">
      <w:pPr>
        <w:spacing w:after="0" w:line="240" w:lineRule="auto"/>
        <w:rPr>
          <w:rFonts w:ascii="Calibri" w:eastAsia="Calibri" w:hAnsi="Calibri" w:cs="Times New Roman"/>
          <w:lang w:eastAsia="es-ES"/>
        </w:rPr>
      </w:pPr>
    </w:p>
    <w:p w:rsidR="009A4D9D" w:rsidRPr="004E1F96" w:rsidRDefault="009A4D9D" w:rsidP="009A4D9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A4D9D" w:rsidRPr="001B6B41" w:rsidRDefault="009A4D9D" w:rsidP="009A4D9D">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b/>
          <w:sz w:val="24"/>
          <w:szCs w:val="24"/>
          <w:lang w:val="es-CR"/>
        </w:rPr>
        <w:t xml:space="preserve">CONSIDERANDO </w:t>
      </w:r>
    </w:p>
    <w:p w:rsidR="009A4D9D" w:rsidRPr="009A4D9D" w:rsidRDefault="009A4D9D" w:rsidP="009A4D9D">
      <w:pPr>
        <w:pStyle w:val="Sinespaciado"/>
        <w:rPr>
          <w:lang w:val="es-CR"/>
        </w:rPr>
      </w:pP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sz w:val="24"/>
          <w:szCs w:val="24"/>
          <w:lang w:val="es-CR"/>
        </w:rPr>
        <w:t xml:space="preserve">Nota recibida vía correo el día 06 de marzo de 2019, suscrita por los vecinos de Hacienda El Rincón, solicitando la instalación de una cámara de vigilancia en el sector de Rincón de Ricardo. </w:t>
      </w:r>
    </w:p>
    <w:p w:rsidR="009A4D9D" w:rsidRPr="009A4D9D" w:rsidRDefault="009A4D9D" w:rsidP="009A4D9D">
      <w:pPr>
        <w:spacing w:after="0" w:line="240" w:lineRule="auto"/>
        <w:jc w:val="both"/>
        <w:rPr>
          <w:rFonts w:ascii="Arial" w:eastAsia="Calibri" w:hAnsi="Arial" w:cs="Arial"/>
          <w:b/>
          <w:sz w:val="24"/>
          <w:szCs w:val="24"/>
          <w:lang w:val="es-CR"/>
        </w:rPr>
      </w:pP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b/>
          <w:sz w:val="24"/>
          <w:szCs w:val="24"/>
          <w:lang w:val="es-CR"/>
        </w:rPr>
        <w:t xml:space="preserve">ESTE CONCEJO MUNICIPAL ACUERDA </w:t>
      </w:r>
    </w:p>
    <w:p w:rsidR="009A4D9D" w:rsidRPr="009A4D9D" w:rsidRDefault="009A4D9D" w:rsidP="009A4D9D">
      <w:pPr>
        <w:pStyle w:val="Sinespaciado"/>
        <w:rPr>
          <w:lang w:val="es-CR"/>
        </w:rPr>
      </w:pPr>
    </w:p>
    <w:p w:rsidR="009A4D9D" w:rsidRPr="009A4D9D" w:rsidRDefault="009A4D9D" w:rsidP="009A4D9D">
      <w:pPr>
        <w:spacing w:line="252" w:lineRule="auto"/>
        <w:jc w:val="both"/>
        <w:rPr>
          <w:rFonts w:ascii="Arial" w:eastAsia="Calibri" w:hAnsi="Arial" w:cs="Arial"/>
          <w:sz w:val="24"/>
          <w:szCs w:val="24"/>
          <w:lang w:val="es-CR"/>
        </w:rPr>
      </w:pPr>
      <w:r w:rsidRPr="009A4D9D">
        <w:rPr>
          <w:rFonts w:ascii="Arial" w:eastAsia="Calibri" w:hAnsi="Arial" w:cs="Arial"/>
          <w:sz w:val="24"/>
          <w:szCs w:val="24"/>
          <w:lang w:val="es-CR"/>
        </w:rPr>
        <w:t xml:space="preserve">Remitir dicha nota a la Administración Municipal para que le bride el seguimiento que corresponda a la petición realizada. </w:t>
      </w:r>
    </w:p>
    <w:p w:rsidR="009A4D9D" w:rsidRPr="009A4D9D" w:rsidRDefault="009A4D9D" w:rsidP="009A4D9D">
      <w:pPr>
        <w:spacing w:line="252" w:lineRule="auto"/>
        <w:jc w:val="both"/>
        <w:rPr>
          <w:rFonts w:ascii="Arial" w:eastAsia="Calibri" w:hAnsi="Arial" w:cs="Arial"/>
          <w:b/>
          <w:lang w:val="es-CR"/>
        </w:rPr>
      </w:pPr>
      <w:r w:rsidRPr="009A4D9D">
        <w:rPr>
          <w:rFonts w:ascii="Arial" w:eastAsia="Calibri" w:hAnsi="Arial" w:cs="Arial"/>
          <w:b/>
          <w:lang w:val="es-CR"/>
        </w:rPr>
        <w:t>ACUERDO UNÁNIME Y DECLARADO DEFINITIVAMENTE APROBADO N° 120-19</w:t>
      </w:r>
    </w:p>
    <w:p w:rsidR="009A4D9D" w:rsidRPr="009A4D9D" w:rsidRDefault="009A4D9D" w:rsidP="009A4D9D">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Acuerdo con el voto positivo de los regidores</w:t>
      </w:r>
    </w:p>
    <w:p w:rsidR="009A4D9D" w:rsidRPr="009A4D9D" w:rsidRDefault="009A4D9D" w:rsidP="009A4D9D">
      <w:pPr>
        <w:spacing w:after="0" w:line="240" w:lineRule="auto"/>
        <w:ind w:left="851" w:right="-801"/>
        <w:jc w:val="both"/>
        <w:rPr>
          <w:rFonts w:ascii="Arial" w:eastAsia="Calibri" w:hAnsi="Arial" w:cs="Arial"/>
          <w:sz w:val="24"/>
          <w:szCs w:val="24"/>
          <w:lang w:val="es-CR"/>
        </w:rPr>
      </w:pPr>
    </w:p>
    <w:p w:rsidR="009A4D9D" w:rsidRPr="009A4D9D" w:rsidRDefault="009A4D9D" w:rsidP="009A4D9D">
      <w:pPr>
        <w:numPr>
          <w:ilvl w:val="0"/>
          <w:numId w:val="56"/>
        </w:numPr>
        <w:spacing w:after="0" w:line="240" w:lineRule="auto"/>
        <w:ind w:left="1560" w:right="-801"/>
        <w:rPr>
          <w:rFonts w:ascii="Arial" w:eastAsia="Calibri" w:hAnsi="Arial" w:cs="Arial"/>
          <w:sz w:val="24"/>
          <w:szCs w:val="24"/>
          <w:lang w:val="es-CR"/>
        </w:rPr>
      </w:pPr>
      <w:r w:rsidRPr="009A4D9D">
        <w:rPr>
          <w:rFonts w:ascii="Arial" w:eastAsia="Calibri" w:hAnsi="Arial" w:cs="Arial"/>
          <w:sz w:val="24"/>
          <w:szCs w:val="24"/>
          <w:lang w:val="es-CR"/>
        </w:rPr>
        <w:t>José Fernando Méndez Vindas, Partido Unidad Social Cristiana</w:t>
      </w:r>
    </w:p>
    <w:p w:rsidR="009A4D9D" w:rsidRPr="009A4D9D" w:rsidRDefault="009A4D9D" w:rsidP="009A4D9D">
      <w:pPr>
        <w:numPr>
          <w:ilvl w:val="0"/>
          <w:numId w:val="56"/>
        </w:numPr>
        <w:spacing w:after="0" w:line="240" w:lineRule="auto"/>
        <w:ind w:left="1560" w:right="-801"/>
        <w:rPr>
          <w:rFonts w:ascii="Arial" w:eastAsia="Calibri" w:hAnsi="Arial" w:cs="Arial"/>
          <w:sz w:val="24"/>
          <w:szCs w:val="24"/>
          <w:lang w:val="es-CR"/>
        </w:rPr>
      </w:pPr>
      <w:r w:rsidRPr="009A4D9D">
        <w:rPr>
          <w:rFonts w:ascii="Arial" w:eastAsia="Calibri" w:hAnsi="Arial" w:cs="Arial"/>
          <w:sz w:val="24"/>
          <w:szCs w:val="24"/>
          <w:lang w:val="es-CR"/>
        </w:rPr>
        <w:t>Julio César Benavides Espinoza, Partido Unidad Social Cristiana</w:t>
      </w:r>
    </w:p>
    <w:p w:rsidR="009A4D9D" w:rsidRPr="009A4D9D" w:rsidRDefault="009A4D9D" w:rsidP="009A4D9D">
      <w:pPr>
        <w:numPr>
          <w:ilvl w:val="0"/>
          <w:numId w:val="56"/>
        </w:numPr>
        <w:spacing w:after="0" w:line="240" w:lineRule="auto"/>
        <w:ind w:left="1560" w:right="-801"/>
        <w:rPr>
          <w:rFonts w:ascii="Arial" w:eastAsia="Calibri" w:hAnsi="Arial" w:cs="Arial"/>
          <w:sz w:val="24"/>
          <w:szCs w:val="24"/>
          <w:lang w:val="es-CR"/>
        </w:rPr>
      </w:pPr>
      <w:r w:rsidRPr="009A4D9D">
        <w:rPr>
          <w:rFonts w:ascii="Arial" w:eastAsia="Calibri" w:hAnsi="Arial" w:cs="Arial"/>
          <w:sz w:val="24"/>
          <w:szCs w:val="24"/>
          <w:lang w:val="es-CR"/>
        </w:rPr>
        <w:t>Damaris Gamboa Hernández, Partido Unidad Social Cristiana</w:t>
      </w:r>
    </w:p>
    <w:p w:rsidR="009A4D9D" w:rsidRPr="009A4D9D" w:rsidRDefault="009A4D9D" w:rsidP="009A4D9D">
      <w:pPr>
        <w:numPr>
          <w:ilvl w:val="0"/>
          <w:numId w:val="56"/>
        </w:numPr>
        <w:spacing w:after="0" w:line="240" w:lineRule="auto"/>
        <w:ind w:left="1560" w:right="-801"/>
        <w:rPr>
          <w:rFonts w:ascii="Arial" w:eastAsia="Calibri" w:hAnsi="Arial" w:cs="Arial"/>
          <w:sz w:val="24"/>
          <w:szCs w:val="24"/>
          <w:lang w:val="es-CR"/>
        </w:rPr>
      </w:pPr>
      <w:r w:rsidRPr="009A4D9D">
        <w:rPr>
          <w:rFonts w:ascii="Arial" w:eastAsia="Calibri" w:hAnsi="Arial" w:cs="Arial"/>
          <w:sz w:val="24"/>
          <w:szCs w:val="24"/>
          <w:lang w:val="es-CR"/>
        </w:rPr>
        <w:t>Yojhan Cubero Ramírez, Partido Liberación Nacional</w:t>
      </w:r>
    </w:p>
    <w:p w:rsidR="009A4D9D" w:rsidRPr="009A4D9D" w:rsidRDefault="009A4D9D" w:rsidP="009A4D9D">
      <w:pPr>
        <w:numPr>
          <w:ilvl w:val="0"/>
          <w:numId w:val="56"/>
        </w:numPr>
        <w:spacing w:after="0" w:line="240" w:lineRule="auto"/>
        <w:ind w:left="1560" w:right="-801"/>
        <w:rPr>
          <w:rFonts w:ascii="Arial" w:eastAsia="Calibri" w:hAnsi="Arial" w:cs="Arial"/>
          <w:sz w:val="24"/>
          <w:szCs w:val="24"/>
          <w:lang w:val="es-CR"/>
        </w:rPr>
      </w:pPr>
      <w:r w:rsidRPr="009A4D9D">
        <w:rPr>
          <w:rFonts w:ascii="Arial" w:eastAsia="SimSun" w:hAnsi="Arial" w:cs="Arial"/>
          <w:sz w:val="24"/>
          <w:szCs w:val="24"/>
          <w:lang w:val="es-CR"/>
        </w:rPr>
        <w:t>Betty Castillo Ortiz, Partido Liberación Nacional</w:t>
      </w:r>
    </w:p>
    <w:p w:rsidR="00784266" w:rsidRDefault="00784266" w:rsidP="00CA1460">
      <w:pPr>
        <w:spacing w:after="0" w:line="240" w:lineRule="auto"/>
        <w:ind w:left="360"/>
        <w:rPr>
          <w:rFonts w:ascii="Arial" w:eastAsia="Calibri" w:hAnsi="Arial" w:cs="Arial"/>
          <w:sz w:val="16"/>
          <w:szCs w:val="16"/>
          <w:lang w:val="es-CR"/>
        </w:rPr>
      </w:pPr>
    </w:p>
    <w:p w:rsidR="009A4D9D" w:rsidRDefault="009A4D9D" w:rsidP="00CA1460">
      <w:pPr>
        <w:spacing w:after="0" w:line="240" w:lineRule="auto"/>
        <w:ind w:left="360"/>
        <w:rPr>
          <w:rFonts w:ascii="Arial" w:eastAsia="Calibri" w:hAnsi="Arial" w:cs="Arial"/>
          <w:sz w:val="16"/>
          <w:szCs w:val="16"/>
          <w:lang w:val="es-CR"/>
        </w:rPr>
      </w:pPr>
    </w:p>
    <w:p w:rsidR="009A4D9D" w:rsidRDefault="009A4D9D" w:rsidP="00CA1460">
      <w:pPr>
        <w:spacing w:after="0" w:line="240" w:lineRule="auto"/>
        <w:ind w:left="360"/>
        <w:rPr>
          <w:rFonts w:ascii="Arial" w:eastAsia="Calibri" w:hAnsi="Arial" w:cs="Arial"/>
          <w:sz w:val="16"/>
          <w:szCs w:val="16"/>
          <w:lang w:val="es-CR"/>
        </w:rPr>
      </w:pPr>
    </w:p>
    <w:p w:rsidR="009A4D9D" w:rsidRDefault="009A4D9D" w:rsidP="009A4D9D">
      <w:pPr>
        <w:spacing w:after="0" w:line="240" w:lineRule="auto"/>
        <w:jc w:val="center"/>
        <w:rPr>
          <w:rFonts w:ascii="Arial" w:eastAsia="Arial Unicode MS" w:hAnsi="Arial" w:cs="Arial"/>
          <w:b/>
          <w:sz w:val="24"/>
          <w:szCs w:val="24"/>
          <w:lang w:val="es-CR"/>
        </w:rPr>
      </w:pPr>
    </w:p>
    <w:p w:rsidR="009A4D9D" w:rsidRPr="004E1F96"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A4D9D" w:rsidRPr="009A4D9D"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A4D9D" w:rsidRDefault="009A4D9D" w:rsidP="009A4D9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09DD82E" wp14:editId="127B168F">
            <wp:extent cx="213459" cy="152400"/>
            <wp:effectExtent l="0" t="0" r="0" b="0"/>
            <wp:docPr id="36" name="Imagen 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A4D9D" w:rsidRDefault="009A4D9D" w:rsidP="009A4D9D">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171D281F" wp14:editId="5498DB44">
            <wp:extent cx="213459" cy="152400"/>
            <wp:effectExtent l="0" t="0" r="0" b="0"/>
            <wp:docPr id="37" name="Imagen 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Vecinos Hacienda Rincón</w:t>
      </w:r>
    </w:p>
    <w:p w:rsidR="009A4D9D" w:rsidRPr="004E1F96" w:rsidRDefault="009A4D9D" w:rsidP="009A4D9D">
      <w:pPr>
        <w:jc w:val="right"/>
        <w:rPr>
          <w:rFonts w:ascii="Arial" w:hAnsi="Arial" w:cs="Arial"/>
          <w:b/>
          <w:sz w:val="24"/>
          <w:szCs w:val="24"/>
        </w:rPr>
      </w:pPr>
      <w:r>
        <w:rPr>
          <w:rFonts w:ascii="Arial" w:hAnsi="Arial" w:cs="Arial"/>
          <w:b/>
          <w:sz w:val="24"/>
          <w:szCs w:val="24"/>
        </w:rPr>
        <w:lastRenderedPageBreak/>
        <w:t>OFICIO MSPH-CM-ACUER-121</w:t>
      </w:r>
      <w:r w:rsidRPr="004E1F96">
        <w:rPr>
          <w:rFonts w:ascii="Arial" w:hAnsi="Arial" w:cs="Arial"/>
          <w:b/>
          <w:sz w:val="24"/>
          <w:szCs w:val="24"/>
        </w:rPr>
        <w:t>-19</w:t>
      </w:r>
    </w:p>
    <w:p w:rsidR="009A4D9D" w:rsidRPr="004E1F96" w:rsidRDefault="009A4D9D" w:rsidP="009A4D9D">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marzo</w:t>
      </w:r>
      <w:r w:rsidRPr="004E1F96">
        <w:rPr>
          <w:rFonts w:ascii="Arial" w:eastAsia="Calibri" w:hAnsi="Arial" w:cs="Arial"/>
          <w:sz w:val="24"/>
          <w:szCs w:val="24"/>
        </w:rPr>
        <w:t xml:space="preserve"> de 2019</w:t>
      </w:r>
    </w:p>
    <w:p w:rsidR="009A4D9D" w:rsidRPr="004E1F96" w:rsidRDefault="009A4D9D" w:rsidP="009A4D9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A4D9D" w:rsidRPr="004E1F96" w:rsidRDefault="009A4D9D" w:rsidP="009A4D9D">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9A4D9D" w:rsidRDefault="009A4D9D" w:rsidP="009A4D9D">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Lineth Artavia González, Secretaria</w:t>
      </w:r>
    </w:p>
    <w:p w:rsidR="009A4D9D" w:rsidRDefault="009A4D9D" w:rsidP="009A4D9D">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9A4D9D" w:rsidRPr="004E1F96" w:rsidRDefault="009A4D9D" w:rsidP="009A4D9D">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9A4D9D" w:rsidRDefault="009A4D9D" w:rsidP="009A4D9D">
      <w:pPr>
        <w:spacing w:after="0"/>
        <w:rPr>
          <w:rFonts w:ascii="Arial" w:eastAsia="Times New Roman" w:hAnsi="Arial" w:cs="Arial"/>
          <w:sz w:val="24"/>
          <w:szCs w:val="24"/>
          <w:lang w:eastAsia="es-ES"/>
        </w:rPr>
      </w:pPr>
    </w:p>
    <w:p w:rsidR="009A4D9D" w:rsidRPr="004E1F96" w:rsidRDefault="009A4D9D" w:rsidP="009A4D9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9A4D9D" w:rsidRPr="004E1F96" w:rsidRDefault="009A4D9D" w:rsidP="009A4D9D">
      <w:pPr>
        <w:spacing w:after="0" w:line="240" w:lineRule="auto"/>
        <w:rPr>
          <w:rFonts w:ascii="Calibri" w:eastAsia="Calibri" w:hAnsi="Calibri" w:cs="Times New Roman"/>
        </w:rPr>
      </w:pPr>
    </w:p>
    <w:p w:rsidR="009A4D9D" w:rsidRPr="004E1F96" w:rsidRDefault="009A4D9D" w:rsidP="009A4D9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A4D9D" w:rsidRPr="004E1F96" w:rsidRDefault="009A4D9D" w:rsidP="009A4D9D">
      <w:pPr>
        <w:spacing w:after="0" w:line="240" w:lineRule="auto"/>
        <w:rPr>
          <w:rFonts w:ascii="Calibri" w:eastAsia="Calibri" w:hAnsi="Calibri" w:cs="Times New Roman"/>
          <w:lang w:eastAsia="es-ES"/>
        </w:rPr>
      </w:pPr>
    </w:p>
    <w:p w:rsidR="009A4D9D" w:rsidRPr="004E1F96" w:rsidRDefault="009A4D9D" w:rsidP="009A4D9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A4D9D" w:rsidRPr="001B6B41" w:rsidRDefault="009A4D9D" w:rsidP="009A4D9D">
      <w:pPr>
        <w:ind w:right="-93" w:firstLine="708"/>
        <w:jc w:val="center"/>
        <w:rPr>
          <w:rFonts w:ascii="Arial" w:hAnsi="Arial" w:cs="Arial"/>
          <w:b/>
          <w:sz w:val="24"/>
          <w:szCs w:val="24"/>
        </w:rPr>
      </w:pPr>
      <w:r>
        <w:rPr>
          <w:rFonts w:ascii="Arial" w:hAnsi="Arial" w:cs="Arial"/>
          <w:b/>
          <w:sz w:val="24"/>
          <w:szCs w:val="24"/>
        </w:rPr>
        <w:t>SESIÓN ORDINARIA 11-19</w:t>
      </w:r>
      <w:r w:rsidRPr="004E1F96">
        <w:rPr>
          <w:rFonts w:ascii="Arial" w:hAnsi="Arial" w:cs="Arial"/>
          <w:b/>
          <w:sz w:val="24"/>
          <w:szCs w:val="24"/>
        </w:rPr>
        <w:t xml:space="preserve"> CELEBRADA EL DÍA </w:t>
      </w:r>
      <w:r>
        <w:rPr>
          <w:rFonts w:ascii="Arial" w:hAnsi="Arial" w:cs="Arial"/>
          <w:b/>
          <w:sz w:val="24"/>
          <w:szCs w:val="24"/>
        </w:rPr>
        <w:t>ONCE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b/>
          <w:sz w:val="24"/>
          <w:szCs w:val="24"/>
          <w:lang w:val="es-CR"/>
        </w:rPr>
        <w:t>CONSIDERANDO</w:t>
      </w:r>
    </w:p>
    <w:p w:rsidR="009A4D9D" w:rsidRPr="009A4D9D" w:rsidRDefault="009A4D9D" w:rsidP="009A4D9D">
      <w:pPr>
        <w:spacing w:after="0" w:line="240" w:lineRule="auto"/>
        <w:rPr>
          <w:rFonts w:ascii="Calibri" w:eastAsia="Calibri" w:hAnsi="Calibri" w:cs="Times New Roman"/>
          <w:lang w:val="es-CR"/>
        </w:rPr>
      </w:pP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sz w:val="24"/>
          <w:szCs w:val="24"/>
          <w:lang w:val="es-CR"/>
        </w:rPr>
        <w:t>Oficio MSPH-CM-SC-INT-005-2019, con fecha 05 de marzo de 2019, suscrito por la Sra. Lineth Artavia González, Secretaria del Concejo Municipal de San Pablo de Heredia, solicitando audiencia para exponer el Informe de Seguimiento de Acuerdos Municipales N° 03-2019, correspondiente al mes de febrero de 2019.</w:t>
      </w:r>
    </w:p>
    <w:p w:rsidR="009A4D9D" w:rsidRPr="009A4D9D" w:rsidRDefault="009A4D9D" w:rsidP="009A4D9D">
      <w:pPr>
        <w:spacing w:after="0" w:line="240" w:lineRule="auto"/>
        <w:rPr>
          <w:rFonts w:ascii="Calibri" w:eastAsia="Calibri" w:hAnsi="Calibri" w:cs="Times New Roman"/>
          <w:lang w:val="es-CR"/>
        </w:rPr>
      </w:pPr>
    </w:p>
    <w:p w:rsidR="009A4D9D" w:rsidRPr="009A4D9D" w:rsidRDefault="009A4D9D" w:rsidP="009A4D9D">
      <w:pPr>
        <w:spacing w:after="0" w:line="240" w:lineRule="auto"/>
        <w:jc w:val="both"/>
        <w:rPr>
          <w:rFonts w:ascii="Arial" w:eastAsia="Calibri" w:hAnsi="Arial" w:cs="Arial"/>
          <w:b/>
          <w:sz w:val="24"/>
          <w:szCs w:val="24"/>
          <w:lang w:val="es-CR"/>
        </w:rPr>
      </w:pPr>
      <w:r w:rsidRPr="009A4D9D">
        <w:rPr>
          <w:rFonts w:ascii="Arial" w:eastAsia="Calibri" w:hAnsi="Arial" w:cs="Arial"/>
          <w:b/>
          <w:sz w:val="24"/>
          <w:szCs w:val="24"/>
          <w:lang w:val="es-CR"/>
        </w:rPr>
        <w:t>ESTE CONCEJO MUNICIPAL ACUERDA</w:t>
      </w:r>
    </w:p>
    <w:p w:rsidR="009A4D9D" w:rsidRPr="009A4D9D" w:rsidRDefault="009A4D9D" w:rsidP="009A4D9D">
      <w:pPr>
        <w:spacing w:after="0" w:line="240" w:lineRule="auto"/>
        <w:rPr>
          <w:rFonts w:ascii="Calibri" w:eastAsia="Calibri" w:hAnsi="Calibri" w:cs="Times New Roman"/>
          <w:lang w:val="es-CR"/>
        </w:rPr>
      </w:pPr>
    </w:p>
    <w:p w:rsidR="009A4D9D" w:rsidRPr="009A4D9D" w:rsidRDefault="009A4D9D" w:rsidP="009A4D9D">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 xml:space="preserve">Brindar un espacio en la sesión ordinaria a celebrarse el miércoles 10 de abril de 2019 con el objetivo de conocer el informe de acuerdos respectivo correspondiente al mes de febrero y marzo del corriente. </w:t>
      </w:r>
    </w:p>
    <w:p w:rsidR="009A4D9D" w:rsidRPr="009A4D9D" w:rsidRDefault="009A4D9D" w:rsidP="009A4D9D">
      <w:pPr>
        <w:spacing w:after="0" w:line="240" w:lineRule="auto"/>
        <w:rPr>
          <w:rFonts w:ascii="Calibri" w:eastAsia="Calibri" w:hAnsi="Calibri" w:cs="Times New Roman"/>
          <w:lang w:val="es-CR"/>
        </w:rPr>
      </w:pPr>
    </w:p>
    <w:p w:rsidR="009A4D9D" w:rsidRPr="009A4D9D" w:rsidRDefault="009A4D9D" w:rsidP="009A4D9D">
      <w:pPr>
        <w:spacing w:line="252" w:lineRule="auto"/>
        <w:jc w:val="both"/>
        <w:rPr>
          <w:rFonts w:ascii="Arial" w:eastAsia="Calibri" w:hAnsi="Arial" w:cs="Arial"/>
          <w:b/>
          <w:lang w:val="es-CR"/>
        </w:rPr>
      </w:pPr>
      <w:r w:rsidRPr="009A4D9D">
        <w:rPr>
          <w:rFonts w:ascii="Arial" w:eastAsia="Calibri" w:hAnsi="Arial" w:cs="Arial"/>
          <w:b/>
          <w:lang w:val="es-CR"/>
        </w:rPr>
        <w:t>ACUERDO UNÁNIME Y DECLARADO DEFINITIVAMENTE APROBADO N° 121-19</w:t>
      </w:r>
    </w:p>
    <w:p w:rsidR="009A4D9D" w:rsidRPr="009A4D9D" w:rsidRDefault="009A4D9D" w:rsidP="009A4D9D">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Acuerdo con el voto positivo de los regidores</w:t>
      </w:r>
    </w:p>
    <w:p w:rsidR="009A4D9D" w:rsidRPr="009A4D9D" w:rsidRDefault="009A4D9D" w:rsidP="009A4D9D">
      <w:pPr>
        <w:spacing w:after="0" w:line="240" w:lineRule="auto"/>
        <w:jc w:val="both"/>
        <w:rPr>
          <w:rFonts w:ascii="Arial" w:eastAsia="Calibri" w:hAnsi="Arial" w:cs="Arial"/>
          <w:sz w:val="24"/>
          <w:szCs w:val="24"/>
          <w:lang w:val="es-CR"/>
        </w:rPr>
      </w:pPr>
    </w:p>
    <w:p w:rsidR="009A4D9D" w:rsidRPr="009A4D9D" w:rsidRDefault="009A4D9D" w:rsidP="009A4D9D">
      <w:pPr>
        <w:numPr>
          <w:ilvl w:val="0"/>
          <w:numId w:val="57"/>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José Fernando Méndez Vindas, Partido Unidad Social Cristiana</w:t>
      </w:r>
    </w:p>
    <w:p w:rsidR="009A4D9D" w:rsidRPr="009A4D9D" w:rsidRDefault="009A4D9D" w:rsidP="009A4D9D">
      <w:pPr>
        <w:numPr>
          <w:ilvl w:val="0"/>
          <w:numId w:val="57"/>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Julio César Benavides Espinoza, Partido Unidad Social Cristiana</w:t>
      </w:r>
    </w:p>
    <w:p w:rsidR="009A4D9D" w:rsidRPr="009A4D9D" w:rsidRDefault="009A4D9D" w:rsidP="009A4D9D">
      <w:pPr>
        <w:numPr>
          <w:ilvl w:val="0"/>
          <w:numId w:val="57"/>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Damaris Gamboa Hernández, Partido Unidad Social Cristiana</w:t>
      </w:r>
    </w:p>
    <w:p w:rsidR="009A4D9D" w:rsidRPr="009A4D9D" w:rsidRDefault="009A4D9D" w:rsidP="009A4D9D">
      <w:pPr>
        <w:numPr>
          <w:ilvl w:val="0"/>
          <w:numId w:val="57"/>
        </w:numPr>
        <w:spacing w:after="0" w:line="240" w:lineRule="auto"/>
        <w:rPr>
          <w:rFonts w:ascii="Arial" w:eastAsia="Calibri" w:hAnsi="Arial" w:cs="Arial"/>
          <w:sz w:val="24"/>
          <w:szCs w:val="24"/>
          <w:lang w:val="es-CR"/>
        </w:rPr>
      </w:pPr>
      <w:r w:rsidRPr="009A4D9D">
        <w:rPr>
          <w:rFonts w:ascii="Arial" w:eastAsia="Calibri" w:hAnsi="Arial" w:cs="Arial"/>
          <w:sz w:val="24"/>
          <w:szCs w:val="24"/>
          <w:lang w:val="es-CR"/>
        </w:rPr>
        <w:t>Yojhan Cubero Ramírez, Partido Liberación Nacional</w:t>
      </w:r>
    </w:p>
    <w:p w:rsidR="009A4D9D" w:rsidRPr="009A4D9D" w:rsidRDefault="009A4D9D" w:rsidP="009A4D9D">
      <w:pPr>
        <w:numPr>
          <w:ilvl w:val="0"/>
          <w:numId w:val="57"/>
        </w:numPr>
        <w:spacing w:after="0" w:line="240" w:lineRule="auto"/>
        <w:rPr>
          <w:rFonts w:ascii="Arial" w:eastAsia="Calibri" w:hAnsi="Arial" w:cs="Arial"/>
          <w:sz w:val="24"/>
          <w:szCs w:val="24"/>
          <w:lang w:val="es-CR"/>
        </w:rPr>
      </w:pPr>
      <w:r w:rsidRPr="009A4D9D">
        <w:rPr>
          <w:rFonts w:ascii="Arial" w:eastAsia="SimSun" w:hAnsi="Arial" w:cs="Arial"/>
          <w:sz w:val="24"/>
          <w:szCs w:val="24"/>
          <w:lang w:val="es-CR"/>
        </w:rPr>
        <w:t>Betty Castillo Ortiz, Partido Liberación Nacional</w:t>
      </w:r>
    </w:p>
    <w:p w:rsidR="009A4D9D" w:rsidRDefault="009A4D9D" w:rsidP="00CA1460">
      <w:pPr>
        <w:spacing w:after="0" w:line="240" w:lineRule="auto"/>
        <w:ind w:left="360"/>
        <w:rPr>
          <w:rFonts w:ascii="Arial" w:eastAsia="Calibri" w:hAnsi="Arial" w:cs="Arial"/>
          <w:sz w:val="16"/>
          <w:szCs w:val="16"/>
          <w:lang w:val="es-CR"/>
        </w:rPr>
      </w:pPr>
    </w:p>
    <w:p w:rsidR="009A4D9D" w:rsidRDefault="009A4D9D" w:rsidP="00CA1460">
      <w:pPr>
        <w:spacing w:after="0" w:line="240" w:lineRule="auto"/>
        <w:ind w:left="360"/>
        <w:rPr>
          <w:rFonts w:ascii="Arial" w:eastAsia="Calibri" w:hAnsi="Arial" w:cs="Arial"/>
          <w:sz w:val="16"/>
          <w:szCs w:val="16"/>
          <w:lang w:val="es-CR"/>
        </w:rPr>
      </w:pPr>
    </w:p>
    <w:p w:rsidR="009A4D9D" w:rsidRDefault="009A4D9D" w:rsidP="00CA1460">
      <w:pPr>
        <w:spacing w:after="0" w:line="240" w:lineRule="auto"/>
        <w:ind w:left="360"/>
        <w:rPr>
          <w:rFonts w:ascii="Arial" w:eastAsia="Calibri" w:hAnsi="Arial" w:cs="Arial"/>
          <w:sz w:val="16"/>
          <w:szCs w:val="16"/>
          <w:lang w:val="es-CR"/>
        </w:rPr>
      </w:pPr>
    </w:p>
    <w:p w:rsidR="009A4D9D" w:rsidRPr="004E1F96"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A4D9D" w:rsidRPr="009A4D9D" w:rsidRDefault="009A4D9D" w:rsidP="009A4D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A4D9D" w:rsidRDefault="009A4D9D"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9559AD4" wp14:editId="442193B4">
            <wp:extent cx="213459" cy="152400"/>
            <wp:effectExtent l="0" t="0" r="0" b="0"/>
            <wp:docPr id="38" name="Imagen 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9155C" w:rsidRPr="004E1F96" w:rsidRDefault="0059155C" w:rsidP="0059155C">
      <w:pPr>
        <w:jc w:val="right"/>
        <w:rPr>
          <w:rFonts w:ascii="Arial" w:hAnsi="Arial" w:cs="Arial"/>
          <w:b/>
          <w:sz w:val="24"/>
          <w:szCs w:val="24"/>
        </w:rPr>
      </w:pPr>
      <w:r>
        <w:rPr>
          <w:rFonts w:ascii="Arial" w:hAnsi="Arial" w:cs="Arial"/>
          <w:b/>
          <w:sz w:val="24"/>
          <w:szCs w:val="24"/>
        </w:rPr>
        <w:lastRenderedPageBreak/>
        <w:t>OFICIO MSPH-CM-ACUER-122</w:t>
      </w:r>
      <w:r w:rsidRPr="004E1F96">
        <w:rPr>
          <w:rFonts w:ascii="Arial" w:hAnsi="Arial" w:cs="Arial"/>
          <w:b/>
          <w:sz w:val="24"/>
          <w:szCs w:val="24"/>
        </w:rPr>
        <w:t>-19</w:t>
      </w:r>
    </w:p>
    <w:p w:rsidR="0059155C" w:rsidRPr="004E1F96" w:rsidRDefault="0059155C" w:rsidP="0059155C">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59155C" w:rsidRPr="004E1F96" w:rsidRDefault="0059155C" w:rsidP="005915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9155C" w:rsidRPr="004E1F96" w:rsidRDefault="0059155C" w:rsidP="0059155C">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59155C" w:rsidRDefault="000D55E9" w:rsidP="0059155C">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José Fernando Méndez Vindas, Regidor Propietario</w:t>
      </w:r>
    </w:p>
    <w:p w:rsidR="000D55E9" w:rsidRDefault="000D55E9" w:rsidP="0059155C">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59155C" w:rsidRPr="004E1F96" w:rsidRDefault="0059155C" w:rsidP="0059155C">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9155C" w:rsidRDefault="0059155C" w:rsidP="0059155C">
      <w:pPr>
        <w:spacing w:after="0"/>
        <w:rPr>
          <w:rFonts w:ascii="Arial" w:eastAsia="Times New Roman" w:hAnsi="Arial" w:cs="Arial"/>
          <w:sz w:val="24"/>
          <w:szCs w:val="24"/>
          <w:lang w:eastAsia="es-ES"/>
        </w:rPr>
      </w:pPr>
    </w:p>
    <w:p w:rsidR="0059155C" w:rsidRPr="004E1F96" w:rsidRDefault="000D55E9" w:rsidP="005915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59155C">
        <w:rPr>
          <w:rFonts w:ascii="Arial" w:eastAsia="Times New Roman" w:hAnsi="Arial" w:cs="Arial"/>
          <w:sz w:val="24"/>
          <w:szCs w:val="24"/>
          <w:lang w:eastAsia="es-ES"/>
        </w:rPr>
        <w:t xml:space="preserve"> señor</w:t>
      </w:r>
      <w:r w:rsidR="0059155C" w:rsidRPr="004E1F96">
        <w:rPr>
          <w:rFonts w:ascii="Arial" w:eastAsia="Times New Roman" w:hAnsi="Arial" w:cs="Arial"/>
          <w:sz w:val="24"/>
          <w:szCs w:val="24"/>
          <w:lang w:eastAsia="es-ES"/>
        </w:rPr>
        <w:t>:</w:t>
      </w:r>
    </w:p>
    <w:p w:rsidR="0059155C" w:rsidRPr="004E1F96" w:rsidRDefault="0059155C" w:rsidP="0059155C">
      <w:pPr>
        <w:spacing w:after="0" w:line="240" w:lineRule="auto"/>
        <w:rPr>
          <w:rFonts w:ascii="Calibri" w:eastAsia="Calibri" w:hAnsi="Calibri" w:cs="Times New Roman"/>
        </w:rPr>
      </w:pPr>
    </w:p>
    <w:p w:rsidR="0059155C" w:rsidRPr="004E1F96" w:rsidRDefault="0059155C" w:rsidP="005915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9155C" w:rsidRPr="004E1F96" w:rsidRDefault="0059155C" w:rsidP="0059155C">
      <w:pPr>
        <w:spacing w:after="0" w:line="240" w:lineRule="auto"/>
        <w:rPr>
          <w:rFonts w:ascii="Calibri" w:eastAsia="Calibri" w:hAnsi="Calibri" w:cs="Times New Roman"/>
          <w:lang w:eastAsia="es-ES"/>
        </w:rPr>
      </w:pPr>
    </w:p>
    <w:p w:rsidR="0059155C" w:rsidRPr="004E1F96" w:rsidRDefault="0059155C" w:rsidP="005915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9155C" w:rsidRPr="001B6B41" w:rsidRDefault="0059155C" w:rsidP="0059155C">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 xml:space="preserve">DIECIOCHO </w:t>
      </w:r>
      <w:r w:rsidRPr="004E1F96">
        <w:rPr>
          <w:rFonts w:ascii="Arial" w:hAnsi="Arial" w:cs="Arial"/>
          <w:b/>
          <w:sz w:val="24"/>
          <w:szCs w:val="24"/>
        </w:rPr>
        <w:t xml:space="preserve">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D55E9" w:rsidRPr="000D55E9" w:rsidRDefault="000D55E9" w:rsidP="000D55E9">
      <w:pPr>
        <w:spacing w:after="0" w:line="240" w:lineRule="auto"/>
        <w:rPr>
          <w:rFonts w:ascii="Arial" w:eastAsia="Calibri" w:hAnsi="Arial" w:cs="Arial"/>
          <w:b/>
          <w:sz w:val="24"/>
          <w:szCs w:val="24"/>
        </w:rPr>
      </w:pPr>
      <w:r w:rsidRPr="000D55E9">
        <w:rPr>
          <w:rFonts w:ascii="Arial" w:eastAsia="Calibri" w:hAnsi="Arial" w:cs="Arial"/>
          <w:b/>
          <w:sz w:val="24"/>
          <w:szCs w:val="24"/>
        </w:rPr>
        <w:t>CONSIDERANDO</w:t>
      </w:r>
    </w:p>
    <w:p w:rsidR="000D55E9" w:rsidRPr="000D55E9" w:rsidRDefault="000D55E9" w:rsidP="000D55E9">
      <w:pPr>
        <w:pStyle w:val="Sinespaciado"/>
      </w:pPr>
    </w:p>
    <w:p w:rsidR="000D55E9" w:rsidRPr="000D55E9" w:rsidRDefault="000D55E9" w:rsidP="000D55E9">
      <w:pPr>
        <w:spacing w:after="0" w:line="240" w:lineRule="auto"/>
        <w:jc w:val="both"/>
        <w:rPr>
          <w:rFonts w:ascii="Arial" w:eastAsia="Calibri" w:hAnsi="Arial" w:cs="Arial"/>
          <w:sz w:val="24"/>
          <w:szCs w:val="24"/>
        </w:rPr>
      </w:pPr>
      <w:r w:rsidRPr="000D55E9">
        <w:rPr>
          <w:rFonts w:ascii="Arial" w:eastAsia="Calibri" w:hAnsi="Arial" w:cs="Arial"/>
          <w:sz w:val="24"/>
          <w:szCs w:val="24"/>
        </w:rPr>
        <w:t>Moción de orden planteada por el Sr. José Fernando Méndez Vindas, Regidor Propietario, para que se brinde un espacio seguidamente y proceder con la juramentación del miembro faltante de la Junta de Educación de la Escuela José E. González Vindas.</w:t>
      </w:r>
    </w:p>
    <w:p w:rsidR="000D55E9" w:rsidRPr="000D55E9" w:rsidRDefault="000D55E9" w:rsidP="000D55E9">
      <w:pPr>
        <w:pStyle w:val="Sinespaciado"/>
      </w:pPr>
    </w:p>
    <w:p w:rsidR="000D55E9" w:rsidRPr="000D55E9" w:rsidRDefault="000D55E9" w:rsidP="000D55E9">
      <w:pPr>
        <w:spacing w:after="0" w:line="240" w:lineRule="auto"/>
        <w:rPr>
          <w:rFonts w:ascii="Arial" w:eastAsia="Calibri" w:hAnsi="Arial" w:cs="Arial"/>
          <w:b/>
          <w:sz w:val="24"/>
          <w:szCs w:val="24"/>
        </w:rPr>
      </w:pPr>
      <w:r w:rsidRPr="000D55E9">
        <w:rPr>
          <w:rFonts w:ascii="Arial" w:eastAsia="Calibri" w:hAnsi="Arial" w:cs="Arial"/>
          <w:b/>
          <w:sz w:val="24"/>
          <w:szCs w:val="24"/>
        </w:rPr>
        <w:t>ESTE CONCEJO MUNICIPAL ACUERDA</w:t>
      </w:r>
    </w:p>
    <w:p w:rsidR="000D55E9" w:rsidRPr="000D55E9" w:rsidRDefault="000D55E9" w:rsidP="000D55E9">
      <w:pPr>
        <w:pStyle w:val="Sinespaciado"/>
      </w:pPr>
    </w:p>
    <w:p w:rsidR="000D55E9" w:rsidRPr="000D55E9" w:rsidRDefault="000D55E9" w:rsidP="000D55E9">
      <w:pPr>
        <w:spacing w:after="0" w:line="240" w:lineRule="auto"/>
        <w:jc w:val="both"/>
        <w:rPr>
          <w:rFonts w:ascii="Arial" w:eastAsia="Calibri" w:hAnsi="Arial" w:cs="Arial"/>
          <w:sz w:val="24"/>
          <w:szCs w:val="24"/>
        </w:rPr>
      </w:pPr>
      <w:r w:rsidRPr="000D55E9">
        <w:rPr>
          <w:rFonts w:ascii="Arial" w:eastAsia="Calibri" w:hAnsi="Arial" w:cs="Arial"/>
          <w:sz w:val="24"/>
          <w:szCs w:val="24"/>
        </w:rPr>
        <w:t xml:space="preserve">Avalar dicha moción y brindar el espacio solicitado para proceder con la juramentación del Sr. Alexander Ramírez Ugalde. </w:t>
      </w:r>
    </w:p>
    <w:p w:rsidR="000D55E9" w:rsidRPr="000D55E9" w:rsidRDefault="000D55E9" w:rsidP="000D55E9">
      <w:pPr>
        <w:pStyle w:val="Sinespaciado"/>
        <w:rPr>
          <w:lang w:val="es-CR"/>
        </w:rPr>
      </w:pPr>
    </w:p>
    <w:p w:rsidR="000D55E9" w:rsidRPr="000D55E9" w:rsidRDefault="000D55E9" w:rsidP="000D55E9">
      <w:pPr>
        <w:spacing w:line="252" w:lineRule="auto"/>
        <w:jc w:val="both"/>
        <w:rPr>
          <w:rFonts w:ascii="Arial" w:eastAsia="Calibri" w:hAnsi="Arial" w:cs="Arial"/>
          <w:b/>
          <w:lang w:val="es-CR"/>
        </w:rPr>
      </w:pPr>
      <w:r w:rsidRPr="000D55E9">
        <w:rPr>
          <w:rFonts w:ascii="Arial" w:eastAsia="Calibri" w:hAnsi="Arial" w:cs="Arial"/>
          <w:b/>
          <w:lang w:val="es-CR"/>
        </w:rPr>
        <w:t>ACUERDO UNÁNIME Y DECLARADO DEFINITIVAMENTE APROBADO N° 122-19</w:t>
      </w:r>
    </w:p>
    <w:p w:rsidR="000D55E9" w:rsidRPr="000D55E9" w:rsidRDefault="000D55E9" w:rsidP="000D55E9">
      <w:pPr>
        <w:spacing w:after="0" w:line="240" w:lineRule="auto"/>
        <w:jc w:val="both"/>
        <w:rPr>
          <w:rFonts w:ascii="Arial" w:eastAsia="Calibri" w:hAnsi="Arial" w:cs="Arial"/>
          <w:sz w:val="24"/>
          <w:szCs w:val="24"/>
          <w:lang w:val="es-CR"/>
        </w:rPr>
      </w:pPr>
      <w:r w:rsidRPr="000D55E9">
        <w:rPr>
          <w:rFonts w:ascii="Arial" w:eastAsia="Calibri" w:hAnsi="Arial" w:cs="Arial"/>
          <w:sz w:val="24"/>
          <w:szCs w:val="24"/>
          <w:lang w:val="es-CR"/>
        </w:rPr>
        <w:t>Acuerdo con el voto positivo de los regidores</w:t>
      </w:r>
    </w:p>
    <w:p w:rsidR="000D55E9" w:rsidRPr="000D55E9" w:rsidRDefault="000D55E9" w:rsidP="000D55E9">
      <w:pPr>
        <w:spacing w:after="0" w:line="240" w:lineRule="auto"/>
        <w:jc w:val="both"/>
        <w:rPr>
          <w:rFonts w:ascii="Arial" w:eastAsia="Calibri" w:hAnsi="Arial" w:cs="Arial"/>
          <w:sz w:val="24"/>
          <w:szCs w:val="24"/>
          <w:lang w:val="es-CR"/>
        </w:rPr>
      </w:pPr>
    </w:p>
    <w:p w:rsidR="000D55E9" w:rsidRPr="000D55E9" w:rsidRDefault="000D55E9" w:rsidP="00043929">
      <w:pPr>
        <w:numPr>
          <w:ilvl w:val="0"/>
          <w:numId w:val="72"/>
        </w:numPr>
        <w:spacing w:after="0" w:line="240" w:lineRule="auto"/>
        <w:ind w:left="1276" w:right="-799"/>
        <w:rPr>
          <w:rFonts w:ascii="Arial" w:eastAsia="Calibri" w:hAnsi="Arial" w:cs="Arial"/>
          <w:sz w:val="24"/>
          <w:szCs w:val="24"/>
          <w:lang w:val="es-CR"/>
        </w:rPr>
      </w:pPr>
      <w:r w:rsidRPr="000D55E9">
        <w:rPr>
          <w:rFonts w:ascii="Arial" w:eastAsia="Calibri" w:hAnsi="Arial" w:cs="Arial"/>
          <w:sz w:val="24"/>
          <w:szCs w:val="24"/>
          <w:lang w:val="es-CR"/>
        </w:rPr>
        <w:t>José Fernando Méndez Vindas, Partido Unidad Social Cristiana</w:t>
      </w:r>
    </w:p>
    <w:p w:rsidR="000D55E9" w:rsidRPr="000D55E9" w:rsidRDefault="000D55E9" w:rsidP="00043929">
      <w:pPr>
        <w:numPr>
          <w:ilvl w:val="0"/>
          <w:numId w:val="72"/>
        </w:numPr>
        <w:spacing w:after="0" w:line="240" w:lineRule="auto"/>
        <w:ind w:left="1276" w:right="-799"/>
        <w:rPr>
          <w:rFonts w:ascii="Arial" w:eastAsia="Calibri" w:hAnsi="Arial" w:cs="Arial"/>
          <w:sz w:val="24"/>
          <w:szCs w:val="24"/>
          <w:lang w:val="es-CR"/>
        </w:rPr>
      </w:pPr>
      <w:r w:rsidRPr="000D55E9">
        <w:rPr>
          <w:rFonts w:ascii="Arial" w:eastAsia="Calibri" w:hAnsi="Arial" w:cs="Arial"/>
          <w:sz w:val="24"/>
          <w:szCs w:val="24"/>
          <w:lang w:val="es-CR"/>
        </w:rPr>
        <w:t>Julio César Benavides Espinoza, Partido Unidad Social Cristiana</w:t>
      </w:r>
    </w:p>
    <w:p w:rsidR="000D55E9" w:rsidRPr="000D55E9" w:rsidRDefault="000D55E9" w:rsidP="00043929">
      <w:pPr>
        <w:numPr>
          <w:ilvl w:val="0"/>
          <w:numId w:val="72"/>
        </w:numPr>
        <w:spacing w:after="0" w:line="240" w:lineRule="auto"/>
        <w:ind w:left="1276" w:right="-799"/>
        <w:rPr>
          <w:rFonts w:ascii="Arial" w:eastAsia="Calibri" w:hAnsi="Arial" w:cs="Arial"/>
          <w:sz w:val="24"/>
          <w:szCs w:val="24"/>
          <w:lang w:val="es-CR"/>
        </w:rPr>
      </w:pPr>
      <w:r w:rsidRPr="000D55E9">
        <w:rPr>
          <w:rFonts w:ascii="Arial" w:eastAsia="Calibri" w:hAnsi="Arial" w:cs="Arial"/>
          <w:sz w:val="24"/>
          <w:szCs w:val="24"/>
          <w:lang w:val="es-CR"/>
        </w:rPr>
        <w:t>Damaris Gamboa Hernández, Partido Unidad Social Cristiana</w:t>
      </w:r>
    </w:p>
    <w:p w:rsidR="000D55E9" w:rsidRPr="000D55E9" w:rsidRDefault="000D55E9" w:rsidP="00043929">
      <w:pPr>
        <w:numPr>
          <w:ilvl w:val="0"/>
          <w:numId w:val="72"/>
        </w:numPr>
        <w:spacing w:after="0" w:line="240" w:lineRule="auto"/>
        <w:ind w:left="1276"/>
        <w:rPr>
          <w:rFonts w:ascii="Arial" w:eastAsia="Calibri" w:hAnsi="Arial" w:cs="Arial"/>
          <w:sz w:val="24"/>
          <w:szCs w:val="24"/>
          <w:lang w:val="es-CR"/>
        </w:rPr>
      </w:pPr>
      <w:r w:rsidRPr="000D55E9">
        <w:rPr>
          <w:rFonts w:ascii="Arial" w:eastAsia="Calibri" w:hAnsi="Arial" w:cs="Arial"/>
          <w:sz w:val="24"/>
          <w:szCs w:val="24"/>
          <w:lang w:val="es-CR"/>
        </w:rPr>
        <w:t>Yojhan Cubero Ramírez, Partido Liberación Nacional</w:t>
      </w:r>
    </w:p>
    <w:p w:rsidR="000D55E9" w:rsidRPr="000D55E9" w:rsidRDefault="000D55E9" w:rsidP="00043929">
      <w:pPr>
        <w:numPr>
          <w:ilvl w:val="0"/>
          <w:numId w:val="72"/>
        </w:numPr>
        <w:spacing w:after="0" w:line="240" w:lineRule="auto"/>
        <w:ind w:left="1276"/>
        <w:rPr>
          <w:rFonts w:ascii="Arial" w:eastAsia="Calibri" w:hAnsi="Arial" w:cs="Arial"/>
          <w:sz w:val="24"/>
          <w:szCs w:val="24"/>
          <w:lang w:val="es-CR"/>
        </w:rPr>
      </w:pPr>
      <w:r w:rsidRPr="000D55E9">
        <w:rPr>
          <w:rFonts w:ascii="Arial" w:eastAsia="SimSun" w:hAnsi="Arial" w:cs="Arial"/>
          <w:sz w:val="24"/>
          <w:szCs w:val="24"/>
          <w:lang w:val="es-CR"/>
        </w:rPr>
        <w:t>Betty Castillo Ortiz, Partido Liberación Nacional</w:t>
      </w:r>
    </w:p>
    <w:p w:rsidR="0059155C" w:rsidRPr="000D55E9" w:rsidRDefault="0059155C" w:rsidP="00CA1460">
      <w:pPr>
        <w:spacing w:after="0" w:line="240" w:lineRule="auto"/>
        <w:ind w:left="360"/>
        <w:rPr>
          <w:rFonts w:ascii="Arial" w:eastAsia="Calibri" w:hAnsi="Arial" w:cs="Arial"/>
          <w:sz w:val="16"/>
          <w:szCs w:val="16"/>
          <w:lang w:val="es-CR"/>
        </w:rPr>
      </w:pPr>
    </w:p>
    <w:p w:rsidR="0059155C" w:rsidRDefault="0059155C" w:rsidP="00CA1460">
      <w:pPr>
        <w:spacing w:after="0" w:line="240" w:lineRule="auto"/>
        <w:ind w:left="360"/>
        <w:rPr>
          <w:rFonts w:ascii="Arial" w:eastAsia="Calibri" w:hAnsi="Arial" w:cs="Arial"/>
          <w:sz w:val="16"/>
          <w:szCs w:val="16"/>
        </w:rPr>
      </w:pPr>
    </w:p>
    <w:p w:rsidR="000D55E9" w:rsidRPr="004E1F96" w:rsidRDefault="000D55E9" w:rsidP="000D55E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D55E9" w:rsidRPr="009A4D9D" w:rsidRDefault="000D55E9" w:rsidP="000D55E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9155C" w:rsidRDefault="000D55E9"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5892A45" wp14:editId="3A27736E">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59155C">
      <w:pPr>
        <w:jc w:val="right"/>
        <w:rPr>
          <w:rFonts w:ascii="Arial" w:hAnsi="Arial" w:cs="Arial"/>
          <w:b/>
          <w:sz w:val="24"/>
          <w:szCs w:val="24"/>
        </w:rPr>
      </w:pPr>
    </w:p>
    <w:p w:rsidR="0059155C" w:rsidRPr="004E1F96" w:rsidRDefault="0059155C" w:rsidP="0059155C">
      <w:pPr>
        <w:jc w:val="right"/>
        <w:rPr>
          <w:rFonts w:ascii="Arial" w:hAnsi="Arial" w:cs="Arial"/>
          <w:b/>
          <w:sz w:val="24"/>
          <w:szCs w:val="24"/>
        </w:rPr>
      </w:pPr>
      <w:r>
        <w:rPr>
          <w:rFonts w:ascii="Arial" w:hAnsi="Arial" w:cs="Arial"/>
          <w:b/>
          <w:sz w:val="24"/>
          <w:szCs w:val="24"/>
        </w:rPr>
        <w:lastRenderedPageBreak/>
        <w:t>OFICIO MSPH-CM-ACUER-123</w:t>
      </w:r>
      <w:r w:rsidRPr="004E1F96">
        <w:rPr>
          <w:rFonts w:ascii="Arial" w:hAnsi="Arial" w:cs="Arial"/>
          <w:b/>
          <w:sz w:val="24"/>
          <w:szCs w:val="24"/>
        </w:rPr>
        <w:t>-19</w:t>
      </w:r>
    </w:p>
    <w:p w:rsidR="0059155C" w:rsidRPr="004E1F96" w:rsidRDefault="0059155C" w:rsidP="0059155C">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59155C" w:rsidRPr="004E1F96" w:rsidRDefault="0059155C" w:rsidP="005915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43929" w:rsidRPr="004E1F96" w:rsidRDefault="00043929" w:rsidP="0004392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043929" w:rsidRDefault="00043929" w:rsidP="0004392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José Fernando Méndez Vindas, Regidor Propietario</w:t>
      </w:r>
    </w:p>
    <w:p w:rsidR="00043929" w:rsidRDefault="00043929" w:rsidP="00043929">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59155C" w:rsidRPr="004E1F96" w:rsidRDefault="00043929" w:rsidP="0059155C">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9155C" w:rsidRDefault="0059155C" w:rsidP="0059155C">
      <w:pPr>
        <w:spacing w:after="0"/>
        <w:rPr>
          <w:rFonts w:ascii="Arial" w:eastAsia="Times New Roman" w:hAnsi="Arial" w:cs="Arial"/>
          <w:sz w:val="24"/>
          <w:szCs w:val="24"/>
          <w:lang w:eastAsia="es-ES"/>
        </w:rPr>
      </w:pPr>
    </w:p>
    <w:p w:rsidR="0059155C" w:rsidRPr="004E1F96" w:rsidRDefault="00043929" w:rsidP="005915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59155C" w:rsidRPr="004E1F96">
        <w:rPr>
          <w:rFonts w:ascii="Arial" w:eastAsia="Times New Roman" w:hAnsi="Arial" w:cs="Arial"/>
          <w:sz w:val="24"/>
          <w:szCs w:val="24"/>
          <w:lang w:eastAsia="es-ES"/>
        </w:rPr>
        <w:t>:</w:t>
      </w:r>
    </w:p>
    <w:p w:rsidR="0059155C" w:rsidRPr="004E1F96" w:rsidRDefault="0059155C" w:rsidP="0059155C">
      <w:pPr>
        <w:spacing w:after="0" w:line="240" w:lineRule="auto"/>
        <w:rPr>
          <w:rFonts w:ascii="Calibri" w:eastAsia="Calibri" w:hAnsi="Calibri" w:cs="Times New Roman"/>
        </w:rPr>
      </w:pPr>
    </w:p>
    <w:p w:rsidR="0059155C" w:rsidRPr="004E1F96" w:rsidRDefault="0059155C" w:rsidP="005915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9155C" w:rsidRPr="004E1F96" w:rsidRDefault="0059155C" w:rsidP="0059155C">
      <w:pPr>
        <w:spacing w:after="0" w:line="240" w:lineRule="auto"/>
        <w:rPr>
          <w:rFonts w:ascii="Calibri" w:eastAsia="Calibri" w:hAnsi="Calibri" w:cs="Times New Roman"/>
          <w:lang w:eastAsia="es-ES"/>
        </w:rPr>
      </w:pPr>
    </w:p>
    <w:p w:rsidR="0059155C" w:rsidRPr="004E1F96" w:rsidRDefault="0059155C" w:rsidP="005915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9155C" w:rsidRDefault="0059155C" w:rsidP="0059155C">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43929" w:rsidRPr="00043929" w:rsidRDefault="00043929" w:rsidP="00043929">
      <w:pPr>
        <w:spacing w:after="0" w:line="240" w:lineRule="auto"/>
        <w:rPr>
          <w:rFonts w:ascii="Arial" w:eastAsia="Calibri" w:hAnsi="Arial" w:cs="Arial"/>
          <w:b/>
          <w:sz w:val="24"/>
          <w:szCs w:val="24"/>
        </w:rPr>
      </w:pPr>
      <w:r w:rsidRPr="00043929">
        <w:rPr>
          <w:rFonts w:ascii="Arial" w:eastAsia="Calibri" w:hAnsi="Arial" w:cs="Arial"/>
          <w:b/>
          <w:sz w:val="24"/>
          <w:szCs w:val="24"/>
        </w:rPr>
        <w:t>CONSIDERANDO</w:t>
      </w:r>
    </w:p>
    <w:p w:rsidR="00043929" w:rsidRPr="00043929" w:rsidRDefault="00043929" w:rsidP="00043929">
      <w:pPr>
        <w:spacing w:after="0" w:line="240" w:lineRule="auto"/>
        <w:rPr>
          <w:rFonts w:ascii="Calibri" w:eastAsia="Calibri" w:hAnsi="Calibri" w:cs="Times New Roman"/>
        </w:rPr>
      </w:pPr>
    </w:p>
    <w:p w:rsidR="00043929" w:rsidRPr="00043929" w:rsidRDefault="00043929" w:rsidP="00043929">
      <w:pPr>
        <w:spacing w:after="0" w:line="240" w:lineRule="auto"/>
        <w:jc w:val="both"/>
        <w:rPr>
          <w:rFonts w:ascii="Arial" w:eastAsia="Calibri" w:hAnsi="Arial" w:cs="Arial"/>
          <w:sz w:val="24"/>
          <w:szCs w:val="24"/>
        </w:rPr>
      </w:pPr>
      <w:r w:rsidRPr="00043929">
        <w:rPr>
          <w:rFonts w:ascii="Arial" w:eastAsia="Calibri" w:hAnsi="Arial" w:cs="Arial"/>
          <w:sz w:val="24"/>
          <w:szCs w:val="24"/>
        </w:rPr>
        <w:t xml:space="preserve">Moción de orden planteada por el Sr. José Fernando Méndez Vindas, Regidor Propietario, para que se le brinde un espacio a la Administración Municipal para que por medio del Sr. Santiago Baizán, Director de Control Urbano se aborde tema relacionado con el desarrollo del proyecto Par Vial de San Pablo de Heredia. </w:t>
      </w:r>
    </w:p>
    <w:p w:rsidR="00043929" w:rsidRPr="00043929" w:rsidRDefault="00043929" w:rsidP="002053A8">
      <w:pPr>
        <w:pStyle w:val="Sinespaciado"/>
      </w:pPr>
    </w:p>
    <w:p w:rsidR="00043929" w:rsidRPr="00043929" w:rsidRDefault="00043929" w:rsidP="00043929">
      <w:pPr>
        <w:spacing w:after="0" w:line="240" w:lineRule="auto"/>
        <w:rPr>
          <w:rFonts w:ascii="Arial" w:eastAsia="Calibri" w:hAnsi="Arial" w:cs="Arial"/>
          <w:b/>
          <w:sz w:val="24"/>
          <w:szCs w:val="24"/>
        </w:rPr>
      </w:pPr>
      <w:r w:rsidRPr="00043929">
        <w:rPr>
          <w:rFonts w:ascii="Arial" w:eastAsia="Calibri" w:hAnsi="Arial" w:cs="Arial"/>
          <w:b/>
          <w:sz w:val="24"/>
          <w:szCs w:val="24"/>
        </w:rPr>
        <w:t>ESTE CONCEJO MUNICIPAL ACUERDA</w:t>
      </w:r>
    </w:p>
    <w:p w:rsidR="00043929" w:rsidRPr="00043929" w:rsidRDefault="00043929" w:rsidP="002053A8">
      <w:pPr>
        <w:pStyle w:val="Sinespaciado"/>
      </w:pPr>
    </w:p>
    <w:p w:rsidR="00043929" w:rsidRPr="00043929" w:rsidRDefault="00043929" w:rsidP="00043929">
      <w:pPr>
        <w:spacing w:after="0" w:line="240" w:lineRule="auto"/>
        <w:jc w:val="both"/>
        <w:rPr>
          <w:rFonts w:ascii="Arial" w:eastAsia="Calibri" w:hAnsi="Arial" w:cs="Arial"/>
          <w:sz w:val="24"/>
          <w:szCs w:val="24"/>
        </w:rPr>
      </w:pPr>
      <w:r w:rsidRPr="00043929">
        <w:rPr>
          <w:rFonts w:ascii="Arial" w:eastAsia="Calibri" w:hAnsi="Arial" w:cs="Arial"/>
          <w:sz w:val="24"/>
          <w:szCs w:val="24"/>
        </w:rPr>
        <w:t>Avalar dicha moción y brindar el espacio solicitado para el abordaje del tema en mención.</w:t>
      </w:r>
    </w:p>
    <w:p w:rsidR="00043929" w:rsidRPr="00043929" w:rsidRDefault="00043929" w:rsidP="00043929">
      <w:pPr>
        <w:spacing w:after="0" w:line="240" w:lineRule="auto"/>
        <w:jc w:val="both"/>
        <w:rPr>
          <w:rFonts w:ascii="Arial" w:eastAsia="Calibri" w:hAnsi="Arial" w:cs="Arial"/>
          <w:sz w:val="24"/>
          <w:szCs w:val="24"/>
        </w:rPr>
      </w:pPr>
    </w:p>
    <w:p w:rsidR="00043929" w:rsidRPr="00043929" w:rsidRDefault="00043929" w:rsidP="00043929">
      <w:pPr>
        <w:spacing w:line="252" w:lineRule="auto"/>
        <w:jc w:val="both"/>
        <w:rPr>
          <w:rFonts w:ascii="Arial" w:eastAsia="Calibri" w:hAnsi="Arial" w:cs="Arial"/>
          <w:b/>
          <w:lang w:val="es-CR"/>
        </w:rPr>
      </w:pPr>
      <w:r w:rsidRPr="00043929">
        <w:rPr>
          <w:rFonts w:ascii="Arial" w:eastAsia="Calibri" w:hAnsi="Arial" w:cs="Arial"/>
          <w:b/>
          <w:lang w:val="es-CR"/>
        </w:rPr>
        <w:t>ACUERDO UNÁNIME Y DECLARADO DEFINITIVAMENTE APROBADO N° 123-19</w:t>
      </w:r>
    </w:p>
    <w:p w:rsidR="00043929" w:rsidRPr="00043929" w:rsidRDefault="00043929" w:rsidP="00043929">
      <w:pPr>
        <w:spacing w:after="0" w:line="240" w:lineRule="auto"/>
        <w:jc w:val="both"/>
        <w:rPr>
          <w:rFonts w:ascii="Arial" w:eastAsia="Calibri" w:hAnsi="Arial" w:cs="Arial"/>
          <w:sz w:val="24"/>
          <w:szCs w:val="24"/>
          <w:lang w:val="es-CR"/>
        </w:rPr>
      </w:pPr>
      <w:r w:rsidRPr="00043929">
        <w:rPr>
          <w:rFonts w:ascii="Arial" w:eastAsia="Calibri" w:hAnsi="Arial" w:cs="Arial"/>
          <w:sz w:val="24"/>
          <w:szCs w:val="24"/>
          <w:lang w:val="es-CR"/>
        </w:rPr>
        <w:t>Acuerdo con el voto positivo de los regidores</w:t>
      </w:r>
    </w:p>
    <w:p w:rsidR="00043929" w:rsidRPr="00043929" w:rsidRDefault="00043929" w:rsidP="00043929">
      <w:pPr>
        <w:spacing w:after="0" w:line="240" w:lineRule="auto"/>
        <w:jc w:val="both"/>
        <w:rPr>
          <w:rFonts w:ascii="Arial" w:eastAsia="Calibri" w:hAnsi="Arial" w:cs="Arial"/>
          <w:sz w:val="24"/>
          <w:szCs w:val="24"/>
          <w:lang w:val="es-CR"/>
        </w:rPr>
      </w:pPr>
    </w:p>
    <w:p w:rsidR="00043929" w:rsidRPr="00043929" w:rsidRDefault="00043929" w:rsidP="00043929">
      <w:pPr>
        <w:numPr>
          <w:ilvl w:val="0"/>
          <w:numId w:val="73"/>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José Fernando Méndez Vindas, Partido Unidad Social Cristiana</w:t>
      </w:r>
    </w:p>
    <w:p w:rsidR="00043929" w:rsidRPr="00043929" w:rsidRDefault="00043929" w:rsidP="00043929">
      <w:pPr>
        <w:numPr>
          <w:ilvl w:val="0"/>
          <w:numId w:val="73"/>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Julio César Benavides Espinoza, Partido Unidad Social Cristiana</w:t>
      </w:r>
    </w:p>
    <w:p w:rsidR="00043929" w:rsidRPr="00043929" w:rsidRDefault="00043929" w:rsidP="00043929">
      <w:pPr>
        <w:numPr>
          <w:ilvl w:val="0"/>
          <w:numId w:val="73"/>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Damaris Gamboa Hernández, Partido Unidad Social Cristiana</w:t>
      </w:r>
    </w:p>
    <w:p w:rsidR="00043929" w:rsidRPr="00043929" w:rsidRDefault="00043929" w:rsidP="00043929">
      <w:pPr>
        <w:numPr>
          <w:ilvl w:val="0"/>
          <w:numId w:val="73"/>
        </w:numPr>
        <w:spacing w:after="0" w:line="240" w:lineRule="auto"/>
        <w:rPr>
          <w:rFonts w:ascii="Arial" w:eastAsia="Calibri" w:hAnsi="Arial" w:cs="Arial"/>
          <w:sz w:val="24"/>
          <w:szCs w:val="24"/>
          <w:lang w:val="es-CR"/>
        </w:rPr>
      </w:pPr>
      <w:r w:rsidRPr="00043929">
        <w:rPr>
          <w:rFonts w:ascii="Arial" w:eastAsia="Calibri" w:hAnsi="Arial" w:cs="Arial"/>
          <w:sz w:val="24"/>
          <w:szCs w:val="24"/>
          <w:lang w:val="es-CR"/>
        </w:rPr>
        <w:t>Yojhan Cubero Ramírez, Partido Liberación Nacional</w:t>
      </w:r>
    </w:p>
    <w:p w:rsidR="00043929" w:rsidRPr="00043929" w:rsidRDefault="00043929" w:rsidP="00043929">
      <w:pPr>
        <w:numPr>
          <w:ilvl w:val="0"/>
          <w:numId w:val="73"/>
        </w:numPr>
        <w:spacing w:after="0" w:line="240" w:lineRule="auto"/>
        <w:rPr>
          <w:rFonts w:ascii="Arial" w:eastAsia="Calibri" w:hAnsi="Arial" w:cs="Arial"/>
          <w:sz w:val="24"/>
          <w:szCs w:val="24"/>
          <w:lang w:val="es-CR"/>
        </w:rPr>
      </w:pPr>
      <w:r w:rsidRPr="00043929">
        <w:rPr>
          <w:rFonts w:ascii="Arial" w:eastAsia="SimSun" w:hAnsi="Arial" w:cs="Arial"/>
          <w:sz w:val="24"/>
          <w:szCs w:val="24"/>
          <w:lang w:val="es-CR"/>
        </w:rPr>
        <w:t>Betty Castillo Ortiz, Partido Liberación Nacional</w:t>
      </w:r>
    </w:p>
    <w:p w:rsidR="00043929" w:rsidRPr="00043929" w:rsidRDefault="00043929" w:rsidP="00043929">
      <w:pPr>
        <w:ind w:right="-93" w:firstLine="708"/>
        <w:rPr>
          <w:rFonts w:ascii="Arial" w:hAnsi="Arial" w:cs="Arial"/>
          <w:b/>
          <w:sz w:val="24"/>
          <w:szCs w:val="24"/>
          <w:lang w:val="es-CR"/>
        </w:rPr>
      </w:pPr>
    </w:p>
    <w:p w:rsidR="00043929" w:rsidRPr="004E1F96" w:rsidRDefault="00043929" w:rsidP="0004392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43929" w:rsidRPr="009A4D9D" w:rsidRDefault="00043929" w:rsidP="0004392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9155C" w:rsidRDefault="00043929"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2C06914" wp14:editId="0A8C1DF4">
            <wp:extent cx="213459" cy="152400"/>
            <wp:effectExtent l="0" t="0" r="0" b="0"/>
            <wp:docPr id="44" name="Imagen 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59155C">
      <w:pPr>
        <w:jc w:val="right"/>
        <w:rPr>
          <w:rFonts w:ascii="Arial" w:hAnsi="Arial" w:cs="Arial"/>
          <w:b/>
          <w:sz w:val="24"/>
          <w:szCs w:val="24"/>
        </w:rPr>
      </w:pPr>
    </w:p>
    <w:p w:rsidR="0059155C" w:rsidRPr="004E1F96" w:rsidRDefault="0059155C" w:rsidP="0059155C">
      <w:pPr>
        <w:jc w:val="right"/>
        <w:rPr>
          <w:rFonts w:ascii="Arial" w:hAnsi="Arial" w:cs="Arial"/>
          <w:b/>
          <w:sz w:val="24"/>
          <w:szCs w:val="24"/>
        </w:rPr>
      </w:pPr>
      <w:r>
        <w:rPr>
          <w:rFonts w:ascii="Arial" w:hAnsi="Arial" w:cs="Arial"/>
          <w:b/>
          <w:sz w:val="24"/>
          <w:szCs w:val="24"/>
        </w:rPr>
        <w:lastRenderedPageBreak/>
        <w:t>OFICIO MSPH-CM-ACUER-124</w:t>
      </w:r>
      <w:r w:rsidRPr="004E1F96">
        <w:rPr>
          <w:rFonts w:ascii="Arial" w:hAnsi="Arial" w:cs="Arial"/>
          <w:b/>
          <w:sz w:val="24"/>
          <w:szCs w:val="24"/>
        </w:rPr>
        <w:t>-19</w:t>
      </w:r>
    </w:p>
    <w:p w:rsidR="0059155C" w:rsidRPr="004E1F96" w:rsidRDefault="0059155C" w:rsidP="0059155C">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59155C" w:rsidRPr="004E1F96" w:rsidRDefault="0059155C" w:rsidP="005915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43929" w:rsidRPr="004E1F96" w:rsidRDefault="00043929" w:rsidP="0004392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043929" w:rsidRDefault="00043929" w:rsidP="0004392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José Fernando Méndez Vindas, Regidor Propietario</w:t>
      </w:r>
    </w:p>
    <w:p w:rsidR="00043929" w:rsidRDefault="00043929" w:rsidP="00043929">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043929" w:rsidRPr="004E1F96" w:rsidRDefault="00043929" w:rsidP="0004392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9155C" w:rsidRDefault="0059155C" w:rsidP="0059155C">
      <w:pPr>
        <w:spacing w:after="0"/>
        <w:rPr>
          <w:rFonts w:ascii="Arial" w:eastAsia="Times New Roman" w:hAnsi="Arial" w:cs="Arial"/>
          <w:sz w:val="24"/>
          <w:szCs w:val="24"/>
          <w:lang w:eastAsia="es-ES"/>
        </w:rPr>
      </w:pPr>
    </w:p>
    <w:p w:rsidR="0059155C" w:rsidRPr="004E1F96" w:rsidRDefault="00043929" w:rsidP="005915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59155C" w:rsidRPr="004E1F96">
        <w:rPr>
          <w:rFonts w:ascii="Arial" w:eastAsia="Times New Roman" w:hAnsi="Arial" w:cs="Arial"/>
          <w:sz w:val="24"/>
          <w:szCs w:val="24"/>
          <w:lang w:eastAsia="es-ES"/>
        </w:rPr>
        <w:t>:</w:t>
      </w:r>
    </w:p>
    <w:p w:rsidR="0059155C" w:rsidRPr="004E1F96" w:rsidRDefault="0059155C" w:rsidP="0059155C">
      <w:pPr>
        <w:spacing w:after="0" w:line="240" w:lineRule="auto"/>
        <w:rPr>
          <w:rFonts w:ascii="Calibri" w:eastAsia="Calibri" w:hAnsi="Calibri" w:cs="Times New Roman"/>
        </w:rPr>
      </w:pPr>
    </w:p>
    <w:p w:rsidR="0059155C" w:rsidRPr="004E1F96" w:rsidRDefault="0059155C" w:rsidP="005915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9155C" w:rsidRPr="004E1F96" w:rsidRDefault="0059155C" w:rsidP="0059155C">
      <w:pPr>
        <w:spacing w:after="0" w:line="240" w:lineRule="auto"/>
        <w:rPr>
          <w:rFonts w:ascii="Calibri" w:eastAsia="Calibri" w:hAnsi="Calibri" w:cs="Times New Roman"/>
          <w:lang w:eastAsia="es-ES"/>
        </w:rPr>
      </w:pPr>
    </w:p>
    <w:p w:rsidR="0059155C" w:rsidRPr="004E1F96" w:rsidRDefault="0059155C" w:rsidP="005915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9155C" w:rsidRPr="001B6B41" w:rsidRDefault="0059155C" w:rsidP="0059155C">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43929" w:rsidRPr="00043929" w:rsidRDefault="00043929" w:rsidP="00043929">
      <w:pPr>
        <w:spacing w:after="0" w:line="240" w:lineRule="auto"/>
        <w:rPr>
          <w:rFonts w:ascii="Arial" w:eastAsia="Calibri" w:hAnsi="Arial" w:cs="Arial"/>
          <w:b/>
          <w:sz w:val="24"/>
          <w:szCs w:val="24"/>
        </w:rPr>
      </w:pPr>
      <w:r w:rsidRPr="00043929">
        <w:rPr>
          <w:rFonts w:ascii="Arial" w:eastAsia="Calibri" w:hAnsi="Arial" w:cs="Arial"/>
          <w:b/>
          <w:sz w:val="24"/>
          <w:szCs w:val="24"/>
        </w:rPr>
        <w:t>CONSIDERANDO</w:t>
      </w:r>
    </w:p>
    <w:p w:rsidR="00043929" w:rsidRPr="002053A8" w:rsidRDefault="00043929" w:rsidP="002053A8">
      <w:pPr>
        <w:pStyle w:val="Sinespaciado"/>
      </w:pPr>
    </w:p>
    <w:p w:rsidR="00043929" w:rsidRPr="00043929" w:rsidRDefault="00043929" w:rsidP="00043929">
      <w:pPr>
        <w:spacing w:after="0" w:line="240" w:lineRule="auto"/>
        <w:jc w:val="both"/>
        <w:rPr>
          <w:rFonts w:ascii="Arial" w:eastAsia="Calibri" w:hAnsi="Arial" w:cs="Arial"/>
          <w:sz w:val="24"/>
          <w:szCs w:val="24"/>
        </w:rPr>
      </w:pPr>
      <w:r w:rsidRPr="00043929">
        <w:rPr>
          <w:rFonts w:ascii="Arial" w:eastAsia="Calibri" w:hAnsi="Arial" w:cs="Arial"/>
          <w:sz w:val="24"/>
          <w:szCs w:val="24"/>
        </w:rPr>
        <w:t>Moción de orden presentada por el Sr. José Fernando Méndez Vindas, Regidor Propietario para que se le brinde un espacio al Sr. Luis Álvarez Chaves, Asesor Legal Externo con el objetivo de que presente varios informes de interés para este Concejo Municipal.</w:t>
      </w:r>
    </w:p>
    <w:p w:rsidR="00043929" w:rsidRPr="00043929" w:rsidRDefault="00043929" w:rsidP="00043929">
      <w:pPr>
        <w:pStyle w:val="Sinespaciado"/>
      </w:pPr>
    </w:p>
    <w:p w:rsidR="00043929" w:rsidRPr="00043929" w:rsidRDefault="00043929" w:rsidP="00043929">
      <w:pPr>
        <w:spacing w:after="0" w:line="240" w:lineRule="auto"/>
        <w:rPr>
          <w:rFonts w:ascii="Arial" w:eastAsia="Calibri" w:hAnsi="Arial" w:cs="Arial"/>
          <w:b/>
          <w:sz w:val="24"/>
          <w:szCs w:val="24"/>
        </w:rPr>
      </w:pPr>
      <w:r w:rsidRPr="00043929">
        <w:rPr>
          <w:rFonts w:ascii="Arial" w:eastAsia="Calibri" w:hAnsi="Arial" w:cs="Arial"/>
          <w:b/>
          <w:sz w:val="24"/>
          <w:szCs w:val="24"/>
        </w:rPr>
        <w:t>ESTE CONCEJO MUNICIPAL ACUERDA</w:t>
      </w:r>
    </w:p>
    <w:p w:rsidR="00043929" w:rsidRPr="00043929" w:rsidRDefault="00043929" w:rsidP="00043929">
      <w:pPr>
        <w:pStyle w:val="Sinespaciado"/>
      </w:pPr>
    </w:p>
    <w:p w:rsidR="00043929" w:rsidRPr="00043929" w:rsidRDefault="00043929" w:rsidP="00043929">
      <w:pPr>
        <w:spacing w:after="0" w:line="240" w:lineRule="auto"/>
        <w:jc w:val="both"/>
        <w:rPr>
          <w:rFonts w:ascii="Arial" w:eastAsia="Calibri" w:hAnsi="Arial" w:cs="Arial"/>
          <w:sz w:val="24"/>
          <w:szCs w:val="24"/>
        </w:rPr>
      </w:pPr>
      <w:r w:rsidRPr="00043929">
        <w:rPr>
          <w:rFonts w:ascii="Arial" w:eastAsia="Calibri" w:hAnsi="Arial" w:cs="Arial"/>
          <w:sz w:val="24"/>
          <w:szCs w:val="24"/>
        </w:rPr>
        <w:t>Avalar dicha moción y brindar el espacio solicitado para la presentación de los informes respectivos.</w:t>
      </w:r>
    </w:p>
    <w:p w:rsidR="00043929" w:rsidRPr="00043929" w:rsidRDefault="00043929" w:rsidP="00043929">
      <w:pPr>
        <w:spacing w:after="0" w:line="240" w:lineRule="auto"/>
        <w:jc w:val="both"/>
        <w:rPr>
          <w:rFonts w:ascii="Arial" w:eastAsia="Calibri" w:hAnsi="Arial" w:cs="Arial"/>
          <w:sz w:val="24"/>
          <w:szCs w:val="24"/>
        </w:rPr>
      </w:pPr>
    </w:p>
    <w:p w:rsidR="00043929" w:rsidRPr="00043929" w:rsidRDefault="00043929" w:rsidP="00043929">
      <w:pPr>
        <w:spacing w:line="252" w:lineRule="auto"/>
        <w:jc w:val="both"/>
        <w:rPr>
          <w:rFonts w:ascii="Arial" w:eastAsia="Calibri" w:hAnsi="Arial" w:cs="Arial"/>
          <w:b/>
          <w:lang w:val="es-CR"/>
        </w:rPr>
      </w:pPr>
      <w:r w:rsidRPr="00043929">
        <w:rPr>
          <w:rFonts w:ascii="Arial" w:eastAsia="Calibri" w:hAnsi="Arial" w:cs="Arial"/>
          <w:b/>
          <w:lang w:val="es-CR"/>
        </w:rPr>
        <w:t>ACUERDO UNÁNIME Y DECLARADO DEFINITIVAMENTE APROBADO N° 124-19</w:t>
      </w:r>
    </w:p>
    <w:p w:rsidR="00043929" w:rsidRPr="00043929" w:rsidRDefault="00043929" w:rsidP="00043929">
      <w:pPr>
        <w:spacing w:after="0" w:line="240" w:lineRule="auto"/>
        <w:jc w:val="both"/>
        <w:rPr>
          <w:rFonts w:ascii="Arial" w:eastAsia="Calibri" w:hAnsi="Arial" w:cs="Arial"/>
          <w:sz w:val="24"/>
          <w:szCs w:val="24"/>
          <w:lang w:val="es-CR"/>
        </w:rPr>
      </w:pPr>
      <w:r w:rsidRPr="00043929">
        <w:rPr>
          <w:rFonts w:ascii="Arial" w:eastAsia="Calibri" w:hAnsi="Arial" w:cs="Arial"/>
          <w:sz w:val="24"/>
          <w:szCs w:val="24"/>
          <w:lang w:val="es-CR"/>
        </w:rPr>
        <w:t>Acuerdo con el voto positivo de los regidores</w:t>
      </w:r>
    </w:p>
    <w:p w:rsidR="00043929" w:rsidRPr="00043929" w:rsidRDefault="00043929" w:rsidP="00043929">
      <w:pPr>
        <w:spacing w:after="0" w:line="240" w:lineRule="auto"/>
        <w:jc w:val="both"/>
        <w:rPr>
          <w:rFonts w:ascii="Arial" w:eastAsia="Calibri" w:hAnsi="Arial" w:cs="Arial"/>
          <w:sz w:val="24"/>
          <w:szCs w:val="24"/>
          <w:lang w:val="es-CR"/>
        </w:rPr>
      </w:pPr>
    </w:p>
    <w:p w:rsidR="00043929" w:rsidRPr="00043929" w:rsidRDefault="00043929" w:rsidP="00043929">
      <w:pPr>
        <w:numPr>
          <w:ilvl w:val="0"/>
          <w:numId w:val="74"/>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José Fernando Méndez Vindas, Partido Unidad Social Cristiana</w:t>
      </w:r>
    </w:p>
    <w:p w:rsidR="00043929" w:rsidRPr="00043929" w:rsidRDefault="00043929" w:rsidP="00043929">
      <w:pPr>
        <w:numPr>
          <w:ilvl w:val="0"/>
          <w:numId w:val="74"/>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Julio César Benavides Espinoza, Partido Unidad Social Cristiana</w:t>
      </w:r>
    </w:p>
    <w:p w:rsidR="00043929" w:rsidRPr="00043929" w:rsidRDefault="00043929" w:rsidP="00043929">
      <w:pPr>
        <w:numPr>
          <w:ilvl w:val="0"/>
          <w:numId w:val="74"/>
        </w:numPr>
        <w:spacing w:after="0" w:line="240" w:lineRule="auto"/>
        <w:ind w:right="-799"/>
        <w:rPr>
          <w:rFonts w:ascii="Arial" w:eastAsia="Calibri" w:hAnsi="Arial" w:cs="Arial"/>
          <w:sz w:val="24"/>
          <w:szCs w:val="24"/>
          <w:lang w:val="es-CR"/>
        </w:rPr>
      </w:pPr>
      <w:r w:rsidRPr="00043929">
        <w:rPr>
          <w:rFonts w:ascii="Arial" w:eastAsia="Calibri" w:hAnsi="Arial" w:cs="Arial"/>
          <w:sz w:val="24"/>
          <w:szCs w:val="24"/>
          <w:lang w:val="es-CR"/>
        </w:rPr>
        <w:t>Damaris Gamboa Hernández, Partido Unidad Social Cristiana</w:t>
      </w:r>
    </w:p>
    <w:p w:rsidR="00043929" w:rsidRPr="00043929" w:rsidRDefault="00043929" w:rsidP="00043929">
      <w:pPr>
        <w:numPr>
          <w:ilvl w:val="0"/>
          <w:numId w:val="74"/>
        </w:numPr>
        <w:spacing w:after="0" w:line="240" w:lineRule="auto"/>
        <w:rPr>
          <w:rFonts w:ascii="Arial" w:eastAsia="Calibri" w:hAnsi="Arial" w:cs="Arial"/>
          <w:sz w:val="24"/>
          <w:szCs w:val="24"/>
          <w:lang w:val="es-CR"/>
        </w:rPr>
      </w:pPr>
      <w:r w:rsidRPr="00043929">
        <w:rPr>
          <w:rFonts w:ascii="Arial" w:eastAsia="Calibri" w:hAnsi="Arial" w:cs="Arial"/>
          <w:sz w:val="24"/>
          <w:szCs w:val="24"/>
          <w:lang w:val="es-CR"/>
        </w:rPr>
        <w:t>Yojhan Cubero Ramírez, Partido Liberación Nacional</w:t>
      </w:r>
    </w:p>
    <w:p w:rsidR="00043929" w:rsidRPr="00043929" w:rsidRDefault="00043929" w:rsidP="00043929">
      <w:pPr>
        <w:numPr>
          <w:ilvl w:val="0"/>
          <w:numId w:val="74"/>
        </w:numPr>
        <w:spacing w:after="0" w:line="240" w:lineRule="auto"/>
        <w:rPr>
          <w:rFonts w:ascii="Arial" w:eastAsia="Calibri" w:hAnsi="Arial" w:cs="Arial"/>
          <w:sz w:val="24"/>
          <w:szCs w:val="24"/>
          <w:lang w:val="es-CR"/>
        </w:rPr>
      </w:pPr>
      <w:r w:rsidRPr="00043929">
        <w:rPr>
          <w:rFonts w:ascii="Arial" w:eastAsia="SimSun" w:hAnsi="Arial" w:cs="Arial"/>
          <w:sz w:val="24"/>
          <w:szCs w:val="24"/>
          <w:lang w:val="es-CR"/>
        </w:rPr>
        <w:t>Betty Castillo Ortiz, Partido Liberación Nacional</w:t>
      </w:r>
    </w:p>
    <w:p w:rsidR="0059155C" w:rsidRPr="00043929" w:rsidRDefault="0059155C" w:rsidP="00CA1460">
      <w:pPr>
        <w:spacing w:after="0" w:line="240" w:lineRule="auto"/>
        <w:ind w:left="360"/>
        <w:rPr>
          <w:rFonts w:ascii="Arial" w:eastAsia="Calibri" w:hAnsi="Arial" w:cs="Arial"/>
          <w:sz w:val="16"/>
          <w:szCs w:val="16"/>
          <w:lang w:val="es-CR"/>
        </w:rPr>
      </w:pPr>
    </w:p>
    <w:p w:rsidR="0059155C" w:rsidRDefault="0059155C" w:rsidP="00CA1460">
      <w:pPr>
        <w:spacing w:after="0" w:line="240" w:lineRule="auto"/>
        <w:ind w:left="360"/>
        <w:rPr>
          <w:rFonts w:ascii="Arial" w:eastAsia="Calibri" w:hAnsi="Arial" w:cs="Arial"/>
          <w:sz w:val="16"/>
          <w:szCs w:val="16"/>
        </w:rPr>
      </w:pPr>
    </w:p>
    <w:p w:rsidR="00043929" w:rsidRPr="004E1F96" w:rsidRDefault="00043929" w:rsidP="0004392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43929" w:rsidRPr="009A4D9D" w:rsidRDefault="00043929" w:rsidP="0004392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9155C" w:rsidRDefault="00043929"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6F2E6C1" wp14:editId="6F8B4C15">
            <wp:extent cx="213459" cy="152400"/>
            <wp:effectExtent l="0" t="0" r="0" b="0"/>
            <wp:docPr id="45" name="Imagen 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59155C">
      <w:pPr>
        <w:jc w:val="right"/>
        <w:rPr>
          <w:rFonts w:ascii="Arial" w:hAnsi="Arial" w:cs="Arial"/>
          <w:b/>
          <w:sz w:val="24"/>
          <w:szCs w:val="24"/>
        </w:rPr>
      </w:pPr>
    </w:p>
    <w:p w:rsidR="0059155C" w:rsidRPr="004E1F96" w:rsidRDefault="0059155C" w:rsidP="0059155C">
      <w:pPr>
        <w:jc w:val="right"/>
        <w:rPr>
          <w:rFonts w:ascii="Arial" w:hAnsi="Arial" w:cs="Arial"/>
          <w:b/>
          <w:sz w:val="24"/>
          <w:szCs w:val="24"/>
        </w:rPr>
      </w:pPr>
      <w:r>
        <w:rPr>
          <w:rFonts w:ascii="Arial" w:hAnsi="Arial" w:cs="Arial"/>
          <w:b/>
          <w:sz w:val="24"/>
          <w:szCs w:val="24"/>
        </w:rPr>
        <w:lastRenderedPageBreak/>
        <w:t>OFICIO MSPH-CM-ACUER-125</w:t>
      </w:r>
      <w:r w:rsidRPr="004E1F96">
        <w:rPr>
          <w:rFonts w:ascii="Arial" w:hAnsi="Arial" w:cs="Arial"/>
          <w:b/>
          <w:sz w:val="24"/>
          <w:szCs w:val="24"/>
        </w:rPr>
        <w:t>-19</w:t>
      </w:r>
    </w:p>
    <w:p w:rsidR="0059155C" w:rsidRPr="004E1F96" w:rsidRDefault="0059155C" w:rsidP="0059155C">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marzo</w:t>
      </w:r>
      <w:r w:rsidRPr="004E1F96">
        <w:rPr>
          <w:rFonts w:ascii="Arial" w:eastAsia="Calibri" w:hAnsi="Arial" w:cs="Arial"/>
          <w:sz w:val="24"/>
          <w:szCs w:val="24"/>
        </w:rPr>
        <w:t xml:space="preserve"> de 2019</w:t>
      </w:r>
    </w:p>
    <w:p w:rsidR="0059155C" w:rsidRPr="004E1F96" w:rsidRDefault="0059155C" w:rsidP="005915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9155C" w:rsidRPr="004E1F96" w:rsidRDefault="0059155C" w:rsidP="0059155C">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59155C" w:rsidRDefault="00211949" w:rsidP="0059155C">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Marcela Espinoza Alvarado, Auditora Interna</w:t>
      </w:r>
    </w:p>
    <w:p w:rsidR="0059155C" w:rsidRDefault="0059155C" w:rsidP="0059155C">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59155C" w:rsidRDefault="0059155C" w:rsidP="0059155C">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11949" w:rsidRDefault="00211949" w:rsidP="0059155C">
      <w:pPr>
        <w:spacing w:after="0" w:line="276" w:lineRule="auto"/>
        <w:jc w:val="both"/>
        <w:rPr>
          <w:rFonts w:ascii="Arial" w:eastAsia="Times New Roman" w:hAnsi="Arial" w:cs="Arial"/>
          <w:sz w:val="24"/>
          <w:szCs w:val="24"/>
          <w:lang w:eastAsia="es-ES"/>
        </w:rPr>
      </w:pPr>
    </w:p>
    <w:p w:rsidR="00211949" w:rsidRDefault="00211949" w:rsidP="0059155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211949" w:rsidRDefault="00211949" w:rsidP="0059155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211949" w:rsidRDefault="00211949" w:rsidP="0059155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11949" w:rsidRPr="004E1F96" w:rsidRDefault="00211949" w:rsidP="0059155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59155C" w:rsidRDefault="0059155C" w:rsidP="0059155C">
      <w:pPr>
        <w:spacing w:after="0"/>
        <w:rPr>
          <w:rFonts w:ascii="Arial" w:eastAsia="Times New Roman" w:hAnsi="Arial" w:cs="Arial"/>
          <w:sz w:val="24"/>
          <w:szCs w:val="24"/>
          <w:lang w:eastAsia="es-ES"/>
        </w:rPr>
      </w:pPr>
    </w:p>
    <w:p w:rsidR="0059155C" w:rsidRPr="004E1F96" w:rsidRDefault="0059155C" w:rsidP="005915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C4437D">
        <w:rPr>
          <w:rFonts w:ascii="Arial" w:eastAsia="Times New Roman" w:hAnsi="Arial" w:cs="Arial"/>
          <w:sz w:val="24"/>
          <w:szCs w:val="24"/>
          <w:lang w:eastAsia="es-ES"/>
        </w:rPr>
        <w:t xml:space="preserve"> y señor</w:t>
      </w:r>
      <w:r w:rsidRPr="004E1F96">
        <w:rPr>
          <w:rFonts w:ascii="Arial" w:eastAsia="Times New Roman" w:hAnsi="Arial" w:cs="Arial"/>
          <w:sz w:val="24"/>
          <w:szCs w:val="24"/>
          <w:lang w:eastAsia="es-ES"/>
        </w:rPr>
        <w:t>:</w:t>
      </w:r>
    </w:p>
    <w:p w:rsidR="0059155C" w:rsidRPr="004E1F96" w:rsidRDefault="0059155C" w:rsidP="0059155C">
      <w:pPr>
        <w:spacing w:after="0" w:line="240" w:lineRule="auto"/>
        <w:rPr>
          <w:rFonts w:ascii="Calibri" w:eastAsia="Calibri" w:hAnsi="Calibri" w:cs="Times New Roman"/>
        </w:rPr>
      </w:pPr>
    </w:p>
    <w:p w:rsidR="0059155C" w:rsidRPr="004E1F96" w:rsidRDefault="0059155C" w:rsidP="005915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9155C" w:rsidRPr="004E1F96" w:rsidRDefault="0059155C" w:rsidP="0059155C">
      <w:pPr>
        <w:spacing w:after="0" w:line="240" w:lineRule="auto"/>
        <w:rPr>
          <w:rFonts w:ascii="Calibri" w:eastAsia="Calibri" w:hAnsi="Calibri" w:cs="Times New Roman"/>
          <w:lang w:eastAsia="es-ES"/>
        </w:rPr>
      </w:pPr>
    </w:p>
    <w:p w:rsidR="0059155C" w:rsidRPr="004E1F96" w:rsidRDefault="0059155C" w:rsidP="005915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9155C" w:rsidRPr="001B6B41" w:rsidRDefault="0059155C" w:rsidP="0059155C">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9155C" w:rsidRDefault="004E7794" w:rsidP="004E7794">
      <w:pPr>
        <w:spacing w:after="0" w:line="240" w:lineRule="auto"/>
        <w:rPr>
          <w:rFonts w:ascii="Arial" w:eastAsia="Calibri" w:hAnsi="Arial" w:cs="Arial"/>
          <w:b/>
          <w:sz w:val="24"/>
          <w:szCs w:val="24"/>
        </w:rPr>
      </w:pPr>
      <w:r>
        <w:rPr>
          <w:rFonts w:ascii="Arial" w:eastAsia="Calibri" w:hAnsi="Arial" w:cs="Arial"/>
          <w:b/>
          <w:sz w:val="24"/>
          <w:szCs w:val="24"/>
        </w:rPr>
        <w:t>CONSIDERANDO</w:t>
      </w:r>
    </w:p>
    <w:p w:rsidR="004E7794" w:rsidRPr="004E7794" w:rsidRDefault="004E7794" w:rsidP="004E7794">
      <w:pPr>
        <w:spacing w:after="0" w:line="240" w:lineRule="auto"/>
        <w:rPr>
          <w:rFonts w:ascii="Arial" w:eastAsia="Calibri" w:hAnsi="Arial" w:cs="Arial"/>
          <w:b/>
          <w:sz w:val="24"/>
          <w:szCs w:val="24"/>
        </w:rPr>
      </w:pPr>
    </w:p>
    <w:p w:rsidR="0059155C" w:rsidRPr="008C1F57" w:rsidRDefault="0059155C" w:rsidP="0059155C">
      <w:pPr>
        <w:pStyle w:val="Sinespaciado4"/>
        <w:spacing w:line="276" w:lineRule="auto"/>
        <w:contextualSpacing/>
        <w:jc w:val="both"/>
        <w:rPr>
          <w:rFonts w:ascii="Arial" w:hAnsi="Arial" w:cs="Arial"/>
          <w:sz w:val="24"/>
          <w:szCs w:val="24"/>
        </w:rPr>
      </w:pPr>
      <w:r w:rsidRPr="008C1F57">
        <w:rPr>
          <w:rFonts w:ascii="Arial" w:hAnsi="Arial" w:cs="Arial"/>
          <w:sz w:val="24"/>
          <w:szCs w:val="24"/>
          <w:lang w:val="es-CR"/>
        </w:rPr>
        <w:t xml:space="preserve">Se pronuncia este Concejo Municipal de San Pablo con relación al </w:t>
      </w:r>
      <w:r>
        <w:rPr>
          <w:rFonts w:ascii="Arial" w:hAnsi="Arial" w:cs="Arial"/>
          <w:sz w:val="24"/>
          <w:szCs w:val="24"/>
        </w:rPr>
        <w:t xml:space="preserve">acuerdo N° </w:t>
      </w:r>
      <w:r w:rsidRPr="0062700F">
        <w:rPr>
          <w:rFonts w:ascii="Arial" w:hAnsi="Arial" w:cs="Arial"/>
          <w:sz w:val="24"/>
          <w:szCs w:val="24"/>
        </w:rPr>
        <w:t>MSPH-CM-ACUER-87-19</w:t>
      </w:r>
      <w:r>
        <w:rPr>
          <w:rFonts w:ascii="Arial" w:hAnsi="Arial" w:cs="Arial"/>
          <w:sz w:val="24"/>
          <w:szCs w:val="24"/>
        </w:rPr>
        <w:t xml:space="preserve">, aprobado en la </w:t>
      </w:r>
      <w:r w:rsidRPr="0062700F">
        <w:rPr>
          <w:rFonts w:ascii="Arial" w:hAnsi="Arial" w:cs="Arial"/>
          <w:sz w:val="24"/>
          <w:szCs w:val="24"/>
        </w:rPr>
        <w:t xml:space="preserve">sesión ordinaria 09-19 </w:t>
      </w:r>
      <w:r>
        <w:rPr>
          <w:rFonts w:ascii="Arial" w:hAnsi="Arial" w:cs="Arial"/>
          <w:sz w:val="24"/>
          <w:szCs w:val="24"/>
        </w:rPr>
        <w:t>del 25</w:t>
      </w:r>
      <w:r w:rsidRPr="0062700F">
        <w:rPr>
          <w:rFonts w:ascii="Arial" w:hAnsi="Arial" w:cs="Arial"/>
          <w:sz w:val="24"/>
          <w:szCs w:val="24"/>
        </w:rPr>
        <w:t xml:space="preserve"> de febrero del 2019</w:t>
      </w:r>
      <w:r>
        <w:rPr>
          <w:rFonts w:ascii="Arial" w:hAnsi="Arial" w:cs="Arial"/>
          <w:sz w:val="24"/>
          <w:szCs w:val="24"/>
        </w:rPr>
        <w:t xml:space="preserve"> </w:t>
      </w:r>
      <w:r w:rsidRPr="008C1F57">
        <w:rPr>
          <w:rFonts w:ascii="Arial" w:hAnsi="Arial" w:cs="Arial"/>
          <w:sz w:val="24"/>
          <w:szCs w:val="24"/>
        </w:rPr>
        <w:t>y se resuelve:</w:t>
      </w:r>
    </w:p>
    <w:p w:rsidR="0059155C" w:rsidRPr="008C1F57" w:rsidRDefault="0059155C" w:rsidP="0059155C">
      <w:pPr>
        <w:pStyle w:val="Sinespaciado4"/>
        <w:spacing w:line="276" w:lineRule="auto"/>
        <w:contextualSpacing/>
        <w:jc w:val="both"/>
        <w:rPr>
          <w:rFonts w:ascii="Arial" w:hAnsi="Arial" w:cs="Arial"/>
          <w:sz w:val="24"/>
          <w:szCs w:val="24"/>
        </w:rPr>
      </w:pPr>
    </w:p>
    <w:p w:rsidR="0059155C" w:rsidRPr="008C1F57" w:rsidRDefault="0059155C" w:rsidP="0059155C">
      <w:pPr>
        <w:pStyle w:val="Sinespaciado4"/>
        <w:spacing w:line="276" w:lineRule="auto"/>
        <w:contextualSpacing/>
        <w:jc w:val="center"/>
        <w:rPr>
          <w:rFonts w:ascii="Arial" w:hAnsi="Arial" w:cs="Arial"/>
          <w:b/>
          <w:sz w:val="24"/>
          <w:szCs w:val="24"/>
          <w:u w:val="single"/>
          <w:lang w:val="es-CR"/>
        </w:rPr>
      </w:pPr>
      <w:r w:rsidRPr="008C1F57">
        <w:rPr>
          <w:rFonts w:ascii="Arial" w:hAnsi="Arial" w:cs="Arial"/>
          <w:b/>
          <w:sz w:val="24"/>
          <w:szCs w:val="24"/>
          <w:u w:val="single"/>
          <w:lang w:val="es-CR"/>
        </w:rPr>
        <w:t>CONSIDERANDO</w:t>
      </w:r>
      <w:r>
        <w:rPr>
          <w:rFonts w:ascii="Arial" w:hAnsi="Arial" w:cs="Arial"/>
          <w:b/>
          <w:sz w:val="24"/>
          <w:szCs w:val="24"/>
          <w:u w:val="single"/>
          <w:lang w:val="es-CR"/>
        </w:rPr>
        <w:t>S</w:t>
      </w:r>
    </w:p>
    <w:p w:rsidR="0059155C" w:rsidRPr="008C1F57" w:rsidRDefault="0059155C" w:rsidP="0059155C">
      <w:pPr>
        <w:pStyle w:val="Sinespaciado4"/>
        <w:spacing w:line="276" w:lineRule="auto"/>
        <w:ind w:left="284" w:hanging="284"/>
        <w:contextualSpacing/>
        <w:jc w:val="both"/>
        <w:rPr>
          <w:rFonts w:ascii="Arial" w:hAnsi="Arial" w:cs="Arial"/>
          <w:sz w:val="24"/>
          <w:szCs w:val="24"/>
          <w:lang w:val="es-CR"/>
        </w:rPr>
      </w:pPr>
    </w:p>
    <w:p w:rsidR="0059155C" w:rsidRPr="007A584E" w:rsidRDefault="0059155C" w:rsidP="0059155C">
      <w:pPr>
        <w:numPr>
          <w:ilvl w:val="0"/>
          <w:numId w:val="67"/>
        </w:numPr>
        <w:spacing w:line="276" w:lineRule="auto"/>
        <w:ind w:left="284" w:hanging="284"/>
        <w:contextualSpacing/>
        <w:jc w:val="both"/>
        <w:rPr>
          <w:rFonts w:ascii="Arial" w:eastAsia="Calibri" w:hAnsi="Arial" w:cs="Arial"/>
          <w:sz w:val="24"/>
          <w:szCs w:val="24"/>
        </w:rPr>
      </w:pPr>
      <w:r w:rsidRPr="007A584E">
        <w:rPr>
          <w:rFonts w:ascii="Arial" w:hAnsi="Arial" w:cs="Arial"/>
          <w:sz w:val="24"/>
          <w:szCs w:val="24"/>
        </w:rPr>
        <w:t xml:space="preserve">Que mediante acuerdo municipal CM 534-18 adoptado en la sesión ordinaria N° 41-18 celebrada el día 08 de octubre del 2018, se aprueba el texto del </w:t>
      </w:r>
      <w:r w:rsidRPr="007A584E">
        <w:rPr>
          <w:rFonts w:ascii="Arial" w:eastAsia="Calibri" w:hAnsi="Arial" w:cs="Arial"/>
          <w:sz w:val="24"/>
          <w:szCs w:val="24"/>
        </w:rPr>
        <w:t xml:space="preserve">Reglamento de Organización y Funcionamiento de la Auditoría Interna de la Municipalidad de San Pablo de Heredia. Adicionalmente se instruye </w:t>
      </w:r>
      <w:r w:rsidRPr="007A584E">
        <w:rPr>
          <w:rFonts w:ascii="Arial" w:eastAsia="Times New Roman" w:hAnsi="Arial" w:cs="Arial"/>
          <w:snapToGrid w:val="0"/>
          <w:sz w:val="24"/>
          <w:szCs w:val="24"/>
          <w:lang w:eastAsia="es-ES"/>
        </w:rPr>
        <w:t>a la Sra. Marcela Espinoza Alvarado, Auditora Interna, para que procediera a remitir de inmediato a la Contraloría General de la República, la solicitud de aprobación del presente reglamento, otorgándole un plazo máximo de quince días hábiles a partir de su recepción, para que se pronuncie al respecto, de lo contrario se entendería aceptado tácitamente el texto a efecto de proceder con la publicación definitiva en el Diario Oficial La Gaceta</w:t>
      </w:r>
      <w:r w:rsidRPr="007A584E">
        <w:rPr>
          <w:rFonts w:ascii="Arial" w:eastAsia="Calibri" w:hAnsi="Arial" w:cs="Arial"/>
          <w:sz w:val="24"/>
          <w:szCs w:val="24"/>
        </w:rPr>
        <w:t xml:space="preserve">. </w:t>
      </w:r>
    </w:p>
    <w:p w:rsidR="0059155C" w:rsidRPr="007A584E" w:rsidRDefault="0059155C" w:rsidP="0059155C">
      <w:pPr>
        <w:spacing w:line="276" w:lineRule="auto"/>
        <w:ind w:left="284" w:hanging="284"/>
        <w:contextualSpacing/>
        <w:jc w:val="both"/>
        <w:rPr>
          <w:rFonts w:ascii="Arial" w:eastAsia="Calibri" w:hAnsi="Arial" w:cs="Arial"/>
          <w:sz w:val="24"/>
          <w:szCs w:val="24"/>
        </w:rPr>
      </w:pPr>
    </w:p>
    <w:p w:rsidR="0059155C" w:rsidRPr="007A584E" w:rsidRDefault="0059155C" w:rsidP="0059155C">
      <w:pPr>
        <w:numPr>
          <w:ilvl w:val="0"/>
          <w:numId w:val="67"/>
        </w:numPr>
        <w:spacing w:line="276" w:lineRule="auto"/>
        <w:ind w:left="284" w:hanging="284"/>
        <w:contextualSpacing/>
        <w:jc w:val="both"/>
        <w:rPr>
          <w:rFonts w:ascii="Arial" w:eastAsia="Calibri" w:hAnsi="Arial" w:cs="Arial"/>
          <w:sz w:val="24"/>
          <w:szCs w:val="24"/>
        </w:rPr>
      </w:pPr>
      <w:r w:rsidRPr="007A584E">
        <w:rPr>
          <w:rFonts w:ascii="Arial" w:eastAsia="Calibri" w:hAnsi="Arial" w:cs="Arial"/>
          <w:sz w:val="24"/>
          <w:szCs w:val="24"/>
        </w:rPr>
        <w:t>Que por acuerdo municipal CM 600-18 adoptado en la sesión ordinaria N° 43-18 celebrada el día 22 de octubre del 2018, se le solicita a la Sra. Marcela Espinoza Alvarado, Auditora Interna, presente el informe respectivo con relación a la presentación del Reglamento en mención ante la Contraloría General de la República, para el lunes 12 de noviembre de 2018.</w:t>
      </w:r>
    </w:p>
    <w:p w:rsidR="0059155C" w:rsidRPr="007A584E" w:rsidRDefault="0059155C" w:rsidP="0059155C">
      <w:pPr>
        <w:spacing w:line="276" w:lineRule="auto"/>
        <w:ind w:left="284" w:hanging="284"/>
        <w:contextualSpacing/>
        <w:rPr>
          <w:rFonts w:ascii="Arial" w:eastAsia="Calibri" w:hAnsi="Arial" w:cs="Arial"/>
          <w:sz w:val="24"/>
          <w:szCs w:val="24"/>
        </w:rPr>
      </w:pPr>
    </w:p>
    <w:p w:rsidR="0059155C" w:rsidRPr="007A584E" w:rsidRDefault="0059155C" w:rsidP="0059155C">
      <w:pPr>
        <w:numPr>
          <w:ilvl w:val="0"/>
          <w:numId w:val="67"/>
        </w:numPr>
        <w:spacing w:line="276" w:lineRule="auto"/>
        <w:ind w:left="284" w:hanging="284"/>
        <w:contextualSpacing/>
        <w:jc w:val="both"/>
        <w:rPr>
          <w:rFonts w:ascii="Arial" w:eastAsia="Calibri" w:hAnsi="Arial" w:cs="Arial"/>
          <w:sz w:val="24"/>
          <w:szCs w:val="24"/>
        </w:rPr>
      </w:pPr>
      <w:r w:rsidRPr="007A584E">
        <w:rPr>
          <w:rFonts w:ascii="Arial" w:eastAsia="Calibri" w:hAnsi="Arial" w:cs="Arial"/>
          <w:sz w:val="24"/>
          <w:szCs w:val="24"/>
        </w:rPr>
        <w:t xml:space="preserve">Que por acuerdo municipal CM 753-18 adoptado en la sesión ordinaria N° 51-18 celebrada el día 17 de diciembre del 2018, se le solicita </w:t>
      </w:r>
      <w:r w:rsidRPr="007A584E">
        <w:rPr>
          <w:rFonts w:ascii="Arial" w:eastAsia="Times New Roman" w:hAnsi="Arial" w:cs="Arial"/>
          <w:sz w:val="24"/>
          <w:szCs w:val="24"/>
          <w:lang w:val="es-ES_tradnl" w:eastAsia="es-ES_tradnl"/>
        </w:rPr>
        <w:t xml:space="preserve">a la Sra. Marcela Espinoza Alvarado, Auditora Interna, remita a este Concejo Municipal copia del oficio enviado a la Contraloría General de la República donde procedió a consultar el texto del Reglamento de Funcionamiento de la Auditoria Municipal, así como la respuesta u observaciones brindadas por dicho ente contralor; aclarando que en caso contrario se procederá con la publicación definitiva de dicho reglamento, tal y como se plasmó en el acuerdo municipal CM-534-18. Lo anterior en un plazo no mayor a tres días hábiles. </w:t>
      </w:r>
    </w:p>
    <w:p w:rsidR="0059155C" w:rsidRPr="007A584E" w:rsidRDefault="0059155C" w:rsidP="0059155C">
      <w:pPr>
        <w:spacing w:line="276" w:lineRule="auto"/>
        <w:ind w:left="284" w:hanging="284"/>
        <w:contextualSpacing/>
        <w:rPr>
          <w:rFonts w:ascii="Arial" w:eastAsia="Calibri" w:hAnsi="Arial" w:cs="Arial"/>
          <w:sz w:val="24"/>
          <w:szCs w:val="24"/>
        </w:rPr>
      </w:pPr>
    </w:p>
    <w:p w:rsidR="0059155C" w:rsidRPr="007A584E" w:rsidRDefault="0059155C" w:rsidP="0059155C">
      <w:pPr>
        <w:numPr>
          <w:ilvl w:val="0"/>
          <w:numId w:val="67"/>
        </w:numPr>
        <w:spacing w:line="276" w:lineRule="auto"/>
        <w:ind w:left="284" w:hanging="284"/>
        <w:contextualSpacing/>
        <w:jc w:val="both"/>
        <w:rPr>
          <w:rFonts w:ascii="Arial" w:eastAsia="Calibri" w:hAnsi="Arial" w:cs="Arial"/>
          <w:sz w:val="24"/>
          <w:szCs w:val="24"/>
        </w:rPr>
      </w:pPr>
      <w:r w:rsidRPr="007A584E">
        <w:rPr>
          <w:rFonts w:ascii="Arial" w:eastAsia="Calibri" w:hAnsi="Arial" w:cs="Arial"/>
          <w:sz w:val="24"/>
          <w:szCs w:val="24"/>
        </w:rPr>
        <w:t xml:space="preserve">Que en las reuniones que llevó a cabo la Comisión de Gobierno y Administración para valorar </w:t>
      </w:r>
      <w:r w:rsidRPr="007A584E">
        <w:rPr>
          <w:rFonts w:ascii="Arial" w:eastAsia="Times New Roman" w:hAnsi="Arial" w:cs="Arial"/>
          <w:sz w:val="24"/>
          <w:szCs w:val="24"/>
          <w:lang w:val="es-ES_tradnl" w:eastAsia="es-ES_tradnl"/>
        </w:rPr>
        <w:t>el texto del Reglamento de Funcionamiento de la Auditoria Municipal</w:t>
      </w:r>
      <w:r w:rsidRPr="007A584E">
        <w:rPr>
          <w:rFonts w:ascii="Arial" w:eastAsia="Calibri" w:hAnsi="Arial" w:cs="Arial"/>
          <w:sz w:val="24"/>
          <w:szCs w:val="24"/>
        </w:rPr>
        <w:t xml:space="preserve">, se convocó a la Sra. Marcela Espinoza Alvarado, donde se le expuso cada modificación realizada a la propuesta planteada.  </w:t>
      </w:r>
    </w:p>
    <w:p w:rsidR="0059155C" w:rsidRPr="007A584E" w:rsidRDefault="0059155C" w:rsidP="0059155C">
      <w:pPr>
        <w:spacing w:line="276" w:lineRule="auto"/>
        <w:ind w:left="284" w:hanging="284"/>
        <w:contextualSpacing/>
        <w:rPr>
          <w:rFonts w:ascii="Arial" w:eastAsia="Calibri" w:hAnsi="Arial" w:cs="Arial"/>
          <w:sz w:val="24"/>
          <w:szCs w:val="24"/>
        </w:rPr>
      </w:pPr>
    </w:p>
    <w:p w:rsidR="0059155C" w:rsidRDefault="0059155C" w:rsidP="0059155C">
      <w:pPr>
        <w:numPr>
          <w:ilvl w:val="0"/>
          <w:numId w:val="67"/>
        </w:numPr>
        <w:spacing w:line="276" w:lineRule="auto"/>
        <w:ind w:left="284" w:hanging="284"/>
        <w:contextualSpacing/>
        <w:jc w:val="both"/>
        <w:rPr>
          <w:rFonts w:ascii="Arial" w:eastAsia="Calibri" w:hAnsi="Arial" w:cs="Arial"/>
          <w:sz w:val="24"/>
          <w:szCs w:val="24"/>
        </w:rPr>
      </w:pPr>
      <w:r w:rsidRPr="007A584E">
        <w:rPr>
          <w:rFonts w:ascii="Arial" w:eastAsia="Calibri" w:hAnsi="Arial" w:cs="Arial"/>
          <w:sz w:val="24"/>
          <w:szCs w:val="24"/>
        </w:rPr>
        <w:t>Que en los considerandos citados acreditan las actuaciones que el Concejo Municipal ha desarrollado para el estudio responsable d</w:t>
      </w:r>
      <w:r w:rsidRPr="007A584E">
        <w:rPr>
          <w:rFonts w:ascii="Arial" w:eastAsia="Times New Roman" w:hAnsi="Arial" w:cs="Arial"/>
          <w:sz w:val="24"/>
          <w:szCs w:val="24"/>
          <w:lang w:val="es-ES_tradnl" w:eastAsia="es-ES_tradnl"/>
        </w:rPr>
        <w:t>el texto del Reglamento de Funcionamiento de la Auditoria Municipal, y en las cuales se</w:t>
      </w:r>
      <w:r w:rsidRPr="007A584E">
        <w:rPr>
          <w:rFonts w:ascii="Arial" w:eastAsia="Calibri" w:hAnsi="Arial" w:cs="Arial"/>
          <w:sz w:val="24"/>
          <w:szCs w:val="24"/>
        </w:rPr>
        <w:t xml:space="preserve"> le otorgó la oportunidad a la Sra. Marcela Espinoza Alvarado, Auditora Interna, para que sometiera a conocimiento dicho reglamento ante la Contraloría General de la República, sin embargo, no se obtuvo ningún informe al respecto. </w:t>
      </w:r>
    </w:p>
    <w:p w:rsidR="0059155C" w:rsidRPr="0059155C" w:rsidRDefault="0059155C" w:rsidP="0059155C">
      <w:pPr>
        <w:spacing w:line="276" w:lineRule="auto"/>
        <w:ind w:left="284"/>
        <w:contextualSpacing/>
        <w:jc w:val="both"/>
        <w:rPr>
          <w:rFonts w:ascii="Arial" w:eastAsia="Calibri" w:hAnsi="Arial" w:cs="Arial"/>
          <w:sz w:val="24"/>
          <w:szCs w:val="24"/>
        </w:rPr>
      </w:pPr>
    </w:p>
    <w:p w:rsidR="0059155C" w:rsidRPr="0059155C" w:rsidRDefault="0059155C" w:rsidP="0059155C">
      <w:pPr>
        <w:numPr>
          <w:ilvl w:val="0"/>
          <w:numId w:val="67"/>
        </w:numPr>
        <w:spacing w:line="276" w:lineRule="auto"/>
        <w:ind w:left="284" w:hanging="284"/>
        <w:contextualSpacing/>
        <w:jc w:val="both"/>
        <w:rPr>
          <w:rFonts w:ascii="Arial" w:eastAsia="Calibri" w:hAnsi="Arial" w:cs="Arial"/>
          <w:sz w:val="24"/>
          <w:szCs w:val="24"/>
        </w:rPr>
      </w:pPr>
      <w:r>
        <w:rPr>
          <w:rFonts w:ascii="Arial" w:eastAsia="Calibri" w:hAnsi="Arial" w:cs="Arial"/>
          <w:sz w:val="24"/>
          <w:szCs w:val="24"/>
        </w:rPr>
        <w:t xml:space="preserve">Mediante </w:t>
      </w:r>
      <w:r>
        <w:rPr>
          <w:rFonts w:ascii="Arial" w:hAnsi="Arial" w:cs="Arial"/>
          <w:sz w:val="24"/>
          <w:szCs w:val="24"/>
        </w:rPr>
        <w:t xml:space="preserve">acuerdo N° </w:t>
      </w:r>
      <w:r w:rsidRPr="0062700F">
        <w:rPr>
          <w:rFonts w:ascii="Arial" w:hAnsi="Arial" w:cs="Arial"/>
          <w:sz w:val="24"/>
          <w:szCs w:val="24"/>
        </w:rPr>
        <w:t>MSPH-CM-ACUER-87-19</w:t>
      </w:r>
      <w:r>
        <w:rPr>
          <w:rFonts w:ascii="Arial" w:hAnsi="Arial" w:cs="Arial"/>
          <w:sz w:val="24"/>
          <w:szCs w:val="24"/>
        </w:rPr>
        <w:t xml:space="preserve">, aprobado en la </w:t>
      </w:r>
      <w:r w:rsidRPr="0062700F">
        <w:rPr>
          <w:rFonts w:ascii="Arial" w:hAnsi="Arial" w:cs="Arial"/>
          <w:sz w:val="24"/>
          <w:szCs w:val="24"/>
        </w:rPr>
        <w:t xml:space="preserve">sesión ordinaria 09-19 </w:t>
      </w:r>
      <w:r>
        <w:rPr>
          <w:rFonts w:ascii="Arial" w:hAnsi="Arial" w:cs="Arial"/>
          <w:sz w:val="24"/>
          <w:szCs w:val="24"/>
        </w:rPr>
        <w:t>del 25</w:t>
      </w:r>
      <w:r w:rsidRPr="0062700F">
        <w:rPr>
          <w:rFonts w:ascii="Arial" w:hAnsi="Arial" w:cs="Arial"/>
          <w:sz w:val="24"/>
          <w:szCs w:val="24"/>
        </w:rPr>
        <w:t xml:space="preserve"> de febrero del 2019</w:t>
      </w:r>
      <w:r>
        <w:rPr>
          <w:rFonts w:ascii="Arial" w:hAnsi="Arial" w:cs="Arial"/>
          <w:sz w:val="24"/>
          <w:szCs w:val="24"/>
        </w:rPr>
        <w:t xml:space="preserve">, se resolvió aprobar </w:t>
      </w:r>
      <w:r w:rsidRPr="0062700F">
        <w:rPr>
          <w:rFonts w:ascii="Arial" w:hAnsi="Arial" w:cs="Arial"/>
          <w:sz w:val="24"/>
          <w:szCs w:val="24"/>
        </w:rPr>
        <w:t xml:space="preserve">en forma definitiva el texto del Reglamento de Funcionamiento de la Auditoria Municipal y se </w:t>
      </w:r>
      <w:r>
        <w:rPr>
          <w:rFonts w:ascii="Arial" w:hAnsi="Arial" w:cs="Arial"/>
          <w:sz w:val="24"/>
          <w:szCs w:val="24"/>
        </w:rPr>
        <w:t xml:space="preserve">instruyó </w:t>
      </w:r>
      <w:r w:rsidRPr="0062700F">
        <w:rPr>
          <w:rFonts w:ascii="Arial" w:hAnsi="Arial" w:cs="Arial"/>
          <w:sz w:val="24"/>
          <w:szCs w:val="24"/>
        </w:rPr>
        <w:t>a la Administración Municipal para que proced</w:t>
      </w:r>
      <w:r>
        <w:rPr>
          <w:rFonts w:ascii="Arial" w:hAnsi="Arial" w:cs="Arial"/>
          <w:sz w:val="24"/>
          <w:szCs w:val="24"/>
        </w:rPr>
        <w:t>iera</w:t>
      </w:r>
      <w:r w:rsidRPr="0062700F">
        <w:rPr>
          <w:rFonts w:ascii="Arial" w:hAnsi="Arial" w:cs="Arial"/>
          <w:sz w:val="24"/>
          <w:szCs w:val="24"/>
        </w:rPr>
        <w:t xml:space="preserve"> a publicar de forma definitiva del Reglamento de Organización y Funcionamiento de la Auditoría Interna de la Municipalidad de San Pablo de Heredia</w:t>
      </w:r>
      <w:r>
        <w:rPr>
          <w:rFonts w:ascii="Arial" w:hAnsi="Arial" w:cs="Arial"/>
          <w:sz w:val="24"/>
          <w:szCs w:val="24"/>
        </w:rPr>
        <w:t>.</w:t>
      </w:r>
    </w:p>
    <w:p w:rsidR="0059155C" w:rsidRPr="0059155C" w:rsidRDefault="0059155C" w:rsidP="0059155C">
      <w:pPr>
        <w:spacing w:line="276" w:lineRule="auto"/>
        <w:ind w:left="284"/>
        <w:contextualSpacing/>
        <w:jc w:val="both"/>
        <w:rPr>
          <w:rFonts w:ascii="Arial" w:eastAsia="Calibri" w:hAnsi="Arial" w:cs="Arial"/>
          <w:sz w:val="24"/>
          <w:szCs w:val="24"/>
        </w:rPr>
      </w:pPr>
    </w:p>
    <w:p w:rsidR="0059155C" w:rsidRPr="0059155C" w:rsidRDefault="0059155C" w:rsidP="0059155C">
      <w:pPr>
        <w:numPr>
          <w:ilvl w:val="0"/>
          <w:numId w:val="67"/>
        </w:numPr>
        <w:spacing w:line="276" w:lineRule="auto"/>
        <w:ind w:left="284" w:hanging="284"/>
        <w:contextualSpacing/>
        <w:jc w:val="both"/>
        <w:rPr>
          <w:rFonts w:ascii="Arial" w:eastAsia="Calibri" w:hAnsi="Arial" w:cs="Arial"/>
          <w:sz w:val="24"/>
          <w:szCs w:val="24"/>
        </w:rPr>
      </w:pPr>
      <w:r>
        <w:rPr>
          <w:rFonts w:ascii="Arial" w:eastAsia="Calibri" w:hAnsi="Arial" w:cs="Arial"/>
          <w:sz w:val="24"/>
          <w:szCs w:val="24"/>
        </w:rPr>
        <w:t xml:space="preserve">No obstante, al día de hoy no consta que se haya cumplido el procedimiento de aprobación del reglamento de organización y funcionamiento de la auditoría interna y sus modificaciones, indicado en la resolución N° R-DC-83-2018, del 9 </w:t>
      </w:r>
      <w:r>
        <w:rPr>
          <w:rFonts w:ascii="Arial" w:eastAsia="Calibri" w:hAnsi="Arial" w:cs="Arial"/>
          <w:sz w:val="24"/>
          <w:szCs w:val="24"/>
        </w:rPr>
        <w:lastRenderedPageBreak/>
        <w:t>de julio del 2018 de la Contraloría General de la República denominado: “</w:t>
      </w:r>
      <w:r w:rsidRPr="0062700F">
        <w:rPr>
          <w:rFonts w:ascii="Arial" w:eastAsia="Calibri" w:hAnsi="Arial" w:cs="Arial"/>
          <w:sz w:val="24"/>
          <w:szCs w:val="24"/>
        </w:rPr>
        <w:t>Lineamientos sobre gestiones que involucran a la auditoría interna presentadas ante la CGR</w:t>
      </w:r>
      <w:r>
        <w:rPr>
          <w:rFonts w:ascii="Arial" w:eastAsia="Calibri" w:hAnsi="Arial" w:cs="Arial"/>
          <w:sz w:val="24"/>
          <w:szCs w:val="24"/>
        </w:rPr>
        <w:t>”, que establece lo siguiente:</w:t>
      </w:r>
    </w:p>
    <w:p w:rsidR="0059155C" w:rsidRPr="00E71660" w:rsidRDefault="0059155C" w:rsidP="0059155C">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 xml:space="preserve">“(…) Una vez aprobado el reglamento por el jerarca, </w:t>
      </w:r>
      <w:r w:rsidRPr="00E71660">
        <w:rPr>
          <w:rFonts w:ascii="Arial" w:eastAsia="Calibri" w:hAnsi="Arial" w:cs="Arial"/>
          <w:b/>
          <w:i/>
          <w:sz w:val="24"/>
          <w:szCs w:val="24"/>
          <w:u w:val="single"/>
        </w:rPr>
        <w:t>el auditor interno debe someterlo a la aprobación de la Contraloría General de la República, dentro del plazo de quince días hábiles posteriores a su recepción</w:t>
      </w:r>
      <w:r w:rsidRPr="00E71660">
        <w:rPr>
          <w:rFonts w:ascii="Arial" w:eastAsia="Calibri" w:hAnsi="Arial" w:cs="Arial"/>
          <w:i/>
          <w:sz w:val="24"/>
          <w:szCs w:val="24"/>
        </w:rPr>
        <w:t>, adjuntando a su petición los siguientes documentos:</w:t>
      </w:r>
    </w:p>
    <w:p w:rsidR="0059155C" w:rsidRPr="00E71660" w:rsidRDefault="0059155C" w:rsidP="0059155C">
      <w:pPr>
        <w:spacing w:line="276" w:lineRule="auto"/>
        <w:ind w:left="567" w:right="900"/>
        <w:contextualSpacing/>
        <w:jc w:val="both"/>
        <w:rPr>
          <w:rFonts w:ascii="Arial" w:eastAsia="Calibri" w:hAnsi="Arial" w:cs="Arial"/>
          <w:i/>
          <w:sz w:val="24"/>
          <w:szCs w:val="24"/>
        </w:rPr>
      </w:pPr>
    </w:p>
    <w:p w:rsidR="0059155C" w:rsidRPr="00E71660" w:rsidRDefault="0059155C" w:rsidP="0059155C">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a) Una declaración del auditor interno, indicando que el documento aprobado por el jerarca cumple con la normativa aplicable.</w:t>
      </w:r>
    </w:p>
    <w:p w:rsidR="0059155C" w:rsidRPr="00E71660" w:rsidRDefault="0059155C" w:rsidP="0059155C">
      <w:pPr>
        <w:spacing w:line="276" w:lineRule="auto"/>
        <w:ind w:left="567" w:right="900"/>
        <w:contextualSpacing/>
        <w:jc w:val="both"/>
        <w:rPr>
          <w:rFonts w:ascii="Arial" w:eastAsia="Calibri" w:hAnsi="Arial" w:cs="Arial"/>
          <w:i/>
          <w:sz w:val="24"/>
          <w:szCs w:val="24"/>
        </w:rPr>
      </w:pPr>
    </w:p>
    <w:p w:rsidR="0059155C" w:rsidRPr="00E71660" w:rsidRDefault="0059155C" w:rsidP="0059155C">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 xml:space="preserve">b) Copia certificada del reglamento aprobado por el jerarca, emitida por </w:t>
      </w:r>
      <w:r w:rsidR="00B15654" w:rsidRPr="00E71660">
        <w:rPr>
          <w:rFonts w:ascii="Arial" w:eastAsia="Calibri" w:hAnsi="Arial" w:cs="Arial"/>
          <w:i/>
          <w:sz w:val="24"/>
          <w:szCs w:val="24"/>
        </w:rPr>
        <w:t>el funcionario competente</w:t>
      </w:r>
      <w:r w:rsidRPr="00E71660">
        <w:rPr>
          <w:rFonts w:ascii="Arial" w:eastAsia="Calibri" w:hAnsi="Arial" w:cs="Arial"/>
          <w:i/>
          <w:sz w:val="24"/>
          <w:szCs w:val="24"/>
        </w:rPr>
        <w:t xml:space="preserve"> según las regulaciones institucionales.</w:t>
      </w:r>
    </w:p>
    <w:p w:rsidR="0059155C" w:rsidRPr="00E71660" w:rsidRDefault="0059155C" w:rsidP="0059155C">
      <w:pPr>
        <w:spacing w:line="276" w:lineRule="auto"/>
        <w:ind w:left="567" w:right="900"/>
        <w:contextualSpacing/>
        <w:jc w:val="both"/>
        <w:rPr>
          <w:rFonts w:ascii="Arial" w:eastAsia="Calibri" w:hAnsi="Arial" w:cs="Arial"/>
          <w:i/>
          <w:sz w:val="24"/>
          <w:szCs w:val="24"/>
        </w:rPr>
      </w:pPr>
    </w:p>
    <w:p w:rsidR="0059155C" w:rsidRDefault="0059155C" w:rsidP="0059155C">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La Contraloría General debe pronunciarse dentro del plazo de treinta días hábiles a partir de la recepción de la solicitud, con base en la documentación presentada por el auditor interno, sin demérito de sus facultades de solicitar información adicional, de ampliar su análisis o de la fiscalización posterior que corresponda”</w:t>
      </w:r>
      <w:r>
        <w:rPr>
          <w:rFonts w:ascii="Arial" w:eastAsia="Calibri" w:hAnsi="Arial" w:cs="Arial"/>
          <w:i/>
          <w:sz w:val="24"/>
          <w:szCs w:val="24"/>
        </w:rPr>
        <w:t xml:space="preserve"> (subrayado no es del original)</w:t>
      </w:r>
      <w:r w:rsidRPr="00E71660">
        <w:rPr>
          <w:rFonts w:ascii="Arial" w:eastAsia="Calibri" w:hAnsi="Arial" w:cs="Arial"/>
          <w:i/>
          <w:sz w:val="24"/>
          <w:szCs w:val="24"/>
        </w:rPr>
        <w:t>.</w:t>
      </w:r>
    </w:p>
    <w:p w:rsidR="00B15654" w:rsidRDefault="00B15654" w:rsidP="0059155C">
      <w:pPr>
        <w:spacing w:line="276" w:lineRule="auto"/>
        <w:ind w:left="567" w:right="900"/>
        <w:contextualSpacing/>
        <w:jc w:val="both"/>
        <w:rPr>
          <w:rFonts w:ascii="Arial" w:eastAsia="Calibri" w:hAnsi="Arial" w:cs="Arial"/>
          <w:i/>
          <w:sz w:val="24"/>
          <w:szCs w:val="24"/>
        </w:rPr>
      </w:pPr>
    </w:p>
    <w:p w:rsidR="00B15654" w:rsidRPr="00B15654" w:rsidRDefault="00B15654" w:rsidP="00B15654">
      <w:pPr>
        <w:spacing w:line="276" w:lineRule="auto"/>
        <w:ind w:right="900"/>
        <w:contextualSpacing/>
        <w:jc w:val="both"/>
        <w:rPr>
          <w:rFonts w:ascii="Arial" w:eastAsia="Calibri" w:hAnsi="Arial" w:cs="Arial"/>
          <w:b/>
          <w:sz w:val="24"/>
          <w:szCs w:val="24"/>
        </w:rPr>
      </w:pPr>
      <w:r w:rsidRPr="00B15654">
        <w:rPr>
          <w:rFonts w:ascii="Arial" w:eastAsia="Calibri" w:hAnsi="Arial" w:cs="Arial"/>
          <w:b/>
          <w:sz w:val="24"/>
          <w:szCs w:val="24"/>
        </w:rPr>
        <w:t>ESTE CONCEJO MUNICIPAL ACUERDA</w:t>
      </w:r>
    </w:p>
    <w:p w:rsidR="00B15654" w:rsidRPr="00B15654" w:rsidRDefault="00B15654" w:rsidP="00B15654">
      <w:pPr>
        <w:pStyle w:val="Sinespaciado4"/>
        <w:spacing w:line="276" w:lineRule="auto"/>
        <w:contextualSpacing/>
        <w:jc w:val="both"/>
        <w:rPr>
          <w:rFonts w:ascii="Arial" w:hAnsi="Arial" w:cs="Arial"/>
          <w:sz w:val="24"/>
          <w:szCs w:val="24"/>
          <w:lang w:val="es-CR"/>
        </w:rPr>
      </w:pPr>
      <w:r w:rsidRPr="00B15654">
        <w:rPr>
          <w:rFonts w:ascii="Arial" w:hAnsi="Arial" w:cs="Arial"/>
          <w:sz w:val="24"/>
          <w:szCs w:val="24"/>
          <w:lang w:val="es-CR"/>
        </w:rPr>
        <w:t>DE CONFORMIDAD CON LO EXPUESTO Y CON BASE EN LO DISPUESTO POR LOS ARTÍCULOS 11 Y 173 DE LA CONSTITUCIÓN POLÍTICA, 11.1, 13.1 Y 16.1 DE LA LEY GENERAL DE LA ADMINISTRACIÓN PÚBLICA, 13 DEL CÓDIGO MUNICIPAL Y EN LOS LINEAMIENTOS SOBRE GESTIONES QUE INVOLUCRAN A LA AUDITORÍA INTERNA PRESENTADAS ANTE LA CGR, SE RESUELVE:</w:t>
      </w:r>
    </w:p>
    <w:p w:rsidR="00B15654" w:rsidRPr="00B15654" w:rsidRDefault="00B15654" w:rsidP="00B15654">
      <w:pPr>
        <w:pStyle w:val="Sinespaciado4"/>
        <w:spacing w:line="276" w:lineRule="auto"/>
        <w:contextualSpacing/>
        <w:jc w:val="both"/>
        <w:rPr>
          <w:rFonts w:ascii="Arial" w:hAnsi="Arial" w:cs="Arial"/>
          <w:sz w:val="24"/>
          <w:szCs w:val="24"/>
          <w:lang w:val="es-CR"/>
        </w:rPr>
      </w:pPr>
    </w:p>
    <w:p w:rsidR="00B15654" w:rsidRDefault="00B15654" w:rsidP="00B15654">
      <w:pPr>
        <w:pStyle w:val="Sinespaciado4"/>
        <w:spacing w:line="276" w:lineRule="auto"/>
        <w:contextualSpacing/>
        <w:jc w:val="both"/>
        <w:rPr>
          <w:rFonts w:ascii="Arial" w:hAnsi="Arial" w:cs="Arial"/>
          <w:sz w:val="24"/>
          <w:szCs w:val="24"/>
        </w:rPr>
      </w:pPr>
      <w:r w:rsidRPr="008C1F57">
        <w:rPr>
          <w:rFonts w:ascii="Arial" w:hAnsi="Arial" w:cs="Arial"/>
          <w:b/>
          <w:sz w:val="24"/>
          <w:szCs w:val="24"/>
          <w:lang w:val="es-CR"/>
        </w:rPr>
        <w:t>PRIMERO:</w:t>
      </w:r>
      <w:r w:rsidRPr="008C1F57">
        <w:rPr>
          <w:rFonts w:ascii="Arial" w:hAnsi="Arial" w:cs="Arial"/>
          <w:sz w:val="24"/>
          <w:szCs w:val="24"/>
          <w:lang w:val="es-CR"/>
        </w:rPr>
        <w:t xml:space="preserve"> </w:t>
      </w:r>
      <w:r>
        <w:rPr>
          <w:rFonts w:ascii="Arial" w:hAnsi="Arial" w:cs="Arial"/>
          <w:sz w:val="24"/>
          <w:szCs w:val="24"/>
          <w:lang w:val="es-CR"/>
        </w:rPr>
        <w:t xml:space="preserve">Revocar y dejar sin efecto el </w:t>
      </w:r>
      <w:r>
        <w:rPr>
          <w:rFonts w:ascii="Arial" w:hAnsi="Arial" w:cs="Arial"/>
          <w:sz w:val="24"/>
          <w:szCs w:val="24"/>
        </w:rPr>
        <w:t xml:space="preserve">acuerdo N° </w:t>
      </w:r>
      <w:r w:rsidRPr="0062700F">
        <w:rPr>
          <w:rFonts w:ascii="Arial" w:hAnsi="Arial" w:cs="Arial"/>
          <w:sz w:val="24"/>
          <w:szCs w:val="24"/>
        </w:rPr>
        <w:t>MSPH-CM-ACUER-87-19</w:t>
      </w:r>
      <w:r>
        <w:rPr>
          <w:rFonts w:ascii="Arial" w:hAnsi="Arial" w:cs="Arial"/>
          <w:sz w:val="24"/>
          <w:szCs w:val="24"/>
        </w:rPr>
        <w:t xml:space="preserve">, aprobado en la </w:t>
      </w:r>
      <w:r w:rsidRPr="0062700F">
        <w:rPr>
          <w:rFonts w:ascii="Arial" w:hAnsi="Arial" w:cs="Arial"/>
          <w:sz w:val="24"/>
          <w:szCs w:val="24"/>
        </w:rPr>
        <w:t xml:space="preserve">sesión ordinaria 09-19 </w:t>
      </w:r>
      <w:r>
        <w:rPr>
          <w:rFonts w:ascii="Arial" w:hAnsi="Arial" w:cs="Arial"/>
          <w:sz w:val="24"/>
          <w:szCs w:val="24"/>
        </w:rPr>
        <w:t>del 25</w:t>
      </w:r>
      <w:r w:rsidRPr="0062700F">
        <w:rPr>
          <w:rFonts w:ascii="Arial" w:hAnsi="Arial" w:cs="Arial"/>
          <w:sz w:val="24"/>
          <w:szCs w:val="24"/>
        </w:rPr>
        <w:t xml:space="preserve"> de febrero del 2019</w:t>
      </w:r>
      <w:r>
        <w:rPr>
          <w:rFonts w:ascii="Arial" w:hAnsi="Arial" w:cs="Arial"/>
          <w:sz w:val="24"/>
          <w:szCs w:val="24"/>
        </w:rPr>
        <w:t>, con el fin de dar cumplimiento al procedimiento de aprobación del reglamento de organización y funcionamiento de la auditoría interna y sus modificaciones, indicado en la resolución N° R-DC-83-2018, del 9 de julio del 2018 de la Contraloría General de la República denominado: “</w:t>
      </w:r>
      <w:r w:rsidRPr="0062700F">
        <w:rPr>
          <w:rFonts w:ascii="Arial" w:hAnsi="Arial" w:cs="Arial"/>
          <w:sz w:val="24"/>
          <w:szCs w:val="24"/>
        </w:rPr>
        <w:t>Lineamientos sobre gestiones que involucran a la auditoría interna presentadas ante la CGR</w:t>
      </w:r>
      <w:r>
        <w:rPr>
          <w:rFonts w:ascii="Arial" w:hAnsi="Arial" w:cs="Arial"/>
          <w:sz w:val="24"/>
          <w:szCs w:val="24"/>
        </w:rPr>
        <w:t>”, con el fin de que de previo a su publicación en el Diario Oficial, sea sometido a la aprobación de la Contraloría General de la República como en derecho corresponde.</w:t>
      </w:r>
    </w:p>
    <w:p w:rsidR="00B15654" w:rsidRDefault="00B15654" w:rsidP="00C20074">
      <w:pPr>
        <w:pStyle w:val="Sinespaciado"/>
      </w:pPr>
    </w:p>
    <w:p w:rsidR="00B15654" w:rsidRDefault="00B15654" w:rsidP="00B15654">
      <w:pPr>
        <w:pStyle w:val="Sinespaciado4"/>
        <w:spacing w:line="276" w:lineRule="auto"/>
        <w:contextualSpacing/>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Se instruye a la secretaria del Concejo Municipal para que incorpore el presente acuerdo al expediente administrativo y lo comunique a la Alcaldía Municipal.</w:t>
      </w:r>
    </w:p>
    <w:p w:rsidR="00B15654" w:rsidRDefault="00B15654" w:rsidP="00C20074">
      <w:pPr>
        <w:pStyle w:val="Sinespaciado"/>
      </w:pPr>
    </w:p>
    <w:p w:rsidR="00B15654" w:rsidRDefault="00B15654" w:rsidP="00B15654">
      <w:pPr>
        <w:pStyle w:val="Sinespaciado4"/>
        <w:spacing w:line="276" w:lineRule="auto"/>
        <w:contextualSpacing/>
        <w:jc w:val="both"/>
        <w:rPr>
          <w:rFonts w:ascii="Arial" w:hAnsi="Arial" w:cs="Arial"/>
          <w:sz w:val="24"/>
          <w:szCs w:val="24"/>
        </w:rPr>
      </w:pPr>
      <w:r>
        <w:rPr>
          <w:rFonts w:ascii="Arial" w:hAnsi="Arial" w:cs="Arial"/>
          <w:sz w:val="24"/>
          <w:szCs w:val="24"/>
        </w:rPr>
        <w:t>Se dis</w:t>
      </w:r>
      <w:r w:rsidR="004E7794">
        <w:rPr>
          <w:rFonts w:ascii="Arial" w:hAnsi="Arial" w:cs="Arial"/>
          <w:sz w:val="24"/>
          <w:szCs w:val="24"/>
        </w:rPr>
        <w:t xml:space="preserve">pensa del trámite de comisión. </w:t>
      </w:r>
    </w:p>
    <w:p w:rsidR="004E7794" w:rsidRDefault="004E7794" w:rsidP="00B15654">
      <w:pPr>
        <w:pStyle w:val="Sinespaciado4"/>
        <w:spacing w:line="276" w:lineRule="auto"/>
        <w:contextualSpacing/>
        <w:jc w:val="both"/>
        <w:rPr>
          <w:rFonts w:ascii="Arial" w:hAnsi="Arial" w:cs="Arial"/>
          <w:sz w:val="24"/>
          <w:szCs w:val="24"/>
        </w:rPr>
      </w:pPr>
    </w:p>
    <w:p w:rsidR="004E7794" w:rsidRPr="009A4D9D" w:rsidRDefault="004E7794" w:rsidP="004E7794">
      <w:pPr>
        <w:spacing w:line="252" w:lineRule="auto"/>
        <w:jc w:val="both"/>
        <w:rPr>
          <w:rFonts w:ascii="Arial" w:eastAsia="Calibri" w:hAnsi="Arial" w:cs="Arial"/>
          <w:b/>
          <w:lang w:val="es-CR"/>
        </w:rPr>
      </w:pPr>
      <w:r w:rsidRPr="009A4D9D">
        <w:rPr>
          <w:rFonts w:ascii="Arial" w:eastAsia="Calibri" w:hAnsi="Arial" w:cs="Arial"/>
          <w:b/>
          <w:lang w:val="es-CR"/>
        </w:rPr>
        <w:t>ACUERDO UNÁNIME Y DECLARADO DEFINITIVAMENTE APROBADO N° 12</w:t>
      </w:r>
      <w:r>
        <w:rPr>
          <w:rFonts w:ascii="Arial" w:eastAsia="Calibri" w:hAnsi="Arial" w:cs="Arial"/>
          <w:b/>
          <w:lang w:val="es-CR"/>
        </w:rPr>
        <w:t>5</w:t>
      </w:r>
      <w:r w:rsidRPr="009A4D9D">
        <w:rPr>
          <w:rFonts w:ascii="Arial" w:eastAsia="Calibri" w:hAnsi="Arial" w:cs="Arial"/>
          <w:b/>
          <w:lang w:val="es-CR"/>
        </w:rPr>
        <w:t>-19</w:t>
      </w:r>
    </w:p>
    <w:p w:rsidR="004E7794" w:rsidRPr="009A4D9D" w:rsidRDefault="004E7794" w:rsidP="004E7794">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Acuerdo con el voto positivo de los regidores</w:t>
      </w:r>
    </w:p>
    <w:p w:rsidR="004E7794" w:rsidRPr="009A4D9D" w:rsidRDefault="004E7794" w:rsidP="004E7794">
      <w:pPr>
        <w:spacing w:after="0" w:line="240" w:lineRule="auto"/>
        <w:jc w:val="both"/>
        <w:rPr>
          <w:rFonts w:ascii="Arial" w:eastAsia="Calibri" w:hAnsi="Arial" w:cs="Arial"/>
          <w:sz w:val="24"/>
          <w:szCs w:val="24"/>
          <w:lang w:val="es-CR"/>
        </w:rPr>
      </w:pPr>
    </w:p>
    <w:p w:rsidR="004E7794" w:rsidRPr="009A4D9D" w:rsidRDefault="004E7794" w:rsidP="00043929">
      <w:pPr>
        <w:numPr>
          <w:ilvl w:val="0"/>
          <w:numId w:val="68"/>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José Fernando Méndez Vindas, Partido Unidad Social Cristiana</w:t>
      </w:r>
    </w:p>
    <w:p w:rsidR="004E7794" w:rsidRPr="009A4D9D" w:rsidRDefault="004E7794" w:rsidP="00043929">
      <w:pPr>
        <w:numPr>
          <w:ilvl w:val="0"/>
          <w:numId w:val="68"/>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Julio César Benavides Espinoza, Partido Unidad Social Cristiana</w:t>
      </w:r>
    </w:p>
    <w:p w:rsidR="004E7794" w:rsidRPr="009A4D9D" w:rsidRDefault="004E7794" w:rsidP="00043929">
      <w:pPr>
        <w:numPr>
          <w:ilvl w:val="0"/>
          <w:numId w:val="68"/>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Damaris Gamboa Hernández, Partido Unidad Social Cristiana</w:t>
      </w:r>
    </w:p>
    <w:p w:rsidR="004E7794" w:rsidRPr="009A4D9D" w:rsidRDefault="004E7794" w:rsidP="00043929">
      <w:pPr>
        <w:numPr>
          <w:ilvl w:val="0"/>
          <w:numId w:val="68"/>
        </w:numPr>
        <w:spacing w:after="0" w:line="240" w:lineRule="auto"/>
        <w:rPr>
          <w:rFonts w:ascii="Arial" w:eastAsia="Calibri" w:hAnsi="Arial" w:cs="Arial"/>
          <w:sz w:val="24"/>
          <w:szCs w:val="24"/>
          <w:lang w:val="es-CR"/>
        </w:rPr>
      </w:pPr>
      <w:r w:rsidRPr="009A4D9D">
        <w:rPr>
          <w:rFonts w:ascii="Arial" w:eastAsia="Calibri" w:hAnsi="Arial" w:cs="Arial"/>
          <w:sz w:val="24"/>
          <w:szCs w:val="24"/>
          <w:lang w:val="es-CR"/>
        </w:rPr>
        <w:t>Yojhan Cubero Ramírez, Partido Liberación Nacional</w:t>
      </w:r>
    </w:p>
    <w:p w:rsidR="004E7794" w:rsidRPr="009A4D9D" w:rsidRDefault="004E7794" w:rsidP="00043929">
      <w:pPr>
        <w:numPr>
          <w:ilvl w:val="0"/>
          <w:numId w:val="68"/>
        </w:numPr>
        <w:spacing w:after="0" w:line="240" w:lineRule="auto"/>
        <w:rPr>
          <w:rFonts w:ascii="Arial" w:eastAsia="Calibri" w:hAnsi="Arial" w:cs="Arial"/>
          <w:sz w:val="24"/>
          <w:szCs w:val="24"/>
          <w:lang w:val="es-CR"/>
        </w:rPr>
      </w:pPr>
      <w:r w:rsidRPr="009A4D9D">
        <w:rPr>
          <w:rFonts w:ascii="Arial" w:eastAsia="SimSun" w:hAnsi="Arial" w:cs="Arial"/>
          <w:sz w:val="24"/>
          <w:szCs w:val="24"/>
          <w:lang w:val="es-CR"/>
        </w:rPr>
        <w:t>Betty Castillo Ortiz, Partido Liberación Nacional</w:t>
      </w:r>
    </w:p>
    <w:p w:rsidR="004E7794" w:rsidRDefault="004E7794" w:rsidP="004E7794">
      <w:pPr>
        <w:spacing w:after="0" w:line="240" w:lineRule="auto"/>
        <w:ind w:left="360"/>
        <w:rPr>
          <w:rFonts w:ascii="Arial" w:eastAsia="Calibri" w:hAnsi="Arial" w:cs="Arial"/>
          <w:sz w:val="16"/>
          <w:szCs w:val="16"/>
          <w:lang w:val="es-CR"/>
        </w:rPr>
      </w:pPr>
    </w:p>
    <w:p w:rsidR="004E7794" w:rsidRDefault="004E7794" w:rsidP="004E7794">
      <w:pPr>
        <w:spacing w:after="0" w:line="240" w:lineRule="auto"/>
        <w:ind w:left="360"/>
        <w:rPr>
          <w:rFonts w:ascii="Arial" w:eastAsia="Calibri" w:hAnsi="Arial" w:cs="Arial"/>
          <w:sz w:val="16"/>
          <w:szCs w:val="16"/>
          <w:lang w:val="es-CR"/>
        </w:rPr>
      </w:pPr>
    </w:p>
    <w:p w:rsidR="004E7794" w:rsidRDefault="004E7794" w:rsidP="004E7794">
      <w:pPr>
        <w:spacing w:after="0" w:line="240" w:lineRule="auto"/>
        <w:ind w:left="360"/>
        <w:rPr>
          <w:rFonts w:ascii="Arial" w:eastAsia="Calibri" w:hAnsi="Arial" w:cs="Arial"/>
          <w:sz w:val="16"/>
          <w:szCs w:val="16"/>
          <w:lang w:val="es-CR"/>
        </w:rPr>
      </w:pPr>
    </w:p>
    <w:p w:rsidR="004E7794" w:rsidRDefault="004E7794" w:rsidP="004E7794">
      <w:pPr>
        <w:spacing w:after="0" w:line="240" w:lineRule="auto"/>
        <w:ind w:left="360"/>
        <w:rPr>
          <w:rFonts w:ascii="Arial" w:eastAsia="Calibri" w:hAnsi="Arial" w:cs="Arial"/>
          <w:sz w:val="16"/>
          <w:szCs w:val="16"/>
          <w:lang w:val="es-CR"/>
        </w:rPr>
      </w:pPr>
    </w:p>
    <w:p w:rsidR="004E7794" w:rsidRPr="004E1F96" w:rsidRDefault="004E7794" w:rsidP="004E779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E7794" w:rsidRPr="009A4D9D" w:rsidRDefault="004E7794" w:rsidP="004E779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E7794" w:rsidRDefault="004E7794" w:rsidP="004E779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D925383" wp14:editId="419A7BFE">
            <wp:extent cx="213459" cy="152400"/>
            <wp:effectExtent l="0" t="0" r="0" b="0"/>
            <wp:docPr id="40" name="Imagen 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E7794" w:rsidRPr="00B15654" w:rsidRDefault="004E7794" w:rsidP="00B15654">
      <w:pPr>
        <w:pStyle w:val="Sinespaciado4"/>
        <w:spacing w:line="276" w:lineRule="auto"/>
        <w:contextualSpacing/>
        <w:jc w:val="both"/>
        <w:rPr>
          <w:rFonts w:ascii="Arial" w:hAnsi="Arial" w:cs="Arial"/>
          <w:sz w:val="24"/>
          <w:szCs w:val="24"/>
        </w:rPr>
      </w:pPr>
    </w:p>
    <w:p w:rsidR="00B15654" w:rsidRDefault="00B15654" w:rsidP="0059155C">
      <w:pPr>
        <w:spacing w:line="276" w:lineRule="auto"/>
        <w:ind w:left="567" w:right="900"/>
        <w:contextualSpacing/>
        <w:jc w:val="both"/>
        <w:rPr>
          <w:rFonts w:ascii="Arial" w:eastAsia="Calibri" w:hAnsi="Arial" w:cs="Arial"/>
          <w:b/>
          <w:i/>
          <w:sz w:val="24"/>
          <w:szCs w:val="24"/>
        </w:rPr>
      </w:pPr>
    </w:p>
    <w:p w:rsidR="00B15654" w:rsidRPr="00B15654" w:rsidRDefault="00B15654" w:rsidP="0059155C">
      <w:pPr>
        <w:spacing w:line="276" w:lineRule="auto"/>
        <w:ind w:left="567" w:right="900"/>
        <w:contextualSpacing/>
        <w:jc w:val="both"/>
        <w:rPr>
          <w:rFonts w:ascii="Arial" w:hAnsi="Arial" w:cs="Arial"/>
          <w:b/>
          <w:sz w:val="24"/>
          <w:szCs w:val="24"/>
        </w:rPr>
      </w:pPr>
    </w:p>
    <w:p w:rsidR="0059155C" w:rsidRDefault="0059155C"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521CFC" w:rsidRDefault="00521CFC" w:rsidP="008A5F93">
      <w:pPr>
        <w:jc w:val="right"/>
        <w:rPr>
          <w:rFonts w:ascii="Arial" w:hAnsi="Arial" w:cs="Arial"/>
          <w:b/>
          <w:sz w:val="24"/>
          <w:szCs w:val="24"/>
        </w:rPr>
      </w:pPr>
    </w:p>
    <w:p w:rsidR="00521CFC" w:rsidRDefault="00521CFC" w:rsidP="008A5F93">
      <w:pPr>
        <w:jc w:val="right"/>
        <w:rPr>
          <w:rFonts w:ascii="Arial" w:hAnsi="Arial" w:cs="Arial"/>
          <w:b/>
          <w:sz w:val="24"/>
          <w:szCs w:val="24"/>
        </w:rPr>
      </w:pPr>
    </w:p>
    <w:p w:rsidR="008A5F93" w:rsidRPr="004E1F96" w:rsidRDefault="008A5F93" w:rsidP="008A5F93">
      <w:pPr>
        <w:jc w:val="right"/>
        <w:rPr>
          <w:rFonts w:ascii="Arial" w:hAnsi="Arial" w:cs="Arial"/>
          <w:b/>
          <w:sz w:val="24"/>
          <w:szCs w:val="24"/>
        </w:rPr>
      </w:pPr>
      <w:r>
        <w:rPr>
          <w:rFonts w:ascii="Arial" w:hAnsi="Arial" w:cs="Arial"/>
          <w:b/>
          <w:sz w:val="24"/>
          <w:szCs w:val="24"/>
        </w:rPr>
        <w:lastRenderedPageBreak/>
        <w:t>OFICIO MSPH-CM-ACUER-126</w:t>
      </w:r>
      <w:r w:rsidRPr="004E1F96">
        <w:rPr>
          <w:rFonts w:ascii="Arial" w:hAnsi="Arial" w:cs="Arial"/>
          <w:b/>
          <w:sz w:val="24"/>
          <w:szCs w:val="24"/>
        </w:rPr>
        <w:t>-19</w:t>
      </w:r>
    </w:p>
    <w:p w:rsidR="008A5F93" w:rsidRPr="004E1F96" w:rsidRDefault="008A5F93" w:rsidP="008A5F93">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marzo</w:t>
      </w:r>
      <w:r w:rsidRPr="004E1F96">
        <w:rPr>
          <w:rFonts w:ascii="Arial" w:eastAsia="Calibri" w:hAnsi="Arial" w:cs="Arial"/>
          <w:sz w:val="24"/>
          <w:szCs w:val="24"/>
        </w:rPr>
        <w:t xml:space="preserve"> de 2019</w:t>
      </w:r>
    </w:p>
    <w:p w:rsidR="008A5F93" w:rsidRPr="004E1F96" w:rsidRDefault="008A5F93" w:rsidP="008A5F9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A5F93" w:rsidRPr="004E1F96" w:rsidRDefault="008A5F93" w:rsidP="008A5F93">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8A5F93" w:rsidRDefault="008A5F93" w:rsidP="008A5F93">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Marcela Espinoza Alvarado, Auditora Interna</w:t>
      </w:r>
    </w:p>
    <w:p w:rsidR="008A5F93" w:rsidRDefault="008A5F93" w:rsidP="008A5F93">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8A5F93" w:rsidRDefault="008A5F93" w:rsidP="008A5F93">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D85B59" w:rsidRDefault="00D85B59" w:rsidP="008A5F93">
      <w:pPr>
        <w:spacing w:after="0"/>
        <w:rPr>
          <w:rFonts w:ascii="Arial" w:eastAsia="Times New Roman" w:hAnsi="Arial" w:cs="Arial"/>
          <w:sz w:val="24"/>
          <w:szCs w:val="24"/>
          <w:lang w:eastAsia="es-ES"/>
        </w:rPr>
      </w:pPr>
    </w:p>
    <w:p w:rsidR="008A5F93" w:rsidRPr="004E1F96" w:rsidRDefault="008A5F93" w:rsidP="008A5F9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A5F93" w:rsidRPr="004E1F96" w:rsidRDefault="008A5F93" w:rsidP="008A5F93">
      <w:pPr>
        <w:spacing w:after="0" w:line="240" w:lineRule="auto"/>
        <w:rPr>
          <w:rFonts w:ascii="Calibri" w:eastAsia="Calibri" w:hAnsi="Calibri" w:cs="Times New Roman"/>
        </w:rPr>
      </w:pPr>
    </w:p>
    <w:p w:rsidR="008A5F93" w:rsidRPr="004E1F96" w:rsidRDefault="008A5F93" w:rsidP="008A5F9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A5F93" w:rsidRPr="004E1F96" w:rsidRDefault="008A5F93" w:rsidP="008A5F93">
      <w:pPr>
        <w:spacing w:after="0" w:line="240" w:lineRule="auto"/>
        <w:rPr>
          <w:rFonts w:ascii="Calibri" w:eastAsia="Calibri" w:hAnsi="Calibri" w:cs="Times New Roman"/>
          <w:lang w:eastAsia="es-ES"/>
        </w:rPr>
      </w:pPr>
    </w:p>
    <w:p w:rsidR="008A5F93" w:rsidRPr="004E1F96" w:rsidRDefault="008A5F93" w:rsidP="008A5F9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A5F93" w:rsidRPr="001B6B41" w:rsidRDefault="008A5F93" w:rsidP="008A5F93">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A5F93" w:rsidRPr="008A5F93" w:rsidRDefault="008A5F93" w:rsidP="008A5F93">
      <w:pPr>
        <w:spacing w:after="0" w:line="240" w:lineRule="auto"/>
        <w:rPr>
          <w:rFonts w:ascii="Arial" w:eastAsia="Calibri" w:hAnsi="Arial" w:cs="Arial"/>
          <w:b/>
          <w:sz w:val="24"/>
          <w:szCs w:val="24"/>
        </w:rPr>
      </w:pPr>
      <w:r w:rsidRPr="008A5F93">
        <w:rPr>
          <w:rFonts w:ascii="Arial" w:eastAsia="Calibri" w:hAnsi="Arial" w:cs="Arial"/>
          <w:b/>
          <w:sz w:val="24"/>
          <w:szCs w:val="24"/>
        </w:rPr>
        <w:t>CONSIDERANDO</w:t>
      </w:r>
    </w:p>
    <w:p w:rsidR="008A5F93" w:rsidRDefault="008A5F93" w:rsidP="00CA1460">
      <w:pPr>
        <w:spacing w:after="0" w:line="240" w:lineRule="auto"/>
        <w:ind w:left="360"/>
        <w:rPr>
          <w:rFonts w:ascii="Arial" w:eastAsia="Calibri" w:hAnsi="Arial" w:cs="Arial"/>
          <w:sz w:val="16"/>
          <w:szCs w:val="16"/>
        </w:rPr>
      </w:pPr>
    </w:p>
    <w:p w:rsidR="008A5F93" w:rsidRPr="008C1F57" w:rsidRDefault="008A5F93" w:rsidP="008A5F93">
      <w:pPr>
        <w:pStyle w:val="Sinespaciado4"/>
        <w:spacing w:line="276" w:lineRule="auto"/>
        <w:contextualSpacing/>
        <w:jc w:val="both"/>
        <w:rPr>
          <w:rFonts w:ascii="Arial" w:hAnsi="Arial" w:cs="Arial"/>
          <w:sz w:val="24"/>
          <w:szCs w:val="24"/>
        </w:rPr>
      </w:pPr>
      <w:r w:rsidRPr="008C1F57">
        <w:rPr>
          <w:rFonts w:ascii="Arial" w:hAnsi="Arial" w:cs="Arial"/>
          <w:sz w:val="24"/>
          <w:szCs w:val="24"/>
          <w:lang w:val="es-CR"/>
        </w:rPr>
        <w:t xml:space="preserve">Se pronuncia este Concejo Municipal de San Pablo con relación al </w:t>
      </w:r>
      <w:r>
        <w:rPr>
          <w:rFonts w:ascii="Arial" w:hAnsi="Arial" w:cs="Arial"/>
          <w:sz w:val="24"/>
          <w:szCs w:val="24"/>
        </w:rPr>
        <w:t xml:space="preserve">Reglamento de Organización y Funcionamiento de la Auditoría Interna </w:t>
      </w:r>
      <w:r w:rsidRPr="008C1F57">
        <w:rPr>
          <w:rFonts w:ascii="Arial" w:hAnsi="Arial" w:cs="Arial"/>
          <w:sz w:val="24"/>
          <w:szCs w:val="24"/>
        </w:rPr>
        <w:t>y se resuelve:</w:t>
      </w:r>
    </w:p>
    <w:p w:rsidR="008A5F93" w:rsidRPr="008C1F57" w:rsidRDefault="008A5F93" w:rsidP="008A5F93">
      <w:pPr>
        <w:pStyle w:val="Sinespaciado4"/>
        <w:spacing w:line="276" w:lineRule="auto"/>
        <w:contextualSpacing/>
        <w:jc w:val="both"/>
        <w:rPr>
          <w:rFonts w:ascii="Arial" w:hAnsi="Arial" w:cs="Arial"/>
          <w:sz w:val="24"/>
          <w:szCs w:val="24"/>
        </w:rPr>
      </w:pPr>
    </w:p>
    <w:p w:rsidR="008A5F93" w:rsidRPr="008C1F57" w:rsidRDefault="008A5F93" w:rsidP="008A5F93">
      <w:pPr>
        <w:pStyle w:val="Sinespaciado4"/>
        <w:spacing w:line="276" w:lineRule="auto"/>
        <w:contextualSpacing/>
        <w:jc w:val="center"/>
        <w:rPr>
          <w:rFonts w:ascii="Arial" w:hAnsi="Arial" w:cs="Arial"/>
          <w:b/>
          <w:sz w:val="24"/>
          <w:szCs w:val="24"/>
          <w:u w:val="single"/>
          <w:lang w:val="es-CR"/>
        </w:rPr>
      </w:pPr>
      <w:r w:rsidRPr="008C1F57">
        <w:rPr>
          <w:rFonts w:ascii="Arial" w:hAnsi="Arial" w:cs="Arial"/>
          <w:b/>
          <w:sz w:val="24"/>
          <w:szCs w:val="24"/>
          <w:u w:val="single"/>
          <w:lang w:val="es-CR"/>
        </w:rPr>
        <w:t>CONSIDERANDO</w:t>
      </w:r>
      <w:r>
        <w:rPr>
          <w:rFonts w:ascii="Arial" w:hAnsi="Arial" w:cs="Arial"/>
          <w:b/>
          <w:sz w:val="24"/>
          <w:szCs w:val="24"/>
          <w:u w:val="single"/>
          <w:lang w:val="es-CR"/>
        </w:rPr>
        <w:t>S</w:t>
      </w:r>
    </w:p>
    <w:p w:rsidR="008A5F93" w:rsidRPr="008C1F57" w:rsidRDefault="008A5F93" w:rsidP="008A5F93">
      <w:pPr>
        <w:pStyle w:val="Sinespaciado4"/>
        <w:spacing w:line="276" w:lineRule="auto"/>
        <w:ind w:left="284" w:hanging="284"/>
        <w:contextualSpacing/>
        <w:jc w:val="both"/>
        <w:rPr>
          <w:rFonts w:ascii="Arial" w:hAnsi="Arial" w:cs="Arial"/>
          <w:sz w:val="24"/>
          <w:szCs w:val="24"/>
          <w:lang w:val="es-CR"/>
        </w:rPr>
      </w:pPr>
    </w:p>
    <w:p w:rsidR="008A5F93" w:rsidRPr="004C0E43" w:rsidRDefault="008A5F93" w:rsidP="00043929">
      <w:pPr>
        <w:numPr>
          <w:ilvl w:val="0"/>
          <w:numId w:val="69"/>
        </w:numPr>
        <w:spacing w:line="276" w:lineRule="auto"/>
        <w:ind w:left="284"/>
        <w:contextualSpacing/>
        <w:jc w:val="both"/>
        <w:rPr>
          <w:rFonts w:ascii="Arial" w:eastAsia="Calibri" w:hAnsi="Arial" w:cs="Arial"/>
          <w:sz w:val="24"/>
          <w:szCs w:val="24"/>
        </w:rPr>
      </w:pPr>
      <w:r w:rsidRPr="007A584E">
        <w:rPr>
          <w:rFonts w:ascii="Arial" w:hAnsi="Arial" w:cs="Arial"/>
          <w:sz w:val="24"/>
          <w:szCs w:val="24"/>
        </w:rPr>
        <w:t xml:space="preserve">Que mediante acuerdo municipal CM 534-18 adoptado en la sesión ordinaria N° 41-18 celebrada el día 08 de octubre del 2018, se aprueba el texto del </w:t>
      </w:r>
      <w:r w:rsidRPr="007A584E">
        <w:rPr>
          <w:rFonts w:ascii="Arial" w:eastAsia="Calibri" w:hAnsi="Arial" w:cs="Arial"/>
          <w:sz w:val="24"/>
          <w:szCs w:val="24"/>
        </w:rPr>
        <w:t xml:space="preserve">Reglamento de Organización y Funcionamiento de la Auditoría Interna de la Municipalidad de San Pablo de Heredia. Adicionalmente se instruye </w:t>
      </w:r>
      <w:r w:rsidRPr="007A584E">
        <w:rPr>
          <w:rFonts w:ascii="Arial" w:eastAsia="Times New Roman" w:hAnsi="Arial" w:cs="Arial"/>
          <w:snapToGrid w:val="0"/>
          <w:sz w:val="24"/>
          <w:szCs w:val="24"/>
          <w:lang w:eastAsia="es-ES"/>
        </w:rPr>
        <w:t>a la Sra. Marcela Espinoza Alvarado, Auditora Interna, para que procediera a remitir de inmediato a la Contraloría General de la República, la solicitud de aprobación del presente reglamento, otorgándole un plazo máximo de quince días hábiles a partir de su recepción, para que se pronuncie al respecto, de lo contrario se entendería aceptado tácitamente el texto a efecto de proceder con la publicación definitiva en el Diario Oficial La Gaceta</w:t>
      </w:r>
      <w:r w:rsidRPr="007A584E">
        <w:rPr>
          <w:rFonts w:ascii="Arial" w:eastAsia="Calibri" w:hAnsi="Arial" w:cs="Arial"/>
          <w:sz w:val="24"/>
          <w:szCs w:val="24"/>
        </w:rPr>
        <w:t>.</w:t>
      </w:r>
    </w:p>
    <w:p w:rsidR="008A5F93" w:rsidRPr="004C0E43" w:rsidRDefault="008A5F93" w:rsidP="008A5F93">
      <w:pPr>
        <w:spacing w:line="276" w:lineRule="auto"/>
        <w:ind w:left="284"/>
        <w:contextualSpacing/>
        <w:jc w:val="both"/>
        <w:rPr>
          <w:rFonts w:ascii="Arial" w:eastAsia="Calibri" w:hAnsi="Arial" w:cs="Arial"/>
          <w:sz w:val="24"/>
          <w:szCs w:val="24"/>
        </w:rPr>
      </w:pPr>
    </w:p>
    <w:p w:rsidR="008A5F93" w:rsidRDefault="008A5F93" w:rsidP="00043929">
      <w:pPr>
        <w:numPr>
          <w:ilvl w:val="0"/>
          <w:numId w:val="69"/>
        </w:numPr>
        <w:spacing w:line="276" w:lineRule="auto"/>
        <w:ind w:left="284" w:hanging="284"/>
        <w:contextualSpacing/>
        <w:jc w:val="both"/>
        <w:rPr>
          <w:rFonts w:ascii="Arial" w:eastAsia="Calibri" w:hAnsi="Arial" w:cs="Arial"/>
          <w:sz w:val="24"/>
          <w:szCs w:val="24"/>
        </w:rPr>
      </w:pPr>
      <w:r>
        <w:rPr>
          <w:rFonts w:ascii="Arial" w:hAnsi="Arial" w:cs="Arial"/>
          <w:sz w:val="24"/>
          <w:szCs w:val="24"/>
        </w:rPr>
        <w:t xml:space="preserve">De conformidad con </w:t>
      </w:r>
      <w:r>
        <w:rPr>
          <w:rFonts w:ascii="Arial" w:eastAsia="Calibri" w:hAnsi="Arial" w:cs="Arial"/>
          <w:sz w:val="24"/>
          <w:szCs w:val="24"/>
        </w:rPr>
        <w:t>el procedimiento de aprobación del reglamento de organización y funcionamiento de la auditoría interna y sus modificaciones, indicado en la resolución N° R-DC-83-2018, del 9 de julio del 2018 de la Contraloría General de la República denominado: “</w:t>
      </w:r>
      <w:r w:rsidRPr="0062700F">
        <w:rPr>
          <w:rFonts w:ascii="Arial" w:eastAsia="Calibri" w:hAnsi="Arial" w:cs="Arial"/>
          <w:sz w:val="24"/>
          <w:szCs w:val="24"/>
        </w:rPr>
        <w:t xml:space="preserve">Lineamientos sobre gestiones </w:t>
      </w:r>
      <w:r w:rsidRPr="0062700F">
        <w:rPr>
          <w:rFonts w:ascii="Arial" w:eastAsia="Calibri" w:hAnsi="Arial" w:cs="Arial"/>
          <w:sz w:val="24"/>
          <w:szCs w:val="24"/>
        </w:rPr>
        <w:lastRenderedPageBreak/>
        <w:t>que involucran a la auditoría interna presentadas ante la CGR</w:t>
      </w:r>
      <w:r>
        <w:rPr>
          <w:rFonts w:ascii="Arial" w:eastAsia="Calibri" w:hAnsi="Arial" w:cs="Arial"/>
          <w:sz w:val="24"/>
          <w:szCs w:val="24"/>
        </w:rPr>
        <w:t>”, se establece lo siguiente:</w:t>
      </w:r>
    </w:p>
    <w:p w:rsidR="008A5F93" w:rsidRPr="005711A7" w:rsidRDefault="008A5F93" w:rsidP="008A5F93">
      <w:pPr>
        <w:spacing w:line="276" w:lineRule="auto"/>
        <w:ind w:left="284"/>
        <w:contextualSpacing/>
        <w:jc w:val="both"/>
        <w:rPr>
          <w:rFonts w:ascii="Arial" w:eastAsia="Calibri" w:hAnsi="Arial" w:cs="Arial"/>
          <w:sz w:val="24"/>
          <w:szCs w:val="24"/>
        </w:rPr>
      </w:pPr>
    </w:p>
    <w:p w:rsidR="008A5F93" w:rsidRPr="00E71660" w:rsidRDefault="008A5F93" w:rsidP="008A5F93">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 xml:space="preserve">“(…) Una vez aprobado el reglamento por el jerarca, </w:t>
      </w:r>
      <w:r w:rsidRPr="00E71660">
        <w:rPr>
          <w:rFonts w:ascii="Arial" w:eastAsia="Calibri" w:hAnsi="Arial" w:cs="Arial"/>
          <w:b/>
          <w:i/>
          <w:sz w:val="24"/>
          <w:szCs w:val="24"/>
          <w:u w:val="single"/>
        </w:rPr>
        <w:t>el auditor interno debe someterlo a la aprobación de la Contraloría General de la República, dentro del plazo de quince días hábiles posteriores a su recepción</w:t>
      </w:r>
      <w:r w:rsidRPr="00E71660">
        <w:rPr>
          <w:rFonts w:ascii="Arial" w:eastAsia="Calibri" w:hAnsi="Arial" w:cs="Arial"/>
          <w:i/>
          <w:sz w:val="24"/>
          <w:szCs w:val="24"/>
        </w:rPr>
        <w:t>, adjuntando a su petición los siguientes documentos:</w:t>
      </w:r>
    </w:p>
    <w:p w:rsidR="008A5F93" w:rsidRPr="00E71660" w:rsidRDefault="008A5F93" w:rsidP="008A5F93">
      <w:pPr>
        <w:spacing w:line="276" w:lineRule="auto"/>
        <w:ind w:left="567" w:right="900"/>
        <w:contextualSpacing/>
        <w:jc w:val="both"/>
        <w:rPr>
          <w:rFonts w:ascii="Arial" w:eastAsia="Calibri" w:hAnsi="Arial" w:cs="Arial"/>
          <w:i/>
          <w:sz w:val="24"/>
          <w:szCs w:val="24"/>
        </w:rPr>
      </w:pPr>
    </w:p>
    <w:p w:rsidR="008A5F93" w:rsidRPr="00E71660" w:rsidRDefault="008A5F93" w:rsidP="008A5F93">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a) Una declaración del auditor interno, indicando que el documento aprobado por el jerarca cumple con la normativa aplicable.</w:t>
      </w:r>
    </w:p>
    <w:p w:rsidR="008A5F93" w:rsidRPr="00E71660" w:rsidRDefault="008A5F93" w:rsidP="008A5F93">
      <w:pPr>
        <w:spacing w:line="276" w:lineRule="auto"/>
        <w:ind w:left="567" w:right="900"/>
        <w:contextualSpacing/>
        <w:jc w:val="both"/>
        <w:rPr>
          <w:rFonts w:ascii="Arial" w:eastAsia="Calibri" w:hAnsi="Arial" w:cs="Arial"/>
          <w:i/>
          <w:sz w:val="24"/>
          <w:szCs w:val="24"/>
        </w:rPr>
      </w:pPr>
    </w:p>
    <w:p w:rsidR="008A5F93" w:rsidRPr="00E71660" w:rsidRDefault="008A5F93" w:rsidP="008A5F93">
      <w:pPr>
        <w:spacing w:line="276" w:lineRule="auto"/>
        <w:ind w:left="567" w:right="900"/>
        <w:contextualSpacing/>
        <w:jc w:val="both"/>
        <w:rPr>
          <w:rFonts w:ascii="Arial" w:eastAsia="Calibri" w:hAnsi="Arial" w:cs="Arial"/>
          <w:i/>
          <w:sz w:val="24"/>
          <w:szCs w:val="24"/>
        </w:rPr>
      </w:pPr>
      <w:r w:rsidRPr="00E71660">
        <w:rPr>
          <w:rFonts w:ascii="Arial" w:eastAsia="Calibri" w:hAnsi="Arial" w:cs="Arial"/>
          <w:i/>
          <w:sz w:val="24"/>
          <w:szCs w:val="24"/>
        </w:rPr>
        <w:t>b) Copia certificada del reglamento aprobado por el jerarca, emitida por el funcionario competente según las regulaciones institucionales.</w:t>
      </w:r>
    </w:p>
    <w:p w:rsidR="008A5F93" w:rsidRPr="00E71660" w:rsidRDefault="008A5F93" w:rsidP="008A5F93">
      <w:pPr>
        <w:spacing w:line="276" w:lineRule="auto"/>
        <w:ind w:left="567" w:right="900"/>
        <w:contextualSpacing/>
        <w:jc w:val="both"/>
        <w:rPr>
          <w:rFonts w:ascii="Arial" w:eastAsia="Calibri" w:hAnsi="Arial" w:cs="Arial"/>
          <w:i/>
          <w:sz w:val="24"/>
          <w:szCs w:val="24"/>
        </w:rPr>
      </w:pPr>
    </w:p>
    <w:p w:rsidR="008A5F93" w:rsidRDefault="008A5F93" w:rsidP="008A5F93">
      <w:pPr>
        <w:spacing w:line="276" w:lineRule="auto"/>
        <w:ind w:left="567" w:right="900"/>
        <w:contextualSpacing/>
        <w:jc w:val="both"/>
        <w:rPr>
          <w:rFonts w:ascii="Arial" w:hAnsi="Arial" w:cs="Arial"/>
          <w:sz w:val="24"/>
          <w:szCs w:val="24"/>
        </w:rPr>
      </w:pPr>
      <w:r w:rsidRPr="00E71660">
        <w:rPr>
          <w:rFonts w:ascii="Arial" w:eastAsia="Calibri" w:hAnsi="Arial" w:cs="Arial"/>
          <w:i/>
          <w:sz w:val="24"/>
          <w:szCs w:val="24"/>
        </w:rPr>
        <w:t>La Contraloría General debe pronunciarse dentro del plazo de treinta días hábiles a partir de la recepción de la solicitud, con base en la documentación presentada por el auditor interno, sin demérito de sus facultades de solicitar información adicional, de ampliar su análisis o de la fiscalización posterior que corresponda”</w:t>
      </w:r>
      <w:r>
        <w:rPr>
          <w:rFonts w:ascii="Arial" w:eastAsia="Calibri" w:hAnsi="Arial" w:cs="Arial"/>
          <w:i/>
          <w:sz w:val="24"/>
          <w:szCs w:val="24"/>
        </w:rPr>
        <w:t xml:space="preserve"> (subrayado no es del original)</w:t>
      </w:r>
      <w:r w:rsidRPr="00E71660">
        <w:rPr>
          <w:rFonts w:ascii="Arial" w:eastAsia="Calibri" w:hAnsi="Arial" w:cs="Arial"/>
          <w:i/>
          <w:sz w:val="24"/>
          <w:szCs w:val="24"/>
        </w:rPr>
        <w:t>.</w:t>
      </w:r>
    </w:p>
    <w:p w:rsidR="008A5F93" w:rsidRDefault="008A5F93" w:rsidP="00043929">
      <w:pPr>
        <w:pStyle w:val="Sinespaciado4"/>
        <w:numPr>
          <w:ilvl w:val="0"/>
          <w:numId w:val="69"/>
        </w:numPr>
        <w:ind w:left="284" w:hanging="284"/>
        <w:contextualSpacing/>
        <w:jc w:val="both"/>
        <w:rPr>
          <w:rFonts w:ascii="Arial" w:hAnsi="Arial" w:cs="Arial"/>
          <w:sz w:val="24"/>
          <w:szCs w:val="24"/>
          <w:lang w:val="es-CR"/>
        </w:rPr>
      </w:pPr>
      <w:r>
        <w:rPr>
          <w:rFonts w:ascii="Arial" w:hAnsi="Arial" w:cs="Arial"/>
          <w:sz w:val="24"/>
          <w:szCs w:val="24"/>
          <w:lang w:val="es-CR"/>
        </w:rPr>
        <w:t>La Ley General de Control Interno establece en su artículo 22 respecto a las competencias y deberes de la auditoría interna, lo siguiente:</w:t>
      </w:r>
    </w:p>
    <w:p w:rsidR="008A5F93" w:rsidRDefault="008A5F93" w:rsidP="008A5F93">
      <w:pPr>
        <w:pStyle w:val="Sinespaciado4"/>
        <w:contextualSpacing/>
        <w:jc w:val="both"/>
        <w:rPr>
          <w:rFonts w:ascii="Arial" w:hAnsi="Arial" w:cs="Arial"/>
          <w:sz w:val="24"/>
          <w:szCs w:val="24"/>
          <w:lang w:val="es-CR"/>
        </w:rPr>
      </w:pPr>
    </w:p>
    <w:p w:rsidR="008A5F93" w:rsidRPr="00F94DAF" w:rsidRDefault="008A5F93" w:rsidP="008A5F93">
      <w:pPr>
        <w:spacing w:line="240" w:lineRule="auto"/>
        <w:ind w:left="567" w:right="900"/>
        <w:jc w:val="both"/>
        <w:rPr>
          <w:rFonts w:ascii="Arial" w:eastAsia="Calibri" w:hAnsi="Arial" w:cs="Arial"/>
          <w:i/>
          <w:sz w:val="24"/>
          <w:szCs w:val="24"/>
          <w:lang w:eastAsia="ar-SA"/>
        </w:rPr>
      </w:pPr>
      <w:r w:rsidRPr="0049732C">
        <w:rPr>
          <w:rFonts w:ascii="Arial" w:eastAsia="Calibri" w:hAnsi="Arial" w:cs="Arial"/>
          <w:i/>
          <w:sz w:val="24"/>
          <w:szCs w:val="24"/>
          <w:lang w:eastAsia="ar-SA"/>
        </w:rPr>
        <w:t>“</w:t>
      </w:r>
      <w:r w:rsidRPr="0049732C">
        <w:rPr>
          <w:rFonts w:ascii="Arial" w:eastAsia="Calibri" w:hAnsi="Arial" w:cs="Arial"/>
          <w:b/>
          <w:i/>
          <w:sz w:val="24"/>
          <w:szCs w:val="24"/>
          <w:lang w:eastAsia="ar-SA"/>
        </w:rPr>
        <w:t>Artículo 22.-Competencias</w:t>
      </w:r>
      <w:r w:rsidRPr="0049732C">
        <w:rPr>
          <w:rFonts w:ascii="Arial" w:eastAsia="Calibri" w:hAnsi="Arial" w:cs="Arial"/>
          <w:i/>
          <w:sz w:val="24"/>
          <w:szCs w:val="24"/>
          <w:lang w:eastAsia="ar-SA"/>
        </w:rPr>
        <w:t>. Compete a la auditoría interna, primordialmente lo siguiente:</w:t>
      </w:r>
    </w:p>
    <w:p w:rsidR="008A5F93" w:rsidRPr="0049732C" w:rsidRDefault="008A5F93" w:rsidP="008A5F93">
      <w:pPr>
        <w:pStyle w:val="Sinespaciado4"/>
        <w:ind w:left="567" w:right="900"/>
        <w:contextualSpacing/>
        <w:jc w:val="both"/>
        <w:rPr>
          <w:rFonts w:ascii="Arial" w:hAnsi="Arial" w:cs="Arial"/>
          <w:i/>
          <w:sz w:val="24"/>
          <w:szCs w:val="24"/>
          <w:lang w:val="es-CR"/>
        </w:rPr>
      </w:pPr>
      <w:r w:rsidRPr="0049732C">
        <w:rPr>
          <w:rFonts w:ascii="Arial" w:hAnsi="Arial" w:cs="Arial"/>
          <w:i/>
          <w:sz w:val="24"/>
          <w:szCs w:val="24"/>
          <w:lang w:val="es-CR"/>
        </w:rPr>
        <w:t>(…)</w:t>
      </w:r>
    </w:p>
    <w:p w:rsidR="008A5F93" w:rsidRPr="0049732C" w:rsidRDefault="008A5F93" w:rsidP="008A5F93">
      <w:pPr>
        <w:pStyle w:val="Sinespaciado4"/>
        <w:ind w:left="567" w:right="900"/>
        <w:contextualSpacing/>
        <w:jc w:val="both"/>
        <w:rPr>
          <w:rFonts w:ascii="Arial" w:hAnsi="Arial" w:cs="Arial"/>
          <w:i/>
          <w:sz w:val="24"/>
          <w:szCs w:val="24"/>
          <w:lang w:val="es-CR"/>
        </w:rPr>
      </w:pPr>
    </w:p>
    <w:p w:rsidR="008A5F93" w:rsidRPr="0049732C" w:rsidRDefault="008A5F93" w:rsidP="008A5F93">
      <w:pPr>
        <w:pStyle w:val="Sinespaciado4"/>
        <w:ind w:left="567" w:right="900"/>
        <w:contextualSpacing/>
        <w:jc w:val="both"/>
        <w:rPr>
          <w:rFonts w:ascii="Arial" w:hAnsi="Arial" w:cs="Arial"/>
          <w:i/>
          <w:sz w:val="24"/>
          <w:szCs w:val="24"/>
          <w:lang w:val="es-CR"/>
        </w:rPr>
      </w:pPr>
      <w:r w:rsidRPr="0049732C">
        <w:rPr>
          <w:rFonts w:ascii="Arial" w:hAnsi="Arial" w:cs="Arial"/>
          <w:b/>
          <w:i/>
          <w:sz w:val="24"/>
          <w:szCs w:val="24"/>
          <w:lang w:val="es-CR"/>
        </w:rPr>
        <w:t>h)</w:t>
      </w:r>
      <w:r w:rsidRPr="0049732C">
        <w:rPr>
          <w:rFonts w:ascii="Arial" w:hAnsi="Arial" w:cs="Arial"/>
          <w:i/>
          <w:sz w:val="24"/>
          <w:szCs w:val="24"/>
          <w:lang w:val="es-CR"/>
        </w:rPr>
        <w:t xml:space="preserve"> Mantener debidamente actualizado el reglamento de organización y funcionamiento de la auditoría interna.</w:t>
      </w:r>
    </w:p>
    <w:p w:rsidR="008A5F93" w:rsidRPr="0049732C" w:rsidRDefault="008A5F93" w:rsidP="008A5F93">
      <w:pPr>
        <w:pStyle w:val="Sinespaciado4"/>
        <w:ind w:left="567" w:right="900"/>
        <w:contextualSpacing/>
        <w:jc w:val="both"/>
        <w:rPr>
          <w:rFonts w:ascii="Arial" w:hAnsi="Arial" w:cs="Arial"/>
          <w:i/>
          <w:sz w:val="24"/>
          <w:szCs w:val="24"/>
          <w:lang w:val="es-CR"/>
        </w:rPr>
      </w:pPr>
    </w:p>
    <w:p w:rsidR="008A5F93" w:rsidRPr="0049732C" w:rsidRDefault="008A5F93" w:rsidP="008A5F93">
      <w:pPr>
        <w:pStyle w:val="Sinespaciado4"/>
        <w:ind w:left="567" w:right="900"/>
        <w:contextualSpacing/>
        <w:jc w:val="both"/>
        <w:rPr>
          <w:rFonts w:ascii="Arial" w:hAnsi="Arial" w:cs="Arial"/>
          <w:i/>
          <w:sz w:val="24"/>
          <w:szCs w:val="24"/>
          <w:lang w:val="es-CR"/>
        </w:rPr>
      </w:pPr>
      <w:proofErr w:type="gramStart"/>
      <w:r w:rsidRPr="0049732C">
        <w:rPr>
          <w:rFonts w:ascii="Arial" w:hAnsi="Arial" w:cs="Arial"/>
          <w:b/>
          <w:i/>
          <w:sz w:val="24"/>
          <w:szCs w:val="24"/>
          <w:lang w:val="es-CR"/>
        </w:rPr>
        <w:t>i</w:t>
      </w:r>
      <w:proofErr w:type="gramEnd"/>
      <w:r w:rsidRPr="0049732C">
        <w:rPr>
          <w:rFonts w:ascii="Arial" w:hAnsi="Arial" w:cs="Arial"/>
          <w:b/>
          <w:i/>
          <w:sz w:val="24"/>
          <w:szCs w:val="24"/>
          <w:lang w:val="es-CR"/>
        </w:rPr>
        <w:t>)</w:t>
      </w:r>
      <w:r w:rsidRPr="0049732C">
        <w:rPr>
          <w:rFonts w:ascii="Arial" w:hAnsi="Arial" w:cs="Arial"/>
          <w:i/>
          <w:sz w:val="24"/>
          <w:szCs w:val="24"/>
          <w:lang w:val="es-CR"/>
        </w:rPr>
        <w:t xml:space="preserve"> Las demás competencias que contemplen la normativa legal, reglamentaria y técnica aplicable, con las limitaciones que establece el artículo 34 de esta Ley”.</w:t>
      </w:r>
    </w:p>
    <w:p w:rsidR="008A5F93" w:rsidRDefault="008A5F93" w:rsidP="008A5F93">
      <w:pPr>
        <w:pStyle w:val="Sinespaciado4"/>
        <w:contextualSpacing/>
        <w:jc w:val="both"/>
        <w:rPr>
          <w:rFonts w:ascii="Arial" w:hAnsi="Arial" w:cs="Arial"/>
          <w:sz w:val="24"/>
          <w:szCs w:val="24"/>
          <w:lang w:val="es-CR"/>
        </w:rPr>
      </w:pPr>
    </w:p>
    <w:p w:rsidR="008A5F93" w:rsidRPr="0049732C" w:rsidRDefault="008A5F93" w:rsidP="00043929">
      <w:pPr>
        <w:pStyle w:val="Prrafodelista"/>
        <w:numPr>
          <w:ilvl w:val="0"/>
          <w:numId w:val="69"/>
        </w:numPr>
        <w:spacing w:line="240" w:lineRule="auto"/>
        <w:ind w:left="284" w:hanging="284"/>
        <w:jc w:val="both"/>
        <w:rPr>
          <w:rFonts w:ascii="Arial" w:hAnsi="Arial" w:cs="Arial"/>
          <w:sz w:val="24"/>
          <w:szCs w:val="24"/>
        </w:rPr>
      </w:pPr>
      <w:r w:rsidRPr="0049732C">
        <w:rPr>
          <w:rFonts w:ascii="Arial" w:hAnsi="Arial" w:cs="Arial"/>
          <w:sz w:val="24"/>
          <w:szCs w:val="24"/>
        </w:rPr>
        <w:t>Mediante acuerdo tomado en la Sesión Ordinaria N° 51-18, del 17 de diciembre del 2018, se le solicitó a la auditora municipal lo siguiente:</w:t>
      </w:r>
    </w:p>
    <w:p w:rsidR="008A5F93" w:rsidRDefault="008A5F93" w:rsidP="008A5F93">
      <w:pPr>
        <w:spacing w:line="276" w:lineRule="auto"/>
        <w:contextualSpacing/>
        <w:jc w:val="both"/>
        <w:rPr>
          <w:rFonts w:ascii="Arial" w:hAnsi="Arial" w:cs="Arial"/>
          <w:sz w:val="24"/>
          <w:szCs w:val="24"/>
        </w:rPr>
      </w:pPr>
    </w:p>
    <w:p w:rsidR="008A5F93" w:rsidRDefault="008A5F93" w:rsidP="00C20074">
      <w:pPr>
        <w:spacing w:line="276" w:lineRule="auto"/>
        <w:ind w:left="567" w:right="900"/>
        <w:contextualSpacing/>
        <w:jc w:val="both"/>
        <w:rPr>
          <w:rFonts w:ascii="Arial" w:hAnsi="Arial" w:cs="Arial"/>
          <w:i/>
          <w:sz w:val="24"/>
          <w:szCs w:val="24"/>
        </w:rPr>
      </w:pPr>
      <w:r w:rsidRPr="00EB797D">
        <w:rPr>
          <w:rFonts w:ascii="Arial" w:hAnsi="Arial" w:cs="Arial"/>
          <w:i/>
          <w:sz w:val="24"/>
          <w:szCs w:val="24"/>
        </w:rPr>
        <w:lastRenderedPageBreak/>
        <w:t>“Solicitar a la Sra. Marcela Espinoza Alvarado, Auditora Interna, remita a este Concejo Municipal copia del oficio enviado a la Contraloría General de la República donde procedió a consultar el texto del Reglamento de Funcionamiento de la Auditoría Municipal, así como la respuesta u observaciones brindadas por dicho ente contralor, caso contrario se procederá con la publicación definitiva de dicho reglamento, tal y como se plasmó en el acuerdo municipal CM-534-18. Lo anterior, en un plazo no mayor a tres días hábiles”.</w:t>
      </w:r>
    </w:p>
    <w:p w:rsidR="00C20074" w:rsidRPr="00C20074" w:rsidRDefault="00C20074" w:rsidP="00C20074">
      <w:pPr>
        <w:spacing w:line="276" w:lineRule="auto"/>
        <w:ind w:left="567" w:right="900"/>
        <w:contextualSpacing/>
        <w:jc w:val="both"/>
        <w:rPr>
          <w:rFonts w:ascii="Arial" w:hAnsi="Arial" w:cs="Arial"/>
          <w:i/>
          <w:sz w:val="24"/>
          <w:szCs w:val="24"/>
        </w:rPr>
      </w:pPr>
    </w:p>
    <w:p w:rsidR="008A5F93" w:rsidRDefault="008A5F93" w:rsidP="008A5F93">
      <w:pPr>
        <w:spacing w:after="0" w:line="240" w:lineRule="auto"/>
        <w:rPr>
          <w:rFonts w:ascii="Arial" w:eastAsia="Calibri" w:hAnsi="Arial" w:cs="Arial"/>
          <w:b/>
          <w:sz w:val="24"/>
          <w:szCs w:val="24"/>
        </w:rPr>
      </w:pPr>
      <w:r w:rsidRPr="008A5F93">
        <w:rPr>
          <w:rFonts w:ascii="Arial" w:eastAsia="Calibri" w:hAnsi="Arial" w:cs="Arial"/>
          <w:b/>
          <w:sz w:val="24"/>
          <w:szCs w:val="24"/>
        </w:rPr>
        <w:t>ESTE CONCEJO MUNICIPAL ACUERDA</w:t>
      </w:r>
    </w:p>
    <w:p w:rsidR="005F70CB" w:rsidRDefault="005F70CB" w:rsidP="00C20074">
      <w:pPr>
        <w:pStyle w:val="Sinespaciado"/>
      </w:pPr>
    </w:p>
    <w:p w:rsidR="005F70CB" w:rsidRPr="005F70CB" w:rsidRDefault="005F70CB" w:rsidP="005F70CB">
      <w:pPr>
        <w:pStyle w:val="Sinespaciado4"/>
        <w:spacing w:line="276" w:lineRule="auto"/>
        <w:contextualSpacing/>
        <w:jc w:val="both"/>
        <w:rPr>
          <w:rFonts w:ascii="Arial" w:hAnsi="Arial" w:cs="Arial"/>
          <w:sz w:val="24"/>
          <w:szCs w:val="24"/>
          <w:lang w:val="es-CR"/>
        </w:rPr>
      </w:pPr>
      <w:r w:rsidRPr="005F70CB">
        <w:rPr>
          <w:rFonts w:ascii="Arial" w:hAnsi="Arial" w:cs="Arial"/>
          <w:sz w:val="24"/>
          <w:szCs w:val="24"/>
          <w:lang w:val="es-CR"/>
        </w:rPr>
        <w:t>DE CONFORMIDAD CON LO EXPUESTO Y CON BASE EN LO DISPUESTO POR LOS ARTÍCULOS 11 Y 173 DE LA CONSTITUCIÓN POLÍTICA, 11.1, 13.1 Y 16.1 DE LA LEY GENERAL DE LA ADMINISTRACIÓN PÚBLICA, 13, DEL CÓDIGO MUNICIPAL, 22 DE LA LEY GENERAL DE CONTROL INTERNO Y LOS LINEAMIENTOS SOBRE GESTIONES QUE INVOLUCRAN A LA AUDITORÍA INTERNA PRESENTADAS ANTE LA CGR, SE RESUELVE:</w:t>
      </w:r>
    </w:p>
    <w:p w:rsidR="005F70CB" w:rsidRPr="008C1F57" w:rsidRDefault="005F70CB" w:rsidP="005F70CB">
      <w:pPr>
        <w:pStyle w:val="Sinespaciado4"/>
        <w:spacing w:line="276" w:lineRule="auto"/>
        <w:contextualSpacing/>
        <w:jc w:val="both"/>
        <w:rPr>
          <w:rFonts w:ascii="Arial" w:hAnsi="Arial" w:cs="Arial"/>
          <w:b/>
          <w:sz w:val="24"/>
          <w:szCs w:val="24"/>
          <w:lang w:val="es-CR"/>
        </w:rPr>
      </w:pPr>
    </w:p>
    <w:p w:rsidR="005F70CB" w:rsidRDefault="005F70CB" w:rsidP="005F70CB">
      <w:pPr>
        <w:pStyle w:val="Sinespaciado4"/>
        <w:spacing w:line="276" w:lineRule="auto"/>
        <w:contextualSpacing/>
        <w:jc w:val="both"/>
        <w:rPr>
          <w:rFonts w:ascii="Arial" w:hAnsi="Arial" w:cs="Arial"/>
          <w:sz w:val="24"/>
          <w:szCs w:val="24"/>
        </w:rPr>
      </w:pPr>
      <w:r w:rsidRPr="008C1F57">
        <w:rPr>
          <w:rFonts w:ascii="Arial" w:hAnsi="Arial" w:cs="Arial"/>
          <w:b/>
          <w:sz w:val="24"/>
          <w:szCs w:val="24"/>
          <w:lang w:val="es-CR"/>
        </w:rPr>
        <w:t>PRIMERO:</w:t>
      </w:r>
      <w:r w:rsidRPr="008C1F57">
        <w:rPr>
          <w:rFonts w:ascii="Arial" w:hAnsi="Arial" w:cs="Arial"/>
          <w:sz w:val="24"/>
          <w:szCs w:val="24"/>
          <w:lang w:val="es-CR"/>
        </w:rPr>
        <w:t xml:space="preserve"> </w:t>
      </w:r>
      <w:r w:rsidRPr="004C0E43">
        <w:rPr>
          <w:rFonts w:ascii="Arial" w:hAnsi="Arial" w:cs="Arial"/>
          <w:sz w:val="24"/>
          <w:szCs w:val="24"/>
          <w:lang w:val="es-CR"/>
        </w:rPr>
        <w:t xml:space="preserve">Solicitar a la Sra. Marcela Espinoza Alvarado, Auditora Interna, </w:t>
      </w:r>
      <w:r w:rsidRPr="009275AA">
        <w:rPr>
          <w:rFonts w:ascii="Arial" w:hAnsi="Arial" w:cs="Arial"/>
          <w:b/>
          <w:sz w:val="24"/>
          <w:szCs w:val="24"/>
          <w:u w:val="single"/>
          <w:lang w:val="es-CR"/>
        </w:rPr>
        <w:t>que en el improrrogable plazo de tres días hábiles, proceda a remitir a este Concejo Municipal copia del oficio enviado por ella a la Contraloría General de la República donde procedió a remitir el texto del Reglamento de Funcionamiento de la Auditoría Municipa</w:t>
      </w:r>
      <w:r w:rsidRPr="004C0E43">
        <w:rPr>
          <w:rFonts w:ascii="Arial" w:hAnsi="Arial" w:cs="Arial"/>
          <w:sz w:val="24"/>
          <w:szCs w:val="24"/>
          <w:lang w:val="es-CR"/>
        </w:rPr>
        <w:t>l, así como la respuesta u observaciones brindadas por dicho ente contralor</w:t>
      </w:r>
      <w:r>
        <w:rPr>
          <w:rFonts w:ascii="Arial" w:hAnsi="Arial" w:cs="Arial"/>
          <w:sz w:val="24"/>
          <w:szCs w:val="24"/>
          <w:lang w:val="es-CR"/>
        </w:rPr>
        <w:t>, lo cual debió realizar en el plazo</w:t>
      </w:r>
      <w:r w:rsidRPr="009275AA">
        <w:rPr>
          <w:rFonts w:ascii="Arial" w:hAnsi="Arial" w:cs="Arial"/>
          <w:sz w:val="24"/>
          <w:szCs w:val="24"/>
          <w:lang w:val="es-CR"/>
        </w:rPr>
        <w:t xml:space="preserve"> establecido</w:t>
      </w:r>
      <w:r>
        <w:rPr>
          <w:rFonts w:ascii="Arial" w:hAnsi="Arial" w:cs="Arial"/>
          <w:sz w:val="24"/>
          <w:szCs w:val="24"/>
          <w:lang w:val="es-CR"/>
        </w:rPr>
        <w:t xml:space="preserve">, conforme al </w:t>
      </w:r>
      <w:r w:rsidRPr="004C0E43">
        <w:rPr>
          <w:rFonts w:ascii="Arial" w:hAnsi="Arial" w:cs="Arial"/>
          <w:sz w:val="24"/>
          <w:szCs w:val="24"/>
          <w:lang w:val="es-CR"/>
        </w:rPr>
        <w:t>procedimiento de aprobación del reglamento de organización y funcionamiento de la auditoría interna y sus modificaciones, indicado en la resolución N° R-DC-83-2018</w:t>
      </w:r>
      <w:r>
        <w:rPr>
          <w:rFonts w:ascii="Arial" w:hAnsi="Arial" w:cs="Arial"/>
          <w:sz w:val="24"/>
          <w:szCs w:val="24"/>
          <w:lang w:val="es-CR"/>
        </w:rPr>
        <w:t xml:space="preserve">, </w:t>
      </w:r>
      <w:r w:rsidRPr="004C0E43">
        <w:rPr>
          <w:rFonts w:ascii="Arial" w:hAnsi="Arial" w:cs="Arial"/>
          <w:sz w:val="24"/>
          <w:szCs w:val="24"/>
          <w:lang w:val="es-CR"/>
        </w:rPr>
        <w:t>del 9 de julio del 2018 de la Contraloría General de la República</w:t>
      </w:r>
      <w:r>
        <w:rPr>
          <w:rFonts w:ascii="Arial" w:hAnsi="Arial" w:cs="Arial"/>
          <w:sz w:val="24"/>
          <w:szCs w:val="24"/>
          <w:lang w:val="es-CR"/>
        </w:rPr>
        <w:t xml:space="preserve">; y según  le fuera así indicado en </w:t>
      </w:r>
      <w:r w:rsidRPr="009275AA">
        <w:rPr>
          <w:rFonts w:ascii="Arial" w:hAnsi="Arial" w:cs="Arial"/>
          <w:sz w:val="24"/>
          <w:szCs w:val="24"/>
          <w:lang w:val="es-CR"/>
        </w:rPr>
        <w:t>la comunicación del acuerdo municipal CM 534-18 adoptado en la sesión ordinaria N° 41-18 celebrada el día 08 de octubre del 2018</w:t>
      </w:r>
      <w:r>
        <w:rPr>
          <w:rFonts w:ascii="Arial" w:hAnsi="Arial" w:cs="Arial"/>
          <w:sz w:val="24"/>
          <w:szCs w:val="24"/>
          <w:lang w:val="es-CR"/>
        </w:rPr>
        <w:t>.</w:t>
      </w:r>
    </w:p>
    <w:p w:rsidR="005F70CB" w:rsidRDefault="005F70CB" w:rsidP="00C20074">
      <w:pPr>
        <w:pStyle w:val="Sinespaciado"/>
      </w:pPr>
    </w:p>
    <w:p w:rsidR="005F70CB" w:rsidRDefault="005F70CB" w:rsidP="005F70CB">
      <w:pPr>
        <w:pStyle w:val="Sinespaciado4"/>
        <w:spacing w:line="276" w:lineRule="auto"/>
        <w:contextualSpacing/>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Se instruye a la secretaria del Concejo Municipal para que incorpore el presente acuerdo al expediente administrativo y lo comunique a la auditora interna de la Municipalidad de San Pablo.</w:t>
      </w:r>
    </w:p>
    <w:p w:rsidR="005F70CB" w:rsidRDefault="005F70CB" w:rsidP="00C20074">
      <w:pPr>
        <w:pStyle w:val="Sinespaciado"/>
      </w:pPr>
    </w:p>
    <w:p w:rsidR="005F70CB" w:rsidRDefault="005F70CB" w:rsidP="005F70CB">
      <w:pPr>
        <w:spacing w:after="0" w:line="240" w:lineRule="auto"/>
        <w:rPr>
          <w:rFonts w:ascii="Arial" w:hAnsi="Arial" w:cs="Arial"/>
          <w:sz w:val="24"/>
          <w:szCs w:val="24"/>
        </w:rPr>
      </w:pPr>
      <w:r>
        <w:rPr>
          <w:rFonts w:ascii="Arial" w:hAnsi="Arial" w:cs="Arial"/>
          <w:sz w:val="24"/>
          <w:szCs w:val="24"/>
        </w:rPr>
        <w:t xml:space="preserve">Se dispensa del trámite de comisión. </w:t>
      </w:r>
    </w:p>
    <w:p w:rsidR="005F70CB" w:rsidRDefault="005F70CB" w:rsidP="005F70CB">
      <w:pPr>
        <w:spacing w:after="0" w:line="240" w:lineRule="auto"/>
        <w:rPr>
          <w:rFonts w:ascii="Arial" w:hAnsi="Arial" w:cs="Arial"/>
          <w:sz w:val="24"/>
          <w:szCs w:val="24"/>
        </w:rPr>
      </w:pPr>
    </w:p>
    <w:p w:rsidR="005F70CB" w:rsidRPr="009A4D9D" w:rsidRDefault="005F70CB" w:rsidP="005F70CB">
      <w:pPr>
        <w:spacing w:line="252" w:lineRule="auto"/>
        <w:jc w:val="both"/>
        <w:rPr>
          <w:rFonts w:ascii="Arial" w:eastAsia="Calibri" w:hAnsi="Arial" w:cs="Arial"/>
          <w:b/>
          <w:lang w:val="es-CR"/>
        </w:rPr>
      </w:pPr>
      <w:r w:rsidRPr="009A4D9D">
        <w:rPr>
          <w:rFonts w:ascii="Arial" w:eastAsia="Calibri" w:hAnsi="Arial" w:cs="Arial"/>
          <w:b/>
          <w:lang w:val="es-CR"/>
        </w:rPr>
        <w:t>ACUERDO UNÁNIME Y DECLARADO DEFINITIVAMENTE APROBADO N° 12</w:t>
      </w:r>
      <w:r>
        <w:rPr>
          <w:rFonts w:ascii="Arial" w:eastAsia="Calibri" w:hAnsi="Arial" w:cs="Arial"/>
          <w:b/>
          <w:lang w:val="es-CR"/>
        </w:rPr>
        <w:t>6</w:t>
      </w:r>
      <w:r w:rsidRPr="009A4D9D">
        <w:rPr>
          <w:rFonts w:ascii="Arial" w:eastAsia="Calibri" w:hAnsi="Arial" w:cs="Arial"/>
          <w:b/>
          <w:lang w:val="es-CR"/>
        </w:rPr>
        <w:t>-19</w:t>
      </w:r>
    </w:p>
    <w:p w:rsidR="005F70CB" w:rsidRPr="009A4D9D" w:rsidRDefault="005F70CB" w:rsidP="005F70CB">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Acuerdo con el voto positivo de los regidores</w:t>
      </w:r>
    </w:p>
    <w:p w:rsidR="005F70CB" w:rsidRPr="009A4D9D" w:rsidRDefault="005F70CB" w:rsidP="00043929">
      <w:pPr>
        <w:numPr>
          <w:ilvl w:val="0"/>
          <w:numId w:val="70"/>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lastRenderedPageBreak/>
        <w:t>José Fernando Méndez Vindas, Partido Unidad Social Cristiana</w:t>
      </w:r>
    </w:p>
    <w:p w:rsidR="005F70CB" w:rsidRPr="009A4D9D" w:rsidRDefault="005F70CB" w:rsidP="00043929">
      <w:pPr>
        <w:numPr>
          <w:ilvl w:val="0"/>
          <w:numId w:val="70"/>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Julio César Benavides Espinoza, Partido Unidad Social Cristiana</w:t>
      </w:r>
    </w:p>
    <w:p w:rsidR="005F70CB" w:rsidRPr="009A4D9D" w:rsidRDefault="005F70CB" w:rsidP="00043929">
      <w:pPr>
        <w:numPr>
          <w:ilvl w:val="0"/>
          <w:numId w:val="70"/>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Damaris Gamboa Hernández, Partido Unidad Social Cristiana</w:t>
      </w:r>
    </w:p>
    <w:p w:rsidR="005F70CB" w:rsidRPr="009A4D9D" w:rsidRDefault="005F70CB" w:rsidP="00043929">
      <w:pPr>
        <w:numPr>
          <w:ilvl w:val="0"/>
          <w:numId w:val="70"/>
        </w:numPr>
        <w:spacing w:after="0" w:line="240" w:lineRule="auto"/>
        <w:rPr>
          <w:rFonts w:ascii="Arial" w:eastAsia="Calibri" w:hAnsi="Arial" w:cs="Arial"/>
          <w:sz w:val="24"/>
          <w:szCs w:val="24"/>
          <w:lang w:val="es-CR"/>
        </w:rPr>
      </w:pPr>
      <w:r w:rsidRPr="009A4D9D">
        <w:rPr>
          <w:rFonts w:ascii="Arial" w:eastAsia="Calibri" w:hAnsi="Arial" w:cs="Arial"/>
          <w:sz w:val="24"/>
          <w:szCs w:val="24"/>
          <w:lang w:val="es-CR"/>
        </w:rPr>
        <w:t>Yojhan Cubero Ramírez, Partido Liberación Nacional</w:t>
      </w:r>
    </w:p>
    <w:p w:rsidR="005F70CB" w:rsidRPr="009A4D9D" w:rsidRDefault="005F70CB" w:rsidP="00043929">
      <w:pPr>
        <w:numPr>
          <w:ilvl w:val="0"/>
          <w:numId w:val="70"/>
        </w:numPr>
        <w:spacing w:after="0" w:line="240" w:lineRule="auto"/>
        <w:rPr>
          <w:rFonts w:ascii="Arial" w:eastAsia="Calibri" w:hAnsi="Arial" w:cs="Arial"/>
          <w:sz w:val="24"/>
          <w:szCs w:val="24"/>
          <w:lang w:val="es-CR"/>
        </w:rPr>
      </w:pPr>
      <w:r w:rsidRPr="009A4D9D">
        <w:rPr>
          <w:rFonts w:ascii="Arial" w:eastAsia="SimSun" w:hAnsi="Arial" w:cs="Arial"/>
          <w:sz w:val="24"/>
          <w:szCs w:val="24"/>
          <w:lang w:val="es-CR"/>
        </w:rPr>
        <w:t>Betty Castillo Ortiz, Partido Liberación Nacional</w:t>
      </w:r>
    </w:p>
    <w:p w:rsidR="005F70CB" w:rsidRPr="005F70CB" w:rsidRDefault="005F70CB" w:rsidP="005F70CB">
      <w:pPr>
        <w:spacing w:after="0" w:line="240" w:lineRule="auto"/>
        <w:rPr>
          <w:rFonts w:ascii="Arial" w:eastAsia="Calibri" w:hAnsi="Arial" w:cs="Arial"/>
          <w:b/>
          <w:sz w:val="24"/>
          <w:szCs w:val="24"/>
          <w:lang w:val="es-CR"/>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5F70CB" w:rsidRDefault="005F70CB" w:rsidP="005F70CB">
      <w:pPr>
        <w:spacing w:after="0" w:line="240" w:lineRule="auto"/>
        <w:jc w:val="center"/>
        <w:rPr>
          <w:rFonts w:ascii="Arial" w:eastAsia="Arial Unicode MS" w:hAnsi="Arial" w:cs="Arial"/>
          <w:b/>
          <w:sz w:val="24"/>
          <w:szCs w:val="24"/>
          <w:lang w:val="es-CR"/>
        </w:rPr>
      </w:pPr>
    </w:p>
    <w:p w:rsidR="005F70CB" w:rsidRDefault="005F70CB" w:rsidP="005F70CB">
      <w:pPr>
        <w:spacing w:after="0" w:line="240" w:lineRule="auto"/>
        <w:jc w:val="center"/>
        <w:rPr>
          <w:rFonts w:ascii="Arial" w:eastAsia="Arial Unicode MS" w:hAnsi="Arial" w:cs="Arial"/>
          <w:b/>
          <w:sz w:val="24"/>
          <w:szCs w:val="24"/>
          <w:lang w:val="es-CR"/>
        </w:rPr>
      </w:pPr>
    </w:p>
    <w:p w:rsidR="005F70CB" w:rsidRPr="004E1F96" w:rsidRDefault="005F70CB" w:rsidP="005F70C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F70CB" w:rsidRPr="009A4D9D" w:rsidRDefault="005F70CB" w:rsidP="005F70C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F70CB" w:rsidRDefault="005F70CB" w:rsidP="005F70C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A482EF8" wp14:editId="3E3ECC11">
            <wp:extent cx="213459" cy="152400"/>
            <wp:effectExtent l="0" t="0" r="0" b="0"/>
            <wp:docPr id="41" name="Imagen 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F70CB" w:rsidRPr="00B15654" w:rsidRDefault="005F70CB" w:rsidP="005F70CB">
      <w:pPr>
        <w:pStyle w:val="Sinespaciado4"/>
        <w:spacing w:line="276" w:lineRule="auto"/>
        <w:contextualSpacing/>
        <w:jc w:val="both"/>
        <w:rPr>
          <w:rFonts w:ascii="Arial" w:hAnsi="Arial" w:cs="Arial"/>
          <w:sz w:val="24"/>
          <w:szCs w:val="24"/>
        </w:rPr>
      </w:pPr>
    </w:p>
    <w:p w:rsidR="005F70CB" w:rsidRDefault="005F70CB" w:rsidP="005F70CB">
      <w:pPr>
        <w:spacing w:line="276" w:lineRule="auto"/>
        <w:ind w:left="567" w:right="900"/>
        <w:contextualSpacing/>
        <w:jc w:val="both"/>
        <w:rPr>
          <w:rFonts w:ascii="Arial" w:eastAsia="Calibri" w:hAnsi="Arial" w:cs="Arial"/>
          <w:b/>
          <w:i/>
          <w:sz w:val="24"/>
          <w:szCs w:val="24"/>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8A5F93" w:rsidRDefault="008A5F93"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Pr="004E1F96" w:rsidRDefault="002C21E5" w:rsidP="002C21E5">
      <w:pPr>
        <w:jc w:val="right"/>
        <w:rPr>
          <w:rFonts w:ascii="Arial" w:hAnsi="Arial" w:cs="Arial"/>
          <w:b/>
          <w:sz w:val="24"/>
          <w:szCs w:val="24"/>
        </w:rPr>
      </w:pPr>
      <w:r>
        <w:rPr>
          <w:rFonts w:ascii="Arial" w:hAnsi="Arial" w:cs="Arial"/>
          <w:b/>
          <w:sz w:val="24"/>
          <w:szCs w:val="24"/>
        </w:rPr>
        <w:lastRenderedPageBreak/>
        <w:t>OFICIO MSPH-CM-ACUER-127</w:t>
      </w:r>
      <w:r w:rsidRPr="004E1F96">
        <w:rPr>
          <w:rFonts w:ascii="Arial" w:hAnsi="Arial" w:cs="Arial"/>
          <w:b/>
          <w:sz w:val="24"/>
          <w:szCs w:val="24"/>
        </w:rPr>
        <w:t>-19</w:t>
      </w:r>
    </w:p>
    <w:p w:rsidR="002C21E5" w:rsidRPr="004E1F96" w:rsidRDefault="002C21E5" w:rsidP="002C21E5">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marzo</w:t>
      </w:r>
      <w:r w:rsidRPr="004E1F96">
        <w:rPr>
          <w:rFonts w:ascii="Arial" w:eastAsia="Calibri" w:hAnsi="Arial" w:cs="Arial"/>
          <w:sz w:val="24"/>
          <w:szCs w:val="24"/>
        </w:rPr>
        <w:t xml:space="preserve"> de 2019</w:t>
      </w:r>
    </w:p>
    <w:p w:rsidR="002C21E5" w:rsidRPr="004E1F96" w:rsidRDefault="002C21E5" w:rsidP="002C21E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2780A" w:rsidRDefault="00B2780A" w:rsidP="002C21E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2780A" w:rsidRDefault="00B2780A" w:rsidP="002C21E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B2780A" w:rsidRDefault="00B2780A" w:rsidP="002C21E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2780A" w:rsidRDefault="00B2780A" w:rsidP="002C21E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B2780A" w:rsidRDefault="00B2780A" w:rsidP="002C21E5">
      <w:pPr>
        <w:spacing w:after="0" w:line="276" w:lineRule="auto"/>
        <w:jc w:val="both"/>
        <w:rPr>
          <w:rFonts w:ascii="Arial" w:eastAsia="Times New Roman" w:hAnsi="Arial" w:cs="Arial"/>
          <w:sz w:val="24"/>
          <w:szCs w:val="24"/>
          <w:lang w:val="es-ES_tradnl" w:eastAsia="es-ES_tradnl"/>
        </w:rPr>
      </w:pPr>
    </w:p>
    <w:p w:rsidR="002C21E5" w:rsidRPr="004E1F96" w:rsidRDefault="002C21E5" w:rsidP="002C21E5">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2C21E5" w:rsidRDefault="002C21E5" w:rsidP="002C21E5">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Marcela Espinoza Alvarado, Auditora Interna</w:t>
      </w:r>
    </w:p>
    <w:p w:rsidR="002C21E5" w:rsidRDefault="002C21E5" w:rsidP="002C21E5">
      <w:pPr>
        <w:spacing w:after="0" w:line="276" w:lineRule="auto"/>
        <w:jc w:val="both"/>
        <w:rPr>
          <w:rFonts w:ascii="Arial" w:eastAsia="Times New Roman" w:hAnsi="Arial" w:cs="Arial"/>
          <w:sz w:val="24"/>
          <w:szCs w:val="24"/>
          <w:lang w:eastAsia="es-ES"/>
        </w:rPr>
      </w:pPr>
      <w:r>
        <w:rPr>
          <w:rFonts w:ascii="Arial" w:eastAsia="Calibri" w:hAnsi="Arial" w:cs="Arial"/>
          <w:sz w:val="24"/>
          <w:szCs w:val="24"/>
          <w:lang w:val="es-ES_tradnl" w:eastAsia="es-ES_tradnl"/>
        </w:rPr>
        <w:t>Concejo Municipal de San Pablo de Heredia</w:t>
      </w:r>
    </w:p>
    <w:p w:rsidR="002C21E5" w:rsidRDefault="002C21E5" w:rsidP="002C21E5">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C21E5" w:rsidRDefault="002C21E5" w:rsidP="002C21E5">
      <w:pPr>
        <w:spacing w:after="0"/>
        <w:rPr>
          <w:rFonts w:ascii="Arial" w:eastAsia="Times New Roman" w:hAnsi="Arial" w:cs="Arial"/>
          <w:sz w:val="24"/>
          <w:szCs w:val="24"/>
          <w:lang w:eastAsia="es-ES"/>
        </w:rPr>
      </w:pPr>
    </w:p>
    <w:p w:rsidR="002C21E5" w:rsidRPr="004E1F96" w:rsidRDefault="00B2780A" w:rsidP="002C21E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 y señora</w:t>
      </w:r>
      <w:r w:rsidR="002C21E5" w:rsidRPr="004E1F96">
        <w:rPr>
          <w:rFonts w:ascii="Arial" w:eastAsia="Times New Roman" w:hAnsi="Arial" w:cs="Arial"/>
          <w:sz w:val="24"/>
          <w:szCs w:val="24"/>
          <w:lang w:eastAsia="es-ES"/>
        </w:rPr>
        <w:t>:</w:t>
      </w:r>
    </w:p>
    <w:p w:rsidR="002C21E5" w:rsidRPr="004E1F96" w:rsidRDefault="002C21E5" w:rsidP="002C21E5">
      <w:pPr>
        <w:spacing w:after="0" w:line="240" w:lineRule="auto"/>
        <w:rPr>
          <w:rFonts w:ascii="Calibri" w:eastAsia="Calibri" w:hAnsi="Calibri" w:cs="Times New Roman"/>
        </w:rPr>
      </w:pPr>
    </w:p>
    <w:p w:rsidR="002C21E5" w:rsidRPr="004E1F96" w:rsidRDefault="002C21E5" w:rsidP="002C21E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C21E5" w:rsidRPr="004E1F96" w:rsidRDefault="002C21E5" w:rsidP="002C21E5">
      <w:pPr>
        <w:spacing w:after="0" w:line="240" w:lineRule="auto"/>
        <w:rPr>
          <w:rFonts w:ascii="Calibri" w:eastAsia="Calibri" w:hAnsi="Calibri" w:cs="Times New Roman"/>
          <w:lang w:eastAsia="es-ES"/>
        </w:rPr>
      </w:pPr>
    </w:p>
    <w:p w:rsidR="002C21E5" w:rsidRPr="004E1F96" w:rsidRDefault="002C21E5" w:rsidP="002C21E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C21E5" w:rsidRPr="001B6B41" w:rsidRDefault="002C21E5" w:rsidP="002C21E5">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C21E5" w:rsidRPr="00B2780A" w:rsidRDefault="00B2780A" w:rsidP="00B2780A">
      <w:pPr>
        <w:spacing w:after="0" w:line="240" w:lineRule="auto"/>
        <w:rPr>
          <w:rFonts w:ascii="Arial" w:eastAsia="Calibri" w:hAnsi="Arial" w:cs="Arial"/>
          <w:b/>
          <w:sz w:val="24"/>
          <w:szCs w:val="24"/>
        </w:rPr>
      </w:pPr>
      <w:r w:rsidRPr="00B2780A">
        <w:rPr>
          <w:rFonts w:ascii="Arial" w:eastAsia="Calibri" w:hAnsi="Arial" w:cs="Arial"/>
          <w:b/>
          <w:sz w:val="24"/>
          <w:szCs w:val="24"/>
        </w:rPr>
        <w:t>CONSIDERANDO</w:t>
      </w:r>
    </w:p>
    <w:p w:rsidR="002C21E5" w:rsidRDefault="002C21E5" w:rsidP="00CA1460">
      <w:pPr>
        <w:spacing w:after="0" w:line="240" w:lineRule="auto"/>
        <w:ind w:left="360"/>
        <w:rPr>
          <w:rFonts w:ascii="Arial" w:eastAsia="Calibri" w:hAnsi="Arial" w:cs="Arial"/>
          <w:sz w:val="16"/>
          <w:szCs w:val="16"/>
        </w:rPr>
      </w:pPr>
    </w:p>
    <w:p w:rsidR="00B2780A" w:rsidRPr="008C1F57" w:rsidRDefault="00B2780A" w:rsidP="00B2780A">
      <w:pPr>
        <w:pStyle w:val="Sinespaciado4"/>
        <w:spacing w:line="276" w:lineRule="auto"/>
        <w:contextualSpacing/>
        <w:jc w:val="both"/>
        <w:rPr>
          <w:rFonts w:ascii="Arial" w:hAnsi="Arial" w:cs="Arial"/>
          <w:sz w:val="24"/>
          <w:szCs w:val="24"/>
        </w:rPr>
      </w:pPr>
      <w:r w:rsidRPr="008C1F57">
        <w:rPr>
          <w:rFonts w:ascii="Arial" w:hAnsi="Arial" w:cs="Arial"/>
          <w:sz w:val="24"/>
          <w:szCs w:val="24"/>
          <w:lang w:val="es-CR"/>
        </w:rPr>
        <w:t xml:space="preserve">Se pronuncia este Concejo Municipal de San Pablo </w:t>
      </w:r>
      <w:r w:rsidRPr="001F3753">
        <w:rPr>
          <w:rFonts w:ascii="Arial" w:hAnsi="Arial" w:cs="Arial"/>
          <w:sz w:val="24"/>
          <w:szCs w:val="24"/>
          <w:lang w:val="es-CR"/>
        </w:rPr>
        <w:t>con relación al oficio N° AI-003-02-2019, del 20 de febrero del 2019, suscrito por Marcela Espinoza Alvarado, auditora interna municipal, donde remite la boleta de permiso para ser firmada por parte del presidente municipal</w:t>
      </w:r>
      <w:r>
        <w:rPr>
          <w:rFonts w:ascii="Arial" w:hAnsi="Arial" w:cs="Arial"/>
          <w:sz w:val="24"/>
          <w:szCs w:val="24"/>
          <w:lang w:val="es-CR"/>
        </w:rPr>
        <w:t xml:space="preserve"> </w:t>
      </w:r>
      <w:r w:rsidRPr="008C1F57">
        <w:rPr>
          <w:rFonts w:ascii="Arial" w:hAnsi="Arial" w:cs="Arial"/>
          <w:sz w:val="24"/>
          <w:szCs w:val="24"/>
        </w:rPr>
        <w:t>y se resuelve:</w:t>
      </w:r>
    </w:p>
    <w:p w:rsidR="00B2780A" w:rsidRPr="008C1F57" w:rsidRDefault="00B2780A" w:rsidP="00B2780A">
      <w:pPr>
        <w:pStyle w:val="Sinespaciado4"/>
        <w:spacing w:line="276" w:lineRule="auto"/>
        <w:contextualSpacing/>
        <w:jc w:val="both"/>
        <w:rPr>
          <w:rFonts w:ascii="Arial" w:hAnsi="Arial" w:cs="Arial"/>
          <w:sz w:val="24"/>
          <w:szCs w:val="24"/>
        </w:rPr>
      </w:pPr>
    </w:p>
    <w:p w:rsidR="00B2780A" w:rsidRPr="008C1F57" w:rsidRDefault="00B2780A" w:rsidP="00B2780A">
      <w:pPr>
        <w:pStyle w:val="Sinespaciado4"/>
        <w:spacing w:line="276" w:lineRule="auto"/>
        <w:contextualSpacing/>
        <w:jc w:val="center"/>
        <w:rPr>
          <w:rFonts w:ascii="Arial" w:hAnsi="Arial" w:cs="Arial"/>
          <w:b/>
          <w:sz w:val="24"/>
          <w:szCs w:val="24"/>
          <w:u w:val="single"/>
          <w:lang w:val="es-CR"/>
        </w:rPr>
      </w:pPr>
      <w:r w:rsidRPr="008C1F57">
        <w:rPr>
          <w:rFonts w:ascii="Arial" w:hAnsi="Arial" w:cs="Arial"/>
          <w:b/>
          <w:sz w:val="24"/>
          <w:szCs w:val="24"/>
          <w:u w:val="single"/>
          <w:lang w:val="es-CR"/>
        </w:rPr>
        <w:t>CONSIDERANDO</w:t>
      </w:r>
    </w:p>
    <w:p w:rsidR="00B2780A" w:rsidRPr="008C1F57" w:rsidRDefault="00B2780A" w:rsidP="00B2780A">
      <w:pPr>
        <w:pStyle w:val="Sinespaciado4"/>
        <w:spacing w:line="276" w:lineRule="auto"/>
        <w:ind w:left="284" w:hanging="284"/>
        <w:contextualSpacing/>
        <w:jc w:val="both"/>
        <w:rPr>
          <w:rFonts w:ascii="Arial" w:hAnsi="Arial" w:cs="Arial"/>
          <w:sz w:val="24"/>
          <w:szCs w:val="24"/>
          <w:lang w:val="es-CR"/>
        </w:rPr>
      </w:pPr>
    </w:p>
    <w:p w:rsidR="00B2780A" w:rsidRDefault="00B2780A" w:rsidP="00B2780A">
      <w:pPr>
        <w:spacing w:line="276" w:lineRule="auto"/>
        <w:contextualSpacing/>
        <w:jc w:val="both"/>
        <w:rPr>
          <w:rFonts w:ascii="Arial" w:hAnsi="Arial" w:cs="Arial"/>
          <w:sz w:val="24"/>
          <w:szCs w:val="24"/>
        </w:rPr>
      </w:pPr>
      <w:r>
        <w:rPr>
          <w:rFonts w:ascii="Arial" w:hAnsi="Arial" w:cs="Arial"/>
          <w:sz w:val="24"/>
          <w:szCs w:val="24"/>
        </w:rPr>
        <w:t xml:space="preserve">Este Concejo en su condición de jerarca de la auditoría interna, de conformidad con lo dispuesto por el artículo 13, inciso f), del Código Municipal, requiere instruir a la Alcaldía Municipal con base en el principio de inter-coordinación administrativa regulado en el artículo 169 de la Constitución Política, para que aclare e indique expresamente si la señora Marcela Espinoza Alvarado, solicitó </w:t>
      </w:r>
      <w:r w:rsidRPr="001F3753">
        <w:rPr>
          <w:rFonts w:ascii="Arial" w:hAnsi="Arial" w:cs="Arial"/>
          <w:sz w:val="24"/>
          <w:szCs w:val="24"/>
        </w:rPr>
        <w:t xml:space="preserve">la autorización previa </w:t>
      </w:r>
      <w:r>
        <w:rPr>
          <w:rFonts w:ascii="Arial" w:hAnsi="Arial" w:cs="Arial"/>
          <w:sz w:val="24"/>
          <w:szCs w:val="24"/>
        </w:rPr>
        <w:t xml:space="preserve">a la administración </w:t>
      </w:r>
      <w:r w:rsidRPr="001F3753">
        <w:rPr>
          <w:rFonts w:ascii="Arial" w:hAnsi="Arial" w:cs="Arial"/>
          <w:sz w:val="24"/>
          <w:szCs w:val="24"/>
        </w:rPr>
        <w:t>para ausentarse justificadamente los días 18 y 19 de febrero del 2019</w:t>
      </w:r>
      <w:r>
        <w:rPr>
          <w:rFonts w:ascii="Arial" w:hAnsi="Arial" w:cs="Arial"/>
          <w:sz w:val="24"/>
          <w:szCs w:val="24"/>
        </w:rPr>
        <w:t>.</w:t>
      </w:r>
    </w:p>
    <w:p w:rsidR="00B2780A" w:rsidRDefault="00B2780A" w:rsidP="00B2780A">
      <w:pPr>
        <w:spacing w:line="276" w:lineRule="auto"/>
        <w:contextualSpacing/>
        <w:jc w:val="both"/>
        <w:rPr>
          <w:rFonts w:ascii="Arial" w:hAnsi="Arial" w:cs="Arial"/>
          <w:sz w:val="24"/>
          <w:szCs w:val="24"/>
        </w:rPr>
      </w:pPr>
    </w:p>
    <w:p w:rsidR="00B2780A" w:rsidRPr="00B2780A" w:rsidRDefault="00B2780A" w:rsidP="00B2780A">
      <w:pPr>
        <w:spacing w:line="276" w:lineRule="auto"/>
        <w:contextualSpacing/>
        <w:jc w:val="both"/>
        <w:rPr>
          <w:rFonts w:ascii="Arial" w:hAnsi="Arial" w:cs="Arial"/>
          <w:b/>
          <w:sz w:val="24"/>
          <w:szCs w:val="24"/>
        </w:rPr>
      </w:pPr>
      <w:r w:rsidRPr="00B2780A">
        <w:rPr>
          <w:rFonts w:ascii="Arial" w:hAnsi="Arial" w:cs="Arial"/>
          <w:b/>
          <w:sz w:val="24"/>
          <w:szCs w:val="24"/>
        </w:rPr>
        <w:t>ESTE CONCEJO MUNICIPAL ACUERDA</w:t>
      </w:r>
    </w:p>
    <w:p w:rsidR="00B2780A" w:rsidRPr="00B2780A" w:rsidRDefault="00B2780A" w:rsidP="00B2780A">
      <w:pPr>
        <w:pStyle w:val="Sinespaciado4"/>
        <w:spacing w:line="276" w:lineRule="auto"/>
        <w:contextualSpacing/>
        <w:jc w:val="both"/>
        <w:rPr>
          <w:rFonts w:ascii="Arial" w:hAnsi="Arial" w:cs="Arial"/>
          <w:sz w:val="24"/>
          <w:szCs w:val="24"/>
          <w:lang w:val="es-CR"/>
        </w:rPr>
      </w:pPr>
      <w:r w:rsidRPr="00B2780A">
        <w:rPr>
          <w:rFonts w:ascii="Arial" w:hAnsi="Arial" w:cs="Arial"/>
          <w:sz w:val="24"/>
          <w:szCs w:val="24"/>
          <w:lang w:val="es-CR"/>
        </w:rPr>
        <w:lastRenderedPageBreak/>
        <w:t>DE CONFORMIDAD CON LO EXPUESTO Y CON BASE EN LO DISPUESTO POR LOS ARTÍCULOS 11 Y 169 DE LA CONSTITUCIÓN POLÍTICA, 11.1, 13.1 Y 16.1 DE LA LEY GENERAL DE LA ADMINISTRACIÓN PÚBLICA, 13, INCISO F) Y 17, INCISO A), DEL CÓDIGO MUNICIPAL Y LA LEY GENERAL DE CONTROL INTERNO, RESUELVE:</w:t>
      </w:r>
    </w:p>
    <w:p w:rsidR="00B2780A" w:rsidRPr="008C1F57" w:rsidRDefault="00B2780A" w:rsidP="003462B4">
      <w:pPr>
        <w:pStyle w:val="Sinespaciado"/>
        <w:rPr>
          <w:lang w:val="es-CR"/>
        </w:rPr>
      </w:pPr>
    </w:p>
    <w:p w:rsidR="00B2780A" w:rsidRPr="00FF5B4E" w:rsidRDefault="00B2780A" w:rsidP="00B2780A">
      <w:pPr>
        <w:spacing w:line="276" w:lineRule="auto"/>
        <w:contextualSpacing/>
        <w:jc w:val="both"/>
        <w:rPr>
          <w:rFonts w:ascii="Arial" w:hAnsi="Arial" w:cs="Arial"/>
          <w:sz w:val="24"/>
          <w:szCs w:val="24"/>
        </w:rPr>
      </w:pPr>
      <w:r w:rsidRPr="008C1F57">
        <w:rPr>
          <w:rFonts w:ascii="Arial" w:hAnsi="Arial" w:cs="Arial"/>
          <w:b/>
          <w:sz w:val="24"/>
          <w:szCs w:val="24"/>
        </w:rPr>
        <w:t>PRIMERO:</w:t>
      </w:r>
      <w:r w:rsidRPr="008C1F57">
        <w:rPr>
          <w:rFonts w:ascii="Arial" w:hAnsi="Arial" w:cs="Arial"/>
          <w:sz w:val="24"/>
          <w:szCs w:val="24"/>
        </w:rPr>
        <w:t xml:space="preserve"> </w:t>
      </w:r>
      <w:r w:rsidRPr="004C0E43">
        <w:rPr>
          <w:rFonts w:ascii="Arial" w:hAnsi="Arial" w:cs="Arial"/>
          <w:sz w:val="24"/>
          <w:szCs w:val="24"/>
        </w:rPr>
        <w:t xml:space="preserve">Solicitar </w:t>
      </w:r>
      <w:r>
        <w:rPr>
          <w:rFonts w:ascii="Arial" w:hAnsi="Arial" w:cs="Arial"/>
          <w:sz w:val="24"/>
          <w:szCs w:val="24"/>
        </w:rPr>
        <w:t xml:space="preserve">a la Alcaldía Municipal con base en el principio de inter-coordinación administrativa regulado en el artículo 169 de la Constitución Política, para que aclare e indique expresamente si la señora Marcela Espinoza Alvarado, solicitó </w:t>
      </w:r>
      <w:r w:rsidRPr="001F3753">
        <w:rPr>
          <w:rFonts w:ascii="Arial" w:hAnsi="Arial" w:cs="Arial"/>
          <w:sz w:val="24"/>
          <w:szCs w:val="24"/>
        </w:rPr>
        <w:t xml:space="preserve">la autorización previa </w:t>
      </w:r>
      <w:r>
        <w:rPr>
          <w:rFonts w:ascii="Arial" w:hAnsi="Arial" w:cs="Arial"/>
          <w:sz w:val="24"/>
          <w:szCs w:val="24"/>
        </w:rPr>
        <w:t xml:space="preserve">a la administración </w:t>
      </w:r>
      <w:r w:rsidRPr="001F3753">
        <w:rPr>
          <w:rFonts w:ascii="Arial" w:hAnsi="Arial" w:cs="Arial"/>
          <w:sz w:val="24"/>
          <w:szCs w:val="24"/>
        </w:rPr>
        <w:t>para ausentarse justificadamente los días 18 y 19 de febrero del 2019</w:t>
      </w:r>
      <w:r>
        <w:rPr>
          <w:rFonts w:ascii="Arial" w:hAnsi="Arial" w:cs="Arial"/>
          <w:sz w:val="24"/>
          <w:szCs w:val="24"/>
        </w:rPr>
        <w:t>.</w:t>
      </w:r>
    </w:p>
    <w:p w:rsidR="00B2780A" w:rsidRDefault="00B2780A" w:rsidP="00B2780A">
      <w:pPr>
        <w:pStyle w:val="Sinespaciado4"/>
        <w:spacing w:line="276" w:lineRule="auto"/>
        <w:contextualSpacing/>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Se instruye a la secretaria del Concejo Municipal para que incorpore el presente acuerdo al expediente administrativo y lo comunique a la Alcaldía Municipal y a la Auditora Interna de la Municipalidad de San Pablo.</w:t>
      </w:r>
    </w:p>
    <w:p w:rsidR="00B2780A" w:rsidRDefault="00B2780A" w:rsidP="00B2780A">
      <w:pPr>
        <w:pStyle w:val="Sinespaciado4"/>
        <w:spacing w:line="276" w:lineRule="auto"/>
        <w:contextualSpacing/>
        <w:jc w:val="both"/>
        <w:rPr>
          <w:rFonts w:ascii="Arial" w:hAnsi="Arial" w:cs="Arial"/>
          <w:sz w:val="24"/>
          <w:szCs w:val="24"/>
        </w:rPr>
      </w:pPr>
    </w:p>
    <w:p w:rsidR="00B2780A" w:rsidRDefault="00B2780A" w:rsidP="00B2780A">
      <w:pPr>
        <w:spacing w:line="276" w:lineRule="auto"/>
        <w:contextualSpacing/>
        <w:jc w:val="both"/>
        <w:rPr>
          <w:rFonts w:ascii="Arial" w:hAnsi="Arial" w:cs="Arial"/>
          <w:sz w:val="24"/>
          <w:szCs w:val="24"/>
        </w:rPr>
      </w:pPr>
      <w:r>
        <w:rPr>
          <w:rFonts w:ascii="Arial" w:hAnsi="Arial" w:cs="Arial"/>
          <w:sz w:val="24"/>
          <w:szCs w:val="24"/>
        </w:rPr>
        <w:t>Se dispensa del trámite de comisión.</w:t>
      </w:r>
    </w:p>
    <w:p w:rsidR="00B2780A" w:rsidRDefault="00B2780A" w:rsidP="00B2780A">
      <w:pPr>
        <w:spacing w:line="276" w:lineRule="auto"/>
        <w:contextualSpacing/>
        <w:jc w:val="both"/>
        <w:rPr>
          <w:rFonts w:ascii="Arial" w:hAnsi="Arial" w:cs="Arial"/>
          <w:sz w:val="24"/>
          <w:szCs w:val="24"/>
        </w:rPr>
      </w:pPr>
    </w:p>
    <w:p w:rsidR="00B2780A" w:rsidRPr="009A4D9D" w:rsidRDefault="00B2780A" w:rsidP="00B2780A">
      <w:pPr>
        <w:spacing w:line="252" w:lineRule="auto"/>
        <w:jc w:val="both"/>
        <w:rPr>
          <w:rFonts w:ascii="Arial" w:eastAsia="Calibri" w:hAnsi="Arial" w:cs="Arial"/>
          <w:b/>
          <w:lang w:val="es-CR"/>
        </w:rPr>
      </w:pPr>
      <w:r w:rsidRPr="009A4D9D">
        <w:rPr>
          <w:rFonts w:ascii="Arial" w:eastAsia="Calibri" w:hAnsi="Arial" w:cs="Arial"/>
          <w:b/>
          <w:lang w:val="es-CR"/>
        </w:rPr>
        <w:t>ACUERDO UNÁNIME Y DECLARADO DEFINITIVAMENTE APROBADO N° 12</w:t>
      </w:r>
      <w:r>
        <w:rPr>
          <w:rFonts w:ascii="Arial" w:eastAsia="Calibri" w:hAnsi="Arial" w:cs="Arial"/>
          <w:b/>
          <w:lang w:val="es-CR"/>
        </w:rPr>
        <w:t>7</w:t>
      </w:r>
      <w:r w:rsidRPr="009A4D9D">
        <w:rPr>
          <w:rFonts w:ascii="Arial" w:eastAsia="Calibri" w:hAnsi="Arial" w:cs="Arial"/>
          <w:b/>
          <w:lang w:val="es-CR"/>
        </w:rPr>
        <w:t>-19</w:t>
      </w:r>
    </w:p>
    <w:p w:rsidR="00B2780A" w:rsidRDefault="00B2780A" w:rsidP="00B2780A">
      <w:pPr>
        <w:spacing w:after="0" w:line="240" w:lineRule="auto"/>
        <w:jc w:val="both"/>
        <w:rPr>
          <w:rFonts w:ascii="Arial" w:eastAsia="Calibri" w:hAnsi="Arial" w:cs="Arial"/>
          <w:sz w:val="24"/>
          <w:szCs w:val="24"/>
          <w:lang w:val="es-CR"/>
        </w:rPr>
      </w:pPr>
      <w:r w:rsidRPr="009A4D9D">
        <w:rPr>
          <w:rFonts w:ascii="Arial" w:eastAsia="Calibri" w:hAnsi="Arial" w:cs="Arial"/>
          <w:sz w:val="24"/>
          <w:szCs w:val="24"/>
          <w:lang w:val="es-CR"/>
        </w:rPr>
        <w:t>Acuerdo con el voto positivo de los regidores</w:t>
      </w:r>
    </w:p>
    <w:p w:rsidR="00B2780A" w:rsidRPr="009A4D9D" w:rsidRDefault="00B2780A" w:rsidP="00B2780A">
      <w:pPr>
        <w:spacing w:after="0" w:line="240" w:lineRule="auto"/>
        <w:jc w:val="both"/>
        <w:rPr>
          <w:rFonts w:ascii="Arial" w:eastAsia="Calibri" w:hAnsi="Arial" w:cs="Arial"/>
          <w:sz w:val="24"/>
          <w:szCs w:val="24"/>
          <w:lang w:val="es-CR"/>
        </w:rPr>
      </w:pPr>
    </w:p>
    <w:p w:rsidR="00B2780A" w:rsidRPr="009A4D9D" w:rsidRDefault="00B2780A" w:rsidP="00043929">
      <w:pPr>
        <w:numPr>
          <w:ilvl w:val="0"/>
          <w:numId w:val="71"/>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José Fernando Méndez Vindas, Partido Unidad Social Cristiana</w:t>
      </w:r>
    </w:p>
    <w:p w:rsidR="00B2780A" w:rsidRPr="009A4D9D" w:rsidRDefault="00B2780A" w:rsidP="00043929">
      <w:pPr>
        <w:numPr>
          <w:ilvl w:val="0"/>
          <w:numId w:val="71"/>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Julio César Benavides Espinoza, Partido Unidad Social Cristiana</w:t>
      </w:r>
    </w:p>
    <w:p w:rsidR="00B2780A" w:rsidRPr="009A4D9D" w:rsidRDefault="00B2780A" w:rsidP="00043929">
      <w:pPr>
        <w:numPr>
          <w:ilvl w:val="0"/>
          <w:numId w:val="71"/>
        </w:numPr>
        <w:spacing w:after="0" w:line="240" w:lineRule="auto"/>
        <w:ind w:right="-799"/>
        <w:rPr>
          <w:rFonts w:ascii="Arial" w:eastAsia="Calibri" w:hAnsi="Arial" w:cs="Arial"/>
          <w:sz w:val="24"/>
          <w:szCs w:val="24"/>
          <w:lang w:val="es-CR"/>
        </w:rPr>
      </w:pPr>
      <w:r w:rsidRPr="009A4D9D">
        <w:rPr>
          <w:rFonts w:ascii="Arial" w:eastAsia="Calibri" w:hAnsi="Arial" w:cs="Arial"/>
          <w:sz w:val="24"/>
          <w:szCs w:val="24"/>
          <w:lang w:val="es-CR"/>
        </w:rPr>
        <w:t>Damaris Gamboa Hernández, Partido Unidad Social Cristiana</w:t>
      </w:r>
    </w:p>
    <w:p w:rsidR="00B2780A" w:rsidRPr="009A4D9D" w:rsidRDefault="00B2780A" w:rsidP="00043929">
      <w:pPr>
        <w:numPr>
          <w:ilvl w:val="0"/>
          <w:numId w:val="71"/>
        </w:numPr>
        <w:spacing w:after="0" w:line="240" w:lineRule="auto"/>
        <w:rPr>
          <w:rFonts w:ascii="Arial" w:eastAsia="Calibri" w:hAnsi="Arial" w:cs="Arial"/>
          <w:sz w:val="24"/>
          <w:szCs w:val="24"/>
          <w:lang w:val="es-CR"/>
        </w:rPr>
      </w:pPr>
      <w:r w:rsidRPr="009A4D9D">
        <w:rPr>
          <w:rFonts w:ascii="Arial" w:eastAsia="Calibri" w:hAnsi="Arial" w:cs="Arial"/>
          <w:sz w:val="24"/>
          <w:szCs w:val="24"/>
          <w:lang w:val="es-CR"/>
        </w:rPr>
        <w:t>Yojhan Cubero Ramírez, Partido Liberación Nacional</w:t>
      </w:r>
    </w:p>
    <w:p w:rsidR="00B2780A" w:rsidRPr="009A4D9D" w:rsidRDefault="00B2780A" w:rsidP="00043929">
      <w:pPr>
        <w:numPr>
          <w:ilvl w:val="0"/>
          <w:numId w:val="71"/>
        </w:numPr>
        <w:spacing w:after="0" w:line="240" w:lineRule="auto"/>
        <w:rPr>
          <w:rFonts w:ascii="Arial" w:eastAsia="Calibri" w:hAnsi="Arial" w:cs="Arial"/>
          <w:sz w:val="24"/>
          <w:szCs w:val="24"/>
          <w:lang w:val="es-CR"/>
        </w:rPr>
      </w:pPr>
      <w:r w:rsidRPr="009A4D9D">
        <w:rPr>
          <w:rFonts w:ascii="Arial" w:eastAsia="SimSun" w:hAnsi="Arial" w:cs="Arial"/>
          <w:sz w:val="24"/>
          <w:szCs w:val="24"/>
          <w:lang w:val="es-CR"/>
        </w:rPr>
        <w:t>Betty Castillo Ortiz, Partido Liberación Nacional</w:t>
      </w:r>
    </w:p>
    <w:p w:rsidR="00B2780A" w:rsidRPr="005F70CB" w:rsidRDefault="00B2780A" w:rsidP="00B2780A">
      <w:pPr>
        <w:spacing w:after="0" w:line="240" w:lineRule="auto"/>
        <w:rPr>
          <w:rFonts w:ascii="Arial" w:eastAsia="Calibri" w:hAnsi="Arial" w:cs="Arial"/>
          <w:b/>
          <w:sz w:val="24"/>
          <w:szCs w:val="24"/>
          <w:lang w:val="es-CR"/>
        </w:rPr>
      </w:pPr>
    </w:p>
    <w:p w:rsidR="00B2780A" w:rsidRDefault="00B2780A" w:rsidP="00B2780A">
      <w:pPr>
        <w:spacing w:after="0" w:line="240" w:lineRule="auto"/>
        <w:ind w:left="360"/>
        <w:rPr>
          <w:rFonts w:ascii="Arial" w:eastAsia="Calibri" w:hAnsi="Arial" w:cs="Arial"/>
          <w:sz w:val="16"/>
          <w:szCs w:val="16"/>
        </w:rPr>
      </w:pPr>
    </w:p>
    <w:p w:rsidR="00B2780A" w:rsidRDefault="00B2780A" w:rsidP="00B2780A">
      <w:pPr>
        <w:spacing w:after="0" w:line="240" w:lineRule="auto"/>
        <w:ind w:left="360"/>
        <w:rPr>
          <w:rFonts w:ascii="Arial" w:eastAsia="Calibri" w:hAnsi="Arial" w:cs="Arial"/>
          <w:sz w:val="16"/>
          <w:szCs w:val="16"/>
        </w:rPr>
      </w:pPr>
    </w:p>
    <w:p w:rsidR="00B2780A" w:rsidRDefault="00B2780A" w:rsidP="00B2780A">
      <w:pPr>
        <w:spacing w:after="0" w:line="240" w:lineRule="auto"/>
        <w:jc w:val="center"/>
        <w:rPr>
          <w:rFonts w:ascii="Arial" w:eastAsia="Arial Unicode MS" w:hAnsi="Arial" w:cs="Arial"/>
          <w:b/>
          <w:sz w:val="24"/>
          <w:szCs w:val="24"/>
          <w:lang w:val="es-CR"/>
        </w:rPr>
      </w:pPr>
    </w:p>
    <w:p w:rsidR="00B2780A" w:rsidRDefault="00B2780A" w:rsidP="00B2780A">
      <w:pPr>
        <w:spacing w:after="0" w:line="240" w:lineRule="auto"/>
        <w:jc w:val="center"/>
        <w:rPr>
          <w:rFonts w:ascii="Arial" w:eastAsia="Arial Unicode MS" w:hAnsi="Arial" w:cs="Arial"/>
          <w:b/>
          <w:sz w:val="24"/>
          <w:szCs w:val="24"/>
          <w:lang w:val="es-CR"/>
        </w:rPr>
      </w:pPr>
    </w:p>
    <w:p w:rsidR="00B2780A" w:rsidRPr="004E1F96" w:rsidRDefault="00B2780A" w:rsidP="00B2780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2780A" w:rsidRPr="009A4D9D" w:rsidRDefault="00B2780A" w:rsidP="00B2780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2780A" w:rsidRDefault="00B2780A" w:rsidP="00B2780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5A1372A" wp14:editId="44CE3766">
            <wp:extent cx="213459" cy="152400"/>
            <wp:effectExtent l="0" t="0" r="0" b="0"/>
            <wp:docPr id="42" name="Imagen 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2780A" w:rsidRPr="00B15654" w:rsidRDefault="00B2780A" w:rsidP="00B2780A">
      <w:pPr>
        <w:pStyle w:val="Sinespaciado4"/>
        <w:spacing w:line="276" w:lineRule="auto"/>
        <w:contextualSpacing/>
        <w:jc w:val="both"/>
        <w:rPr>
          <w:rFonts w:ascii="Arial" w:hAnsi="Arial" w:cs="Arial"/>
          <w:sz w:val="24"/>
          <w:szCs w:val="24"/>
        </w:rPr>
      </w:pPr>
    </w:p>
    <w:p w:rsidR="00B2780A" w:rsidRDefault="00B2780A" w:rsidP="00B2780A">
      <w:pPr>
        <w:spacing w:line="276" w:lineRule="auto"/>
        <w:contextualSpacing/>
        <w:jc w:val="both"/>
        <w:rPr>
          <w:rFonts w:ascii="Arial" w:hAnsi="Arial" w:cs="Arial"/>
          <w:sz w:val="24"/>
          <w:szCs w:val="24"/>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521CFC" w:rsidRDefault="00521CFC" w:rsidP="00043929">
      <w:pPr>
        <w:jc w:val="right"/>
        <w:rPr>
          <w:rFonts w:ascii="Arial" w:hAnsi="Arial" w:cs="Arial"/>
          <w:b/>
          <w:sz w:val="24"/>
          <w:szCs w:val="24"/>
        </w:rPr>
      </w:pPr>
    </w:p>
    <w:p w:rsidR="00043929" w:rsidRPr="004E1F96" w:rsidRDefault="00043929" w:rsidP="00043929">
      <w:pPr>
        <w:jc w:val="right"/>
        <w:rPr>
          <w:rFonts w:ascii="Arial" w:hAnsi="Arial" w:cs="Arial"/>
          <w:b/>
          <w:sz w:val="24"/>
          <w:szCs w:val="24"/>
        </w:rPr>
      </w:pPr>
      <w:r>
        <w:rPr>
          <w:rFonts w:ascii="Arial" w:hAnsi="Arial" w:cs="Arial"/>
          <w:b/>
          <w:sz w:val="24"/>
          <w:szCs w:val="24"/>
        </w:rPr>
        <w:lastRenderedPageBreak/>
        <w:t>OFICIO MSPH-CM-ACUER-128</w:t>
      </w:r>
      <w:r w:rsidRPr="004E1F96">
        <w:rPr>
          <w:rFonts w:ascii="Arial" w:hAnsi="Arial" w:cs="Arial"/>
          <w:b/>
          <w:sz w:val="24"/>
          <w:szCs w:val="24"/>
        </w:rPr>
        <w:t>-19</w:t>
      </w:r>
    </w:p>
    <w:p w:rsidR="00043929" w:rsidRPr="004E1F96" w:rsidRDefault="00043929" w:rsidP="0004392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043929" w:rsidRPr="004E1F96" w:rsidRDefault="00043929" w:rsidP="0004392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43929" w:rsidRDefault="00043929" w:rsidP="0004392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43929" w:rsidRDefault="00043929" w:rsidP="0004392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043929" w:rsidRDefault="00043929" w:rsidP="0004392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043929" w:rsidRDefault="00043929" w:rsidP="0004392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043929" w:rsidRDefault="00043929" w:rsidP="00043929">
      <w:pPr>
        <w:spacing w:after="0"/>
        <w:rPr>
          <w:rFonts w:ascii="Arial" w:eastAsia="Times New Roman" w:hAnsi="Arial" w:cs="Arial"/>
          <w:sz w:val="24"/>
          <w:szCs w:val="24"/>
          <w:lang w:eastAsia="es-ES"/>
        </w:rPr>
      </w:pPr>
    </w:p>
    <w:p w:rsidR="00043929" w:rsidRPr="004E1F96" w:rsidRDefault="00043929" w:rsidP="0004392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43929" w:rsidRPr="004E1F96" w:rsidRDefault="00043929" w:rsidP="00043929">
      <w:pPr>
        <w:spacing w:after="0" w:line="240" w:lineRule="auto"/>
        <w:rPr>
          <w:rFonts w:ascii="Calibri" w:eastAsia="Calibri" w:hAnsi="Calibri" w:cs="Times New Roman"/>
        </w:rPr>
      </w:pPr>
    </w:p>
    <w:p w:rsidR="00043929" w:rsidRPr="004E1F96" w:rsidRDefault="00043929" w:rsidP="0004392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43929" w:rsidRPr="004E1F96" w:rsidRDefault="00043929" w:rsidP="00043929">
      <w:pPr>
        <w:spacing w:after="0" w:line="240" w:lineRule="auto"/>
        <w:rPr>
          <w:rFonts w:ascii="Calibri" w:eastAsia="Calibri" w:hAnsi="Calibri" w:cs="Times New Roman"/>
          <w:lang w:eastAsia="es-ES"/>
        </w:rPr>
      </w:pPr>
    </w:p>
    <w:p w:rsidR="00043929" w:rsidRPr="004E1F96" w:rsidRDefault="00043929" w:rsidP="0004392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43929" w:rsidRPr="001B6B41" w:rsidRDefault="00043929" w:rsidP="00043929">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638DE" w:rsidRPr="009638DE" w:rsidRDefault="009638DE" w:rsidP="009638DE">
      <w:pPr>
        <w:spacing w:after="0" w:line="240" w:lineRule="auto"/>
        <w:jc w:val="both"/>
        <w:rPr>
          <w:rFonts w:ascii="Arial" w:eastAsia="Calibri" w:hAnsi="Arial" w:cs="Arial"/>
          <w:b/>
          <w:sz w:val="24"/>
          <w:szCs w:val="24"/>
          <w:lang w:val="es-CR"/>
        </w:rPr>
      </w:pPr>
      <w:r w:rsidRPr="009638DE">
        <w:rPr>
          <w:rFonts w:ascii="Arial" w:eastAsia="Calibri" w:hAnsi="Arial" w:cs="Arial"/>
          <w:b/>
          <w:sz w:val="24"/>
          <w:szCs w:val="24"/>
          <w:lang w:val="es-CR"/>
        </w:rPr>
        <w:t>CONSIDERANDO</w:t>
      </w:r>
    </w:p>
    <w:p w:rsidR="009638DE" w:rsidRPr="009638DE" w:rsidRDefault="009638DE" w:rsidP="009638DE">
      <w:pPr>
        <w:spacing w:after="0" w:line="240" w:lineRule="auto"/>
        <w:jc w:val="both"/>
        <w:rPr>
          <w:rFonts w:ascii="Arial" w:eastAsia="Calibri" w:hAnsi="Arial" w:cs="Arial"/>
          <w:sz w:val="24"/>
          <w:szCs w:val="24"/>
          <w:lang w:val="es-CR"/>
        </w:rPr>
      </w:pPr>
    </w:p>
    <w:p w:rsidR="009638DE" w:rsidRPr="009638DE" w:rsidRDefault="009638DE" w:rsidP="009638DE">
      <w:pPr>
        <w:jc w:val="center"/>
        <w:rPr>
          <w:rFonts w:ascii="Arial" w:hAnsi="Arial" w:cs="Arial"/>
          <w:noProof/>
          <w:sz w:val="24"/>
          <w:szCs w:val="24"/>
          <w:lang w:val="es-CR"/>
        </w:rPr>
      </w:pPr>
      <w:r w:rsidRPr="009638DE">
        <w:rPr>
          <w:rFonts w:ascii="Arial" w:hAnsi="Arial" w:cs="Arial"/>
          <w:noProof/>
          <w:sz w:val="24"/>
          <w:szCs w:val="24"/>
          <w:lang w:val="es-CR"/>
        </w:rPr>
        <w:t>Moción presentada por la Sra. Hazel Aguirre Álvarez, Regidora Suplente y acogida por el Sr. José Fernando Méndez Vindas, Regidor Propietario.</w:t>
      </w:r>
    </w:p>
    <w:p w:rsidR="009638DE" w:rsidRPr="009638DE" w:rsidRDefault="009638DE" w:rsidP="009638DE">
      <w:pPr>
        <w:jc w:val="center"/>
        <w:rPr>
          <w:rFonts w:ascii="Arial" w:hAnsi="Arial" w:cs="Arial"/>
          <w:b/>
          <w:noProof/>
          <w:sz w:val="24"/>
          <w:szCs w:val="24"/>
          <w:lang w:val="es-CR"/>
        </w:rPr>
      </w:pPr>
      <w:r w:rsidRPr="009638DE">
        <w:rPr>
          <w:rFonts w:ascii="Arial" w:hAnsi="Arial" w:cs="Arial"/>
          <w:b/>
          <w:noProof/>
          <w:sz w:val="24"/>
          <w:szCs w:val="24"/>
          <w:lang w:val="es-CR"/>
        </w:rPr>
        <w:t>CONSIDERANDOS</w:t>
      </w:r>
    </w:p>
    <w:p w:rsidR="009638DE" w:rsidRPr="009638DE" w:rsidRDefault="009638DE" w:rsidP="009638DE">
      <w:pPr>
        <w:numPr>
          <w:ilvl w:val="0"/>
          <w:numId w:val="76"/>
        </w:numPr>
        <w:contextualSpacing/>
        <w:jc w:val="both"/>
        <w:rPr>
          <w:rFonts w:ascii="Arial" w:hAnsi="Arial" w:cs="Arial"/>
          <w:noProof/>
          <w:sz w:val="24"/>
          <w:szCs w:val="24"/>
          <w:lang w:val="es-CR"/>
        </w:rPr>
      </w:pPr>
      <w:r w:rsidRPr="009638DE">
        <w:rPr>
          <w:rFonts w:ascii="Arial" w:hAnsi="Arial" w:cs="Arial"/>
          <w:noProof/>
          <w:sz w:val="24"/>
          <w:szCs w:val="24"/>
          <w:lang w:val="es-CR"/>
        </w:rPr>
        <w:t>Que el planché de la Urbanizacion Las Brisas tiene mas de 20 años  de uso y se encuentra en una situacio</w:t>
      </w:r>
      <w:r w:rsidR="002053A8">
        <w:rPr>
          <w:rFonts w:ascii="Arial" w:hAnsi="Arial" w:cs="Arial"/>
          <w:noProof/>
          <w:sz w:val="24"/>
          <w:szCs w:val="24"/>
          <w:lang w:val="es-CR"/>
        </w:rPr>
        <w:t>ó</w:t>
      </w:r>
      <w:r w:rsidRPr="009638DE">
        <w:rPr>
          <w:rFonts w:ascii="Arial" w:hAnsi="Arial" w:cs="Arial"/>
          <w:noProof/>
          <w:sz w:val="24"/>
          <w:szCs w:val="24"/>
          <w:lang w:val="es-CR"/>
        </w:rPr>
        <w:t xml:space="preserve">n deplorable. </w:t>
      </w:r>
    </w:p>
    <w:p w:rsidR="009638DE" w:rsidRPr="009638DE" w:rsidRDefault="009638DE" w:rsidP="009638DE">
      <w:pPr>
        <w:ind w:left="720"/>
        <w:contextualSpacing/>
        <w:jc w:val="both"/>
        <w:rPr>
          <w:rFonts w:ascii="Arial" w:hAnsi="Arial" w:cs="Arial"/>
          <w:noProof/>
          <w:sz w:val="24"/>
          <w:szCs w:val="24"/>
          <w:lang w:val="es-CR"/>
        </w:rPr>
      </w:pPr>
    </w:p>
    <w:p w:rsidR="009638DE" w:rsidRPr="009638DE" w:rsidRDefault="002053A8" w:rsidP="009638DE">
      <w:pPr>
        <w:numPr>
          <w:ilvl w:val="0"/>
          <w:numId w:val="76"/>
        </w:numPr>
        <w:contextualSpacing/>
        <w:jc w:val="both"/>
        <w:rPr>
          <w:rFonts w:ascii="Arial" w:hAnsi="Arial" w:cs="Arial"/>
          <w:noProof/>
          <w:sz w:val="24"/>
          <w:szCs w:val="24"/>
          <w:lang w:val="es-CR"/>
        </w:rPr>
      </w:pPr>
      <w:r>
        <w:rPr>
          <w:rFonts w:ascii="Arial" w:hAnsi="Arial" w:cs="Arial"/>
          <w:noProof/>
          <w:sz w:val="24"/>
          <w:szCs w:val="24"/>
          <w:lang w:val="es-CR"/>
        </w:rPr>
        <w:t>Que la població</w:t>
      </w:r>
      <w:r w:rsidR="009638DE" w:rsidRPr="009638DE">
        <w:rPr>
          <w:rFonts w:ascii="Arial" w:hAnsi="Arial" w:cs="Arial"/>
          <w:noProof/>
          <w:sz w:val="24"/>
          <w:szCs w:val="24"/>
          <w:lang w:val="es-CR"/>
        </w:rPr>
        <w:t xml:space="preserve">n infantil de la comunidad es más de la cuarta parte de los habitantes de las Brisas y es el </w:t>
      </w:r>
      <w:r>
        <w:rPr>
          <w:rFonts w:ascii="Arial" w:hAnsi="Arial" w:cs="Arial"/>
          <w:noProof/>
          <w:sz w:val="24"/>
          <w:szCs w:val="24"/>
          <w:lang w:val="es-CR"/>
        </w:rPr>
        <w:t>í</w:t>
      </w:r>
      <w:r w:rsidR="009638DE" w:rsidRPr="009638DE">
        <w:rPr>
          <w:rFonts w:ascii="Arial" w:hAnsi="Arial" w:cs="Arial"/>
          <w:noProof/>
          <w:sz w:val="24"/>
          <w:szCs w:val="24"/>
          <w:lang w:val="es-CR"/>
        </w:rPr>
        <w:t>nico lugar que utilizan los</w:t>
      </w:r>
      <w:r>
        <w:rPr>
          <w:rFonts w:ascii="Arial" w:hAnsi="Arial" w:cs="Arial"/>
          <w:noProof/>
          <w:sz w:val="24"/>
          <w:szCs w:val="24"/>
          <w:lang w:val="es-CR"/>
        </w:rPr>
        <w:t xml:space="preserve"> niños para su recreació</w:t>
      </w:r>
      <w:r w:rsidR="009638DE" w:rsidRPr="009638DE">
        <w:rPr>
          <w:rFonts w:ascii="Arial" w:hAnsi="Arial" w:cs="Arial"/>
          <w:noProof/>
          <w:sz w:val="24"/>
          <w:szCs w:val="24"/>
          <w:lang w:val="es-CR"/>
        </w:rPr>
        <w:t>n deportiva.</w:t>
      </w:r>
    </w:p>
    <w:p w:rsidR="009638DE" w:rsidRPr="009638DE" w:rsidRDefault="009638DE" w:rsidP="009638DE">
      <w:pPr>
        <w:ind w:left="720"/>
        <w:contextualSpacing/>
        <w:jc w:val="both"/>
        <w:rPr>
          <w:rFonts w:ascii="Arial" w:hAnsi="Arial" w:cs="Arial"/>
          <w:noProof/>
          <w:sz w:val="24"/>
          <w:szCs w:val="24"/>
          <w:lang w:val="es-CR"/>
        </w:rPr>
      </w:pPr>
    </w:p>
    <w:p w:rsidR="009638DE" w:rsidRPr="009638DE" w:rsidRDefault="009638DE" w:rsidP="009638DE">
      <w:pPr>
        <w:numPr>
          <w:ilvl w:val="0"/>
          <w:numId w:val="76"/>
        </w:numPr>
        <w:contextualSpacing/>
        <w:jc w:val="both"/>
        <w:rPr>
          <w:rFonts w:ascii="Arial" w:hAnsi="Arial" w:cs="Arial"/>
          <w:noProof/>
          <w:sz w:val="24"/>
          <w:szCs w:val="24"/>
          <w:lang w:val="es-CR"/>
        </w:rPr>
      </w:pPr>
      <w:r w:rsidRPr="009638DE">
        <w:rPr>
          <w:rFonts w:ascii="Arial" w:hAnsi="Arial" w:cs="Arial"/>
          <w:noProof/>
          <w:sz w:val="24"/>
          <w:szCs w:val="24"/>
          <w:lang w:val="es-CR"/>
        </w:rPr>
        <w:t>Que este planché no cuenta con una malla perimetral lo cual pone en riesgo a los niños que practican f</w:t>
      </w:r>
      <w:r w:rsidR="002053A8">
        <w:rPr>
          <w:rFonts w:ascii="Arial" w:hAnsi="Arial" w:cs="Arial"/>
          <w:noProof/>
          <w:sz w:val="24"/>
          <w:szCs w:val="24"/>
          <w:lang w:val="es-CR"/>
        </w:rPr>
        <w:t>ú</w:t>
      </w:r>
      <w:r w:rsidRPr="009638DE">
        <w:rPr>
          <w:rFonts w:ascii="Arial" w:hAnsi="Arial" w:cs="Arial"/>
          <w:noProof/>
          <w:sz w:val="24"/>
          <w:szCs w:val="24"/>
          <w:lang w:val="es-CR"/>
        </w:rPr>
        <w:t xml:space="preserve">tbol ya que el balón se les va al rio, sumado a que los alrededores son transitados por automotores, que en ocasiones pasan a gran velocidad. </w:t>
      </w:r>
    </w:p>
    <w:p w:rsidR="009638DE" w:rsidRPr="009638DE" w:rsidRDefault="009638DE" w:rsidP="009638DE">
      <w:pPr>
        <w:ind w:left="720"/>
        <w:contextualSpacing/>
        <w:jc w:val="both"/>
        <w:rPr>
          <w:rFonts w:ascii="Arial" w:hAnsi="Arial" w:cs="Arial"/>
          <w:noProof/>
          <w:sz w:val="24"/>
          <w:szCs w:val="24"/>
          <w:lang w:val="es-CR"/>
        </w:rPr>
      </w:pPr>
    </w:p>
    <w:p w:rsidR="009638DE" w:rsidRPr="009638DE" w:rsidRDefault="009638DE" w:rsidP="009638DE">
      <w:pPr>
        <w:jc w:val="both"/>
        <w:rPr>
          <w:rFonts w:ascii="Arial" w:hAnsi="Arial" w:cs="Arial"/>
          <w:b/>
          <w:noProof/>
          <w:sz w:val="24"/>
          <w:szCs w:val="24"/>
          <w:lang w:val="es-CR"/>
        </w:rPr>
      </w:pPr>
      <w:r w:rsidRPr="009638DE">
        <w:rPr>
          <w:rFonts w:ascii="Arial" w:hAnsi="Arial" w:cs="Arial"/>
          <w:b/>
          <w:noProof/>
          <w:sz w:val="24"/>
          <w:szCs w:val="24"/>
          <w:lang w:val="es-CR"/>
        </w:rPr>
        <w:t>Mociono para:</w:t>
      </w:r>
    </w:p>
    <w:p w:rsidR="009638DE" w:rsidRPr="009638DE" w:rsidRDefault="00C614C8" w:rsidP="009638DE">
      <w:pPr>
        <w:jc w:val="both"/>
        <w:rPr>
          <w:rFonts w:ascii="Arial" w:hAnsi="Arial" w:cs="Arial"/>
          <w:noProof/>
          <w:sz w:val="24"/>
          <w:szCs w:val="24"/>
          <w:lang w:val="es-CR"/>
        </w:rPr>
      </w:pPr>
      <w:r>
        <w:rPr>
          <w:rFonts w:ascii="Arial" w:hAnsi="Arial" w:cs="Arial"/>
          <w:noProof/>
          <w:sz w:val="24"/>
          <w:szCs w:val="24"/>
          <w:lang w:val="es-CR"/>
        </w:rPr>
        <w:t>Instruir a la Administració</w:t>
      </w:r>
      <w:r w:rsidR="009638DE" w:rsidRPr="009638DE">
        <w:rPr>
          <w:rFonts w:ascii="Arial" w:hAnsi="Arial" w:cs="Arial"/>
          <w:noProof/>
          <w:sz w:val="24"/>
          <w:szCs w:val="24"/>
          <w:lang w:val="es-CR"/>
        </w:rPr>
        <w:t>n Municipal para que proceda a realizar una remodelaci</w:t>
      </w:r>
      <w:r>
        <w:rPr>
          <w:rFonts w:ascii="Arial" w:hAnsi="Arial" w:cs="Arial"/>
          <w:noProof/>
          <w:sz w:val="24"/>
          <w:szCs w:val="24"/>
          <w:lang w:val="es-CR"/>
        </w:rPr>
        <w:t>ón del planché de la Urbanizació</w:t>
      </w:r>
      <w:r w:rsidR="009638DE" w:rsidRPr="009638DE">
        <w:rPr>
          <w:rFonts w:ascii="Arial" w:hAnsi="Arial" w:cs="Arial"/>
          <w:noProof/>
          <w:sz w:val="24"/>
          <w:szCs w:val="24"/>
          <w:lang w:val="es-CR"/>
        </w:rPr>
        <w:t>n Las Brisas y colocar la malla perimetral en pro del bie</w:t>
      </w:r>
      <w:r w:rsidR="00276FB5">
        <w:rPr>
          <w:rFonts w:ascii="Arial" w:hAnsi="Arial" w:cs="Arial"/>
          <w:noProof/>
          <w:sz w:val="24"/>
          <w:szCs w:val="24"/>
          <w:lang w:val="es-CR"/>
        </w:rPr>
        <w:t>ne</w:t>
      </w:r>
      <w:r w:rsidR="009638DE" w:rsidRPr="009638DE">
        <w:rPr>
          <w:rFonts w:ascii="Arial" w:hAnsi="Arial" w:cs="Arial"/>
          <w:noProof/>
          <w:sz w:val="24"/>
          <w:szCs w:val="24"/>
          <w:lang w:val="es-CR"/>
        </w:rPr>
        <w:t>star infantil de dicho sector.</w:t>
      </w:r>
    </w:p>
    <w:p w:rsidR="009638DE" w:rsidRPr="009638DE" w:rsidRDefault="009638DE" w:rsidP="009638DE">
      <w:pPr>
        <w:spacing w:after="0" w:line="240" w:lineRule="auto"/>
        <w:rPr>
          <w:rFonts w:ascii="Arial" w:hAnsi="Arial" w:cs="Arial"/>
          <w:noProof/>
          <w:sz w:val="24"/>
          <w:szCs w:val="24"/>
          <w:lang w:val="es-CR"/>
        </w:rPr>
      </w:pPr>
      <w:r w:rsidRPr="009638DE">
        <w:rPr>
          <w:rFonts w:ascii="Arial" w:hAnsi="Arial" w:cs="Arial"/>
          <w:noProof/>
          <w:sz w:val="24"/>
          <w:szCs w:val="24"/>
          <w:lang w:val="es-CR"/>
        </w:rPr>
        <w:t>Hazel Aguirre Alvarez</w:t>
      </w:r>
    </w:p>
    <w:p w:rsidR="009638DE" w:rsidRPr="009638DE" w:rsidRDefault="009638DE" w:rsidP="009638DE">
      <w:pPr>
        <w:spacing w:after="0" w:line="240" w:lineRule="auto"/>
        <w:rPr>
          <w:rFonts w:ascii="Arial" w:hAnsi="Arial" w:cs="Arial"/>
          <w:noProof/>
          <w:sz w:val="24"/>
          <w:szCs w:val="24"/>
          <w:lang w:val="es-CR"/>
        </w:rPr>
      </w:pPr>
      <w:r w:rsidRPr="009638DE">
        <w:rPr>
          <w:rFonts w:ascii="Arial" w:hAnsi="Arial" w:cs="Arial"/>
          <w:noProof/>
          <w:sz w:val="24"/>
          <w:szCs w:val="24"/>
          <w:lang w:val="es-CR"/>
        </w:rPr>
        <w:lastRenderedPageBreak/>
        <w:t xml:space="preserve">Partido Unidad Social Cristiana  </w:t>
      </w:r>
    </w:p>
    <w:p w:rsidR="009638DE" w:rsidRPr="009638DE" w:rsidRDefault="009638DE" w:rsidP="009638DE">
      <w:pPr>
        <w:spacing w:after="0" w:line="240" w:lineRule="auto"/>
        <w:rPr>
          <w:rFonts w:ascii="Arial" w:hAnsi="Arial" w:cs="Arial"/>
          <w:noProof/>
          <w:sz w:val="24"/>
          <w:szCs w:val="24"/>
          <w:lang w:val="es-CR"/>
        </w:rPr>
      </w:pPr>
    </w:p>
    <w:p w:rsidR="009638DE" w:rsidRPr="009638DE" w:rsidRDefault="009638DE" w:rsidP="009638DE">
      <w:pPr>
        <w:spacing w:after="0" w:line="240" w:lineRule="auto"/>
        <w:rPr>
          <w:rFonts w:ascii="Arial" w:hAnsi="Arial" w:cs="Arial"/>
          <w:noProof/>
          <w:sz w:val="24"/>
          <w:szCs w:val="24"/>
          <w:lang w:val="es-CR"/>
        </w:rPr>
      </w:pPr>
    </w:p>
    <w:p w:rsidR="009638DE" w:rsidRPr="009638DE" w:rsidRDefault="009638DE" w:rsidP="009638DE">
      <w:pPr>
        <w:spacing w:after="0" w:line="240" w:lineRule="auto"/>
        <w:rPr>
          <w:rFonts w:ascii="Arial" w:hAnsi="Arial" w:cs="Arial"/>
          <w:noProof/>
          <w:sz w:val="24"/>
          <w:szCs w:val="24"/>
          <w:lang w:val="es-CR"/>
        </w:rPr>
      </w:pPr>
      <w:r w:rsidRPr="009638DE">
        <w:rPr>
          <w:rFonts w:ascii="Arial" w:hAnsi="Arial" w:cs="Arial"/>
          <w:noProof/>
          <w:sz w:val="24"/>
          <w:szCs w:val="24"/>
          <w:lang w:val="es-CR"/>
        </w:rPr>
        <w:t>Avalada por</w:t>
      </w:r>
    </w:p>
    <w:p w:rsidR="009638DE" w:rsidRPr="009638DE" w:rsidRDefault="009638DE" w:rsidP="009638DE">
      <w:pPr>
        <w:spacing w:after="0" w:line="240" w:lineRule="auto"/>
        <w:rPr>
          <w:rFonts w:ascii="Arial" w:hAnsi="Arial" w:cs="Arial"/>
          <w:noProof/>
          <w:sz w:val="24"/>
          <w:szCs w:val="24"/>
          <w:lang w:val="es-CR"/>
        </w:rPr>
      </w:pPr>
      <w:r w:rsidRPr="009638DE">
        <w:rPr>
          <w:rFonts w:ascii="Arial" w:hAnsi="Arial" w:cs="Arial"/>
          <w:noProof/>
          <w:sz w:val="24"/>
          <w:szCs w:val="24"/>
          <w:lang w:val="es-CR"/>
        </w:rPr>
        <w:t>Sr. José Fernando Méndez Vindas</w:t>
      </w:r>
    </w:p>
    <w:p w:rsidR="009638DE" w:rsidRPr="009638DE" w:rsidRDefault="009638DE" w:rsidP="009638DE">
      <w:pPr>
        <w:spacing w:after="0" w:line="240" w:lineRule="auto"/>
        <w:rPr>
          <w:rFonts w:ascii="Arial" w:hAnsi="Arial" w:cs="Arial"/>
          <w:noProof/>
          <w:sz w:val="24"/>
          <w:szCs w:val="24"/>
          <w:lang w:val="es-CR"/>
        </w:rPr>
      </w:pPr>
      <w:r w:rsidRPr="009638DE">
        <w:rPr>
          <w:rFonts w:ascii="Arial" w:hAnsi="Arial" w:cs="Arial"/>
          <w:noProof/>
          <w:sz w:val="24"/>
          <w:szCs w:val="24"/>
          <w:lang w:val="es-CR"/>
        </w:rPr>
        <w:t>Partido Unidad Social Cristiana</w:t>
      </w:r>
    </w:p>
    <w:p w:rsidR="009638DE" w:rsidRPr="009638DE" w:rsidRDefault="009638DE" w:rsidP="009638DE">
      <w:pPr>
        <w:spacing w:after="0" w:line="240" w:lineRule="auto"/>
        <w:jc w:val="both"/>
        <w:rPr>
          <w:rFonts w:ascii="Arial" w:eastAsia="Calibri" w:hAnsi="Arial" w:cs="Arial"/>
          <w:b/>
          <w:sz w:val="24"/>
          <w:szCs w:val="24"/>
          <w:lang w:val="es-CR"/>
        </w:rPr>
      </w:pPr>
    </w:p>
    <w:p w:rsidR="009638DE" w:rsidRPr="009638DE" w:rsidRDefault="009638DE" w:rsidP="009638DE">
      <w:pPr>
        <w:spacing w:after="0" w:line="240" w:lineRule="auto"/>
        <w:jc w:val="both"/>
        <w:rPr>
          <w:rFonts w:ascii="Arial" w:eastAsia="Calibri" w:hAnsi="Arial" w:cs="Arial"/>
          <w:b/>
          <w:sz w:val="24"/>
          <w:szCs w:val="24"/>
          <w:lang w:val="es-CR"/>
        </w:rPr>
      </w:pPr>
      <w:r w:rsidRPr="009638DE">
        <w:rPr>
          <w:rFonts w:ascii="Arial" w:eastAsia="Calibri" w:hAnsi="Arial" w:cs="Arial"/>
          <w:b/>
          <w:sz w:val="24"/>
          <w:szCs w:val="24"/>
          <w:lang w:val="es-CR"/>
        </w:rPr>
        <w:t>ESTE CONCEJO MUNICIPAL ACUERDA</w:t>
      </w:r>
    </w:p>
    <w:p w:rsidR="009638DE" w:rsidRPr="009638DE" w:rsidRDefault="009638DE" w:rsidP="009638DE">
      <w:pPr>
        <w:spacing w:after="0" w:line="240" w:lineRule="auto"/>
        <w:jc w:val="both"/>
        <w:rPr>
          <w:rFonts w:ascii="Arial" w:eastAsia="Calibri" w:hAnsi="Arial" w:cs="Arial"/>
          <w:sz w:val="24"/>
          <w:szCs w:val="24"/>
          <w:lang w:val="es-CR"/>
        </w:rPr>
      </w:pPr>
    </w:p>
    <w:p w:rsidR="009638DE" w:rsidRPr="009638DE" w:rsidRDefault="009638DE" w:rsidP="009638DE">
      <w:pPr>
        <w:jc w:val="both"/>
        <w:rPr>
          <w:rFonts w:ascii="Arial" w:hAnsi="Arial" w:cs="Arial"/>
          <w:noProof/>
          <w:sz w:val="24"/>
          <w:szCs w:val="24"/>
          <w:lang w:val="es-CR"/>
        </w:rPr>
      </w:pPr>
      <w:r w:rsidRPr="009638DE">
        <w:rPr>
          <w:rFonts w:ascii="Arial" w:eastAsia="Calibri" w:hAnsi="Arial" w:cs="Arial"/>
          <w:sz w:val="24"/>
          <w:szCs w:val="24"/>
          <w:lang w:val="es-CR"/>
        </w:rPr>
        <w:t xml:space="preserve">Avalar dicha moción e instruir </w:t>
      </w:r>
      <w:r w:rsidRPr="009638DE">
        <w:rPr>
          <w:rFonts w:ascii="Arial" w:hAnsi="Arial" w:cs="Arial"/>
          <w:noProof/>
          <w:sz w:val="24"/>
          <w:szCs w:val="24"/>
          <w:lang w:val="es-CR"/>
        </w:rPr>
        <w:t>a la Administraci</w:t>
      </w:r>
      <w:r w:rsidR="00C614C8">
        <w:rPr>
          <w:rFonts w:ascii="Arial" w:hAnsi="Arial" w:cs="Arial"/>
          <w:noProof/>
          <w:sz w:val="24"/>
          <w:szCs w:val="24"/>
          <w:lang w:val="es-CR"/>
        </w:rPr>
        <w:t>ó</w:t>
      </w:r>
      <w:r w:rsidRPr="009638DE">
        <w:rPr>
          <w:rFonts w:ascii="Arial" w:hAnsi="Arial" w:cs="Arial"/>
          <w:noProof/>
          <w:sz w:val="24"/>
          <w:szCs w:val="24"/>
          <w:lang w:val="es-CR"/>
        </w:rPr>
        <w:t xml:space="preserve">n Municipal para que proceda a realizar una </w:t>
      </w:r>
      <w:r w:rsidR="00C614C8">
        <w:rPr>
          <w:rFonts w:ascii="Arial" w:hAnsi="Arial" w:cs="Arial"/>
          <w:noProof/>
          <w:sz w:val="24"/>
          <w:szCs w:val="24"/>
          <w:lang w:val="es-CR"/>
        </w:rPr>
        <w:t>remodelación del planché de la Urbanizació</w:t>
      </w:r>
      <w:r w:rsidRPr="009638DE">
        <w:rPr>
          <w:rFonts w:ascii="Arial" w:hAnsi="Arial" w:cs="Arial"/>
          <w:noProof/>
          <w:sz w:val="24"/>
          <w:szCs w:val="24"/>
          <w:lang w:val="es-CR"/>
        </w:rPr>
        <w:t>n Las Brisas y colocar la malla perimetral en pro del bie</w:t>
      </w:r>
      <w:r w:rsidR="00426C71">
        <w:rPr>
          <w:rFonts w:ascii="Arial" w:hAnsi="Arial" w:cs="Arial"/>
          <w:noProof/>
          <w:sz w:val="24"/>
          <w:szCs w:val="24"/>
          <w:lang w:val="es-CR"/>
        </w:rPr>
        <w:t>ne</w:t>
      </w:r>
      <w:r w:rsidRPr="009638DE">
        <w:rPr>
          <w:rFonts w:ascii="Arial" w:hAnsi="Arial" w:cs="Arial"/>
          <w:noProof/>
          <w:sz w:val="24"/>
          <w:szCs w:val="24"/>
          <w:lang w:val="es-CR"/>
        </w:rPr>
        <w:t>star infantil de dicho sector.</w:t>
      </w:r>
    </w:p>
    <w:p w:rsidR="009638DE" w:rsidRPr="009638DE" w:rsidRDefault="009638DE" w:rsidP="009638DE">
      <w:pPr>
        <w:spacing w:line="252" w:lineRule="auto"/>
        <w:jc w:val="both"/>
        <w:rPr>
          <w:rFonts w:ascii="Arial" w:eastAsia="Calibri" w:hAnsi="Arial" w:cs="Arial"/>
          <w:b/>
          <w:lang w:val="es-CR"/>
        </w:rPr>
      </w:pPr>
      <w:r w:rsidRPr="009638DE">
        <w:rPr>
          <w:rFonts w:ascii="Arial" w:eastAsia="Calibri" w:hAnsi="Arial" w:cs="Arial"/>
          <w:b/>
          <w:lang w:val="es-CR"/>
        </w:rPr>
        <w:t>ACUERDO UNÁNIME Y DECLARADO DEFINITIVAMENTE APROBADO N° 128-19</w:t>
      </w:r>
    </w:p>
    <w:p w:rsidR="009638DE" w:rsidRPr="009638DE" w:rsidRDefault="009638DE" w:rsidP="009638DE">
      <w:pPr>
        <w:spacing w:after="0" w:line="240" w:lineRule="auto"/>
        <w:jc w:val="both"/>
        <w:rPr>
          <w:rFonts w:ascii="Arial" w:eastAsia="Calibri" w:hAnsi="Arial" w:cs="Arial"/>
          <w:sz w:val="24"/>
          <w:szCs w:val="24"/>
          <w:lang w:val="es-CR"/>
        </w:rPr>
      </w:pPr>
      <w:r w:rsidRPr="009638DE">
        <w:rPr>
          <w:rFonts w:ascii="Arial" w:eastAsia="Calibri" w:hAnsi="Arial" w:cs="Arial"/>
          <w:sz w:val="24"/>
          <w:szCs w:val="24"/>
          <w:lang w:val="es-CR"/>
        </w:rPr>
        <w:t>Acuerdo con el voto positivo de los regidores</w:t>
      </w:r>
    </w:p>
    <w:p w:rsidR="009638DE" w:rsidRPr="009638DE" w:rsidRDefault="009638DE" w:rsidP="009638DE">
      <w:pPr>
        <w:spacing w:after="0" w:line="240" w:lineRule="auto"/>
        <w:jc w:val="both"/>
        <w:rPr>
          <w:rFonts w:ascii="Arial" w:eastAsia="Calibri" w:hAnsi="Arial" w:cs="Arial"/>
          <w:sz w:val="24"/>
          <w:szCs w:val="24"/>
          <w:lang w:val="es-CR"/>
        </w:rPr>
      </w:pPr>
    </w:p>
    <w:p w:rsidR="009638DE" w:rsidRPr="009638DE" w:rsidRDefault="009638DE" w:rsidP="009638DE">
      <w:pPr>
        <w:numPr>
          <w:ilvl w:val="0"/>
          <w:numId w:val="75"/>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José Fernando Méndez Vindas, Partido Unidad Social Cristiana</w:t>
      </w:r>
    </w:p>
    <w:p w:rsidR="009638DE" w:rsidRPr="009638DE" w:rsidRDefault="009638DE" w:rsidP="009638DE">
      <w:pPr>
        <w:numPr>
          <w:ilvl w:val="0"/>
          <w:numId w:val="75"/>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Julio César Benavides Espinoza, Partido Unidad Social Cristiana</w:t>
      </w:r>
    </w:p>
    <w:p w:rsidR="009638DE" w:rsidRPr="009638DE" w:rsidRDefault="009638DE" w:rsidP="009638DE">
      <w:pPr>
        <w:numPr>
          <w:ilvl w:val="0"/>
          <w:numId w:val="75"/>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Damaris Gamboa Hernández, Partido Unidad Social Cristiana</w:t>
      </w:r>
    </w:p>
    <w:p w:rsidR="009638DE" w:rsidRPr="009638DE" w:rsidRDefault="009638DE" w:rsidP="009638DE">
      <w:pPr>
        <w:numPr>
          <w:ilvl w:val="0"/>
          <w:numId w:val="75"/>
        </w:numPr>
        <w:spacing w:after="0" w:line="240" w:lineRule="auto"/>
        <w:rPr>
          <w:rFonts w:ascii="Arial" w:eastAsia="Calibri" w:hAnsi="Arial" w:cs="Arial"/>
          <w:sz w:val="24"/>
          <w:szCs w:val="24"/>
          <w:lang w:val="es-CR"/>
        </w:rPr>
      </w:pPr>
      <w:r w:rsidRPr="009638DE">
        <w:rPr>
          <w:rFonts w:ascii="Arial" w:eastAsia="Calibri" w:hAnsi="Arial" w:cs="Arial"/>
          <w:sz w:val="24"/>
          <w:szCs w:val="24"/>
          <w:lang w:val="es-CR"/>
        </w:rPr>
        <w:t>Yojhan Cubero Ramírez, Partido Liberación Nacional</w:t>
      </w:r>
    </w:p>
    <w:p w:rsidR="009638DE" w:rsidRPr="009638DE" w:rsidRDefault="009638DE" w:rsidP="009638DE">
      <w:pPr>
        <w:numPr>
          <w:ilvl w:val="0"/>
          <w:numId w:val="75"/>
        </w:numPr>
        <w:spacing w:after="0" w:line="240" w:lineRule="auto"/>
        <w:rPr>
          <w:rFonts w:ascii="Arial" w:eastAsia="Calibri" w:hAnsi="Arial" w:cs="Arial"/>
          <w:sz w:val="24"/>
          <w:szCs w:val="24"/>
          <w:lang w:val="es-CR"/>
        </w:rPr>
      </w:pPr>
      <w:r w:rsidRPr="009638DE">
        <w:rPr>
          <w:rFonts w:ascii="Arial" w:eastAsia="SimSun" w:hAnsi="Arial" w:cs="Arial"/>
          <w:sz w:val="24"/>
          <w:szCs w:val="24"/>
          <w:lang w:val="es-CR"/>
        </w:rPr>
        <w:t>Betty Castillo Ortiz, Partido Liberación Nacional</w:t>
      </w:r>
    </w:p>
    <w:p w:rsidR="00043929" w:rsidRPr="009638DE" w:rsidRDefault="00043929" w:rsidP="00CA1460">
      <w:pPr>
        <w:spacing w:after="0" w:line="240" w:lineRule="auto"/>
        <w:ind w:left="360"/>
        <w:rPr>
          <w:rFonts w:ascii="Arial" w:eastAsia="Calibri" w:hAnsi="Arial" w:cs="Arial"/>
          <w:sz w:val="16"/>
          <w:szCs w:val="16"/>
          <w:lang w:val="es-CR"/>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9638DE" w:rsidRPr="004E1F96" w:rsidRDefault="009638DE" w:rsidP="009638D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638DE" w:rsidRPr="009A4D9D" w:rsidRDefault="009638DE" w:rsidP="009638D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638DE" w:rsidRDefault="009638DE" w:rsidP="009638D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1F15634" wp14:editId="2284B9AC">
            <wp:extent cx="213459" cy="152400"/>
            <wp:effectExtent l="0" t="0" r="0" b="0"/>
            <wp:docPr id="46" name="Imagen 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638DE" w:rsidRPr="00B15654" w:rsidRDefault="009638DE" w:rsidP="009638DE">
      <w:pPr>
        <w:pStyle w:val="Sinespaciado4"/>
        <w:spacing w:line="276" w:lineRule="auto"/>
        <w:contextualSpacing/>
        <w:jc w:val="both"/>
        <w:rPr>
          <w:rFonts w:ascii="Arial" w:hAnsi="Arial" w:cs="Arial"/>
          <w:sz w:val="24"/>
          <w:szCs w:val="24"/>
        </w:rPr>
      </w:pPr>
    </w:p>
    <w:p w:rsidR="00043929" w:rsidRDefault="00043929" w:rsidP="00CA1460">
      <w:pPr>
        <w:spacing w:after="0" w:line="240" w:lineRule="auto"/>
        <w:ind w:left="360"/>
        <w:rPr>
          <w:rFonts w:ascii="Arial" w:eastAsia="Calibri" w:hAnsi="Arial" w:cs="Arial"/>
          <w:sz w:val="16"/>
          <w:szCs w:val="16"/>
        </w:rPr>
      </w:pPr>
    </w:p>
    <w:p w:rsidR="00043929" w:rsidRDefault="00043929"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9638DE" w:rsidRDefault="009638DE" w:rsidP="00CA1460">
      <w:pPr>
        <w:spacing w:after="0" w:line="240" w:lineRule="auto"/>
        <w:ind w:left="360"/>
        <w:rPr>
          <w:rFonts w:ascii="Arial" w:eastAsia="Calibri" w:hAnsi="Arial" w:cs="Arial"/>
          <w:sz w:val="16"/>
          <w:szCs w:val="16"/>
        </w:rPr>
      </w:pPr>
    </w:p>
    <w:p w:rsidR="00521CFC" w:rsidRDefault="00521CFC" w:rsidP="009638DE">
      <w:pPr>
        <w:jc w:val="right"/>
        <w:rPr>
          <w:rFonts w:ascii="Arial" w:hAnsi="Arial" w:cs="Arial"/>
          <w:b/>
          <w:sz w:val="24"/>
          <w:szCs w:val="24"/>
        </w:rPr>
      </w:pPr>
    </w:p>
    <w:p w:rsidR="009638DE" w:rsidRPr="004E1F96" w:rsidRDefault="009638DE" w:rsidP="009638DE">
      <w:pPr>
        <w:jc w:val="right"/>
        <w:rPr>
          <w:rFonts w:ascii="Arial" w:hAnsi="Arial" w:cs="Arial"/>
          <w:b/>
          <w:sz w:val="24"/>
          <w:szCs w:val="24"/>
        </w:rPr>
      </w:pPr>
      <w:r>
        <w:rPr>
          <w:rFonts w:ascii="Arial" w:hAnsi="Arial" w:cs="Arial"/>
          <w:b/>
          <w:sz w:val="24"/>
          <w:szCs w:val="24"/>
        </w:rPr>
        <w:lastRenderedPageBreak/>
        <w:t>OFICIO MSPH-CM-ACUER-129</w:t>
      </w:r>
      <w:r w:rsidRPr="004E1F96">
        <w:rPr>
          <w:rFonts w:ascii="Arial" w:hAnsi="Arial" w:cs="Arial"/>
          <w:b/>
          <w:sz w:val="24"/>
          <w:szCs w:val="24"/>
        </w:rPr>
        <w:t>-19</w:t>
      </w:r>
    </w:p>
    <w:p w:rsidR="009638DE" w:rsidRPr="004E1F96" w:rsidRDefault="009638DE" w:rsidP="009638DE">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9638DE" w:rsidRPr="004E1F96" w:rsidRDefault="009638DE" w:rsidP="009638D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638DE" w:rsidRDefault="009638DE" w:rsidP="009638D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638DE" w:rsidRDefault="009638DE" w:rsidP="009638D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Kattia Araya Angulo, Directora</w:t>
      </w:r>
    </w:p>
    <w:p w:rsidR="009638DE" w:rsidRDefault="009638DE" w:rsidP="009638D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Escuela Neftalí Villalobos </w:t>
      </w:r>
      <w:r w:rsidR="00585E6C">
        <w:rPr>
          <w:rFonts w:ascii="Arial" w:eastAsia="Times New Roman" w:hAnsi="Arial" w:cs="Arial"/>
          <w:sz w:val="24"/>
          <w:szCs w:val="24"/>
          <w:lang w:val="es-ES_tradnl" w:eastAsia="es-ES_tradnl"/>
        </w:rPr>
        <w:t>Gutiérrez</w:t>
      </w:r>
    </w:p>
    <w:p w:rsidR="009638DE" w:rsidRDefault="009638DE" w:rsidP="009638D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9638DE" w:rsidRDefault="009638DE" w:rsidP="009638DE">
      <w:pPr>
        <w:spacing w:after="0"/>
        <w:rPr>
          <w:rFonts w:ascii="Arial" w:eastAsia="Times New Roman" w:hAnsi="Arial" w:cs="Arial"/>
          <w:sz w:val="24"/>
          <w:szCs w:val="24"/>
          <w:lang w:eastAsia="es-ES"/>
        </w:rPr>
      </w:pPr>
    </w:p>
    <w:p w:rsidR="009638DE" w:rsidRPr="004E1F96" w:rsidRDefault="009638DE" w:rsidP="009638D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9638DE" w:rsidRPr="004E1F96" w:rsidRDefault="009638DE" w:rsidP="009638DE">
      <w:pPr>
        <w:spacing w:after="0" w:line="240" w:lineRule="auto"/>
        <w:rPr>
          <w:rFonts w:ascii="Calibri" w:eastAsia="Calibri" w:hAnsi="Calibri" w:cs="Times New Roman"/>
        </w:rPr>
      </w:pPr>
    </w:p>
    <w:p w:rsidR="009638DE" w:rsidRPr="004E1F96" w:rsidRDefault="009638DE" w:rsidP="009638D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638DE" w:rsidRPr="004E1F96" w:rsidRDefault="009638DE" w:rsidP="009638DE">
      <w:pPr>
        <w:spacing w:after="0" w:line="240" w:lineRule="auto"/>
        <w:rPr>
          <w:rFonts w:ascii="Calibri" w:eastAsia="Calibri" w:hAnsi="Calibri" w:cs="Times New Roman"/>
          <w:lang w:eastAsia="es-ES"/>
        </w:rPr>
      </w:pPr>
    </w:p>
    <w:p w:rsidR="009638DE" w:rsidRPr="004E1F96" w:rsidRDefault="009638DE" w:rsidP="009638D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638DE" w:rsidRPr="001B6B41" w:rsidRDefault="009638DE" w:rsidP="009638DE">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Pr>
          <w:rFonts w:ascii="Arial" w:hAnsi="Arial" w:cs="Arial"/>
          <w:b/>
          <w:sz w:val="24"/>
          <w:szCs w:val="24"/>
        </w:rPr>
        <w:t>DIECIOCHOCE</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638DE" w:rsidRPr="009638DE" w:rsidRDefault="009638DE" w:rsidP="009638DE">
      <w:pPr>
        <w:spacing w:after="0" w:line="240" w:lineRule="auto"/>
        <w:jc w:val="both"/>
        <w:rPr>
          <w:rFonts w:ascii="Arial" w:eastAsia="Calibri" w:hAnsi="Arial" w:cs="Arial"/>
          <w:b/>
          <w:sz w:val="24"/>
          <w:szCs w:val="24"/>
        </w:rPr>
      </w:pPr>
      <w:r w:rsidRPr="009638DE">
        <w:rPr>
          <w:rFonts w:ascii="Arial" w:eastAsia="Calibri" w:hAnsi="Arial" w:cs="Arial"/>
          <w:b/>
          <w:sz w:val="24"/>
          <w:szCs w:val="24"/>
        </w:rPr>
        <w:t>CONSIDERANDO</w:t>
      </w:r>
    </w:p>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numPr>
          <w:ilvl w:val="0"/>
          <w:numId w:val="78"/>
        </w:numPr>
        <w:spacing w:after="0" w:line="240" w:lineRule="auto"/>
        <w:contextualSpacing/>
        <w:jc w:val="both"/>
        <w:rPr>
          <w:rFonts w:ascii="Arial" w:eastAsia="Calibri" w:hAnsi="Arial" w:cs="Arial"/>
          <w:sz w:val="24"/>
          <w:szCs w:val="24"/>
        </w:rPr>
      </w:pPr>
      <w:r w:rsidRPr="009638DE">
        <w:rPr>
          <w:rFonts w:ascii="Arial" w:eastAsia="Calibri" w:hAnsi="Arial" w:cs="Arial"/>
          <w:sz w:val="24"/>
          <w:szCs w:val="24"/>
        </w:rPr>
        <w:t xml:space="preserve">Oficio ENVG-014-2019, recibido el día 13 de marzo de 2019, suscrito por la Sra. Kattia Araya Angulo, Directora, Escuela Neftalí Villalobos, donde remite terna para nombrar a miembro de la Junta de Educación de dicho centro educativo, la cual se desglosa: </w:t>
      </w:r>
    </w:p>
    <w:p w:rsidR="009638DE" w:rsidRPr="009638DE" w:rsidRDefault="009638DE" w:rsidP="009638DE">
      <w:pPr>
        <w:spacing w:after="0" w:line="240" w:lineRule="auto"/>
        <w:jc w:val="both"/>
        <w:rPr>
          <w:rFonts w:ascii="Arial" w:eastAsia="Calibri" w:hAnsi="Arial" w:cs="Arial"/>
          <w:sz w:val="24"/>
          <w:szCs w:val="24"/>
        </w:rPr>
      </w:pPr>
    </w:p>
    <w:tbl>
      <w:tblPr>
        <w:tblStyle w:val="Tablaconcuadrcula3"/>
        <w:tblW w:w="0" w:type="auto"/>
        <w:tblLook w:val="04A0" w:firstRow="1" w:lastRow="0" w:firstColumn="1" w:lastColumn="0" w:noHBand="0" w:noVBand="1"/>
      </w:tblPr>
      <w:tblGrid>
        <w:gridCol w:w="4414"/>
        <w:gridCol w:w="4414"/>
      </w:tblGrid>
      <w:tr w:rsidR="009638DE" w:rsidRPr="009638DE" w:rsidTr="00747CF2">
        <w:tc>
          <w:tcPr>
            <w:tcW w:w="4414" w:type="dxa"/>
          </w:tcPr>
          <w:p w:rsidR="009638DE" w:rsidRPr="009638DE" w:rsidRDefault="009638DE" w:rsidP="009638DE">
            <w:pPr>
              <w:jc w:val="center"/>
              <w:rPr>
                <w:rFonts w:ascii="Arial" w:hAnsi="Arial" w:cs="Arial"/>
                <w:b/>
                <w:sz w:val="24"/>
                <w:szCs w:val="24"/>
              </w:rPr>
            </w:pPr>
            <w:r w:rsidRPr="009638DE">
              <w:rPr>
                <w:rFonts w:ascii="Arial" w:hAnsi="Arial" w:cs="Arial"/>
                <w:b/>
                <w:sz w:val="24"/>
                <w:szCs w:val="24"/>
              </w:rPr>
              <w:t>NOMBRE</w:t>
            </w:r>
          </w:p>
        </w:tc>
        <w:tc>
          <w:tcPr>
            <w:tcW w:w="4414" w:type="dxa"/>
          </w:tcPr>
          <w:p w:rsidR="009638DE" w:rsidRPr="009638DE" w:rsidRDefault="009638DE" w:rsidP="009638DE">
            <w:pPr>
              <w:jc w:val="center"/>
              <w:rPr>
                <w:rFonts w:ascii="Arial" w:hAnsi="Arial" w:cs="Arial"/>
                <w:b/>
                <w:sz w:val="24"/>
                <w:szCs w:val="24"/>
              </w:rPr>
            </w:pPr>
            <w:r w:rsidRPr="009638DE">
              <w:rPr>
                <w:rFonts w:ascii="Arial" w:hAnsi="Arial" w:cs="Arial"/>
                <w:b/>
                <w:sz w:val="24"/>
                <w:szCs w:val="24"/>
              </w:rPr>
              <w:t>CÉDULA</w:t>
            </w:r>
          </w:p>
        </w:tc>
      </w:tr>
      <w:tr w:rsidR="009638DE" w:rsidRPr="009638DE" w:rsidTr="00747CF2">
        <w:tc>
          <w:tcPr>
            <w:tcW w:w="4414" w:type="dxa"/>
          </w:tcPr>
          <w:p w:rsidR="009638DE" w:rsidRPr="009638DE" w:rsidRDefault="009638DE" w:rsidP="009638DE">
            <w:pPr>
              <w:ind w:left="29"/>
              <w:contextualSpacing/>
              <w:jc w:val="both"/>
              <w:rPr>
                <w:rFonts w:ascii="Arial" w:hAnsi="Arial" w:cs="Arial"/>
                <w:sz w:val="24"/>
                <w:szCs w:val="24"/>
              </w:rPr>
            </w:pPr>
            <w:r w:rsidRPr="009638DE">
              <w:rPr>
                <w:rFonts w:ascii="Arial" w:hAnsi="Arial" w:cs="Arial"/>
                <w:sz w:val="24"/>
                <w:szCs w:val="24"/>
              </w:rPr>
              <w:t>Romelio Brazo Brizuela</w:t>
            </w:r>
          </w:p>
        </w:tc>
        <w:tc>
          <w:tcPr>
            <w:tcW w:w="4414" w:type="dxa"/>
          </w:tcPr>
          <w:p w:rsidR="009638DE" w:rsidRPr="009638DE" w:rsidRDefault="009638DE" w:rsidP="009638DE">
            <w:pPr>
              <w:jc w:val="both"/>
              <w:rPr>
                <w:rFonts w:ascii="Arial" w:hAnsi="Arial" w:cs="Arial"/>
                <w:sz w:val="24"/>
                <w:szCs w:val="24"/>
              </w:rPr>
            </w:pPr>
            <w:r w:rsidRPr="009638DE">
              <w:rPr>
                <w:rFonts w:ascii="Arial" w:hAnsi="Arial" w:cs="Arial"/>
                <w:sz w:val="24"/>
                <w:szCs w:val="24"/>
              </w:rPr>
              <w:t>3-0170-0179</w:t>
            </w:r>
          </w:p>
        </w:tc>
      </w:tr>
      <w:tr w:rsidR="009638DE" w:rsidRPr="009638DE" w:rsidTr="00747CF2">
        <w:tc>
          <w:tcPr>
            <w:tcW w:w="4414" w:type="dxa"/>
          </w:tcPr>
          <w:p w:rsidR="009638DE" w:rsidRPr="009638DE" w:rsidRDefault="009638DE" w:rsidP="009638DE">
            <w:pPr>
              <w:jc w:val="both"/>
              <w:rPr>
                <w:rFonts w:ascii="Arial" w:hAnsi="Arial" w:cs="Arial"/>
                <w:sz w:val="24"/>
                <w:szCs w:val="24"/>
              </w:rPr>
            </w:pPr>
            <w:r w:rsidRPr="009638DE">
              <w:rPr>
                <w:rFonts w:ascii="Arial" w:hAnsi="Arial" w:cs="Arial"/>
                <w:sz w:val="24"/>
                <w:szCs w:val="24"/>
              </w:rPr>
              <w:t>Edwin Vargas Benavides</w:t>
            </w:r>
          </w:p>
        </w:tc>
        <w:tc>
          <w:tcPr>
            <w:tcW w:w="4414" w:type="dxa"/>
          </w:tcPr>
          <w:p w:rsidR="009638DE" w:rsidRPr="009638DE" w:rsidRDefault="009638DE" w:rsidP="009638DE">
            <w:pPr>
              <w:jc w:val="both"/>
              <w:rPr>
                <w:rFonts w:ascii="Arial" w:hAnsi="Arial" w:cs="Arial"/>
                <w:sz w:val="24"/>
                <w:szCs w:val="24"/>
              </w:rPr>
            </w:pPr>
            <w:r w:rsidRPr="009638DE">
              <w:rPr>
                <w:rFonts w:ascii="Arial" w:hAnsi="Arial" w:cs="Arial"/>
                <w:sz w:val="24"/>
                <w:szCs w:val="24"/>
              </w:rPr>
              <w:t>1-0790-0047</w:t>
            </w:r>
          </w:p>
        </w:tc>
      </w:tr>
      <w:tr w:rsidR="009638DE" w:rsidRPr="009638DE" w:rsidTr="00747CF2">
        <w:tc>
          <w:tcPr>
            <w:tcW w:w="4414" w:type="dxa"/>
          </w:tcPr>
          <w:p w:rsidR="009638DE" w:rsidRPr="009638DE" w:rsidRDefault="009638DE" w:rsidP="009638DE">
            <w:pPr>
              <w:jc w:val="both"/>
              <w:rPr>
                <w:rFonts w:ascii="Arial" w:hAnsi="Arial" w:cs="Arial"/>
                <w:sz w:val="24"/>
                <w:szCs w:val="24"/>
              </w:rPr>
            </w:pPr>
            <w:r w:rsidRPr="009638DE">
              <w:rPr>
                <w:rFonts w:ascii="Arial" w:hAnsi="Arial" w:cs="Arial"/>
                <w:sz w:val="24"/>
                <w:szCs w:val="24"/>
              </w:rPr>
              <w:t>Greivin Antonio Zamora Ramírez</w:t>
            </w:r>
          </w:p>
        </w:tc>
        <w:tc>
          <w:tcPr>
            <w:tcW w:w="4414" w:type="dxa"/>
          </w:tcPr>
          <w:p w:rsidR="009638DE" w:rsidRPr="009638DE" w:rsidRDefault="009638DE" w:rsidP="009638DE">
            <w:pPr>
              <w:jc w:val="both"/>
              <w:rPr>
                <w:rFonts w:ascii="Arial" w:hAnsi="Arial" w:cs="Arial"/>
                <w:sz w:val="24"/>
                <w:szCs w:val="24"/>
              </w:rPr>
            </w:pPr>
            <w:r w:rsidRPr="009638DE">
              <w:rPr>
                <w:rFonts w:ascii="Arial" w:hAnsi="Arial" w:cs="Arial"/>
                <w:sz w:val="24"/>
                <w:szCs w:val="24"/>
              </w:rPr>
              <w:t>1-0999-0318</w:t>
            </w:r>
          </w:p>
        </w:tc>
      </w:tr>
    </w:tbl>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numPr>
          <w:ilvl w:val="0"/>
          <w:numId w:val="78"/>
        </w:numPr>
        <w:spacing w:after="0" w:line="240" w:lineRule="auto"/>
        <w:contextualSpacing/>
        <w:jc w:val="both"/>
        <w:rPr>
          <w:rFonts w:ascii="Arial" w:eastAsia="Calibri" w:hAnsi="Arial" w:cs="Arial"/>
          <w:sz w:val="24"/>
          <w:szCs w:val="24"/>
        </w:rPr>
      </w:pPr>
      <w:r w:rsidRPr="009638DE">
        <w:rPr>
          <w:rFonts w:ascii="Arial" w:eastAsia="Calibri" w:hAnsi="Arial" w:cs="Arial"/>
          <w:sz w:val="24"/>
          <w:szCs w:val="24"/>
        </w:rPr>
        <w:t xml:space="preserve">Que se sometió a conocimientos de los miembros del Concejo Municipal los currículos de los miembros propuestos para su respectivo análisis. </w:t>
      </w:r>
    </w:p>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numPr>
          <w:ilvl w:val="0"/>
          <w:numId w:val="78"/>
        </w:numPr>
        <w:spacing w:after="0" w:line="240" w:lineRule="auto"/>
        <w:jc w:val="both"/>
        <w:rPr>
          <w:rFonts w:ascii="Arial" w:eastAsia="Calibri" w:hAnsi="Arial" w:cs="Arial"/>
          <w:sz w:val="24"/>
          <w:szCs w:val="24"/>
        </w:rPr>
      </w:pPr>
      <w:r w:rsidRPr="009638DE">
        <w:rPr>
          <w:rFonts w:ascii="Arial" w:eastAsia="SimSun" w:hAnsi="Arial" w:cs="Arial"/>
          <w:b/>
          <w:sz w:val="24"/>
          <w:szCs w:val="24"/>
        </w:rPr>
        <w:t>ASPECTOS DE LEGALIDAD A CONSIDERAR</w:t>
      </w:r>
    </w:p>
    <w:p w:rsidR="009638DE" w:rsidRPr="009638DE" w:rsidRDefault="009638DE" w:rsidP="009638DE">
      <w:pPr>
        <w:spacing w:after="200" w:line="240" w:lineRule="auto"/>
        <w:ind w:left="720"/>
        <w:contextualSpacing/>
        <w:jc w:val="both"/>
        <w:rPr>
          <w:rFonts w:ascii="Arial" w:hAnsi="Arial" w:cs="Arial"/>
          <w:sz w:val="24"/>
          <w:szCs w:val="24"/>
        </w:rPr>
      </w:pPr>
    </w:p>
    <w:p w:rsidR="009638DE" w:rsidRPr="009638DE" w:rsidRDefault="009638DE" w:rsidP="009638DE">
      <w:pPr>
        <w:spacing w:after="200" w:line="240" w:lineRule="auto"/>
        <w:ind w:left="720"/>
        <w:contextualSpacing/>
        <w:jc w:val="both"/>
        <w:rPr>
          <w:rFonts w:ascii="Arial" w:eastAsia="SimSun" w:hAnsi="Arial" w:cs="Arial"/>
          <w:sz w:val="24"/>
          <w:szCs w:val="24"/>
        </w:rPr>
      </w:pPr>
      <w:r w:rsidRPr="009638DE">
        <w:rPr>
          <w:rFonts w:ascii="Arial" w:eastAsia="SimSun" w:hAnsi="Arial" w:cs="Arial"/>
          <w:sz w:val="24"/>
          <w:szCs w:val="24"/>
        </w:rPr>
        <w:t xml:space="preserve">Que en virtud del inciso g) del artículo 13 del Código Municipal, este Concejo Municipal tiene la potestad de </w:t>
      </w:r>
      <w:r w:rsidRPr="009638DE">
        <w:rPr>
          <w:rFonts w:ascii="Arial" w:eastAsia="SimSun" w:hAnsi="Arial" w:cs="Arial"/>
          <w:b/>
          <w:sz w:val="24"/>
          <w:szCs w:val="24"/>
        </w:rPr>
        <w:t>nombrar directamente</w:t>
      </w:r>
      <w:r w:rsidRPr="009638DE">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9638DE" w:rsidRPr="009638DE" w:rsidRDefault="009638DE" w:rsidP="009638DE">
      <w:pPr>
        <w:spacing w:after="200" w:line="240" w:lineRule="auto"/>
        <w:ind w:left="720"/>
        <w:contextualSpacing/>
        <w:jc w:val="both"/>
        <w:rPr>
          <w:rFonts w:ascii="Arial" w:eastAsia="SimSun" w:hAnsi="Arial" w:cs="Arial"/>
          <w:sz w:val="24"/>
          <w:szCs w:val="24"/>
        </w:rPr>
      </w:pPr>
    </w:p>
    <w:p w:rsidR="009638DE" w:rsidRPr="009638DE" w:rsidRDefault="009638DE" w:rsidP="009638DE">
      <w:pPr>
        <w:spacing w:after="200" w:line="240" w:lineRule="auto"/>
        <w:ind w:left="360"/>
        <w:jc w:val="both"/>
        <w:rPr>
          <w:rFonts w:ascii="Arial" w:eastAsia="SimSun" w:hAnsi="Arial" w:cs="Arial"/>
          <w:sz w:val="24"/>
          <w:szCs w:val="24"/>
          <w:lang w:val="es-ES_tradnl"/>
        </w:rPr>
      </w:pPr>
      <w:r w:rsidRPr="009638DE">
        <w:rPr>
          <w:rFonts w:ascii="Arial" w:eastAsia="SimSun" w:hAnsi="Arial" w:cs="Arial"/>
          <w:sz w:val="24"/>
          <w:szCs w:val="24"/>
          <w:lang w:val="es-ES_tradnl"/>
        </w:rPr>
        <w:t xml:space="preserve">En tal sentido, el artículo 13 </w:t>
      </w:r>
      <w:proofErr w:type="gramStart"/>
      <w:r w:rsidRPr="009638DE">
        <w:rPr>
          <w:rFonts w:ascii="Arial" w:eastAsia="SimSun" w:hAnsi="Arial" w:cs="Arial"/>
          <w:sz w:val="24"/>
          <w:szCs w:val="24"/>
          <w:lang w:val="es-ES_tradnl"/>
        </w:rPr>
        <w:t>inciso</w:t>
      </w:r>
      <w:proofErr w:type="gramEnd"/>
      <w:r w:rsidRPr="009638DE">
        <w:rPr>
          <w:rFonts w:ascii="Arial" w:eastAsia="SimSun" w:hAnsi="Arial" w:cs="Arial"/>
          <w:sz w:val="24"/>
          <w:szCs w:val="24"/>
          <w:lang w:val="es-ES_tradnl"/>
        </w:rPr>
        <w:t xml:space="preserve"> g) establece:</w:t>
      </w:r>
    </w:p>
    <w:p w:rsidR="009638DE" w:rsidRPr="009638DE" w:rsidRDefault="009638DE" w:rsidP="009638DE">
      <w:pPr>
        <w:spacing w:before="120" w:after="120" w:line="240" w:lineRule="auto"/>
        <w:ind w:left="360" w:right="584"/>
        <w:jc w:val="both"/>
        <w:rPr>
          <w:rFonts w:ascii="Arial" w:eastAsia="SimSun" w:hAnsi="Arial" w:cs="Arial"/>
          <w:b/>
          <w:i/>
          <w:color w:val="000000"/>
          <w:sz w:val="24"/>
          <w:szCs w:val="24"/>
        </w:rPr>
      </w:pPr>
      <w:r w:rsidRPr="009638DE">
        <w:rPr>
          <w:rFonts w:ascii="Arial" w:eastAsia="SimSun" w:hAnsi="Arial" w:cs="Arial"/>
          <w:b/>
          <w:i/>
          <w:color w:val="000000"/>
          <w:sz w:val="24"/>
          <w:szCs w:val="24"/>
          <w:lang w:val="es-ES_tradnl"/>
        </w:rPr>
        <w:lastRenderedPageBreak/>
        <w:t>“</w:t>
      </w:r>
      <w:r w:rsidRPr="009638DE">
        <w:rPr>
          <w:rFonts w:ascii="Arial" w:eastAsia="SimSun" w:hAnsi="Arial" w:cs="Arial"/>
          <w:b/>
          <w:i/>
          <w:color w:val="000000"/>
          <w:sz w:val="24"/>
          <w:szCs w:val="24"/>
          <w:lang w:val="es-MX"/>
        </w:rPr>
        <w:t>Artículo 13. — </w:t>
      </w:r>
      <w:r w:rsidRPr="009638DE">
        <w:rPr>
          <w:rFonts w:ascii="Arial" w:eastAsia="SimSun" w:hAnsi="Arial" w:cs="Arial"/>
          <w:b/>
          <w:i/>
          <w:color w:val="000000"/>
          <w:sz w:val="24"/>
          <w:szCs w:val="24"/>
        </w:rPr>
        <w:t>Son atribuciones del concejo:</w:t>
      </w:r>
    </w:p>
    <w:p w:rsidR="009638DE" w:rsidRPr="009638DE" w:rsidRDefault="009638DE" w:rsidP="009638DE">
      <w:pPr>
        <w:spacing w:before="120" w:after="120" w:line="240" w:lineRule="auto"/>
        <w:ind w:left="360" w:right="584"/>
        <w:jc w:val="both"/>
        <w:rPr>
          <w:rFonts w:ascii="Arial" w:eastAsia="SimSun" w:hAnsi="Arial" w:cs="Arial"/>
          <w:b/>
          <w:i/>
          <w:color w:val="000000"/>
          <w:sz w:val="24"/>
          <w:szCs w:val="24"/>
          <w:lang w:val="es-ES_tradnl"/>
        </w:rPr>
      </w:pPr>
      <w:r w:rsidRPr="009638DE">
        <w:rPr>
          <w:rFonts w:ascii="Arial" w:eastAsia="SimSun" w:hAnsi="Arial" w:cs="Arial"/>
          <w:b/>
          <w:i/>
          <w:color w:val="000000"/>
          <w:sz w:val="24"/>
          <w:szCs w:val="24"/>
        </w:rPr>
        <w:t>(…)</w:t>
      </w:r>
    </w:p>
    <w:p w:rsidR="009638DE" w:rsidRPr="009638DE" w:rsidRDefault="009638DE" w:rsidP="009638DE">
      <w:pPr>
        <w:spacing w:before="120" w:after="120" w:line="240" w:lineRule="auto"/>
        <w:ind w:left="360" w:right="584"/>
        <w:jc w:val="both"/>
        <w:rPr>
          <w:rFonts w:ascii="Arial" w:eastAsia="SimSun" w:hAnsi="Arial" w:cs="Arial"/>
          <w:b/>
          <w:i/>
          <w:color w:val="000000"/>
          <w:sz w:val="24"/>
          <w:szCs w:val="24"/>
          <w:lang w:val="es-ES_tradnl"/>
        </w:rPr>
      </w:pPr>
      <w:r w:rsidRPr="009638DE">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9638DE" w:rsidRPr="009638DE" w:rsidRDefault="009638DE" w:rsidP="009638DE">
      <w:pPr>
        <w:spacing w:before="120" w:after="120" w:line="240" w:lineRule="auto"/>
        <w:ind w:left="360"/>
        <w:jc w:val="both"/>
        <w:rPr>
          <w:rFonts w:ascii="Arial" w:eastAsia="SimSun" w:hAnsi="Arial" w:cs="Arial"/>
          <w:color w:val="000000"/>
          <w:sz w:val="24"/>
          <w:szCs w:val="24"/>
          <w:lang w:val="es-ES_tradnl"/>
        </w:rPr>
      </w:pPr>
      <w:r w:rsidRPr="009638DE">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9638DE" w:rsidRPr="009638DE" w:rsidRDefault="009638DE" w:rsidP="009638DE">
      <w:pPr>
        <w:spacing w:before="120" w:after="120" w:line="240" w:lineRule="auto"/>
        <w:ind w:left="360"/>
        <w:jc w:val="both"/>
        <w:rPr>
          <w:rFonts w:ascii="Arial" w:eastAsia="SimSun" w:hAnsi="Arial" w:cs="Arial"/>
          <w:sz w:val="24"/>
          <w:szCs w:val="24"/>
          <w:lang w:val="es-ES_tradnl"/>
        </w:rPr>
      </w:pPr>
      <w:r w:rsidRPr="009638DE">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9638DE" w:rsidRPr="009638DE" w:rsidRDefault="009638DE" w:rsidP="009638DE">
      <w:pPr>
        <w:spacing w:before="120" w:after="120" w:line="240" w:lineRule="auto"/>
        <w:ind w:left="993" w:right="584"/>
        <w:jc w:val="both"/>
        <w:rPr>
          <w:rFonts w:ascii="Arial" w:eastAsia="Times New Roman" w:hAnsi="Arial" w:cs="Arial"/>
          <w:i/>
          <w:color w:val="000000"/>
          <w:sz w:val="24"/>
          <w:szCs w:val="24"/>
          <w:lang w:eastAsia="es-CR"/>
        </w:rPr>
      </w:pPr>
      <w:r w:rsidRPr="009638DE">
        <w:rPr>
          <w:rFonts w:ascii="Arial" w:eastAsia="Times New Roman" w:hAnsi="Arial" w:cs="Arial"/>
          <w:i/>
          <w:sz w:val="24"/>
          <w:szCs w:val="24"/>
          <w:lang w:val="es-ES_tradnl" w:eastAsia="es-CR"/>
        </w:rPr>
        <w:t>“</w:t>
      </w:r>
      <w:r w:rsidRPr="009638DE">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9638DE" w:rsidRPr="009638DE" w:rsidRDefault="009638DE" w:rsidP="009638DE">
      <w:pPr>
        <w:numPr>
          <w:ilvl w:val="0"/>
          <w:numId w:val="78"/>
        </w:numPr>
        <w:spacing w:after="200" w:line="276" w:lineRule="auto"/>
        <w:contextualSpacing/>
        <w:jc w:val="both"/>
        <w:rPr>
          <w:rFonts w:ascii="Arial" w:eastAsia="Times New Roman" w:hAnsi="Arial" w:cs="Arial"/>
          <w:sz w:val="24"/>
          <w:szCs w:val="24"/>
          <w:lang w:val="es-MX" w:eastAsia="es-ES_tradnl"/>
        </w:rPr>
      </w:pPr>
      <w:r w:rsidRPr="009638DE">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9638DE" w:rsidRPr="009638DE" w:rsidRDefault="009638DE" w:rsidP="009638DE">
      <w:pPr>
        <w:spacing w:after="200" w:line="276" w:lineRule="auto"/>
        <w:ind w:left="720"/>
        <w:contextualSpacing/>
        <w:jc w:val="both"/>
        <w:rPr>
          <w:rFonts w:ascii="Arial" w:eastAsia="Times New Roman" w:hAnsi="Arial" w:cs="Arial"/>
          <w:lang w:val="es-MX" w:eastAsia="es-ES_tradnl"/>
        </w:rPr>
      </w:pPr>
    </w:p>
    <w:p w:rsidR="009638DE" w:rsidRPr="009638DE" w:rsidRDefault="009638DE" w:rsidP="009638DE">
      <w:pPr>
        <w:spacing w:after="0" w:line="240" w:lineRule="auto"/>
        <w:ind w:left="1134" w:right="616"/>
        <w:jc w:val="both"/>
        <w:rPr>
          <w:rFonts w:ascii="Arial" w:eastAsia="Times New Roman" w:hAnsi="Arial" w:cs="Arial"/>
          <w:i/>
          <w:lang w:val="es-MX" w:eastAsia="es-ES_tradnl"/>
        </w:rPr>
      </w:pPr>
      <w:r w:rsidRPr="009638DE">
        <w:rPr>
          <w:rFonts w:ascii="Arial" w:eastAsia="Times New Roman" w:hAnsi="Arial" w:cs="Arial"/>
          <w:lang w:val="es-MX" w:eastAsia="es-ES_tradnl"/>
        </w:rPr>
        <w:t>Artículo 12. —</w:t>
      </w:r>
      <w:r w:rsidRPr="009638DE">
        <w:rPr>
          <w:rFonts w:ascii="Arial" w:eastAsia="Times New Roman" w:hAnsi="Arial" w:cs="Arial"/>
          <w:i/>
          <w:lang w:val="es-MX" w:eastAsia="es-ES_tradnl"/>
        </w:rPr>
        <w:t xml:space="preserve">El Director del Centro Educativo, en coordinación con el personal docente y administrativo, será el responsable de proponer las </w:t>
      </w:r>
      <w:r w:rsidRPr="009638DE">
        <w:rPr>
          <w:rFonts w:ascii="Arial" w:eastAsia="Times New Roman" w:hAnsi="Arial" w:cs="Arial"/>
          <w:i/>
          <w:lang w:val="es-MX" w:eastAsia="es-ES_tradnl"/>
        </w:rPr>
        <w:lastRenderedPageBreak/>
        <w:t>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9638DE" w:rsidRPr="009638DE" w:rsidRDefault="009638DE" w:rsidP="009638DE">
      <w:pPr>
        <w:spacing w:after="0" w:line="240" w:lineRule="auto"/>
        <w:ind w:left="1134" w:right="616"/>
        <w:jc w:val="both"/>
        <w:rPr>
          <w:rFonts w:ascii="Arial" w:eastAsia="Times New Roman" w:hAnsi="Arial" w:cs="Arial"/>
          <w:i/>
          <w:lang w:val="es-MX" w:eastAsia="es-ES_tradnl"/>
        </w:rPr>
      </w:pPr>
      <w:r w:rsidRPr="009638DE">
        <w:rPr>
          <w:rFonts w:ascii="Arial" w:eastAsia="Times New Roman" w:hAnsi="Arial" w:cs="Arial"/>
          <w:lang w:val="es-MX" w:eastAsia="es-ES_tradnl"/>
        </w:rPr>
        <w:t>Artículo 15. —</w:t>
      </w:r>
      <w:r w:rsidRPr="009638DE">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9638DE" w:rsidRPr="009638DE" w:rsidRDefault="009638DE" w:rsidP="009638DE">
      <w:pPr>
        <w:spacing w:after="0" w:line="240" w:lineRule="auto"/>
        <w:ind w:left="1134" w:right="616"/>
        <w:jc w:val="both"/>
        <w:rPr>
          <w:rFonts w:ascii="Arial" w:eastAsia="Times New Roman" w:hAnsi="Arial" w:cs="Arial"/>
          <w:i/>
          <w:lang w:val="es-MX" w:eastAsia="es-ES_tradnl"/>
        </w:rPr>
      </w:pPr>
      <w:r w:rsidRPr="009638DE">
        <w:rPr>
          <w:rFonts w:ascii="Arial" w:eastAsia="Times New Roman" w:hAnsi="Arial" w:cs="Arial"/>
          <w:lang w:val="es-MX" w:eastAsia="es-ES_tradnl"/>
        </w:rPr>
        <w:t>Artículo 19. —</w:t>
      </w:r>
      <w:r w:rsidRPr="009638DE">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9638DE" w:rsidRPr="009638DE" w:rsidRDefault="009638DE" w:rsidP="009638DE">
      <w:pPr>
        <w:spacing w:after="0" w:line="240" w:lineRule="auto"/>
        <w:ind w:left="1134" w:right="616"/>
        <w:jc w:val="both"/>
        <w:rPr>
          <w:rFonts w:ascii="Arial" w:eastAsia="Times New Roman" w:hAnsi="Arial" w:cs="Arial"/>
          <w:i/>
          <w:lang w:val="es-MX" w:eastAsia="es-ES_tradnl"/>
        </w:rPr>
      </w:pPr>
      <w:r w:rsidRPr="009638DE">
        <w:rPr>
          <w:rFonts w:ascii="Arial" w:eastAsia="Times New Roman" w:hAnsi="Arial" w:cs="Arial"/>
          <w:lang w:val="es-MX" w:eastAsia="es-ES_tradnl"/>
        </w:rPr>
        <w:t>Artículo 93. —</w:t>
      </w:r>
      <w:r w:rsidRPr="009638DE">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9638DE" w:rsidRPr="009638DE" w:rsidRDefault="009638DE" w:rsidP="009638DE">
      <w:pPr>
        <w:spacing w:after="0" w:line="240" w:lineRule="auto"/>
        <w:ind w:left="1134" w:right="616"/>
        <w:jc w:val="both"/>
        <w:rPr>
          <w:rFonts w:ascii="Arial" w:eastAsia="Times New Roman" w:hAnsi="Arial" w:cs="Arial"/>
          <w:i/>
          <w:lang w:val="es-MX" w:eastAsia="es-ES_tradnl"/>
        </w:rPr>
      </w:pPr>
      <w:r w:rsidRPr="009638DE">
        <w:rPr>
          <w:rFonts w:ascii="Arial" w:eastAsia="Times New Roman" w:hAnsi="Arial" w:cs="Arial"/>
          <w:lang w:val="es-MX" w:eastAsia="es-ES_tradnl"/>
        </w:rPr>
        <w:t>Artículo 94. —</w:t>
      </w:r>
      <w:r w:rsidRPr="009638DE">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spacing w:after="0" w:line="240" w:lineRule="auto"/>
        <w:jc w:val="both"/>
        <w:rPr>
          <w:rFonts w:ascii="Arial" w:eastAsia="Calibri" w:hAnsi="Arial" w:cs="Arial"/>
          <w:b/>
          <w:sz w:val="24"/>
          <w:szCs w:val="24"/>
        </w:rPr>
      </w:pPr>
      <w:r w:rsidRPr="009638DE">
        <w:rPr>
          <w:rFonts w:ascii="Arial" w:eastAsia="Calibri" w:hAnsi="Arial" w:cs="Arial"/>
          <w:b/>
          <w:sz w:val="24"/>
          <w:szCs w:val="24"/>
        </w:rPr>
        <w:t>ESTE CONCEJO MUNICIPAL ACUERDA</w:t>
      </w:r>
    </w:p>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pStyle w:val="Prrafodelista"/>
        <w:numPr>
          <w:ilvl w:val="0"/>
          <w:numId w:val="79"/>
        </w:numPr>
        <w:spacing w:after="0" w:line="240" w:lineRule="auto"/>
        <w:jc w:val="both"/>
        <w:rPr>
          <w:rFonts w:ascii="Arial" w:eastAsia="Calibri" w:hAnsi="Arial" w:cs="Arial"/>
          <w:sz w:val="24"/>
          <w:szCs w:val="24"/>
        </w:rPr>
      </w:pPr>
      <w:r w:rsidRPr="009638DE">
        <w:rPr>
          <w:rFonts w:ascii="Arial" w:eastAsia="Calibri" w:hAnsi="Arial" w:cs="Arial"/>
          <w:sz w:val="24"/>
          <w:szCs w:val="24"/>
        </w:rPr>
        <w:t>Nombrar al Sr. Edwin Vargas Benavides, cédula de identidad N° 1-0790-0047, como miembro de la Junta de Educación de la Escuela Neftalí Villalobos, lo cual a partir de su juramentación.</w:t>
      </w:r>
    </w:p>
    <w:p w:rsidR="009638DE" w:rsidRPr="009638DE" w:rsidRDefault="009638DE" w:rsidP="009638DE">
      <w:pPr>
        <w:spacing w:after="0" w:line="240" w:lineRule="auto"/>
        <w:jc w:val="both"/>
        <w:rPr>
          <w:rFonts w:ascii="Arial" w:eastAsia="Calibri" w:hAnsi="Arial" w:cs="Arial"/>
          <w:sz w:val="24"/>
          <w:szCs w:val="24"/>
        </w:rPr>
      </w:pPr>
    </w:p>
    <w:p w:rsidR="009638DE" w:rsidRPr="009638DE" w:rsidRDefault="009638DE" w:rsidP="009638DE">
      <w:pPr>
        <w:pStyle w:val="Prrafodelista"/>
        <w:numPr>
          <w:ilvl w:val="0"/>
          <w:numId w:val="79"/>
        </w:numPr>
        <w:spacing w:after="0" w:line="240" w:lineRule="auto"/>
        <w:jc w:val="both"/>
        <w:rPr>
          <w:rFonts w:ascii="Arial" w:eastAsia="Calibri" w:hAnsi="Arial" w:cs="Arial"/>
          <w:sz w:val="24"/>
          <w:szCs w:val="24"/>
        </w:rPr>
      </w:pPr>
      <w:r w:rsidRPr="009638DE">
        <w:rPr>
          <w:rFonts w:ascii="Arial" w:eastAsia="Calibri" w:hAnsi="Arial" w:cs="Arial"/>
          <w:sz w:val="24"/>
          <w:szCs w:val="24"/>
        </w:rPr>
        <w:t>Convocar al señor en mención a la Sesión Ordinaria a celebrase el lunes 25 de marzo de 2019 a las 6:15pm para proceder con la juramentación respectiva.</w:t>
      </w:r>
    </w:p>
    <w:p w:rsidR="009638DE" w:rsidRPr="009638DE" w:rsidRDefault="009638DE" w:rsidP="009638DE">
      <w:pPr>
        <w:spacing w:after="0" w:line="240" w:lineRule="auto"/>
        <w:rPr>
          <w:rFonts w:ascii="Calibri" w:eastAsia="Calibri" w:hAnsi="Calibri" w:cs="Times New Roman"/>
          <w:lang w:val="es-CR"/>
        </w:rPr>
      </w:pPr>
    </w:p>
    <w:p w:rsidR="009638DE" w:rsidRPr="009638DE" w:rsidRDefault="009638DE" w:rsidP="009638DE">
      <w:pPr>
        <w:spacing w:line="252" w:lineRule="auto"/>
        <w:jc w:val="both"/>
        <w:rPr>
          <w:rFonts w:ascii="Arial" w:eastAsia="Calibri" w:hAnsi="Arial" w:cs="Arial"/>
          <w:b/>
          <w:lang w:val="es-CR"/>
        </w:rPr>
      </w:pPr>
      <w:r w:rsidRPr="009638DE">
        <w:rPr>
          <w:rFonts w:ascii="Arial" w:eastAsia="Calibri" w:hAnsi="Arial" w:cs="Arial"/>
          <w:b/>
          <w:lang w:val="es-CR"/>
        </w:rPr>
        <w:t>ACUERDO UNÁNIME Y DECLARADO DEFINITIVAMENTE APROBADO N° 129-19</w:t>
      </w:r>
    </w:p>
    <w:p w:rsidR="009638DE" w:rsidRPr="009638DE" w:rsidRDefault="009638DE" w:rsidP="009638DE">
      <w:pPr>
        <w:spacing w:after="0" w:line="240" w:lineRule="auto"/>
        <w:jc w:val="both"/>
        <w:rPr>
          <w:rFonts w:ascii="Arial" w:eastAsia="Calibri" w:hAnsi="Arial" w:cs="Arial"/>
          <w:sz w:val="24"/>
          <w:szCs w:val="24"/>
          <w:lang w:val="es-CR"/>
        </w:rPr>
      </w:pPr>
      <w:r w:rsidRPr="009638DE">
        <w:rPr>
          <w:rFonts w:ascii="Arial" w:eastAsia="Calibri" w:hAnsi="Arial" w:cs="Arial"/>
          <w:sz w:val="24"/>
          <w:szCs w:val="24"/>
          <w:lang w:val="es-CR"/>
        </w:rPr>
        <w:t>Acuerdo con el voto positivo de los regidores</w:t>
      </w:r>
    </w:p>
    <w:p w:rsidR="009638DE" w:rsidRPr="009638DE" w:rsidRDefault="009638DE" w:rsidP="009638DE">
      <w:pPr>
        <w:spacing w:after="0" w:line="240" w:lineRule="auto"/>
        <w:jc w:val="both"/>
        <w:rPr>
          <w:rFonts w:ascii="Arial" w:eastAsia="Calibri" w:hAnsi="Arial" w:cs="Arial"/>
          <w:sz w:val="24"/>
          <w:szCs w:val="24"/>
          <w:lang w:val="es-CR"/>
        </w:rPr>
      </w:pPr>
    </w:p>
    <w:p w:rsidR="009638DE" w:rsidRPr="009638DE" w:rsidRDefault="009638DE" w:rsidP="009638DE">
      <w:pPr>
        <w:numPr>
          <w:ilvl w:val="0"/>
          <w:numId w:val="77"/>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José Fernando Méndez Vindas, Partido Unidad Social Cristiana</w:t>
      </w:r>
    </w:p>
    <w:p w:rsidR="009638DE" w:rsidRPr="009638DE" w:rsidRDefault="009638DE" w:rsidP="009638DE">
      <w:pPr>
        <w:numPr>
          <w:ilvl w:val="0"/>
          <w:numId w:val="77"/>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Julio César Benavides Espinoza, Partido Unidad Social Cristiana</w:t>
      </w:r>
    </w:p>
    <w:p w:rsidR="009638DE" w:rsidRPr="009638DE" w:rsidRDefault="009638DE" w:rsidP="009638DE">
      <w:pPr>
        <w:numPr>
          <w:ilvl w:val="0"/>
          <w:numId w:val="77"/>
        </w:numPr>
        <w:spacing w:after="0" w:line="240" w:lineRule="auto"/>
        <w:ind w:right="-799"/>
        <w:rPr>
          <w:rFonts w:ascii="Arial" w:eastAsia="Calibri" w:hAnsi="Arial" w:cs="Arial"/>
          <w:sz w:val="24"/>
          <w:szCs w:val="24"/>
          <w:lang w:val="es-CR"/>
        </w:rPr>
      </w:pPr>
      <w:r w:rsidRPr="009638DE">
        <w:rPr>
          <w:rFonts w:ascii="Arial" w:eastAsia="Calibri" w:hAnsi="Arial" w:cs="Arial"/>
          <w:sz w:val="24"/>
          <w:szCs w:val="24"/>
          <w:lang w:val="es-CR"/>
        </w:rPr>
        <w:t>Damaris Gamboa Hernández, Partido Unidad Social Cristiana</w:t>
      </w:r>
    </w:p>
    <w:p w:rsidR="009638DE" w:rsidRPr="009638DE" w:rsidRDefault="009638DE" w:rsidP="009638DE">
      <w:pPr>
        <w:numPr>
          <w:ilvl w:val="0"/>
          <w:numId w:val="77"/>
        </w:numPr>
        <w:spacing w:after="0" w:line="240" w:lineRule="auto"/>
        <w:rPr>
          <w:rFonts w:ascii="Arial" w:eastAsia="Calibri" w:hAnsi="Arial" w:cs="Arial"/>
          <w:sz w:val="24"/>
          <w:szCs w:val="24"/>
          <w:lang w:val="es-CR"/>
        </w:rPr>
      </w:pPr>
      <w:r w:rsidRPr="009638DE">
        <w:rPr>
          <w:rFonts w:ascii="Arial" w:eastAsia="Calibri" w:hAnsi="Arial" w:cs="Arial"/>
          <w:sz w:val="24"/>
          <w:szCs w:val="24"/>
          <w:lang w:val="es-CR"/>
        </w:rPr>
        <w:t>Yojhan Cubero Ramírez, Partido Liberación Nacional</w:t>
      </w:r>
    </w:p>
    <w:p w:rsidR="009638DE" w:rsidRPr="009638DE" w:rsidRDefault="009638DE" w:rsidP="009638DE">
      <w:pPr>
        <w:numPr>
          <w:ilvl w:val="0"/>
          <w:numId w:val="77"/>
        </w:numPr>
        <w:spacing w:after="0" w:line="240" w:lineRule="auto"/>
        <w:rPr>
          <w:rFonts w:ascii="Arial" w:eastAsia="Calibri" w:hAnsi="Arial" w:cs="Arial"/>
          <w:sz w:val="24"/>
          <w:szCs w:val="24"/>
          <w:lang w:val="es-CR"/>
        </w:rPr>
      </w:pPr>
      <w:r w:rsidRPr="009638DE">
        <w:rPr>
          <w:rFonts w:ascii="Arial" w:eastAsia="SimSun" w:hAnsi="Arial" w:cs="Arial"/>
          <w:sz w:val="24"/>
          <w:szCs w:val="24"/>
          <w:lang w:val="es-CR"/>
        </w:rPr>
        <w:t>Betty Castillo Ortiz, Partido Liberación Nacional</w:t>
      </w:r>
    </w:p>
    <w:p w:rsidR="009638DE" w:rsidRPr="009638DE" w:rsidRDefault="009638DE" w:rsidP="00CA1460">
      <w:pPr>
        <w:spacing w:after="0" w:line="240" w:lineRule="auto"/>
        <w:ind w:left="360"/>
        <w:rPr>
          <w:rFonts w:ascii="Arial" w:eastAsia="Calibri" w:hAnsi="Arial" w:cs="Arial"/>
          <w:sz w:val="16"/>
          <w:szCs w:val="16"/>
          <w:lang w:val="es-CR"/>
        </w:rPr>
      </w:pPr>
    </w:p>
    <w:p w:rsidR="009638DE" w:rsidRDefault="009638DE" w:rsidP="00CA1460">
      <w:pPr>
        <w:spacing w:after="0" w:line="240" w:lineRule="auto"/>
        <w:ind w:left="360"/>
        <w:rPr>
          <w:rFonts w:ascii="Arial" w:eastAsia="Calibri" w:hAnsi="Arial" w:cs="Arial"/>
          <w:sz w:val="16"/>
          <w:szCs w:val="16"/>
        </w:rPr>
      </w:pPr>
    </w:p>
    <w:p w:rsidR="009638DE" w:rsidRDefault="009638DE" w:rsidP="009638DE">
      <w:pPr>
        <w:spacing w:after="0" w:line="240" w:lineRule="auto"/>
        <w:jc w:val="center"/>
        <w:rPr>
          <w:rFonts w:ascii="Arial" w:eastAsia="Arial Unicode MS" w:hAnsi="Arial" w:cs="Arial"/>
          <w:b/>
          <w:sz w:val="24"/>
          <w:szCs w:val="24"/>
          <w:lang w:val="es-CR"/>
        </w:rPr>
      </w:pPr>
    </w:p>
    <w:p w:rsidR="009638DE" w:rsidRDefault="009638DE" w:rsidP="009638DE">
      <w:pPr>
        <w:spacing w:after="0" w:line="240" w:lineRule="auto"/>
        <w:jc w:val="center"/>
        <w:rPr>
          <w:rFonts w:ascii="Arial" w:eastAsia="Arial Unicode MS" w:hAnsi="Arial" w:cs="Arial"/>
          <w:b/>
          <w:sz w:val="24"/>
          <w:szCs w:val="24"/>
          <w:lang w:val="es-CR"/>
        </w:rPr>
      </w:pPr>
    </w:p>
    <w:p w:rsidR="009638DE" w:rsidRDefault="009638DE" w:rsidP="009638DE">
      <w:pPr>
        <w:spacing w:after="0" w:line="240" w:lineRule="auto"/>
        <w:jc w:val="center"/>
        <w:rPr>
          <w:rFonts w:ascii="Arial" w:eastAsia="Arial Unicode MS" w:hAnsi="Arial" w:cs="Arial"/>
          <w:b/>
          <w:sz w:val="24"/>
          <w:szCs w:val="24"/>
          <w:lang w:val="es-CR"/>
        </w:rPr>
      </w:pPr>
    </w:p>
    <w:p w:rsidR="009638DE" w:rsidRPr="004E1F96" w:rsidRDefault="009638DE" w:rsidP="009638D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638DE" w:rsidRPr="009A4D9D" w:rsidRDefault="009638DE" w:rsidP="009638D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638DE" w:rsidRDefault="009638DE" w:rsidP="009638D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B9FD2AD" wp14:editId="1D620F44">
            <wp:extent cx="213459" cy="152400"/>
            <wp:effectExtent l="0" t="0" r="0" b="0"/>
            <wp:docPr id="47" name="Imagen 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638DE" w:rsidRPr="00B15654" w:rsidRDefault="00F84B35" w:rsidP="009638DE">
      <w:pPr>
        <w:pStyle w:val="Sinespaciado4"/>
        <w:spacing w:line="276" w:lineRule="auto"/>
        <w:contextualSpacing/>
        <w:jc w:val="both"/>
        <w:rPr>
          <w:rFonts w:ascii="Arial" w:hAnsi="Arial" w:cs="Arial"/>
          <w:sz w:val="24"/>
          <w:szCs w:val="24"/>
        </w:rPr>
      </w:pPr>
      <w:r>
        <w:rPr>
          <w:rFonts w:ascii="Arial" w:hAnsi="Arial" w:cs="Arial"/>
          <w:noProof/>
          <w:sz w:val="16"/>
          <w:szCs w:val="16"/>
          <w:lang w:val="es-CR" w:eastAsia="es-CR"/>
        </w:rPr>
        <w:t xml:space="preserve">        </w:t>
      </w:r>
      <w:r w:rsidRPr="004E1F96">
        <w:rPr>
          <w:rFonts w:ascii="Arial" w:hAnsi="Arial" w:cs="Arial"/>
          <w:noProof/>
          <w:sz w:val="16"/>
          <w:szCs w:val="16"/>
          <w:lang w:val="es-CR" w:eastAsia="es-CR"/>
        </w:rPr>
        <w:drawing>
          <wp:inline distT="0" distB="0" distL="0" distR="0" wp14:anchorId="5F27990F" wp14:editId="0D27B389">
            <wp:extent cx="213459" cy="152400"/>
            <wp:effectExtent l="0" t="0" r="0" b="0"/>
            <wp:docPr id="48" name="Imagen 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2C4C04">
        <w:rPr>
          <w:rFonts w:ascii="Arial" w:hAnsi="Arial" w:cs="Arial"/>
          <w:noProof/>
          <w:sz w:val="16"/>
          <w:szCs w:val="16"/>
          <w:lang w:val="es-CR" w:eastAsia="es-CR"/>
        </w:rPr>
        <w:t>C/c: Supervisió</w:t>
      </w:r>
      <w:r>
        <w:rPr>
          <w:rFonts w:ascii="Arial" w:hAnsi="Arial" w:cs="Arial"/>
          <w:noProof/>
          <w:sz w:val="16"/>
          <w:szCs w:val="16"/>
          <w:lang w:val="es-CR" w:eastAsia="es-CR"/>
        </w:rPr>
        <w:t>n de Circuito 06 Heredia</w:t>
      </w:r>
    </w:p>
    <w:p w:rsidR="009638DE" w:rsidRDefault="009638DE" w:rsidP="00CA1460">
      <w:pPr>
        <w:spacing w:after="0" w:line="240" w:lineRule="auto"/>
        <w:ind w:left="360"/>
        <w:rPr>
          <w:rFonts w:ascii="Arial" w:eastAsia="Calibri" w:hAnsi="Arial" w:cs="Arial"/>
          <w:sz w:val="16"/>
          <w:szCs w:val="16"/>
        </w:rPr>
      </w:pPr>
    </w:p>
    <w:p w:rsidR="002C21E5" w:rsidRDefault="002C21E5"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Pr="004E1F96" w:rsidRDefault="00585E6C" w:rsidP="00585E6C">
      <w:pPr>
        <w:jc w:val="right"/>
        <w:rPr>
          <w:rFonts w:ascii="Arial" w:hAnsi="Arial" w:cs="Arial"/>
          <w:b/>
          <w:sz w:val="24"/>
          <w:szCs w:val="24"/>
        </w:rPr>
      </w:pPr>
      <w:r>
        <w:rPr>
          <w:rFonts w:ascii="Arial" w:hAnsi="Arial" w:cs="Arial"/>
          <w:b/>
          <w:sz w:val="24"/>
          <w:szCs w:val="24"/>
        </w:rPr>
        <w:lastRenderedPageBreak/>
        <w:t>OFICIO MSPH-CM-ACUER-130</w:t>
      </w:r>
      <w:r w:rsidRPr="004E1F96">
        <w:rPr>
          <w:rFonts w:ascii="Arial" w:hAnsi="Arial" w:cs="Arial"/>
          <w:b/>
          <w:sz w:val="24"/>
          <w:szCs w:val="24"/>
        </w:rPr>
        <w:t>-19</w:t>
      </w:r>
    </w:p>
    <w:p w:rsidR="00585E6C" w:rsidRPr="004E1F96" w:rsidRDefault="00585E6C" w:rsidP="00585E6C">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585E6C" w:rsidRPr="004E1F96" w:rsidRDefault="00585E6C" w:rsidP="00585E6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85E6C" w:rsidRDefault="00585E6C" w:rsidP="00585E6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85E6C" w:rsidRDefault="00585E6C" w:rsidP="00585E6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585E6C" w:rsidRDefault="00585E6C" w:rsidP="00585E6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585E6C" w:rsidRDefault="00585E6C" w:rsidP="00585E6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585E6C" w:rsidRDefault="00585E6C" w:rsidP="00585E6C">
      <w:pPr>
        <w:spacing w:after="0"/>
        <w:rPr>
          <w:rFonts w:ascii="Arial" w:eastAsia="Times New Roman" w:hAnsi="Arial" w:cs="Arial"/>
          <w:sz w:val="24"/>
          <w:szCs w:val="24"/>
          <w:lang w:eastAsia="es-ES"/>
        </w:rPr>
      </w:pPr>
    </w:p>
    <w:p w:rsidR="00585E6C" w:rsidRPr="004E1F96" w:rsidRDefault="00585E6C" w:rsidP="00585E6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585E6C" w:rsidRPr="004E1F96" w:rsidRDefault="00585E6C" w:rsidP="00585E6C">
      <w:pPr>
        <w:spacing w:after="0" w:line="240" w:lineRule="auto"/>
        <w:rPr>
          <w:rFonts w:ascii="Calibri" w:eastAsia="Calibri" w:hAnsi="Calibri" w:cs="Times New Roman"/>
        </w:rPr>
      </w:pPr>
    </w:p>
    <w:p w:rsidR="00585E6C" w:rsidRPr="004E1F96" w:rsidRDefault="00585E6C" w:rsidP="00585E6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85E6C" w:rsidRPr="004E1F96" w:rsidRDefault="00585E6C" w:rsidP="00585E6C">
      <w:pPr>
        <w:spacing w:after="0" w:line="240" w:lineRule="auto"/>
        <w:rPr>
          <w:rFonts w:ascii="Calibri" w:eastAsia="Calibri" w:hAnsi="Calibri" w:cs="Times New Roman"/>
          <w:lang w:eastAsia="es-ES"/>
        </w:rPr>
      </w:pPr>
    </w:p>
    <w:p w:rsidR="00585E6C" w:rsidRPr="004E1F96" w:rsidRDefault="00585E6C" w:rsidP="00585E6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85E6C" w:rsidRPr="001B6B41" w:rsidRDefault="00585E6C" w:rsidP="00585E6C">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85E6C" w:rsidRPr="00585E6C" w:rsidRDefault="00585E6C" w:rsidP="00585E6C">
      <w:pPr>
        <w:spacing w:after="0" w:line="240" w:lineRule="auto"/>
        <w:rPr>
          <w:rFonts w:ascii="Arial" w:eastAsia="Calibri" w:hAnsi="Arial" w:cs="Arial"/>
          <w:b/>
          <w:sz w:val="24"/>
          <w:szCs w:val="24"/>
        </w:rPr>
      </w:pPr>
      <w:r w:rsidRPr="00585E6C">
        <w:rPr>
          <w:rFonts w:ascii="Arial" w:eastAsia="Calibri" w:hAnsi="Arial" w:cs="Arial"/>
          <w:b/>
          <w:sz w:val="24"/>
          <w:szCs w:val="24"/>
        </w:rPr>
        <w:t>CONSIDERANDO</w:t>
      </w:r>
    </w:p>
    <w:p w:rsidR="00585E6C" w:rsidRPr="00585E6C" w:rsidRDefault="00585E6C" w:rsidP="00585E6C">
      <w:pPr>
        <w:pStyle w:val="Sinespaciado"/>
      </w:pPr>
    </w:p>
    <w:p w:rsidR="00585E6C" w:rsidRPr="00585E6C" w:rsidRDefault="00585E6C" w:rsidP="00585E6C">
      <w:pPr>
        <w:spacing w:after="0" w:line="240" w:lineRule="auto"/>
        <w:jc w:val="both"/>
        <w:rPr>
          <w:rFonts w:ascii="Arial" w:eastAsia="Calibri" w:hAnsi="Arial" w:cs="Arial"/>
          <w:sz w:val="24"/>
          <w:szCs w:val="24"/>
        </w:rPr>
      </w:pPr>
      <w:r w:rsidRPr="00585E6C">
        <w:rPr>
          <w:rFonts w:ascii="Arial" w:eastAsia="Calibri" w:hAnsi="Arial" w:cs="Arial"/>
          <w:sz w:val="24"/>
          <w:szCs w:val="24"/>
        </w:rPr>
        <w:t>Oficio MSPH-PCP-INT-0319-008, de fecha 18 de marzo de 2019, suscrito por el Sr. Bernardo Porras López, Alcalde Municipal donde remite la Modificación al presupuesto N° 02-2019 por un monto de ¢7.950.000.00 colones</w:t>
      </w:r>
    </w:p>
    <w:p w:rsidR="00585E6C" w:rsidRPr="00585E6C" w:rsidRDefault="00585E6C" w:rsidP="00585E6C">
      <w:pPr>
        <w:pStyle w:val="Sinespaciado"/>
      </w:pPr>
    </w:p>
    <w:p w:rsidR="00585E6C" w:rsidRPr="00585E6C" w:rsidRDefault="00585E6C" w:rsidP="00585E6C">
      <w:pPr>
        <w:spacing w:after="0" w:line="240" w:lineRule="auto"/>
        <w:rPr>
          <w:rFonts w:ascii="Arial" w:eastAsia="Calibri" w:hAnsi="Arial" w:cs="Arial"/>
          <w:b/>
          <w:sz w:val="24"/>
          <w:szCs w:val="24"/>
        </w:rPr>
      </w:pPr>
      <w:r w:rsidRPr="00585E6C">
        <w:rPr>
          <w:rFonts w:ascii="Arial" w:eastAsia="Calibri" w:hAnsi="Arial" w:cs="Arial"/>
          <w:b/>
          <w:sz w:val="24"/>
          <w:szCs w:val="24"/>
        </w:rPr>
        <w:t>ESTE CONCEJO MUNICIPAL ACUERDA</w:t>
      </w:r>
    </w:p>
    <w:p w:rsidR="00585E6C" w:rsidRPr="00585E6C" w:rsidRDefault="00585E6C" w:rsidP="00585E6C">
      <w:pPr>
        <w:pStyle w:val="Sinespaciado"/>
      </w:pPr>
    </w:p>
    <w:p w:rsidR="00585E6C" w:rsidRPr="00585E6C" w:rsidRDefault="00585E6C" w:rsidP="00585E6C">
      <w:pPr>
        <w:spacing w:after="0" w:line="240" w:lineRule="auto"/>
        <w:rPr>
          <w:rFonts w:ascii="Arial" w:eastAsia="Calibri" w:hAnsi="Arial" w:cs="Arial"/>
          <w:sz w:val="24"/>
          <w:szCs w:val="24"/>
        </w:rPr>
      </w:pPr>
      <w:r w:rsidRPr="00585E6C">
        <w:rPr>
          <w:rFonts w:ascii="Arial" w:eastAsia="Calibri" w:hAnsi="Arial" w:cs="Arial"/>
          <w:sz w:val="24"/>
          <w:szCs w:val="24"/>
        </w:rPr>
        <w:t>Dispensar del trámite de comisión la modificación citada.</w:t>
      </w:r>
    </w:p>
    <w:p w:rsidR="00585E6C" w:rsidRPr="00585E6C" w:rsidRDefault="00585E6C" w:rsidP="00585E6C">
      <w:pPr>
        <w:spacing w:after="0" w:line="240" w:lineRule="auto"/>
        <w:rPr>
          <w:rFonts w:ascii="Arial" w:eastAsia="Calibri" w:hAnsi="Arial" w:cs="Arial"/>
          <w:b/>
          <w:sz w:val="24"/>
          <w:szCs w:val="24"/>
        </w:rPr>
      </w:pPr>
    </w:p>
    <w:p w:rsidR="00585E6C" w:rsidRPr="00585E6C" w:rsidRDefault="00585E6C" w:rsidP="00585E6C">
      <w:pPr>
        <w:spacing w:line="252" w:lineRule="auto"/>
        <w:jc w:val="both"/>
        <w:rPr>
          <w:rFonts w:ascii="Arial" w:eastAsia="Calibri" w:hAnsi="Arial" w:cs="Arial"/>
          <w:b/>
          <w:lang w:val="es-CR"/>
        </w:rPr>
      </w:pPr>
      <w:r w:rsidRPr="00585E6C">
        <w:rPr>
          <w:rFonts w:ascii="Arial" w:eastAsia="Calibri" w:hAnsi="Arial" w:cs="Arial"/>
          <w:b/>
          <w:lang w:val="es-CR"/>
        </w:rPr>
        <w:t>ACUERDO UNÁNIME Y DECLARADO DEFINITIVAMENTE APROBADO N° 130-19</w:t>
      </w:r>
    </w:p>
    <w:p w:rsidR="00585E6C" w:rsidRPr="00585E6C" w:rsidRDefault="00585E6C" w:rsidP="00585E6C">
      <w:pPr>
        <w:spacing w:after="0" w:line="240" w:lineRule="auto"/>
        <w:jc w:val="both"/>
        <w:rPr>
          <w:rFonts w:ascii="Arial" w:eastAsia="Calibri" w:hAnsi="Arial" w:cs="Arial"/>
          <w:sz w:val="24"/>
          <w:szCs w:val="24"/>
          <w:lang w:val="es-CR"/>
        </w:rPr>
      </w:pPr>
      <w:r w:rsidRPr="00585E6C">
        <w:rPr>
          <w:rFonts w:ascii="Arial" w:eastAsia="Calibri" w:hAnsi="Arial" w:cs="Arial"/>
          <w:sz w:val="24"/>
          <w:szCs w:val="24"/>
          <w:lang w:val="es-CR"/>
        </w:rPr>
        <w:t>Acuerdo con el voto positivo de los regidores</w:t>
      </w:r>
    </w:p>
    <w:p w:rsidR="00585E6C" w:rsidRPr="00585E6C" w:rsidRDefault="00585E6C" w:rsidP="00585E6C">
      <w:pPr>
        <w:spacing w:after="0" w:line="240" w:lineRule="auto"/>
        <w:jc w:val="both"/>
        <w:rPr>
          <w:rFonts w:ascii="Arial" w:eastAsia="Calibri" w:hAnsi="Arial" w:cs="Arial"/>
          <w:sz w:val="24"/>
          <w:szCs w:val="24"/>
          <w:lang w:val="es-CR"/>
        </w:rPr>
      </w:pPr>
    </w:p>
    <w:p w:rsidR="00585E6C" w:rsidRPr="00585E6C" w:rsidRDefault="00585E6C" w:rsidP="00585E6C">
      <w:pPr>
        <w:numPr>
          <w:ilvl w:val="0"/>
          <w:numId w:val="80"/>
        </w:numPr>
        <w:spacing w:after="0" w:line="240" w:lineRule="auto"/>
        <w:ind w:right="-799"/>
        <w:rPr>
          <w:rFonts w:ascii="Arial" w:eastAsia="Calibri" w:hAnsi="Arial" w:cs="Arial"/>
          <w:sz w:val="24"/>
          <w:szCs w:val="24"/>
          <w:lang w:val="es-CR"/>
        </w:rPr>
      </w:pPr>
      <w:r w:rsidRPr="00585E6C">
        <w:rPr>
          <w:rFonts w:ascii="Arial" w:eastAsia="Calibri" w:hAnsi="Arial" w:cs="Arial"/>
          <w:sz w:val="24"/>
          <w:szCs w:val="24"/>
          <w:lang w:val="es-CR"/>
        </w:rPr>
        <w:t>José Fernando Méndez Vindas, Partido Unidad Social Cristiana</w:t>
      </w:r>
    </w:p>
    <w:p w:rsidR="00585E6C" w:rsidRPr="00585E6C" w:rsidRDefault="00585E6C" w:rsidP="00585E6C">
      <w:pPr>
        <w:numPr>
          <w:ilvl w:val="0"/>
          <w:numId w:val="80"/>
        </w:numPr>
        <w:spacing w:after="0" w:line="240" w:lineRule="auto"/>
        <w:ind w:right="-799"/>
        <w:rPr>
          <w:rFonts w:ascii="Arial" w:eastAsia="Calibri" w:hAnsi="Arial" w:cs="Arial"/>
          <w:sz w:val="24"/>
          <w:szCs w:val="24"/>
          <w:lang w:val="es-CR"/>
        </w:rPr>
      </w:pPr>
      <w:r w:rsidRPr="00585E6C">
        <w:rPr>
          <w:rFonts w:ascii="Arial" w:eastAsia="Calibri" w:hAnsi="Arial" w:cs="Arial"/>
          <w:sz w:val="24"/>
          <w:szCs w:val="24"/>
          <w:lang w:val="es-CR"/>
        </w:rPr>
        <w:t>Julio César Benavides Espinoza, Partido Unidad Social Cristiana</w:t>
      </w:r>
    </w:p>
    <w:p w:rsidR="00585E6C" w:rsidRPr="00585E6C" w:rsidRDefault="00585E6C" w:rsidP="00585E6C">
      <w:pPr>
        <w:numPr>
          <w:ilvl w:val="0"/>
          <w:numId w:val="80"/>
        </w:numPr>
        <w:spacing w:after="0" w:line="240" w:lineRule="auto"/>
        <w:ind w:right="-799"/>
        <w:rPr>
          <w:rFonts w:ascii="Arial" w:eastAsia="Calibri" w:hAnsi="Arial" w:cs="Arial"/>
          <w:sz w:val="24"/>
          <w:szCs w:val="24"/>
          <w:lang w:val="es-CR"/>
        </w:rPr>
      </w:pPr>
      <w:r w:rsidRPr="00585E6C">
        <w:rPr>
          <w:rFonts w:ascii="Arial" w:eastAsia="Calibri" w:hAnsi="Arial" w:cs="Arial"/>
          <w:sz w:val="24"/>
          <w:szCs w:val="24"/>
          <w:lang w:val="es-CR"/>
        </w:rPr>
        <w:t>Damaris Gamboa Hernández, Partido Unidad Social Cristiana</w:t>
      </w:r>
    </w:p>
    <w:p w:rsidR="00585E6C" w:rsidRPr="00585E6C" w:rsidRDefault="00585E6C" w:rsidP="00585E6C">
      <w:pPr>
        <w:numPr>
          <w:ilvl w:val="0"/>
          <w:numId w:val="80"/>
        </w:numPr>
        <w:spacing w:after="0" w:line="240" w:lineRule="auto"/>
        <w:rPr>
          <w:rFonts w:ascii="Arial" w:eastAsia="Calibri" w:hAnsi="Arial" w:cs="Arial"/>
          <w:sz w:val="24"/>
          <w:szCs w:val="24"/>
          <w:lang w:val="es-CR"/>
        </w:rPr>
      </w:pPr>
      <w:r w:rsidRPr="00585E6C">
        <w:rPr>
          <w:rFonts w:ascii="Arial" w:eastAsia="Calibri" w:hAnsi="Arial" w:cs="Arial"/>
          <w:sz w:val="24"/>
          <w:szCs w:val="24"/>
          <w:lang w:val="es-CR"/>
        </w:rPr>
        <w:t>Yojhan Cubero Ramírez, Partido Liberación Nacional</w:t>
      </w:r>
    </w:p>
    <w:p w:rsidR="00585E6C" w:rsidRPr="00585E6C" w:rsidRDefault="00585E6C" w:rsidP="00585E6C">
      <w:pPr>
        <w:numPr>
          <w:ilvl w:val="0"/>
          <w:numId w:val="80"/>
        </w:numPr>
        <w:spacing w:after="0" w:line="240" w:lineRule="auto"/>
        <w:rPr>
          <w:rFonts w:ascii="Arial" w:eastAsia="Calibri" w:hAnsi="Arial" w:cs="Arial"/>
          <w:sz w:val="24"/>
          <w:szCs w:val="24"/>
          <w:lang w:val="es-CR"/>
        </w:rPr>
      </w:pPr>
      <w:r w:rsidRPr="00585E6C">
        <w:rPr>
          <w:rFonts w:ascii="Arial" w:eastAsia="SimSun" w:hAnsi="Arial" w:cs="Arial"/>
          <w:sz w:val="24"/>
          <w:szCs w:val="24"/>
          <w:lang w:val="es-CR"/>
        </w:rPr>
        <w:t>Betty Castillo Ortiz, Partido Liberación Nacional</w:t>
      </w:r>
    </w:p>
    <w:p w:rsidR="00585E6C" w:rsidRPr="00585E6C" w:rsidRDefault="00585E6C" w:rsidP="00CA1460">
      <w:pPr>
        <w:spacing w:after="0" w:line="240" w:lineRule="auto"/>
        <w:ind w:left="360"/>
        <w:rPr>
          <w:rFonts w:ascii="Arial" w:eastAsia="Calibri" w:hAnsi="Arial" w:cs="Arial"/>
          <w:sz w:val="16"/>
          <w:szCs w:val="16"/>
          <w:lang w:val="es-CR"/>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Default="00585E6C" w:rsidP="00CA1460">
      <w:pPr>
        <w:spacing w:after="0" w:line="240" w:lineRule="auto"/>
        <w:ind w:left="360"/>
        <w:rPr>
          <w:rFonts w:ascii="Arial" w:eastAsia="Calibri" w:hAnsi="Arial" w:cs="Arial"/>
          <w:sz w:val="16"/>
          <w:szCs w:val="16"/>
        </w:rPr>
      </w:pPr>
    </w:p>
    <w:p w:rsidR="00585E6C" w:rsidRPr="004E1F96" w:rsidRDefault="00585E6C" w:rsidP="00585E6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85E6C" w:rsidRPr="009A4D9D" w:rsidRDefault="00585E6C" w:rsidP="00585E6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85E6C" w:rsidRDefault="00585E6C" w:rsidP="00585E6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2A5180B" wp14:editId="6298240D">
            <wp:extent cx="213459" cy="152400"/>
            <wp:effectExtent l="0" t="0" r="0" b="0"/>
            <wp:docPr id="49" name="Imagen 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747CF2">
      <w:pPr>
        <w:jc w:val="right"/>
        <w:rPr>
          <w:rFonts w:ascii="Arial" w:hAnsi="Arial" w:cs="Arial"/>
          <w:b/>
          <w:sz w:val="24"/>
          <w:szCs w:val="24"/>
        </w:rPr>
      </w:pPr>
    </w:p>
    <w:p w:rsidR="00747CF2" w:rsidRPr="004E1F96" w:rsidRDefault="00747CF2" w:rsidP="00747CF2">
      <w:pPr>
        <w:jc w:val="right"/>
        <w:rPr>
          <w:rFonts w:ascii="Arial" w:hAnsi="Arial" w:cs="Arial"/>
          <w:b/>
          <w:sz w:val="24"/>
          <w:szCs w:val="24"/>
        </w:rPr>
      </w:pPr>
      <w:r>
        <w:rPr>
          <w:rFonts w:ascii="Arial" w:hAnsi="Arial" w:cs="Arial"/>
          <w:b/>
          <w:sz w:val="24"/>
          <w:szCs w:val="24"/>
        </w:rPr>
        <w:lastRenderedPageBreak/>
        <w:t>OFICIO MSPH-CM-ACUER-131</w:t>
      </w:r>
      <w:r w:rsidRPr="004E1F96">
        <w:rPr>
          <w:rFonts w:ascii="Arial" w:hAnsi="Arial" w:cs="Arial"/>
          <w:b/>
          <w:sz w:val="24"/>
          <w:szCs w:val="24"/>
        </w:rPr>
        <w:t>-19</w:t>
      </w:r>
    </w:p>
    <w:p w:rsidR="00747CF2" w:rsidRPr="004E1F96" w:rsidRDefault="00747CF2" w:rsidP="00747CF2">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747CF2" w:rsidRPr="004E1F96" w:rsidRDefault="00747CF2" w:rsidP="00747CF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47CF2" w:rsidRDefault="00747CF2" w:rsidP="00747C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47CF2" w:rsidRDefault="00747CF2" w:rsidP="00747C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747CF2" w:rsidRDefault="00747CF2" w:rsidP="00747C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47CF2" w:rsidRDefault="00747CF2" w:rsidP="00747C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747CF2" w:rsidRDefault="00747CF2" w:rsidP="00747CF2">
      <w:pPr>
        <w:spacing w:after="0"/>
        <w:rPr>
          <w:rFonts w:ascii="Arial" w:eastAsia="Times New Roman" w:hAnsi="Arial" w:cs="Arial"/>
          <w:sz w:val="24"/>
          <w:szCs w:val="24"/>
          <w:lang w:eastAsia="es-ES"/>
        </w:rPr>
      </w:pPr>
    </w:p>
    <w:p w:rsidR="00747CF2" w:rsidRPr="004E1F96" w:rsidRDefault="00747CF2" w:rsidP="00747CF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747CF2" w:rsidRPr="004E1F96" w:rsidRDefault="00747CF2" w:rsidP="00747CF2">
      <w:pPr>
        <w:spacing w:after="0" w:line="240" w:lineRule="auto"/>
        <w:rPr>
          <w:rFonts w:ascii="Calibri" w:eastAsia="Calibri" w:hAnsi="Calibri" w:cs="Times New Roman"/>
        </w:rPr>
      </w:pPr>
    </w:p>
    <w:p w:rsidR="00747CF2" w:rsidRPr="004E1F96" w:rsidRDefault="00747CF2" w:rsidP="00747CF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47CF2" w:rsidRPr="004E1F96" w:rsidRDefault="00747CF2" w:rsidP="00747CF2">
      <w:pPr>
        <w:spacing w:after="0" w:line="240" w:lineRule="auto"/>
        <w:rPr>
          <w:rFonts w:ascii="Calibri" w:eastAsia="Calibri" w:hAnsi="Calibri" w:cs="Times New Roman"/>
          <w:lang w:eastAsia="es-ES"/>
        </w:rPr>
      </w:pPr>
    </w:p>
    <w:p w:rsidR="00747CF2" w:rsidRPr="004E1F96" w:rsidRDefault="00747CF2" w:rsidP="00747CF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47CF2" w:rsidRPr="001B6B41" w:rsidRDefault="00747CF2" w:rsidP="00747CF2">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747CF2" w:rsidRPr="00747CF2" w:rsidRDefault="00747CF2" w:rsidP="00747CF2">
      <w:pPr>
        <w:spacing w:after="0" w:line="240" w:lineRule="auto"/>
        <w:rPr>
          <w:rFonts w:ascii="Arial" w:eastAsia="Calibri" w:hAnsi="Arial" w:cs="Arial"/>
          <w:b/>
          <w:sz w:val="24"/>
          <w:szCs w:val="24"/>
        </w:rPr>
      </w:pPr>
      <w:r w:rsidRPr="00747CF2">
        <w:rPr>
          <w:rFonts w:ascii="Arial" w:eastAsia="Calibri" w:hAnsi="Arial" w:cs="Arial"/>
          <w:b/>
          <w:sz w:val="24"/>
          <w:szCs w:val="24"/>
        </w:rPr>
        <w:t>CONSIDERANDO</w:t>
      </w:r>
    </w:p>
    <w:p w:rsidR="00747CF2" w:rsidRPr="00747CF2" w:rsidRDefault="00747CF2" w:rsidP="00747CF2">
      <w:pPr>
        <w:pStyle w:val="Sinespaciado"/>
      </w:pPr>
    </w:p>
    <w:p w:rsidR="00747CF2" w:rsidRPr="00747CF2" w:rsidRDefault="00747CF2" w:rsidP="00747CF2">
      <w:pPr>
        <w:spacing w:after="0" w:line="240" w:lineRule="auto"/>
        <w:jc w:val="both"/>
        <w:rPr>
          <w:rFonts w:ascii="Arial" w:eastAsia="Calibri" w:hAnsi="Arial" w:cs="Arial"/>
          <w:sz w:val="24"/>
          <w:szCs w:val="24"/>
        </w:rPr>
      </w:pPr>
      <w:r w:rsidRPr="00747CF2">
        <w:rPr>
          <w:rFonts w:ascii="Arial" w:eastAsia="Calibri" w:hAnsi="Arial" w:cs="Arial"/>
          <w:sz w:val="24"/>
          <w:szCs w:val="24"/>
        </w:rPr>
        <w:t>Oficio MSPH-PCP-INT-0319-008, de fecha 18 de marzo de 2019, suscrito por el Sr. Bernardo Porras López, Alcalde Municipal donde remite la Modificación al presupuesto N° 02-2019 por un monto de ¢7.950.000.00 colones</w:t>
      </w:r>
    </w:p>
    <w:p w:rsidR="00747CF2" w:rsidRPr="00747CF2" w:rsidRDefault="00747CF2" w:rsidP="00747CF2">
      <w:pPr>
        <w:pStyle w:val="Sinespaciado"/>
      </w:pPr>
    </w:p>
    <w:p w:rsidR="00747CF2" w:rsidRPr="00747CF2" w:rsidRDefault="00747CF2" w:rsidP="00747CF2">
      <w:pPr>
        <w:spacing w:after="0" w:line="240" w:lineRule="auto"/>
        <w:rPr>
          <w:rFonts w:ascii="Arial" w:eastAsia="Calibri" w:hAnsi="Arial" w:cs="Arial"/>
          <w:b/>
          <w:sz w:val="24"/>
          <w:szCs w:val="24"/>
        </w:rPr>
      </w:pPr>
      <w:r w:rsidRPr="00747CF2">
        <w:rPr>
          <w:rFonts w:ascii="Arial" w:eastAsia="Calibri" w:hAnsi="Arial" w:cs="Arial"/>
          <w:b/>
          <w:sz w:val="24"/>
          <w:szCs w:val="24"/>
        </w:rPr>
        <w:t>ESTE CONCEJO MUNICIPAL ACUERDA</w:t>
      </w:r>
    </w:p>
    <w:p w:rsidR="00747CF2" w:rsidRPr="00747CF2" w:rsidRDefault="00747CF2" w:rsidP="00747CF2">
      <w:pPr>
        <w:pStyle w:val="Sinespaciado"/>
      </w:pPr>
    </w:p>
    <w:p w:rsidR="00747CF2" w:rsidRPr="00747CF2" w:rsidRDefault="00747CF2" w:rsidP="00747CF2">
      <w:pPr>
        <w:spacing w:after="0" w:line="240" w:lineRule="auto"/>
        <w:jc w:val="both"/>
        <w:rPr>
          <w:rFonts w:ascii="Arial" w:eastAsia="Calibri" w:hAnsi="Arial" w:cs="Arial"/>
          <w:sz w:val="24"/>
          <w:szCs w:val="24"/>
        </w:rPr>
      </w:pPr>
      <w:r w:rsidRPr="00747CF2">
        <w:rPr>
          <w:rFonts w:ascii="Arial" w:eastAsia="Calibri" w:hAnsi="Arial" w:cs="Arial"/>
          <w:sz w:val="24"/>
          <w:szCs w:val="24"/>
        </w:rPr>
        <w:t>Aprobar la Modificación al Presupuesto N° 02-2019 por un monto de ¢7.950.000.00 colones (siete millones novecientos cincuenta mil colones exactos) tal y como la presentó la Administración Municipal.</w:t>
      </w:r>
    </w:p>
    <w:p w:rsidR="00747CF2" w:rsidRPr="00747CF2" w:rsidRDefault="00747CF2" w:rsidP="00151F2C">
      <w:pPr>
        <w:pStyle w:val="Sinespaciado"/>
      </w:pPr>
    </w:p>
    <w:p w:rsidR="00747CF2" w:rsidRPr="00747CF2" w:rsidRDefault="00747CF2" w:rsidP="00747CF2">
      <w:pPr>
        <w:spacing w:line="252" w:lineRule="auto"/>
        <w:jc w:val="both"/>
        <w:rPr>
          <w:rFonts w:ascii="Arial" w:eastAsia="Calibri" w:hAnsi="Arial" w:cs="Arial"/>
          <w:b/>
          <w:lang w:val="es-CR"/>
        </w:rPr>
      </w:pPr>
      <w:r w:rsidRPr="00747CF2">
        <w:rPr>
          <w:rFonts w:ascii="Arial" w:eastAsia="Calibri" w:hAnsi="Arial" w:cs="Arial"/>
          <w:b/>
          <w:lang w:val="es-CR"/>
        </w:rPr>
        <w:t>ACUERDO UNÁNIME Y DECLARADO DEFINITIVAMENTE APROBADO N° 131-19</w:t>
      </w:r>
    </w:p>
    <w:p w:rsidR="00747CF2" w:rsidRPr="00747CF2" w:rsidRDefault="00747CF2" w:rsidP="00747CF2">
      <w:pPr>
        <w:spacing w:after="0" w:line="240" w:lineRule="auto"/>
        <w:jc w:val="both"/>
        <w:rPr>
          <w:rFonts w:ascii="Arial" w:eastAsia="Calibri" w:hAnsi="Arial" w:cs="Arial"/>
          <w:sz w:val="24"/>
          <w:szCs w:val="24"/>
          <w:lang w:val="es-CR"/>
        </w:rPr>
      </w:pPr>
      <w:r w:rsidRPr="00747CF2">
        <w:rPr>
          <w:rFonts w:ascii="Arial" w:eastAsia="Calibri" w:hAnsi="Arial" w:cs="Arial"/>
          <w:sz w:val="24"/>
          <w:szCs w:val="24"/>
          <w:lang w:val="es-CR"/>
        </w:rPr>
        <w:t>Acuerdo con el voto positivo de los regidores</w:t>
      </w:r>
    </w:p>
    <w:p w:rsidR="00747CF2" w:rsidRPr="00747CF2" w:rsidRDefault="00747CF2" w:rsidP="00747CF2">
      <w:pPr>
        <w:spacing w:after="0" w:line="240" w:lineRule="auto"/>
        <w:jc w:val="both"/>
        <w:rPr>
          <w:rFonts w:ascii="Arial" w:eastAsia="Calibri" w:hAnsi="Arial" w:cs="Arial"/>
          <w:sz w:val="24"/>
          <w:szCs w:val="24"/>
          <w:lang w:val="es-CR"/>
        </w:rPr>
      </w:pPr>
    </w:p>
    <w:p w:rsidR="00747CF2" w:rsidRPr="00747CF2" w:rsidRDefault="00747CF2" w:rsidP="00747CF2">
      <w:pPr>
        <w:numPr>
          <w:ilvl w:val="0"/>
          <w:numId w:val="81"/>
        </w:numPr>
        <w:spacing w:after="0" w:line="240" w:lineRule="auto"/>
        <w:ind w:right="-799"/>
        <w:rPr>
          <w:rFonts w:ascii="Arial" w:eastAsia="Calibri" w:hAnsi="Arial" w:cs="Arial"/>
          <w:sz w:val="24"/>
          <w:szCs w:val="24"/>
          <w:lang w:val="es-CR"/>
        </w:rPr>
      </w:pPr>
      <w:r w:rsidRPr="00747CF2">
        <w:rPr>
          <w:rFonts w:ascii="Arial" w:eastAsia="Calibri" w:hAnsi="Arial" w:cs="Arial"/>
          <w:sz w:val="24"/>
          <w:szCs w:val="24"/>
          <w:lang w:val="es-CR"/>
        </w:rPr>
        <w:t>José Fernando Méndez Vindas, Partido Unidad Social Cristiana</w:t>
      </w:r>
    </w:p>
    <w:p w:rsidR="00747CF2" w:rsidRPr="00747CF2" w:rsidRDefault="00747CF2" w:rsidP="00747CF2">
      <w:pPr>
        <w:numPr>
          <w:ilvl w:val="0"/>
          <w:numId w:val="81"/>
        </w:numPr>
        <w:spacing w:after="0" w:line="240" w:lineRule="auto"/>
        <w:ind w:right="-799"/>
        <w:rPr>
          <w:rFonts w:ascii="Arial" w:eastAsia="Calibri" w:hAnsi="Arial" w:cs="Arial"/>
          <w:sz w:val="24"/>
          <w:szCs w:val="24"/>
          <w:lang w:val="es-CR"/>
        </w:rPr>
      </w:pPr>
      <w:r w:rsidRPr="00747CF2">
        <w:rPr>
          <w:rFonts w:ascii="Arial" w:eastAsia="Calibri" w:hAnsi="Arial" w:cs="Arial"/>
          <w:sz w:val="24"/>
          <w:szCs w:val="24"/>
          <w:lang w:val="es-CR"/>
        </w:rPr>
        <w:t>Julio César Benavides Espinoza, Partido Unidad Social Cristiana</w:t>
      </w:r>
    </w:p>
    <w:p w:rsidR="00747CF2" w:rsidRPr="00747CF2" w:rsidRDefault="00747CF2" w:rsidP="00747CF2">
      <w:pPr>
        <w:numPr>
          <w:ilvl w:val="0"/>
          <w:numId w:val="81"/>
        </w:numPr>
        <w:spacing w:after="0" w:line="240" w:lineRule="auto"/>
        <w:ind w:right="-799"/>
        <w:rPr>
          <w:rFonts w:ascii="Arial" w:eastAsia="Calibri" w:hAnsi="Arial" w:cs="Arial"/>
          <w:sz w:val="24"/>
          <w:szCs w:val="24"/>
          <w:lang w:val="es-CR"/>
        </w:rPr>
      </w:pPr>
      <w:r w:rsidRPr="00747CF2">
        <w:rPr>
          <w:rFonts w:ascii="Arial" w:eastAsia="Calibri" w:hAnsi="Arial" w:cs="Arial"/>
          <w:sz w:val="24"/>
          <w:szCs w:val="24"/>
          <w:lang w:val="es-CR"/>
        </w:rPr>
        <w:t>Damaris Gamboa Hernández, Partido Unidad Social Cristiana</w:t>
      </w:r>
    </w:p>
    <w:p w:rsidR="00747CF2" w:rsidRPr="00747CF2" w:rsidRDefault="00747CF2" w:rsidP="00747CF2">
      <w:pPr>
        <w:numPr>
          <w:ilvl w:val="0"/>
          <w:numId w:val="81"/>
        </w:numPr>
        <w:spacing w:after="0" w:line="240" w:lineRule="auto"/>
        <w:rPr>
          <w:rFonts w:ascii="Arial" w:eastAsia="Calibri" w:hAnsi="Arial" w:cs="Arial"/>
          <w:sz w:val="24"/>
          <w:szCs w:val="24"/>
          <w:lang w:val="es-CR"/>
        </w:rPr>
      </w:pPr>
      <w:r w:rsidRPr="00747CF2">
        <w:rPr>
          <w:rFonts w:ascii="Arial" w:eastAsia="Calibri" w:hAnsi="Arial" w:cs="Arial"/>
          <w:sz w:val="24"/>
          <w:szCs w:val="24"/>
          <w:lang w:val="es-CR"/>
        </w:rPr>
        <w:t>Yojhan Cubero Ramírez, Partido Liberación Nacional</w:t>
      </w:r>
    </w:p>
    <w:p w:rsidR="00747CF2" w:rsidRPr="00747CF2" w:rsidRDefault="00747CF2" w:rsidP="00747CF2">
      <w:pPr>
        <w:numPr>
          <w:ilvl w:val="0"/>
          <w:numId w:val="81"/>
        </w:numPr>
        <w:spacing w:after="0" w:line="240" w:lineRule="auto"/>
        <w:rPr>
          <w:rFonts w:ascii="Arial" w:eastAsia="Calibri" w:hAnsi="Arial" w:cs="Arial"/>
          <w:sz w:val="24"/>
          <w:szCs w:val="24"/>
          <w:lang w:val="es-CR"/>
        </w:rPr>
      </w:pPr>
      <w:r w:rsidRPr="00747CF2">
        <w:rPr>
          <w:rFonts w:ascii="Arial" w:eastAsia="SimSun" w:hAnsi="Arial" w:cs="Arial"/>
          <w:sz w:val="24"/>
          <w:szCs w:val="24"/>
          <w:lang w:val="es-CR"/>
        </w:rPr>
        <w:t>Betty Castillo Ortiz, Partido Liberación Nacional</w:t>
      </w:r>
    </w:p>
    <w:p w:rsidR="00585E6C" w:rsidRPr="00747CF2" w:rsidRDefault="00585E6C" w:rsidP="00CA1460">
      <w:pPr>
        <w:spacing w:after="0" w:line="240" w:lineRule="auto"/>
        <w:ind w:left="360"/>
        <w:rPr>
          <w:rFonts w:ascii="Arial" w:eastAsia="Calibri" w:hAnsi="Arial" w:cs="Arial"/>
          <w:sz w:val="16"/>
          <w:szCs w:val="16"/>
          <w:lang w:val="es-CR"/>
        </w:rPr>
      </w:pPr>
    </w:p>
    <w:p w:rsidR="00585E6C" w:rsidRDefault="00585E6C" w:rsidP="00CA1460">
      <w:pPr>
        <w:spacing w:after="0" w:line="240" w:lineRule="auto"/>
        <w:ind w:left="360"/>
        <w:rPr>
          <w:rFonts w:ascii="Arial" w:eastAsia="Calibri" w:hAnsi="Arial" w:cs="Arial"/>
          <w:sz w:val="16"/>
          <w:szCs w:val="16"/>
        </w:rPr>
      </w:pPr>
    </w:p>
    <w:p w:rsidR="009F495D" w:rsidRPr="004E1F96" w:rsidRDefault="009F495D" w:rsidP="009F495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F495D" w:rsidRPr="009A4D9D" w:rsidRDefault="009F495D" w:rsidP="009F495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F495D" w:rsidRDefault="009F495D" w:rsidP="009F495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DB5EEAC" wp14:editId="57920E01">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9F495D">
      <w:pPr>
        <w:jc w:val="right"/>
        <w:rPr>
          <w:rFonts w:ascii="Arial" w:hAnsi="Arial" w:cs="Arial"/>
          <w:b/>
          <w:sz w:val="24"/>
          <w:szCs w:val="24"/>
        </w:rPr>
      </w:pPr>
    </w:p>
    <w:p w:rsidR="009F495D" w:rsidRPr="004E1F96" w:rsidRDefault="009F495D" w:rsidP="009F495D">
      <w:pPr>
        <w:jc w:val="right"/>
        <w:rPr>
          <w:rFonts w:ascii="Arial" w:hAnsi="Arial" w:cs="Arial"/>
          <w:b/>
          <w:sz w:val="24"/>
          <w:szCs w:val="24"/>
        </w:rPr>
      </w:pPr>
      <w:r>
        <w:rPr>
          <w:rFonts w:ascii="Arial" w:hAnsi="Arial" w:cs="Arial"/>
          <w:b/>
          <w:sz w:val="24"/>
          <w:szCs w:val="24"/>
        </w:rPr>
        <w:lastRenderedPageBreak/>
        <w:t>OFICIO MSPH-CM-ACUER-132</w:t>
      </w:r>
      <w:r w:rsidRPr="004E1F96">
        <w:rPr>
          <w:rFonts w:ascii="Arial" w:hAnsi="Arial" w:cs="Arial"/>
          <w:b/>
          <w:sz w:val="24"/>
          <w:szCs w:val="24"/>
        </w:rPr>
        <w:t>-19</w:t>
      </w:r>
    </w:p>
    <w:p w:rsidR="009F495D" w:rsidRPr="004E1F96" w:rsidRDefault="009F495D" w:rsidP="009F495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9F495D" w:rsidRPr="004E1F96" w:rsidRDefault="009F495D" w:rsidP="009F495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9F495D" w:rsidRDefault="009F495D" w:rsidP="009F495D">
      <w:pPr>
        <w:spacing w:after="0"/>
        <w:rPr>
          <w:rFonts w:ascii="Arial" w:eastAsia="Times New Roman" w:hAnsi="Arial" w:cs="Arial"/>
          <w:sz w:val="24"/>
          <w:szCs w:val="24"/>
          <w:lang w:eastAsia="es-ES"/>
        </w:rPr>
      </w:pPr>
    </w:p>
    <w:p w:rsidR="009F495D" w:rsidRPr="004E1F96" w:rsidRDefault="009F495D" w:rsidP="009F495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9F495D" w:rsidRPr="004E1F96" w:rsidRDefault="009F495D" w:rsidP="009F495D">
      <w:pPr>
        <w:spacing w:after="0" w:line="240" w:lineRule="auto"/>
        <w:rPr>
          <w:rFonts w:ascii="Calibri" w:eastAsia="Calibri" w:hAnsi="Calibri" w:cs="Times New Roman"/>
        </w:rPr>
      </w:pPr>
    </w:p>
    <w:p w:rsidR="009F495D" w:rsidRPr="004E1F96" w:rsidRDefault="009F495D" w:rsidP="009F495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F495D" w:rsidRPr="004E1F96" w:rsidRDefault="009F495D" w:rsidP="009F495D">
      <w:pPr>
        <w:spacing w:after="0" w:line="240" w:lineRule="auto"/>
        <w:rPr>
          <w:rFonts w:ascii="Calibri" w:eastAsia="Calibri" w:hAnsi="Calibri" w:cs="Times New Roman"/>
          <w:lang w:eastAsia="es-ES"/>
        </w:rPr>
      </w:pPr>
    </w:p>
    <w:p w:rsidR="009F495D" w:rsidRPr="004E1F96" w:rsidRDefault="009F495D" w:rsidP="009F495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F495D" w:rsidRPr="001B6B41" w:rsidRDefault="009F495D" w:rsidP="009F495D">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F495D" w:rsidRPr="009F495D" w:rsidRDefault="009F495D" w:rsidP="009F495D">
      <w:pPr>
        <w:spacing w:after="0" w:line="240" w:lineRule="auto"/>
        <w:jc w:val="both"/>
        <w:rPr>
          <w:rFonts w:ascii="Arial" w:eastAsia="Calibri" w:hAnsi="Arial" w:cs="Arial"/>
          <w:b/>
          <w:sz w:val="24"/>
          <w:szCs w:val="24"/>
        </w:rPr>
      </w:pPr>
      <w:r w:rsidRPr="009F495D">
        <w:rPr>
          <w:rFonts w:ascii="Arial" w:eastAsia="Calibri" w:hAnsi="Arial" w:cs="Arial"/>
          <w:b/>
          <w:sz w:val="24"/>
          <w:szCs w:val="24"/>
        </w:rPr>
        <w:t>CONSIDERANDO</w:t>
      </w:r>
    </w:p>
    <w:p w:rsidR="009F495D" w:rsidRPr="009F495D" w:rsidRDefault="009F495D" w:rsidP="009F495D">
      <w:pPr>
        <w:pStyle w:val="Sinespaciado"/>
      </w:pPr>
    </w:p>
    <w:p w:rsidR="009F495D" w:rsidRPr="009F495D" w:rsidRDefault="009F495D" w:rsidP="009F495D">
      <w:pPr>
        <w:spacing w:after="0" w:line="240" w:lineRule="auto"/>
        <w:jc w:val="both"/>
        <w:rPr>
          <w:rFonts w:ascii="Arial" w:eastAsia="Calibri" w:hAnsi="Arial" w:cs="Arial"/>
          <w:sz w:val="24"/>
          <w:szCs w:val="24"/>
        </w:rPr>
      </w:pPr>
      <w:r w:rsidRPr="009F495D">
        <w:rPr>
          <w:rFonts w:ascii="Arial" w:eastAsia="Calibri" w:hAnsi="Arial" w:cs="Arial"/>
          <w:sz w:val="24"/>
          <w:szCs w:val="24"/>
        </w:rPr>
        <w:t xml:space="preserve">Oficio MSPH-AM-NI-046-2019, de fecha 13 de marzo de 2019, suscrito por el Sr. Bernardo Porras López, Alcalde Municipal, donde indica que según lo solicitado mediante el acuerdo CM-735-19, ya fue publicado en la Gaceta del 13 de marzo de 2019 el Reglamento de Servicios del Centro de Conocimiento. </w:t>
      </w:r>
    </w:p>
    <w:p w:rsidR="009F495D" w:rsidRPr="009F495D" w:rsidRDefault="009F495D" w:rsidP="009F495D">
      <w:pPr>
        <w:pStyle w:val="Sinespaciado"/>
      </w:pPr>
    </w:p>
    <w:p w:rsidR="009F495D" w:rsidRPr="009F495D" w:rsidRDefault="009F495D" w:rsidP="009F495D">
      <w:pPr>
        <w:spacing w:after="0" w:line="240" w:lineRule="auto"/>
        <w:jc w:val="both"/>
        <w:rPr>
          <w:rFonts w:ascii="Arial" w:eastAsia="Calibri" w:hAnsi="Arial" w:cs="Arial"/>
          <w:b/>
          <w:sz w:val="24"/>
          <w:szCs w:val="24"/>
        </w:rPr>
      </w:pPr>
      <w:r w:rsidRPr="009F495D">
        <w:rPr>
          <w:rFonts w:ascii="Arial" w:eastAsia="Calibri" w:hAnsi="Arial" w:cs="Arial"/>
          <w:b/>
          <w:sz w:val="24"/>
          <w:szCs w:val="24"/>
        </w:rPr>
        <w:t>ESTE CONCEJO MUNICIPAL ACUERDA</w:t>
      </w:r>
    </w:p>
    <w:p w:rsidR="009F495D" w:rsidRPr="009F495D" w:rsidRDefault="009F495D" w:rsidP="009F495D">
      <w:pPr>
        <w:pStyle w:val="Sinespaciado"/>
      </w:pPr>
    </w:p>
    <w:p w:rsidR="009F495D" w:rsidRPr="009F495D" w:rsidRDefault="009F495D" w:rsidP="009F495D">
      <w:pPr>
        <w:spacing w:after="0" w:line="240" w:lineRule="auto"/>
        <w:jc w:val="both"/>
        <w:rPr>
          <w:rFonts w:ascii="Arial" w:eastAsia="Calibri" w:hAnsi="Arial" w:cs="Arial"/>
          <w:sz w:val="24"/>
          <w:szCs w:val="24"/>
        </w:rPr>
      </w:pPr>
      <w:r w:rsidRPr="009F495D">
        <w:rPr>
          <w:rFonts w:ascii="Arial" w:eastAsia="Calibri" w:hAnsi="Arial" w:cs="Arial"/>
          <w:sz w:val="24"/>
          <w:szCs w:val="24"/>
        </w:rPr>
        <w:t xml:space="preserve">Dar por cumplido el acuerdo municipal CM-735-18 ya que mediante el oficio de marras se remite la prueba documental de cumplimiento respectivo. </w:t>
      </w:r>
    </w:p>
    <w:p w:rsidR="009F495D" w:rsidRPr="009F495D" w:rsidRDefault="009F495D" w:rsidP="009F495D">
      <w:pPr>
        <w:pStyle w:val="Sinespaciado"/>
      </w:pPr>
    </w:p>
    <w:p w:rsidR="009F495D" w:rsidRPr="009F495D" w:rsidRDefault="009F495D" w:rsidP="009F495D">
      <w:pPr>
        <w:spacing w:line="252" w:lineRule="auto"/>
        <w:jc w:val="both"/>
        <w:rPr>
          <w:rFonts w:ascii="Arial" w:eastAsia="Calibri" w:hAnsi="Arial" w:cs="Arial"/>
          <w:b/>
          <w:lang w:val="es-CR"/>
        </w:rPr>
      </w:pPr>
      <w:r w:rsidRPr="009F495D">
        <w:rPr>
          <w:rFonts w:ascii="Arial" w:eastAsia="Calibri" w:hAnsi="Arial" w:cs="Arial"/>
          <w:b/>
          <w:lang w:val="es-CR"/>
        </w:rPr>
        <w:t>ACUERDO UNÁNIME Y DECLARADO DEFINITIVAMENTE APROBADO N° 132-19</w:t>
      </w:r>
    </w:p>
    <w:p w:rsidR="009F495D" w:rsidRPr="009F495D" w:rsidRDefault="009F495D" w:rsidP="009F495D">
      <w:pPr>
        <w:spacing w:after="0" w:line="240" w:lineRule="auto"/>
        <w:jc w:val="both"/>
        <w:rPr>
          <w:rFonts w:ascii="Arial" w:eastAsia="Calibri" w:hAnsi="Arial" w:cs="Arial"/>
          <w:sz w:val="24"/>
          <w:szCs w:val="24"/>
          <w:lang w:val="es-CR"/>
        </w:rPr>
      </w:pPr>
      <w:r w:rsidRPr="009F495D">
        <w:rPr>
          <w:rFonts w:ascii="Arial" w:eastAsia="Calibri" w:hAnsi="Arial" w:cs="Arial"/>
          <w:sz w:val="24"/>
          <w:szCs w:val="24"/>
          <w:lang w:val="es-CR"/>
        </w:rPr>
        <w:t>Acuerdo con el voto positivo de los regidores</w:t>
      </w:r>
    </w:p>
    <w:p w:rsidR="009F495D" w:rsidRPr="009F495D" w:rsidRDefault="009F495D" w:rsidP="009F495D">
      <w:pPr>
        <w:spacing w:after="0" w:line="240" w:lineRule="auto"/>
        <w:jc w:val="both"/>
        <w:rPr>
          <w:rFonts w:ascii="Arial" w:eastAsia="Calibri" w:hAnsi="Arial" w:cs="Arial"/>
          <w:sz w:val="24"/>
          <w:szCs w:val="24"/>
          <w:lang w:val="es-CR"/>
        </w:rPr>
      </w:pPr>
    </w:p>
    <w:p w:rsidR="009F495D" w:rsidRPr="009F495D" w:rsidRDefault="009F495D" w:rsidP="009F495D">
      <w:pPr>
        <w:numPr>
          <w:ilvl w:val="0"/>
          <w:numId w:val="82"/>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José Fernando Méndez Vindas, Partido Unidad Social Cristiana</w:t>
      </w:r>
    </w:p>
    <w:p w:rsidR="009F495D" w:rsidRPr="009F495D" w:rsidRDefault="009F495D" w:rsidP="009F495D">
      <w:pPr>
        <w:numPr>
          <w:ilvl w:val="0"/>
          <w:numId w:val="82"/>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Julio César Benavides Espinoza, Partido Unidad Social Cristiana</w:t>
      </w:r>
    </w:p>
    <w:p w:rsidR="009F495D" w:rsidRPr="009F495D" w:rsidRDefault="009F495D" w:rsidP="009F495D">
      <w:pPr>
        <w:numPr>
          <w:ilvl w:val="0"/>
          <w:numId w:val="82"/>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Damaris Gamboa Hernández, Partido Unidad Social Cristiana</w:t>
      </w:r>
    </w:p>
    <w:p w:rsidR="009F495D" w:rsidRPr="009F495D" w:rsidRDefault="009F495D" w:rsidP="009F495D">
      <w:pPr>
        <w:numPr>
          <w:ilvl w:val="0"/>
          <w:numId w:val="82"/>
        </w:numPr>
        <w:spacing w:after="0" w:line="240" w:lineRule="auto"/>
        <w:rPr>
          <w:rFonts w:ascii="Arial" w:eastAsia="Calibri" w:hAnsi="Arial" w:cs="Arial"/>
          <w:sz w:val="24"/>
          <w:szCs w:val="24"/>
          <w:lang w:val="es-CR"/>
        </w:rPr>
      </w:pPr>
      <w:r w:rsidRPr="009F495D">
        <w:rPr>
          <w:rFonts w:ascii="Arial" w:eastAsia="Calibri" w:hAnsi="Arial" w:cs="Arial"/>
          <w:sz w:val="24"/>
          <w:szCs w:val="24"/>
          <w:lang w:val="es-CR"/>
        </w:rPr>
        <w:t>Yojhan Cubero Ramírez, Partido Liberación Nacional</w:t>
      </w:r>
    </w:p>
    <w:p w:rsidR="009F495D" w:rsidRPr="009F495D" w:rsidRDefault="009F495D" w:rsidP="009F495D">
      <w:pPr>
        <w:numPr>
          <w:ilvl w:val="0"/>
          <w:numId w:val="82"/>
        </w:numPr>
        <w:spacing w:after="0" w:line="240" w:lineRule="auto"/>
        <w:rPr>
          <w:rFonts w:ascii="Arial" w:eastAsia="Calibri" w:hAnsi="Arial" w:cs="Arial"/>
          <w:sz w:val="24"/>
          <w:szCs w:val="24"/>
          <w:lang w:val="es-CR"/>
        </w:rPr>
      </w:pPr>
      <w:r w:rsidRPr="009F495D">
        <w:rPr>
          <w:rFonts w:ascii="Arial" w:eastAsia="SimSun" w:hAnsi="Arial" w:cs="Arial"/>
          <w:sz w:val="24"/>
          <w:szCs w:val="24"/>
          <w:lang w:val="es-CR"/>
        </w:rPr>
        <w:t>Betty Castillo Ortiz, Partido Liberación Nacional</w:t>
      </w:r>
    </w:p>
    <w:p w:rsidR="00585E6C" w:rsidRPr="009F495D" w:rsidRDefault="00585E6C" w:rsidP="00CA1460">
      <w:pPr>
        <w:spacing w:after="0" w:line="240" w:lineRule="auto"/>
        <w:ind w:left="360"/>
        <w:rPr>
          <w:rFonts w:ascii="Arial" w:eastAsia="Calibri" w:hAnsi="Arial" w:cs="Arial"/>
          <w:sz w:val="16"/>
          <w:szCs w:val="16"/>
          <w:lang w:val="es-CR"/>
        </w:rPr>
      </w:pPr>
    </w:p>
    <w:p w:rsidR="00585E6C" w:rsidRDefault="00585E6C" w:rsidP="00CA1460">
      <w:pPr>
        <w:spacing w:after="0" w:line="240" w:lineRule="auto"/>
        <w:ind w:left="360"/>
        <w:rPr>
          <w:rFonts w:ascii="Arial" w:eastAsia="Calibri" w:hAnsi="Arial" w:cs="Arial"/>
          <w:sz w:val="16"/>
          <w:szCs w:val="16"/>
        </w:rPr>
      </w:pPr>
    </w:p>
    <w:p w:rsidR="009F495D" w:rsidRPr="004E1F96" w:rsidRDefault="009F495D" w:rsidP="009F495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F495D" w:rsidRPr="009A4D9D" w:rsidRDefault="009F495D" w:rsidP="009F495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F495D" w:rsidRDefault="009F495D" w:rsidP="009F495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8845E0" wp14:editId="61ED63C9">
            <wp:extent cx="213459" cy="152400"/>
            <wp:effectExtent l="0" t="0" r="0" b="0"/>
            <wp:docPr id="51" name="Imagen 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9F495D">
      <w:pPr>
        <w:jc w:val="right"/>
        <w:rPr>
          <w:rFonts w:ascii="Arial" w:hAnsi="Arial" w:cs="Arial"/>
          <w:b/>
          <w:sz w:val="24"/>
          <w:szCs w:val="24"/>
        </w:rPr>
      </w:pPr>
    </w:p>
    <w:p w:rsidR="009F495D" w:rsidRPr="004E1F96" w:rsidRDefault="009F495D" w:rsidP="009F495D">
      <w:pPr>
        <w:jc w:val="right"/>
        <w:rPr>
          <w:rFonts w:ascii="Arial" w:hAnsi="Arial" w:cs="Arial"/>
          <w:b/>
          <w:sz w:val="24"/>
          <w:szCs w:val="24"/>
        </w:rPr>
      </w:pPr>
      <w:r>
        <w:rPr>
          <w:rFonts w:ascii="Arial" w:hAnsi="Arial" w:cs="Arial"/>
          <w:b/>
          <w:sz w:val="24"/>
          <w:szCs w:val="24"/>
        </w:rPr>
        <w:lastRenderedPageBreak/>
        <w:t>OFICIO MSPH-CM-ACUER-133</w:t>
      </w:r>
      <w:r w:rsidRPr="004E1F96">
        <w:rPr>
          <w:rFonts w:ascii="Arial" w:hAnsi="Arial" w:cs="Arial"/>
          <w:b/>
          <w:sz w:val="24"/>
          <w:szCs w:val="24"/>
        </w:rPr>
        <w:t>-19</w:t>
      </w:r>
    </w:p>
    <w:p w:rsidR="009F495D" w:rsidRPr="004E1F96" w:rsidRDefault="009F495D" w:rsidP="009F495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9F495D" w:rsidRPr="004E1F96" w:rsidRDefault="009F495D" w:rsidP="009F495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Hacienda y Presupuesto</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9F495D" w:rsidRDefault="009F495D" w:rsidP="009F495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9F495D" w:rsidRDefault="009F495D" w:rsidP="009F495D">
      <w:pPr>
        <w:spacing w:after="0"/>
        <w:rPr>
          <w:rFonts w:ascii="Arial" w:eastAsia="Times New Roman" w:hAnsi="Arial" w:cs="Arial"/>
          <w:sz w:val="24"/>
          <w:szCs w:val="24"/>
          <w:lang w:eastAsia="es-ES"/>
        </w:rPr>
      </w:pPr>
    </w:p>
    <w:p w:rsidR="009F495D" w:rsidRPr="004E1F96" w:rsidRDefault="009F495D" w:rsidP="009F495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9F495D" w:rsidRPr="004E1F96" w:rsidRDefault="009F495D" w:rsidP="009F495D">
      <w:pPr>
        <w:spacing w:after="0" w:line="240" w:lineRule="auto"/>
        <w:rPr>
          <w:rFonts w:ascii="Calibri" w:eastAsia="Calibri" w:hAnsi="Calibri" w:cs="Times New Roman"/>
        </w:rPr>
      </w:pPr>
    </w:p>
    <w:p w:rsidR="009F495D" w:rsidRPr="004E1F96" w:rsidRDefault="009F495D" w:rsidP="009F495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F495D" w:rsidRPr="004E1F96" w:rsidRDefault="009F495D" w:rsidP="009F495D">
      <w:pPr>
        <w:spacing w:after="0" w:line="240" w:lineRule="auto"/>
        <w:rPr>
          <w:rFonts w:ascii="Calibri" w:eastAsia="Calibri" w:hAnsi="Calibri" w:cs="Times New Roman"/>
          <w:lang w:eastAsia="es-ES"/>
        </w:rPr>
      </w:pPr>
    </w:p>
    <w:p w:rsidR="009F495D" w:rsidRPr="004E1F96" w:rsidRDefault="009F495D" w:rsidP="009F495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F495D" w:rsidRPr="001B6B41" w:rsidRDefault="009F495D" w:rsidP="009F495D">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F495D" w:rsidRPr="009F495D" w:rsidRDefault="009F495D" w:rsidP="009F495D">
      <w:pPr>
        <w:spacing w:after="0" w:line="240" w:lineRule="auto"/>
        <w:jc w:val="both"/>
        <w:rPr>
          <w:rFonts w:ascii="Arial" w:eastAsia="Calibri" w:hAnsi="Arial" w:cs="Arial"/>
          <w:b/>
          <w:sz w:val="24"/>
          <w:szCs w:val="24"/>
        </w:rPr>
      </w:pPr>
      <w:r w:rsidRPr="009F495D">
        <w:rPr>
          <w:rFonts w:ascii="Arial" w:eastAsia="Calibri" w:hAnsi="Arial" w:cs="Arial"/>
          <w:b/>
          <w:sz w:val="24"/>
          <w:szCs w:val="24"/>
        </w:rPr>
        <w:t>CONSIDERANDO</w:t>
      </w:r>
    </w:p>
    <w:p w:rsidR="009F495D" w:rsidRPr="009F495D" w:rsidRDefault="009F495D" w:rsidP="009F495D">
      <w:pPr>
        <w:pStyle w:val="Sinespaciado"/>
      </w:pPr>
    </w:p>
    <w:p w:rsidR="009F495D" w:rsidRPr="009F495D" w:rsidRDefault="009F495D" w:rsidP="009F495D">
      <w:pPr>
        <w:spacing w:after="0" w:line="240" w:lineRule="auto"/>
        <w:jc w:val="both"/>
        <w:rPr>
          <w:rFonts w:ascii="Arial" w:eastAsia="Calibri" w:hAnsi="Arial" w:cs="Arial"/>
          <w:sz w:val="24"/>
          <w:szCs w:val="24"/>
        </w:rPr>
      </w:pPr>
      <w:r w:rsidRPr="009F495D">
        <w:rPr>
          <w:rFonts w:ascii="Arial" w:eastAsia="Calibri" w:hAnsi="Arial" w:cs="Arial"/>
          <w:sz w:val="24"/>
          <w:szCs w:val="24"/>
        </w:rPr>
        <w:t xml:space="preserve">Oficio MSPH-AM-NI-049-2019, fechado 18 de marzo de 2019, suscrito por el Sr. Bernardo Porras López, Alcalde Municipal, donde remite la propuesta de aumento salarial para el I semestre de 2019 presentada por la Junta Seccional de ANEP-Municipalidad de San Pablo de Heredia. </w:t>
      </w:r>
    </w:p>
    <w:p w:rsidR="009F495D" w:rsidRPr="009F495D" w:rsidRDefault="009F495D" w:rsidP="009F495D">
      <w:pPr>
        <w:spacing w:after="0" w:line="240" w:lineRule="auto"/>
        <w:rPr>
          <w:rFonts w:ascii="Calibri" w:eastAsia="Calibri" w:hAnsi="Calibri" w:cs="Times New Roman"/>
        </w:rPr>
      </w:pPr>
    </w:p>
    <w:p w:rsidR="009F495D" w:rsidRPr="009F495D" w:rsidRDefault="009F495D" w:rsidP="009F495D">
      <w:pPr>
        <w:spacing w:after="0" w:line="240" w:lineRule="auto"/>
        <w:jc w:val="both"/>
        <w:rPr>
          <w:rFonts w:ascii="Arial" w:eastAsia="Calibri" w:hAnsi="Arial" w:cs="Arial"/>
          <w:b/>
          <w:sz w:val="24"/>
          <w:szCs w:val="24"/>
        </w:rPr>
      </w:pPr>
      <w:r w:rsidRPr="009F495D">
        <w:rPr>
          <w:rFonts w:ascii="Arial" w:eastAsia="Calibri" w:hAnsi="Arial" w:cs="Arial"/>
          <w:b/>
          <w:sz w:val="24"/>
          <w:szCs w:val="24"/>
        </w:rPr>
        <w:t>ESTE CONCEJO MUNICIPAL ACUERDA</w:t>
      </w:r>
    </w:p>
    <w:p w:rsidR="009F495D" w:rsidRPr="009F495D" w:rsidRDefault="009F495D" w:rsidP="009F495D">
      <w:pPr>
        <w:pStyle w:val="Sinespaciado"/>
      </w:pPr>
    </w:p>
    <w:p w:rsidR="009F495D" w:rsidRPr="009F495D" w:rsidRDefault="009F495D" w:rsidP="009F495D">
      <w:pPr>
        <w:spacing w:after="0" w:line="240" w:lineRule="auto"/>
        <w:jc w:val="both"/>
        <w:rPr>
          <w:rFonts w:ascii="Arial" w:eastAsia="Calibri" w:hAnsi="Arial" w:cs="Arial"/>
          <w:sz w:val="24"/>
          <w:szCs w:val="24"/>
        </w:rPr>
      </w:pPr>
      <w:r w:rsidRPr="009F495D">
        <w:rPr>
          <w:rFonts w:ascii="Arial" w:eastAsia="Calibri" w:hAnsi="Arial" w:cs="Arial"/>
          <w:sz w:val="24"/>
          <w:szCs w:val="24"/>
        </w:rPr>
        <w:t>Remitir dicho oficio a la Comisión de Hacienda y Presupuesto Municipal para su respectivo análisis y posterior dictamen.</w:t>
      </w:r>
    </w:p>
    <w:p w:rsidR="009F495D" w:rsidRPr="009F495D" w:rsidRDefault="009F495D" w:rsidP="009F495D">
      <w:pPr>
        <w:pStyle w:val="Sinespaciado"/>
      </w:pPr>
    </w:p>
    <w:p w:rsidR="009F495D" w:rsidRPr="009F495D" w:rsidRDefault="009F495D" w:rsidP="009F495D">
      <w:pPr>
        <w:spacing w:line="252" w:lineRule="auto"/>
        <w:jc w:val="both"/>
        <w:rPr>
          <w:rFonts w:ascii="Arial" w:eastAsia="Calibri" w:hAnsi="Arial" w:cs="Arial"/>
          <w:b/>
          <w:lang w:val="es-CR"/>
        </w:rPr>
      </w:pPr>
      <w:r w:rsidRPr="009F495D">
        <w:rPr>
          <w:rFonts w:ascii="Arial" w:eastAsia="Calibri" w:hAnsi="Arial" w:cs="Arial"/>
          <w:b/>
          <w:lang w:val="es-CR"/>
        </w:rPr>
        <w:t>ACUERDO UNÁNIME Y DECLARADO DEFINITIVAMENTE APROBADO N° 133-19</w:t>
      </w:r>
    </w:p>
    <w:p w:rsidR="009F495D" w:rsidRPr="009F495D" w:rsidRDefault="009F495D" w:rsidP="009F495D">
      <w:pPr>
        <w:spacing w:after="0" w:line="240" w:lineRule="auto"/>
        <w:jc w:val="both"/>
        <w:rPr>
          <w:rFonts w:ascii="Arial" w:eastAsia="Calibri" w:hAnsi="Arial" w:cs="Arial"/>
          <w:sz w:val="24"/>
          <w:szCs w:val="24"/>
          <w:lang w:val="es-CR"/>
        </w:rPr>
      </w:pPr>
      <w:r w:rsidRPr="009F495D">
        <w:rPr>
          <w:rFonts w:ascii="Arial" w:eastAsia="Calibri" w:hAnsi="Arial" w:cs="Arial"/>
          <w:sz w:val="24"/>
          <w:szCs w:val="24"/>
          <w:lang w:val="es-CR"/>
        </w:rPr>
        <w:t>Acuerdo con el voto positivo de los regidores</w:t>
      </w:r>
    </w:p>
    <w:p w:rsidR="009F495D" w:rsidRPr="009F495D" w:rsidRDefault="009F495D" w:rsidP="009F495D">
      <w:pPr>
        <w:spacing w:after="0" w:line="240" w:lineRule="auto"/>
        <w:jc w:val="both"/>
        <w:rPr>
          <w:rFonts w:ascii="Arial" w:eastAsia="Calibri" w:hAnsi="Arial" w:cs="Arial"/>
          <w:sz w:val="24"/>
          <w:szCs w:val="24"/>
          <w:lang w:val="es-CR"/>
        </w:rPr>
      </w:pPr>
    </w:p>
    <w:p w:rsidR="009F495D" w:rsidRPr="009F495D" w:rsidRDefault="009F495D" w:rsidP="009F495D">
      <w:pPr>
        <w:numPr>
          <w:ilvl w:val="0"/>
          <w:numId w:val="83"/>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José Fernando Méndez Vindas, Partido Unidad Social Cristiana</w:t>
      </w:r>
    </w:p>
    <w:p w:rsidR="009F495D" w:rsidRPr="009F495D" w:rsidRDefault="009F495D" w:rsidP="009F495D">
      <w:pPr>
        <w:numPr>
          <w:ilvl w:val="0"/>
          <w:numId w:val="83"/>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Julio César Benavides Espinoza, Partido Unidad Social Cristiana</w:t>
      </w:r>
    </w:p>
    <w:p w:rsidR="009F495D" w:rsidRPr="009F495D" w:rsidRDefault="009F495D" w:rsidP="009F495D">
      <w:pPr>
        <w:numPr>
          <w:ilvl w:val="0"/>
          <w:numId w:val="83"/>
        </w:numPr>
        <w:spacing w:after="0" w:line="240" w:lineRule="auto"/>
        <w:ind w:right="-799"/>
        <w:rPr>
          <w:rFonts w:ascii="Arial" w:eastAsia="Calibri" w:hAnsi="Arial" w:cs="Arial"/>
          <w:sz w:val="24"/>
          <w:szCs w:val="24"/>
          <w:lang w:val="es-CR"/>
        </w:rPr>
      </w:pPr>
      <w:r w:rsidRPr="009F495D">
        <w:rPr>
          <w:rFonts w:ascii="Arial" w:eastAsia="Calibri" w:hAnsi="Arial" w:cs="Arial"/>
          <w:sz w:val="24"/>
          <w:szCs w:val="24"/>
          <w:lang w:val="es-CR"/>
        </w:rPr>
        <w:t>Damaris Gamboa Hernández, Partido Unidad Social Cristiana</w:t>
      </w:r>
    </w:p>
    <w:p w:rsidR="009F495D" w:rsidRPr="009F495D" w:rsidRDefault="009F495D" w:rsidP="009F495D">
      <w:pPr>
        <w:numPr>
          <w:ilvl w:val="0"/>
          <w:numId w:val="83"/>
        </w:numPr>
        <w:spacing w:after="0" w:line="240" w:lineRule="auto"/>
        <w:rPr>
          <w:rFonts w:ascii="Arial" w:eastAsia="Calibri" w:hAnsi="Arial" w:cs="Arial"/>
          <w:sz w:val="24"/>
          <w:szCs w:val="24"/>
          <w:lang w:val="es-CR"/>
        </w:rPr>
      </w:pPr>
      <w:r w:rsidRPr="009F495D">
        <w:rPr>
          <w:rFonts w:ascii="Arial" w:eastAsia="Calibri" w:hAnsi="Arial" w:cs="Arial"/>
          <w:sz w:val="24"/>
          <w:szCs w:val="24"/>
          <w:lang w:val="es-CR"/>
        </w:rPr>
        <w:t>Yojhan Cubero Ramírez, Partido Liberación Nacional</w:t>
      </w:r>
    </w:p>
    <w:p w:rsidR="009F495D" w:rsidRPr="009F495D" w:rsidRDefault="009F495D" w:rsidP="009F495D">
      <w:pPr>
        <w:numPr>
          <w:ilvl w:val="0"/>
          <w:numId w:val="83"/>
        </w:numPr>
        <w:spacing w:after="0" w:line="240" w:lineRule="auto"/>
        <w:rPr>
          <w:rFonts w:ascii="Arial" w:eastAsia="Calibri" w:hAnsi="Arial" w:cs="Arial"/>
          <w:sz w:val="24"/>
          <w:szCs w:val="24"/>
          <w:lang w:val="es-CR"/>
        </w:rPr>
      </w:pPr>
      <w:r w:rsidRPr="009F495D">
        <w:rPr>
          <w:rFonts w:ascii="Arial" w:eastAsia="SimSun" w:hAnsi="Arial" w:cs="Arial"/>
          <w:sz w:val="24"/>
          <w:szCs w:val="24"/>
          <w:lang w:val="es-CR"/>
        </w:rPr>
        <w:t>Betty Castillo Ortiz, Partido Liberación Nacional</w:t>
      </w:r>
    </w:p>
    <w:p w:rsidR="009F495D" w:rsidRDefault="009F495D" w:rsidP="00CA1460">
      <w:pPr>
        <w:spacing w:after="0" w:line="240" w:lineRule="auto"/>
        <w:ind w:left="360"/>
        <w:rPr>
          <w:rFonts w:ascii="Arial" w:eastAsia="Calibri" w:hAnsi="Arial" w:cs="Arial"/>
          <w:sz w:val="16"/>
          <w:szCs w:val="16"/>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Pr="004E1F96"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D7564" w:rsidRPr="009A4D9D"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7564" w:rsidRDefault="006D7564" w:rsidP="006D756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83DDF6C" wp14:editId="58B12014">
            <wp:extent cx="213459" cy="152400"/>
            <wp:effectExtent l="0" t="0" r="0" b="0"/>
            <wp:docPr id="52" name="Imagen 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6D7564">
      <w:pPr>
        <w:jc w:val="right"/>
        <w:rPr>
          <w:rFonts w:ascii="Arial" w:hAnsi="Arial" w:cs="Arial"/>
          <w:b/>
          <w:sz w:val="24"/>
          <w:szCs w:val="24"/>
        </w:rPr>
      </w:pPr>
    </w:p>
    <w:p w:rsidR="006D7564" w:rsidRPr="004E1F96" w:rsidRDefault="006D7564" w:rsidP="006D7564">
      <w:pPr>
        <w:jc w:val="right"/>
        <w:rPr>
          <w:rFonts w:ascii="Arial" w:hAnsi="Arial" w:cs="Arial"/>
          <w:b/>
          <w:sz w:val="24"/>
          <w:szCs w:val="24"/>
        </w:rPr>
      </w:pPr>
      <w:r>
        <w:rPr>
          <w:rFonts w:ascii="Arial" w:hAnsi="Arial" w:cs="Arial"/>
          <w:b/>
          <w:sz w:val="24"/>
          <w:szCs w:val="24"/>
        </w:rPr>
        <w:lastRenderedPageBreak/>
        <w:t>OFICIO MSPH-CM-ACUER-134</w:t>
      </w:r>
      <w:r w:rsidRPr="004E1F96">
        <w:rPr>
          <w:rFonts w:ascii="Arial" w:hAnsi="Arial" w:cs="Arial"/>
          <w:b/>
          <w:sz w:val="24"/>
          <w:szCs w:val="24"/>
        </w:rPr>
        <w:t>-19</w:t>
      </w:r>
    </w:p>
    <w:p w:rsidR="006D7564" w:rsidRPr="004E1F96" w:rsidRDefault="006D7564" w:rsidP="006D7564">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6D7564" w:rsidRPr="004E1F96" w:rsidRDefault="006D7564" w:rsidP="006D756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6D7564" w:rsidRDefault="006D7564" w:rsidP="006D7564">
      <w:pPr>
        <w:spacing w:after="0"/>
        <w:rPr>
          <w:rFonts w:ascii="Arial" w:eastAsia="Times New Roman" w:hAnsi="Arial" w:cs="Arial"/>
          <w:sz w:val="24"/>
          <w:szCs w:val="24"/>
          <w:lang w:eastAsia="es-ES"/>
        </w:rPr>
      </w:pPr>
    </w:p>
    <w:p w:rsidR="006D7564" w:rsidRPr="004E1F96" w:rsidRDefault="006D7564" w:rsidP="006D756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D7564" w:rsidRPr="004E1F96" w:rsidRDefault="006D7564" w:rsidP="006D7564">
      <w:pPr>
        <w:spacing w:after="0" w:line="240" w:lineRule="auto"/>
        <w:rPr>
          <w:rFonts w:ascii="Calibri" w:eastAsia="Calibri" w:hAnsi="Calibri" w:cs="Times New Roman"/>
        </w:rPr>
      </w:pPr>
    </w:p>
    <w:p w:rsidR="006D7564" w:rsidRPr="004E1F96" w:rsidRDefault="006D7564" w:rsidP="006D756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D7564" w:rsidRPr="004E1F96" w:rsidRDefault="006D7564" w:rsidP="006D7564">
      <w:pPr>
        <w:spacing w:after="0" w:line="240" w:lineRule="auto"/>
        <w:rPr>
          <w:rFonts w:ascii="Calibri" w:eastAsia="Calibri" w:hAnsi="Calibri" w:cs="Times New Roman"/>
          <w:lang w:eastAsia="es-ES"/>
        </w:rPr>
      </w:pPr>
    </w:p>
    <w:p w:rsidR="006D7564" w:rsidRPr="004E1F96" w:rsidRDefault="006D7564" w:rsidP="006D756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D7564" w:rsidRPr="001B6B41" w:rsidRDefault="006D7564" w:rsidP="006D7564">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D7564" w:rsidRPr="006D7564" w:rsidRDefault="006D7564" w:rsidP="006D7564">
      <w:pPr>
        <w:spacing w:after="0" w:line="240" w:lineRule="auto"/>
        <w:rPr>
          <w:rFonts w:ascii="Arial" w:eastAsia="SimSun" w:hAnsi="Arial" w:cs="Arial"/>
          <w:b/>
          <w:sz w:val="24"/>
          <w:szCs w:val="24"/>
          <w:lang w:val="es-CR"/>
        </w:rPr>
      </w:pPr>
      <w:r w:rsidRPr="006D7564">
        <w:rPr>
          <w:rFonts w:ascii="Arial" w:eastAsia="SimSun" w:hAnsi="Arial" w:cs="Arial"/>
          <w:b/>
          <w:sz w:val="24"/>
          <w:szCs w:val="24"/>
          <w:lang w:val="es-CR"/>
        </w:rPr>
        <w:t>CONSIDERANDO</w:t>
      </w:r>
    </w:p>
    <w:p w:rsidR="006D7564" w:rsidRPr="006D7564" w:rsidRDefault="006D7564" w:rsidP="006D7564">
      <w:pPr>
        <w:pStyle w:val="Sinespaciado"/>
        <w:rPr>
          <w:lang w:val="es-CR"/>
        </w:rPr>
      </w:pPr>
    </w:p>
    <w:p w:rsidR="006D7564" w:rsidRPr="006D7564" w:rsidRDefault="006D7564" w:rsidP="006D7564">
      <w:pPr>
        <w:spacing w:line="252" w:lineRule="auto"/>
        <w:jc w:val="both"/>
        <w:rPr>
          <w:rFonts w:ascii="Arial" w:eastAsia="Calibri" w:hAnsi="Arial" w:cs="Arial"/>
          <w:b/>
          <w:sz w:val="24"/>
          <w:szCs w:val="24"/>
          <w:lang w:val="es-ES_tradnl"/>
        </w:rPr>
      </w:pPr>
      <w:r w:rsidRPr="006D7564">
        <w:rPr>
          <w:rFonts w:ascii="Arial" w:eastAsia="Calibri" w:hAnsi="Arial" w:cs="Arial"/>
          <w:sz w:val="24"/>
          <w:szCs w:val="24"/>
          <w:lang w:val="es-CR"/>
        </w:rPr>
        <w:t>Recurso de Revocatoria con apelación en subsidio contra el acuerdo municipal CM-79-19, recibido el día 07 de marzo de 2019, interpuesto por el Sr. Federico Matamoros Bolaños, representante legal de la sociedad anónima  con cedula jurídica 3-101-695514, con relación al proyecto denominado Condominio Vistas de San Pablo.</w:t>
      </w:r>
    </w:p>
    <w:p w:rsidR="006D7564" w:rsidRPr="006D7564" w:rsidRDefault="006D7564" w:rsidP="006D7564">
      <w:pPr>
        <w:spacing w:after="0" w:line="240" w:lineRule="auto"/>
        <w:rPr>
          <w:rFonts w:ascii="Arial" w:eastAsia="SimSun" w:hAnsi="Arial" w:cs="Arial"/>
          <w:b/>
          <w:sz w:val="24"/>
          <w:szCs w:val="24"/>
          <w:lang w:val="es-CR"/>
        </w:rPr>
      </w:pPr>
      <w:r w:rsidRPr="006D7564">
        <w:rPr>
          <w:rFonts w:ascii="Arial" w:eastAsia="SimSun" w:hAnsi="Arial" w:cs="Arial"/>
          <w:b/>
          <w:sz w:val="24"/>
          <w:szCs w:val="24"/>
          <w:lang w:val="es-CR"/>
        </w:rPr>
        <w:t>ESTE CONCEJO MUNICIPAL ACUERDA</w:t>
      </w:r>
    </w:p>
    <w:p w:rsidR="006D7564" w:rsidRPr="006D7564" w:rsidRDefault="006D7564" w:rsidP="006D7564">
      <w:pPr>
        <w:pStyle w:val="Sinespaciado"/>
        <w:rPr>
          <w:lang w:val="es-CR"/>
        </w:rPr>
      </w:pPr>
    </w:p>
    <w:p w:rsidR="006D7564" w:rsidRPr="006D7564" w:rsidRDefault="006D7564" w:rsidP="006D7564">
      <w:pPr>
        <w:spacing w:line="252" w:lineRule="auto"/>
        <w:jc w:val="both"/>
        <w:rPr>
          <w:rFonts w:ascii="Arial" w:eastAsia="Calibri" w:hAnsi="Arial" w:cs="Arial"/>
          <w:sz w:val="24"/>
          <w:szCs w:val="24"/>
          <w:lang w:val="es-CR"/>
        </w:rPr>
      </w:pPr>
      <w:r w:rsidRPr="006D7564">
        <w:rPr>
          <w:rFonts w:ascii="Arial" w:eastAsia="Calibri" w:hAnsi="Arial" w:cs="Arial"/>
          <w:sz w:val="24"/>
          <w:szCs w:val="24"/>
          <w:lang w:val="es-CR"/>
        </w:rPr>
        <w:t xml:space="preserve">Remitir dicho recurso al Lic. Luis Álvarez Chaves, Asesor Legal Externo para el trámite que a derecho corresponda. </w:t>
      </w:r>
    </w:p>
    <w:p w:rsidR="006D7564" w:rsidRPr="006D7564" w:rsidRDefault="006D7564" w:rsidP="006D7564">
      <w:pPr>
        <w:spacing w:line="252" w:lineRule="auto"/>
        <w:jc w:val="both"/>
        <w:rPr>
          <w:rFonts w:ascii="Arial" w:eastAsia="Calibri" w:hAnsi="Arial" w:cs="Arial"/>
          <w:b/>
          <w:lang w:val="es-CR"/>
        </w:rPr>
      </w:pPr>
      <w:r w:rsidRPr="006D7564">
        <w:rPr>
          <w:rFonts w:ascii="Arial" w:eastAsia="Calibri" w:hAnsi="Arial" w:cs="Arial"/>
          <w:b/>
          <w:lang w:val="es-CR"/>
        </w:rPr>
        <w:t>ACUERDO UNÁNIME Y DECLARADO DEFINITIVAMENTE APROBADO N° 134-19</w:t>
      </w:r>
    </w:p>
    <w:p w:rsidR="006D7564" w:rsidRPr="006D7564" w:rsidRDefault="006D7564" w:rsidP="006D7564">
      <w:pPr>
        <w:spacing w:after="0" w:line="240" w:lineRule="auto"/>
        <w:jc w:val="both"/>
        <w:rPr>
          <w:rFonts w:ascii="Arial" w:eastAsia="Calibri" w:hAnsi="Arial" w:cs="Arial"/>
          <w:sz w:val="24"/>
          <w:szCs w:val="24"/>
          <w:lang w:val="es-CR"/>
        </w:rPr>
      </w:pPr>
      <w:r w:rsidRPr="006D7564">
        <w:rPr>
          <w:rFonts w:ascii="Arial" w:eastAsia="Calibri" w:hAnsi="Arial" w:cs="Arial"/>
          <w:sz w:val="24"/>
          <w:szCs w:val="24"/>
          <w:lang w:val="es-CR"/>
        </w:rPr>
        <w:t>Acuerdo con el voto positivo de los regidores</w:t>
      </w:r>
    </w:p>
    <w:p w:rsidR="006D7564" w:rsidRPr="006D7564" w:rsidRDefault="006D7564" w:rsidP="006D7564">
      <w:pPr>
        <w:spacing w:after="0" w:line="240" w:lineRule="auto"/>
        <w:jc w:val="both"/>
        <w:rPr>
          <w:rFonts w:ascii="Arial" w:eastAsia="Calibri" w:hAnsi="Arial" w:cs="Arial"/>
          <w:sz w:val="24"/>
          <w:szCs w:val="24"/>
          <w:lang w:val="es-CR"/>
        </w:rPr>
      </w:pPr>
    </w:p>
    <w:p w:rsidR="006D7564" w:rsidRPr="006D7564" w:rsidRDefault="006D7564" w:rsidP="006D7564">
      <w:pPr>
        <w:numPr>
          <w:ilvl w:val="0"/>
          <w:numId w:val="84"/>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José Fernando Méndez Vindas, Partido Unidad Social Cristiana</w:t>
      </w:r>
    </w:p>
    <w:p w:rsidR="006D7564" w:rsidRPr="006D7564" w:rsidRDefault="006D7564" w:rsidP="006D7564">
      <w:pPr>
        <w:numPr>
          <w:ilvl w:val="0"/>
          <w:numId w:val="84"/>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Julio César Benavides Espinoza, Partido Unidad Social Cristiana</w:t>
      </w:r>
    </w:p>
    <w:p w:rsidR="006D7564" w:rsidRPr="006D7564" w:rsidRDefault="006D7564" w:rsidP="006D7564">
      <w:pPr>
        <w:numPr>
          <w:ilvl w:val="0"/>
          <w:numId w:val="84"/>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Damaris Gamboa Hernández, Partido Unidad Social Cristiana</w:t>
      </w:r>
    </w:p>
    <w:p w:rsidR="006D7564" w:rsidRPr="006D7564" w:rsidRDefault="006D7564" w:rsidP="006D7564">
      <w:pPr>
        <w:numPr>
          <w:ilvl w:val="0"/>
          <w:numId w:val="84"/>
        </w:numPr>
        <w:spacing w:after="0" w:line="240" w:lineRule="auto"/>
        <w:rPr>
          <w:rFonts w:ascii="Arial" w:eastAsia="Calibri" w:hAnsi="Arial" w:cs="Arial"/>
          <w:sz w:val="24"/>
          <w:szCs w:val="24"/>
          <w:lang w:val="es-CR"/>
        </w:rPr>
      </w:pPr>
      <w:r w:rsidRPr="006D7564">
        <w:rPr>
          <w:rFonts w:ascii="Arial" w:eastAsia="Calibri" w:hAnsi="Arial" w:cs="Arial"/>
          <w:sz w:val="24"/>
          <w:szCs w:val="24"/>
          <w:lang w:val="es-CR"/>
        </w:rPr>
        <w:t>Yojhan Cubero Ramírez, Partido Liberación Nacional</w:t>
      </w:r>
    </w:p>
    <w:p w:rsidR="006D7564" w:rsidRPr="006D7564" w:rsidRDefault="006D7564" w:rsidP="006D7564">
      <w:pPr>
        <w:numPr>
          <w:ilvl w:val="0"/>
          <w:numId w:val="84"/>
        </w:numPr>
        <w:spacing w:after="0" w:line="240" w:lineRule="auto"/>
        <w:rPr>
          <w:rFonts w:ascii="Arial" w:eastAsia="Calibri" w:hAnsi="Arial" w:cs="Arial"/>
          <w:sz w:val="24"/>
          <w:szCs w:val="24"/>
          <w:lang w:val="es-CR"/>
        </w:rPr>
      </w:pPr>
      <w:r w:rsidRPr="006D7564">
        <w:rPr>
          <w:rFonts w:ascii="Arial" w:eastAsia="SimSun" w:hAnsi="Arial" w:cs="Arial"/>
          <w:sz w:val="24"/>
          <w:szCs w:val="24"/>
          <w:lang w:val="es-CR"/>
        </w:rPr>
        <w:t>Betty Castillo Ortiz, Partido Liberación Nacional</w:t>
      </w:r>
    </w:p>
    <w:p w:rsidR="006D7564" w:rsidRPr="006D7564" w:rsidRDefault="006D7564" w:rsidP="006D7564">
      <w:pPr>
        <w:spacing w:after="0" w:line="240" w:lineRule="auto"/>
        <w:jc w:val="both"/>
        <w:rPr>
          <w:rFonts w:ascii="Arial" w:eastAsia="SimSun" w:hAnsi="Arial" w:cs="Arial"/>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Pr="004E1F96"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D7564" w:rsidRPr="009A4D9D"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7564" w:rsidRDefault="006D7564" w:rsidP="006D756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7A3936C" wp14:editId="495B4CC8">
            <wp:extent cx="213459" cy="152400"/>
            <wp:effectExtent l="0" t="0" r="0" b="0"/>
            <wp:docPr id="53" name="Imagen 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D7564" w:rsidRDefault="006D7564"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09FDC04B" wp14:editId="66C6B477">
            <wp:extent cx="213459" cy="152400"/>
            <wp:effectExtent l="0" t="0" r="0" b="0"/>
            <wp:docPr id="55" name="Imagen 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Federico Matamoros Bolaños</w:t>
      </w: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521CFC" w:rsidRDefault="00521CFC" w:rsidP="006D7564">
      <w:pPr>
        <w:jc w:val="right"/>
        <w:rPr>
          <w:rFonts w:ascii="Arial" w:hAnsi="Arial" w:cs="Arial"/>
          <w:b/>
          <w:sz w:val="24"/>
          <w:szCs w:val="24"/>
        </w:rPr>
      </w:pPr>
    </w:p>
    <w:p w:rsidR="006D7564" w:rsidRPr="004E1F96" w:rsidRDefault="006D7564" w:rsidP="006D7564">
      <w:pPr>
        <w:jc w:val="right"/>
        <w:rPr>
          <w:rFonts w:ascii="Arial" w:hAnsi="Arial" w:cs="Arial"/>
          <w:b/>
          <w:sz w:val="24"/>
          <w:szCs w:val="24"/>
        </w:rPr>
      </w:pPr>
      <w:r>
        <w:rPr>
          <w:rFonts w:ascii="Arial" w:hAnsi="Arial" w:cs="Arial"/>
          <w:b/>
          <w:sz w:val="24"/>
          <w:szCs w:val="24"/>
        </w:rPr>
        <w:lastRenderedPageBreak/>
        <w:t>OFICIO MSPH-CM-ACUER-135</w:t>
      </w:r>
      <w:r w:rsidRPr="004E1F96">
        <w:rPr>
          <w:rFonts w:ascii="Arial" w:hAnsi="Arial" w:cs="Arial"/>
          <w:b/>
          <w:sz w:val="24"/>
          <w:szCs w:val="24"/>
        </w:rPr>
        <w:t>-19</w:t>
      </w:r>
    </w:p>
    <w:p w:rsidR="006D7564" w:rsidRPr="004E1F96" w:rsidRDefault="006D7564" w:rsidP="006D7564">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6D7564" w:rsidRPr="004E1F96" w:rsidRDefault="006D7564" w:rsidP="006D756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6D7564" w:rsidRDefault="006D7564" w:rsidP="006D75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6D7564" w:rsidRDefault="006D7564" w:rsidP="006D7564">
      <w:pPr>
        <w:spacing w:after="0"/>
        <w:rPr>
          <w:rFonts w:ascii="Arial" w:eastAsia="Times New Roman" w:hAnsi="Arial" w:cs="Arial"/>
          <w:sz w:val="24"/>
          <w:szCs w:val="24"/>
          <w:lang w:eastAsia="es-ES"/>
        </w:rPr>
      </w:pPr>
    </w:p>
    <w:p w:rsidR="006D7564" w:rsidRPr="004E1F96" w:rsidRDefault="006D7564" w:rsidP="006D756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D7564" w:rsidRPr="004E1F96" w:rsidRDefault="006D7564" w:rsidP="006D7564">
      <w:pPr>
        <w:spacing w:after="0" w:line="240" w:lineRule="auto"/>
        <w:rPr>
          <w:rFonts w:ascii="Calibri" w:eastAsia="Calibri" w:hAnsi="Calibri" w:cs="Times New Roman"/>
        </w:rPr>
      </w:pPr>
    </w:p>
    <w:p w:rsidR="006D7564" w:rsidRPr="004E1F96" w:rsidRDefault="006D7564" w:rsidP="006D756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D7564" w:rsidRPr="004E1F96" w:rsidRDefault="006D7564" w:rsidP="006D7564">
      <w:pPr>
        <w:spacing w:after="0" w:line="240" w:lineRule="auto"/>
        <w:rPr>
          <w:rFonts w:ascii="Calibri" w:eastAsia="Calibri" w:hAnsi="Calibri" w:cs="Times New Roman"/>
          <w:lang w:eastAsia="es-ES"/>
        </w:rPr>
      </w:pPr>
    </w:p>
    <w:p w:rsidR="006D7564" w:rsidRPr="004E1F96" w:rsidRDefault="006D7564" w:rsidP="006D756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D7564" w:rsidRPr="001B6B41" w:rsidRDefault="006D7564" w:rsidP="006D7564">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D7564" w:rsidRPr="006D7564" w:rsidRDefault="006D7564" w:rsidP="006D7564">
      <w:pPr>
        <w:spacing w:after="0" w:line="240" w:lineRule="auto"/>
        <w:rPr>
          <w:rFonts w:ascii="Arial" w:eastAsia="Calibri" w:hAnsi="Arial" w:cs="Arial"/>
          <w:b/>
          <w:sz w:val="24"/>
          <w:szCs w:val="24"/>
          <w:lang w:val="es-CR"/>
        </w:rPr>
      </w:pPr>
      <w:r w:rsidRPr="006D7564">
        <w:rPr>
          <w:rFonts w:ascii="Arial" w:eastAsia="Calibri" w:hAnsi="Arial" w:cs="Arial"/>
          <w:b/>
          <w:sz w:val="24"/>
          <w:szCs w:val="24"/>
          <w:lang w:val="es-CR"/>
        </w:rPr>
        <w:t>CONSIDERANDO</w:t>
      </w:r>
    </w:p>
    <w:p w:rsidR="006D7564" w:rsidRPr="006D7564" w:rsidRDefault="006D7564" w:rsidP="006D7564">
      <w:pPr>
        <w:pStyle w:val="Sinespaciado"/>
      </w:pPr>
    </w:p>
    <w:p w:rsidR="006D7564" w:rsidRPr="006D7564" w:rsidRDefault="006D7564" w:rsidP="006D7564">
      <w:pPr>
        <w:spacing w:after="0" w:line="240" w:lineRule="auto"/>
        <w:jc w:val="both"/>
        <w:rPr>
          <w:rFonts w:ascii="Arial" w:eastAsia="SimSun" w:hAnsi="Arial" w:cs="Arial"/>
          <w:b/>
          <w:sz w:val="24"/>
          <w:szCs w:val="24"/>
          <w:lang w:val="es-CR"/>
        </w:rPr>
      </w:pPr>
      <w:r w:rsidRPr="006D7564">
        <w:rPr>
          <w:rFonts w:ascii="Arial" w:eastAsia="Calibri" w:hAnsi="Arial" w:cs="Arial"/>
          <w:sz w:val="24"/>
          <w:szCs w:val="24"/>
          <w:lang w:val="es-CR"/>
        </w:rPr>
        <w:t xml:space="preserve">Recurso de revocatoria con apelación en subsidio contra el acuerdo municipal CM-87-2019, interpuesto por la Sra. Marcela Espinoza Alvarado, Auditora Interna, recibido el día 07 de marzo del corriente, con relación a publicación del Reglamento de Organización y Funcionamiento de dicho departamento. </w:t>
      </w:r>
    </w:p>
    <w:p w:rsidR="006D7564" w:rsidRPr="006D7564" w:rsidRDefault="006D7564" w:rsidP="006D7564">
      <w:pPr>
        <w:spacing w:after="0" w:line="240" w:lineRule="auto"/>
        <w:rPr>
          <w:rFonts w:ascii="Arial" w:eastAsia="Calibri" w:hAnsi="Arial" w:cs="Arial"/>
          <w:sz w:val="24"/>
          <w:szCs w:val="24"/>
          <w:lang w:val="es-CR"/>
        </w:rPr>
      </w:pPr>
    </w:p>
    <w:p w:rsidR="006D7564" w:rsidRPr="006D7564" w:rsidRDefault="006D7564" w:rsidP="006D7564">
      <w:pPr>
        <w:spacing w:after="0" w:line="240" w:lineRule="auto"/>
        <w:rPr>
          <w:rFonts w:ascii="Arial" w:eastAsia="Calibri" w:hAnsi="Arial" w:cs="Arial"/>
          <w:b/>
          <w:sz w:val="24"/>
          <w:szCs w:val="24"/>
          <w:lang w:val="es-CR"/>
        </w:rPr>
      </w:pPr>
      <w:r w:rsidRPr="006D7564">
        <w:rPr>
          <w:rFonts w:ascii="Arial" w:eastAsia="Calibri" w:hAnsi="Arial" w:cs="Arial"/>
          <w:b/>
          <w:sz w:val="24"/>
          <w:szCs w:val="24"/>
          <w:lang w:val="es-CR"/>
        </w:rPr>
        <w:t>ESTE CONCEJO MUNICIPAL ACUERDA</w:t>
      </w:r>
    </w:p>
    <w:p w:rsidR="006D7564" w:rsidRPr="006D7564" w:rsidRDefault="006D7564" w:rsidP="006D7564">
      <w:pPr>
        <w:pStyle w:val="Sinespaciado"/>
        <w:rPr>
          <w:lang w:val="es-CR"/>
        </w:rPr>
      </w:pPr>
    </w:p>
    <w:p w:rsidR="006D7564" w:rsidRPr="006D7564" w:rsidRDefault="006D7564" w:rsidP="006D7564">
      <w:pPr>
        <w:spacing w:line="252" w:lineRule="auto"/>
        <w:jc w:val="both"/>
        <w:rPr>
          <w:rFonts w:ascii="Arial" w:eastAsia="Calibri" w:hAnsi="Arial" w:cs="Arial"/>
          <w:sz w:val="24"/>
          <w:szCs w:val="24"/>
          <w:lang w:val="es-CR"/>
        </w:rPr>
      </w:pPr>
      <w:r w:rsidRPr="006D7564">
        <w:rPr>
          <w:rFonts w:ascii="Arial" w:eastAsia="Calibri" w:hAnsi="Arial" w:cs="Arial"/>
          <w:sz w:val="24"/>
          <w:szCs w:val="24"/>
          <w:lang w:val="es-CR"/>
        </w:rPr>
        <w:t xml:space="preserve">Remitir dicho recurso al Lic. Luis Álvarez Chaves, Asesor Legal Externo para el trámite que a derecho corresponda. </w:t>
      </w:r>
    </w:p>
    <w:p w:rsidR="006D7564" w:rsidRPr="006D7564" w:rsidRDefault="006D7564" w:rsidP="006D7564">
      <w:pPr>
        <w:spacing w:line="252" w:lineRule="auto"/>
        <w:jc w:val="both"/>
        <w:rPr>
          <w:rFonts w:ascii="Arial" w:eastAsia="Calibri" w:hAnsi="Arial" w:cs="Arial"/>
          <w:b/>
          <w:lang w:val="es-CR"/>
        </w:rPr>
      </w:pPr>
      <w:r w:rsidRPr="006D7564">
        <w:rPr>
          <w:rFonts w:ascii="Arial" w:eastAsia="Calibri" w:hAnsi="Arial" w:cs="Arial"/>
          <w:b/>
          <w:lang w:val="es-CR"/>
        </w:rPr>
        <w:t>ACUERDO UNÁNIME Y DECLARADO DEFINITIVAMENTE APROBADO N° 135-19</w:t>
      </w:r>
    </w:p>
    <w:p w:rsidR="006D7564" w:rsidRPr="006D7564" w:rsidRDefault="006D7564" w:rsidP="006D7564">
      <w:pPr>
        <w:spacing w:after="0" w:line="240" w:lineRule="auto"/>
        <w:jc w:val="both"/>
        <w:rPr>
          <w:rFonts w:ascii="Arial" w:eastAsia="Calibri" w:hAnsi="Arial" w:cs="Arial"/>
          <w:sz w:val="24"/>
          <w:szCs w:val="24"/>
          <w:lang w:val="es-CR"/>
        </w:rPr>
      </w:pPr>
      <w:r w:rsidRPr="006D7564">
        <w:rPr>
          <w:rFonts w:ascii="Arial" w:eastAsia="Calibri" w:hAnsi="Arial" w:cs="Arial"/>
          <w:sz w:val="24"/>
          <w:szCs w:val="24"/>
          <w:lang w:val="es-CR"/>
        </w:rPr>
        <w:t>Acuerdo con el voto positivo de los regidores</w:t>
      </w:r>
    </w:p>
    <w:p w:rsidR="006D7564" w:rsidRPr="006D7564" w:rsidRDefault="006D7564" w:rsidP="006D7564">
      <w:pPr>
        <w:spacing w:after="0" w:line="240" w:lineRule="auto"/>
        <w:jc w:val="both"/>
        <w:rPr>
          <w:rFonts w:ascii="Arial" w:eastAsia="Calibri" w:hAnsi="Arial" w:cs="Arial"/>
          <w:sz w:val="24"/>
          <w:szCs w:val="24"/>
          <w:lang w:val="es-CR"/>
        </w:rPr>
      </w:pPr>
    </w:p>
    <w:p w:rsidR="006D7564" w:rsidRPr="006D7564" w:rsidRDefault="006D7564" w:rsidP="006D7564">
      <w:pPr>
        <w:numPr>
          <w:ilvl w:val="0"/>
          <w:numId w:val="85"/>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José Fernando Méndez Vindas, Partido Unidad Social Cristiana</w:t>
      </w:r>
    </w:p>
    <w:p w:rsidR="006D7564" w:rsidRPr="006D7564" w:rsidRDefault="006D7564" w:rsidP="006D7564">
      <w:pPr>
        <w:numPr>
          <w:ilvl w:val="0"/>
          <w:numId w:val="85"/>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Julio César Benavides Espinoza, Partido Unidad Social Cristiana</w:t>
      </w:r>
    </w:p>
    <w:p w:rsidR="006D7564" w:rsidRPr="006D7564" w:rsidRDefault="006D7564" w:rsidP="006D7564">
      <w:pPr>
        <w:numPr>
          <w:ilvl w:val="0"/>
          <w:numId w:val="85"/>
        </w:numPr>
        <w:spacing w:after="0" w:line="240" w:lineRule="auto"/>
        <w:ind w:right="-799"/>
        <w:rPr>
          <w:rFonts w:ascii="Arial" w:eastAsia="Calibri" w:hAnsi="Arial" w:cs="Arial"/>
          <w:sz w:val="24"/>
          <w:szCs w:val="24"/>
          <w:lang w:val="es-CR"/>
        </w:rPr>
      </w:pPr>
      <w:r w:rsidRPr="006D7564">
        <w:rPr>
          <w:rFonts w:ascii="Arial" w:eastAsia="Calibri" w:hAnsi="Arial" w:cs="Arial"/>
          <w:sz w:val="24"/>
          <w:szCs w:val="24"/>
          <w:lang w:val="es-CR"/>
        </w:rPr>
        <w:t>Damaris Gamboa Hernández, Partido Unidad Social Cristiana</w:t>
      </w:r>
    </w:p>
    <w:p w:rsidR="006D7564" w:rsidRPr="006D7564" w:rsidRDefault="006D7564" w:rsidP="006D7564">
      <w:pPr>
        <w:numPr>
          <w:ilvl w:val="0"/>
          <w:numId w:val="85"/>
        </w:numPr>
        <w:spacing w:after="0" w:line="240" w:lineRule="auto"/>
        <w:rPr>
          <w:rFonts w:ascii="Arial" w:eastAsia="Calibri" w:hAnsi="Arial" w:cs="Arial"/>
          <w:sz w:val="24"/>
          <w:szCs w:val="24"/>
          <w:lang w:val="es-CR"/>
        </w:rPr>
      </w:pPr>
      <w:r w:rsidRPr="006D7564">
        <w:rPr>
          <w:rFonts w:ascii="Arial" w:eastAsia="Calibri" w:hAnsi="Arial" w:cs="Arial"/>
          <w:sz w:val="24"/>
          <w:szCs w:val="24"/>
          <w:lang w:val="es-CR"/>
        </w:rPr>
        <w:t>Yojhan Cubero Ramírez, Partido Liberación Nacional</w:t>
      </w:r>
    </w:p>
    <w:p w:rsidR="006D7564" w:rsidRPr="006D7564" w:rsidRDefault="006D7564" w:rsidP="006D7564">
      <w:pPr>
        <w:numPr>
          <w:ilvl w:val="0"/>
          <w:numId w:val="85"/>
        </w:numPr>
        <w:spacing w:after="0" w:line="240" w:lineRule="auto"/>
        <w:rPr>
          <w:rFonts w:ascii="Arial" w:eastAsia="Calibri" w:hAnsi="Arial" w:cs="Arial"/>
          <w:sz w:val="24"/>
          <w:szCs w:val="24"/>
          <w:lang w:val="es-CR"/>
        </w:rPr>
      </w:pPr>
      <w:r w:rsidRPr="006D7564">
        <w:rPr>
          <w:rFonts w:ascii="Arial" w:eastAsia="SimSun" w:hAnsi="Arial" w:cs="Arial"/>
          <w:sz w:val="24"/>
          <w:szCs w:val="24"/>
          <w:lang w:val="es-CR"/>
        </w:rPr>
        <w:t>Betty Castillo Ortiz, Partido Liberación Nacional</w:t>
      </w:r>
    </w:p>
    <w:p w:rsidR="006D7564" w:rsidRP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Default="006D7564" w:rsidP="006D7564">
      <w:pPr>
        <w:spacing w:after="0" w:line="240" w:lineRule="auto"/>
        <w:jc w:val="center"/>
        <w:rPr>
          <w:rFonts w:ascii="Arial" w:eastAsia="Arial Unicode MS" w:hAnsi="Arial" w:cs="Arial"/>
          <w:b/>
          <w:sz w:val="24"/>
          <w:szCs w:val="24"/>
          <w:lang w:val="es-CR"/>
        </w:rPr>
      </w:pPr>
    </w:p>
    <w:p w:rsidR="006D7564" w:rsidRPr="004E1F96"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D7564" w:rsidRPr="009A4D9D" w:rsidRDefault="006D7564" w:rsidP="006D75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7564" w:rsidRDefault="006D7564"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FB01B8D" wp14:editId="121DB1DD">
            <wp:extent cx="213459" cy="152400"/>
            <wp:effectExtent l="0" t="0" r="0" b="0"/>
            <wp:docPr id="56" name="Imagen 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D7564" w:rsidRDefault="006D7564"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7C7E68C0" wp14:editId="18857C6C">
            <wp:extent cx="213459" cy="152400"/>
            <wp:effectExtent l="0" t="0" r="0" b="0"/>
            <wp:docPr id="57" name="Imagen 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Sra. Marcela Espinoza Alvarado, Auditora Interna</w:t>
      </w: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6D7564" w:rsidRDefault="006D7564"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21CFC" w:rsidRDefault="00521CFC" w:rsidP="00506E40">
      <w:pPr>
        <w:jc w:val="right"/>
        <w:rPr>
          <w:rFonts w:ascii="Arial" w:hAnsi="Arial" w:cs="Arial"/>
          <w:b/>
          <w:sz w:val="24"/>
          <w:szCs w:val="24"/>
        </w:rPr>
      </w:pPr>
    </w:p>
    <w:p w:rsidR="00506E40" w:rsidRPr="004E1F96" w:rsidRDefault="00506E40" w:rsidP="00506E40">
      <w:pPr>
        <w:jc w:val="right"/>
        <w:rPr>
          <w:rFonts w:ascii="Arial" w:hAnsi="Arial" w:cs="Arial"/>
          <w:b/>
          <w:sz w:val="24"/>
          <w:szCs w:val="24"/>
        </w:rPr>
      </w:pPr>
      <w:r>
        <w:rPr>
          <w:rFonts w:ascii="Arial" w:hAnsi="Arial" w:cs="Arial"/>
          <w:b/>
          <w:sz w:val="24"/>
          <w:szCs w:val="24"/>
        </w:rPr>
        <w:lastRenderedPageBreak/>
        <w:t>OFICIO MSPH-CM-ACUER-136</w:t>
      </w:r>
      <w:r w:rsidRPr="004E1F96">
        <w:rPr>
          <w:rFonts w:ascii="Arial" w:hAnsi="Arial" w:cs="Arial"/>
          <w:b/>
          <w:sz w:val="24"/>
          <w:szCs w:val="24"/>
        </w:rPr>
        <w:t>-19</w:t>
      </w:r>
    </w:p>
    <w:p w:rsidR="00506E40" w:rsidRPr="004E1F96" w:rsidRDefault="00506E40" w:rsidP="00506E40">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506E40" w:rsidRPr="004E1F96" w:rsidRDefault="00506E40" w:rsidP="00506E4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06E40" w:rsidRDefault="00506E40" w:rsidP="00506E4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06E40" w:rsidRDefault="00506E40" w:rsidP="00506E4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506E40" w:rsidRDefault="00506E40" w:rsidP="00506E4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506E40" w:rsidRDefault="00506E40" w:rsidP="00506E4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506E40" w:rsidRDefault="00506E40" w:rsidP="00506E40">
      <w:pPr>
        <w:spacing w:after="0"/>
        <w:rPr>
          <w:rFonts w:ascii="Arial" w:eastAsia="Times New Roman" w:hAnsi="Arial" w:cs="Arial"/>
          <w:sz w:val="24"/>
          <w:szCs w:val="24"/>
          <w:lang w:eastAsia="es-ES"/>
        </w:rPr>
      </w:pPr>
    </w:p>
    <w:p w:rsidR="00506E40" w:rsidRPr="004E1F96" w:rsidRDefault="00506E40" w:rsidP="00506E4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506E40" w:rsidRPr="004E1F96" w:rsidRDefault="00506E40" w:rsidP="00506E40">
      <w:pPr>
        <w:spacing w:after="0" w:line="240" w:lineRule="auto"/>
        <w:rPr>
          <w:rFonts w:ascii="Calibri" w:eastAsia="Calibri" w:hAnsi="Calibri" w:cs="Times New Roman"/>
        </w:rPr>
      </w:pPr>
    </w:p>
    <w:p w:rsidR="00506E40" w:rsidRPr="004E1F96" w:rsidRDefault="00506E40" w:rsidP="00506E4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06E40" w:rsidRPr="004E1F96" w:rsidRDefault="00506E40" w:rsidP="00506E40">
      <w:pPr>
        <w:spacing w:after="0" w:line="240" w:lineRule="auto"/>
        <w:rPr>
          <w:rFonts w:ascii="Calibri" w:eastAsia="Calibri" w:hAnsi="Calibri" w:cs="Times New Roman"/>
          <w:lang w:eastAsia="es-ES"/>
        </w:rPr>
      </w:pPr>
    </w:p>
    <w:p w:rsidR="00506E40" w:rsidRPr="004E1F96" w:rsidRDefault="00506E40" w:rsidP="00506E4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06E40" w:rsidRPr="001B6B41" w:rsidRDefault="00506E40" w:rsidP="00506E40">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06E40" w:rsidRPr="00506E40" w:rsidRDefault="00506E40" w:rsidP="00506E40">
      <w:pPr>
        <w:spacing w:after="0" w:line="240" w:lineRule="auto"/>
        <w:jc w:val="both"/>
        <w:rPr>
          <w:rFonts w:ascii="Arial" w:eastAsia="Calibri" w:hAnsi="Arial" w:cs="Arial"/>
          <w:b/>
          <w:sz w:val="24"/>
          <w:szCs w:val="24"/>
          <w:lang w:val="es-CR"/>
        </w:rPr>
      </w:pPr>
      <w:r w:rsidRPr="00506E40">
        <w:rPr>
          <w:rFonts w:ascii="Arial" w:eastAsia="Calibri" w:hAnsi="Arial" w:cs="Arial"/>
          <w:b/>
          <w:sz w:val="24"/>
          <w:szCs w:val="24"/>
          <w:lang w:val="es-CR"/>
        </w:rPr>
        <w:t>CONSIDERANDO</w:t>
      </w:r>
    </w:p>
    <w:p w:rsidR="00506E40" w:rsidRPr="00506E40" w:rsidRDefault="00506E40" w:rsidP="00506E40">
      <w:pPr>
        <w:spacing w:after="0" w:line="240" w:lineRule="auto"/>
        <w:rPr>
          <w:rFonts w:ascii="Calibri" w:eastAsia="Calibri" w:hAnsi="Calibri" w:cs="Times New Roman"/>
          <w:lang w:val="es-CR"/>
        </w:rPr>
      </w:pPr>
    </w:p>
    <w:p w:rsidR="00506E40" w:rsidRPr="00506E40" w:rsidRDefault="00506E40" w:rsidP="00506E40">
      <w:pPr>
        <w:spacing w:after="0" w:line="240" w:lineRule="auto"/>
        <w:jc w:val="both"/>
        <w:rPr>
          <w:rFonts w:ascii="Arial" w:eastAsia="Calibri" w:hAnsi="Arial" w:cs="Arial"/>
          <w:b/>
          <w:sz w:val="24"/>
          <w:szCs w:val="24"/>
          <w:lang w:val="es-CR"/>
        </w:rPr>
      </w:pPr>
      <w:r w:rsidRPr="00506E40">
        <w:rPr>
          <w:rFonts w:ascii="Arial" w:eastAsia="Calibri" w:hAnsi="Arial" w:cs="Arial"/>
          <w:sz w:val="24"/>
          <w:szCs w:val="24"/>
          <w:lang w:val="es-CR"/>
        </w:rPr>
        <w:t xml:space="preserve">Recurso de revocatoria con apelación en subsidio contra el acuerdo 02-09-19 emitido por el Comité Cantonal de Deportes y Recreación de San Pablo de Heredia en sesión celebrada el día 05 de marzo de 2019 con relación a denegatoria de afiliación de la Asociación Deportiva Tae Moo Kwon Taekwondo Judo y afines </w:t>
      </w:r>
      <w:proofErr w:type="gramStart"/>
      <w:r w:rsidRPr="00506E40">
        <w:rPr>
          <w:rFonts w:ascii="Arial" w:eastAsia="Calibri" w:hAnsi="Arial" w:cs="Arial"/>
          <w:sz w:val="24"/>
          <w:szCs w:val="24"/>
          <w:lang w:val="es-CR"/>
        </w:rPr>
        <w:t>a</w:t>
      </w:r>
      <w:proofErr w:type="gramEnd"/>
      <w:r w:rsidRPr="00506E40">
        <w:rPr>
          <w:rFonts w:ascii="Arial" w:eastAsia="Calibri" w:hAnsi="Arial" w:cs="Arial"/>
          <w:sz w:val="24"/>
          <w:szCs w:val="24"/>
          <w:lang w:val="es-CR"/>
        </w:rPr>
        <w:t xml:space="preserve"> dicho comité.</w:t>
      </w:r>
    </w:p>
    <w:p w:rsidR="00506E40" w:rsidRPr="00506E40" w:rsidRDefault="00506E40" w:rsidP="00506E40">
      <w:pPr>
        <w:spacing w:after="0" w:line="240" w:lineRule="auto"/>
        <w:jc w:val="both"/>
        <w:rPr>
          <w:rFonts w:ascii="Arial" w:eastAsia="Calibri" w:hAnsi="Arial" w:cs="Arial"/>
          <w:b/>
          <w:sz w:val="24"/>
          <w:szCs w:val="24"/>
          <w:lang w:val="es-CR"/>
        </w:rPr>
      </w:pPr>
    </w:p>
    <w:p w:rsidR="00506E40" w:rsidRPr="00506E40" w:rsidRDefault="00506E40" w:rsidP="00506E40">
      <w:pPr>
        <w:spacing w:after="0" w:line="240" w:lineRule="auto"/>
        <w:jc w:val="both"/>
        <w:rPr>
          <w:rFonts w:ascii="Arial" w:eastAsia="Calibri" w:hAnsi="Arial" w:cs="Arial"/>
          <w:b/>
          <w:sz w:val="24"/>
          <w:szCs w:val="24"/>
          <w:lang w:val="es-CR"/>
        </w:rPr>
      </w:pPr>
      <w:r w:rsidRPr="00506E40">
        <w:rPr>
          <w:rFonts w:ascii="Arial" w:eastAsia="Calibri" w:hAnsi="Arial" w:cs="Arial"/>
          <w:b/>
          <w:sz w:val="24"/>
          <w:szCs w:val="24"/>
          <w:lang w:val="es-CR"/>
        </w:rPr>
        <w:t xml:space="preserve">ESTE CONCEJO MUNICIPAL ACUERDA </w:t>
      </w:r>
    </w:p>
    <w:p w:rsidR="00506E40" w:rsidRPr="00506E40" w:rsidRDefault="00506E40" w:rsidP="00506E40">
      <w:pPr>
        <w:spacing w:after="0" w:line="240" w:lineRule="auto"/>
        <w:jc w:val="both"/>
        <w:rPr>
          <w:rFonts w:ascii="Arial" w:eastAsia="Calibri" w:hAnsi="Arial" w:cs="Arial"/>
          <w:b/>
          <w:sz w:val="24"/>
          <w:szCs w:val="24"/>
          <w:lang w:val="es-CR"/>
        </w:rPr>
      </w:pPr>
    </w:p>
    <w:p w:rsidR="00506E40" w:rsidRPr="00506E40" w:rsidRDefault="00506E40" w:rsidP="00506E40">
      <w:pPr>
        <w:numPr>
          <w:ilvl w:val="0"/>
          <w:numId w:val="86"/>
        </w:numPr>
        <w:spacing w:after="0" w:line="240" w:lineRule="auto"/>
        <w:jc w:val="both"/>
        <w:rPr>
          <w:rFonts w:ascii="Arial" w:eastAsia="Calibri" w:hAnsi="Arial" w:cs="Arial"/>
          <w:sz w:val="24"/>
          <w:szCs w:val="24"/>
          <w:lang w:val="es-CR"/>
        </w:rPr>
      </w:pPr>
      <w:r w:rsidRPr="00506E40">
        <w:rPr>
          <w:rFonts w:ascii="Arial" w:eastAsia="Calibri" w:hAnsi="Arial" w:cs="Arial"/>
          <w:sz w:val="24"/>
          <w:szCs w:val="24"/>
          <w:lang w:val="es-CR"/>
        </w:rPr>
        <w:t>Solicitar al Lic. Luis Álvarez Chaves, Asesor Legal Externo, brinde una asesoría jurídica a la Junta Directiva del Comité Cantonal de Deportes y Recreación de San Pablo de Heredia sobre el asunto de marras, lo anterior un plazo de cinco días hábiles.</w:t>
      </w:r>
    </w:p>
    <w:p w:rsidR="00506E40" w:rsidRPr="00506E40" w:rsidRDefault="00506E40" w:rsidP="00506E40">
      <w:pPr>
        <w:spacing w:after="0" w:line="240" w:lineRule="auto"/>
        <w:jc w:val="both"/>
        <w:rPr>
          <w:rFonts w:ascii="Arial" w:eastAsia="Calibri" w:hAnsi="Arial" w:cs="Arial"/>
          <w:sz w:val="24"/>
          <w:szCs w:val="24"/>
          <w:lang w:val="es-CR"/>
        </w:rPr>
      </w:pPr>
    </w:p>
    <w:p w:rsidR="00506E40" w:rsidRPr="00506E40" w:rsidRDefault="00506E40" w:rsidP="00506E40">
      <w:pPr>
        <w:numPr>
          <w:ilvl w:val="0"/>
          <w:numId w:val="86"/>
        </w:numPr>
        <w:spacing w:after="0" w:line="240" w:lineRule="auto"/>
        <w:jc w:val="both"/>
        <w:rPr>
          <w:rFonts w:ascii="Arial" w:eastAsia="Calibri" w:hAnsi="Arial" w:cs="Arial"/>
          <w:sz w:val="24"/>
          <w:szCs w:val="24"/>
          <w:lang w:val="es-CR"/>
        </w:rPr>
      </w:pPr>
      <w:r w:rsidRPr="00506E40">
        <w:rPr>
          <w:rFonts w:ascii="Arial" w:eastAsia="Calibri" w:hAnsi="Arial" w:cs="Arial"/>
          <w:sz w:val="24"/>
          <w:szCs w:val="24"/>
          <w:lang w:val="es-CR"/>
        </w:rPr>
        <w:t xml:space="preserve">Solicitar al Lic. Luis Álvarez Chaves, Asesor Legal Externo, concertar una reunión con la Junta Directiva del Comité Cantonal de Deportes y Recreación de San Pablo para que trate algunos temas de interés para el buen funcionamiento de dicha junta. </w:t>
      </w:r>
    </w:p>
    <w:p w:rsidR="00506E40" w:rsidRPr="00506E40" w:rsidRDefault="00506E40" w:rsidP="00506E40">
      <w:pPr>
        <w:spacing w:after="0" w:line="240" w:lineRule="auto"/>
        <w:rPr>
          <w:rFonts w:ascii="Calibri" w:eastAsia="Calibri" w:hAnsi="Calibri" w:cs="Times New Roman"/>
          <w:lang w:val="es-CR"/>
        </w:rPr>
      </w:pPr>
    </w:p>
    <w:p w:rsidR="00506E40" w:rsidRPr="00506E40" w:rsidRDefault="00506E40" w:rsidP="00506E40">
      <w:pPr>
        <w:spacing w:line="252" w:lineRule="auto"/>
        <w:jc w:val="both"/>
        <w:rPr>
          <w:rFonts w:ascii="Arial" w:eastAsia="Calibri" w:hAnsi="Arial" w:cs="Arial"/>
          <w:b/>
          <w:lang w:val="es-CR"/>
        </w:rPr>
      </w:pPr>
      <w:r w:rsidRPr="00506E40">
        <w:rPr>
          <w:rFonts w:ascii="Arial" w:eastAsia="Calibri" w:hAnsi="Arial" w:cs="Arial"/>
          <w:b/>
          <w:lang w:val="es-CR"/>
        </w:rPr>
        <w:t>ACUERDO UNÁNIME Y DECLARADO DEFINITIVAMENTE APROBADO N° 136-19</w:t>
      </w:r>
    </w:p>
    <w:p w:rsidR="00506E40" w:rsidRPr="00506E40" w:rsidRDefault="00506E40" w:rsidP="00506E40">
      <w:pPr>
        <w:spacing w:after="0" w:line="240" w:lineRule="auto"/>
        <w:jc w:val="both"/>
        <w:rPr>
          <w:rFonts w:ascii="Arial" w:eastAsia="Calibri" w:hAnsi="Arial" w:cs="Arial"/>
          <w:sz w:val="24"/>
          <w:szCs w:val="24"/>
          <w:lang w:val="es-CR"/>
        </w:rPr>
      </w:pPr>
      <w:r w:rsidRPr="00506E40">
        <w:rPr>
          <w:rFonts w:ascii="Arial" w:eastAsia="Calibri" w:hAnsi="Arial" w:cs="Arial"/>
          <w:sz w:val="24"/>
          <w:szCs w:val="24"/>
          <w:lang w:val="es-CR"/>
        </w:rPr>
        <w:t>Acuerdo con el voto positivo de los regidores</w:t>
      </w:r>
    </w:p>
    <w:p w:rsidR="00506E40" w:rsidRPr="00506E40" w:rsidRDefault="00506E40" w:rsidP="00506E40">
      <w:pPr>
        <w:spacing w:after="0" w:line="240" w:lineRule="auto"/>
        <w:ind w:left="851" w:right="-801"/>
        <w:jc w:val="both"/>
        <w:rPr>
          <w:rFonts w:ascii="Arial" w:eastAsia="Calibri" w:hAnsi="Arial" w:cs="Arial"/>
          <w:sz w:val="24"/>
          <w:szCs w:val="24"/>
          <w:lang w:val="es-CR"/>
        </w:rPr>
      </w:pPr>
    </w:p>
    <w:p w:rsidR="00506E40" w:rsidRPr="00506E40" w:rsidRDefault="00506E40" w:rsidP="00506E40">
      <w:pPr>
        <w:numPr>
          <w:ilvl w:val="0"/>
          <w:numId w:val="87"/>
        </w:numPr>
        <w:spacing w:after="0" w:line="240" w:lineRule="auto"/>
        <w:ind w:right="-801"/>
        <w:rPr>
          <w:rFonts w:ascii="Arial" w:eastAsia="Calibri" w:hAnsi="Arial" w:cs="Arial"/>
          <w:sz w:val="24"/>
          <w:szCs w:val="24"/>
          <w:lang w:val="es-CR"/>
        </w:rPr>
      </w:pPr>
      <w:r w:rsidRPr="00506E40">
        <w:rPr>
          <w:rFonts w:ascii="Arial" w:eastAsia="Calibri" w:hAnsi="Arial" w:cs="Arial"/>
          <w:sz w:val="24"/>
          <w:szCs w:val="24"/>
          <w:lang w:val="es-CR"/>
        </w:rPr>
        <w:t>José Fernando Méndez Vindas, Partido Unidad Social Cristiana</w:t>
      </w:r>
    </w:p>
    <w:p w:rsidR="00506E40" w:rsidRPr="00506E40" w:rsidRDefault="00506E40" w:rsidP="00506E40">
      <w:pPr>
        <w:numPr>
          <w:ilvl w:val="0"/>
          <w:numId w:val="87"/>
        </w:numPr>
        <w:spacing w:after="0" w:line="240" w:lineRule="auto"/>
        <w:ind w:left="1560" w:right="-801"/>
        <w:rPr>
          <w:rFonts w:ascii="Arial" w:eastAsia="Calibri" w:hAnsi="Arial" w:cs="Arial"/>
          <w:sz w:val="24"/>
          <w:szCs w:val="24"/>
          <w:lang w:val="es-CR"/>
        </w:rPr>
      </w:pPr>
      <w:r w:rsidRPr="00506E40">
        <w:rPr>
          <w:rFonts w:ascii="Arial" w:eastAsia="Calibri" w:hAnsi="Arial" w:cs="Arial"/>
          <w:sz w:val="24"/>
          <w:szCs w:val="24"/>
          <w:lang w:val="es-CR"/>
        </w:rPr>
        <w:t>Julio César Benavides Espinoza, Partido Unidad Social Cristiana</w:t>
      </w:r>
    </w:p>
    <w:p w:rsidR="00506E40" w:rsidRPr="00506E40" w:rsidRDefault="00506E40" w:rsidP="00506E40">
      <w:pPr>
        <w:numPr>
          <w:ilvl w:val="0"/>
          <w:numId w:val="87"/>
        </w:numPr>
        <w:spacing w:after="0" w:line="240" w:lineRule="auto"/>
        <w:ind w:left="1560" w:right="-801"/>
        <w:rPr>
          <w:rFonts w:ascii="Arial" w:eastAsia="Calibri" w:hAnsi="Arial" w:cs="Arial"/>
          <w:sz w:val="24"/>
          <w:szCs w:val="24"/>
          <w:lang w:val="es-CR"/>
        </w:rPr>
      </w:pPr>
      <w:r w:rsidRPr="00506E40">
        <w:rPr>
          <w:rFonts w:ascii="Arial" w:eastAsia="Calibri" w:hAnsi="Arial" w:cs="Arial"/>
          <w:sz w:val="24"/>
          <w:szCs w:val="24"/>
          <w:lang w:val="es-CR"/>
        </w:rPr>
        <w:t>Damaris Gamboa Hernández, Partido Unidad Social Cristiana</w:t>
      </w:r>
    </w:p>
    <w:p w:rsidR="00506E40" w:rsidRPr="00506E40" w:rsidRDefault="00506E40" w:rsidP="00506E40">
      <w:pPr>
        <w:numPr>
          <w:ilvl w:val="0"/>
          <w:numId w:val="87"/>
        </w:numPr>
        <w:spacing w:after="0" w:line="240" w:lineRule="auto"/>
        <w:ind w:left="1560" w:right="-801"/>
        <w:rPr>
          <w:rFonts w:ascii="Arial" w:eastAsia="Calibri" w:hAnsi="Arial" w:cs="Arial"/>
          <w:sz w:val="24"/>
          <w:szCs w:val="24"/>
          <w:lang w:val="es-CR"/>
        </w:rPr>
      </w:pPr>
      <w:r w:rsidRPr="00506E40">
        <w:rPr>
          <w:rFonts w:ascii="Arial" w:eastAsia="Calibri" w:hAnsi="Arial" w:cs="Arial"/>
          <w:sz w:val="24"/>
          <w:szCs w:val="24"/>
          <w:lang w:val="es-CR"/>
        </w:rPr>
        <w:lastRenderedPageBreak/>
        <w:t>Yojhan Cubero Ramírez, Partido Liberación Nacional</w:t>
      </w:r>
    </w:p>
    <w:p w:rsidR="00506E40" w:rsidRPr="00506E40" w:rsidRDefault="00506E40" w:rsidP="00506E40">
      <w:pPr>
        <w:numPr>
          <w:ilvl w:val="0"/>
          <w:numId w:val="87"/>
        </w:numPr>
        <w:spacing w:after="0" w:line="240" w:lineRule="auto"/>
        <w:ind w:left="1560" w:right="-801"/>
        <w:rPr>
          <w:rFonts w:ascii="Arial" w:eastAsia="Calibri" w:hAnsi="Arial" w:cs="Arial"/>
          <w:sz w:val="24"/>
          <w:szCs w:val="24"/>
          <w:lang w:val="es-CR"/>
        </w:rPr>
      </w:pPr>
      <w:r w:rsidRPr="00506E40">
        <w:rPr>
          <w:rFonts w:ascii="Arial" w:eastAsia="SimSun" w:hAnsi="Arial" w:cs="Arial"/>
          <w:sz w:val="24"/>
          <w:szCs w:val="24"/>
          <w:lang w:val="es-CR"/>
        </w:rPr>
        <w:t>Betty Castillo Ortiz, Partido Liberación Nacional</w:t>
      </w:r>
    </w:p>
    <w:p w:rsidR="00506E40" w:rsidRPr="00506E40" w:rsidRDefault="00506E40" w:rsidP="00506E40">
      <w:pPr>
        <w:spacing w:after="0" w:line="240" w:lineRule="auto"/>
        <w:ind w:left="2145"/>
        <w:rPr>
          <w:rFonts w:ascii="Arial" w:eastAsia="Calibri" w:hAnsi="Arial" w:cs="Arial"/>
          <w:sz w:val="24"/>
          <w:szCs w:val="24"/>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Pr="004E1F96" w:rsidRDefault="00506E40" w:rsidP="00506E4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06E40" w:rsidRPr="009A4D9D" w:rsidRDefault="00506E40" w:rsidP="00506E4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06E40" w:rsidRDefault="00506E40" w:rsidP="00506E4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7AC5414" wp14:editId="19225889">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06E40" w:rsidRDefault="00A71D64"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1AE94677" wp14:editId="0240F151">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Juan Rafael Solano Retana</w:t>
      </w:r>
    </w:p>
    <w:p w:rsidR="00506E40" w:rsidRDefault="00C74A66"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700032DD" wp14:editId="52AC2F3C">
            <wp:extent cx="213459" cy="152400"/>
            <wp:effectExtent l="0" t="0" r="0" b="0"/>
            <wp:docPr id="63" name="Imagen 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Junta Directiva Comité Cantonal de Deportes y Recreación San Pablo Heredia</w:t>
      </w: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506E40" w:rsidRDefault="00506E40"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521CFC" w:rsidRDefault="00521CFC" w:rsidP="00CA1460">
      <w:pPr>
        <w:spacing w:after="0" w:line="240" w:lineRule="auto"/>
        <w:ind w:left="360"/>
        <w:rPr>
          <w:rFonts w:ascii="Arial" w:eastAsia="Calibri" w:hAnsi="Arial" w:cs="Arial"/>
          <w:sz w:val="16"/>
          <w:szCs w:val="16"/>
          <w:lang w:val="es-CR"/>
        </w:rPr>
      </w:pPr>
    </w:p>
    <w:p w:rsidR="00521CFC" w:rsidRDefault="00521CFC" w:rsidP="00CA1460">
      <w:pPr>
        <w:spacing w:after="0" w:line="240" w:lineRule="auto"/>
        <w:ind w:left="360"/>
        <w:rPr>
          <w:rFonts w:ascii="Arial" w:eastAsia="Calibri" w:hAnsi="Arial" w:cs="Arial"/>
          <w:sz w:val="16"/>
          <w:szCs w:val="16"/>
          <w:lang w:val="es-CR"/>
        </w:rPr>
      </w:pPr>
    </w:p>
    <w:p w:rsidR="00A71D64" w:rsidRPr="004E1F96" w:rsidRDefault="00A71D64" w:rsidP="00A71D64">
      <w:pPr>
        <w:jc w:val="right"/>
        <w:rPr>
          <w:rFonts w:ascii="Arial" w:hAnsi="Arial" w:cs="Arial"/>
          <w:b/>
          <w:sz w:val="24"/>
          <w:szCs w:val="24"/>
        </w:rPr>
      </w:pPr>
      <w:r>
        <w:rPr>
          <w:rFonts w:ascii="Arial" w:hAnsi="Arial" w:cs="Arial"/>
          <w:b/>
          <w:sz w:val="24"/>
          <w:szCs w:val="24"/>
        </w:rPr>
        <w:lastRenderedPageBreak/>
        <w:t>OFICIO MSPH-CM-ACUER-137</w:t>
      </w:r>
      <w:r w:rsidRPr="004E1F96">
        <w:rPr>
          <w:rFonts w:ascii="Arial" w:hAnsi="Arial" w:cs="Arial"/>
          <w:b/>
          <w:sz w:val="24"/>
          <w:szCs w:val="24"/>
        </w:rPr>
        <w:t>-19</w:t>
      </w:r>
    </w:p>
    <w:p w:rsidR="00A71D64" w:rsidRPr="004E1F96" w:rsidRDefault="00A71D64" w:rsidP="00A71D64">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A71D64" w:rsidRPr="004E1F96" w:rsidRDefault="00A71D64" w:rsidP="00A71D6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Wendy Alpízar Díaz, Jefatura Enfermería</w:t>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Área de Salud de San Pablo Heredia</w:t>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A71D64" w:rsidRDefault="00A71D64" w:rsidP="00A71D64">
      <w:pPr>
        <w:spacing w:after="0"/>
        <w:rPr>
          <w:rFonts w:ascii="Arial" w:eastAsia="Times New Roman" w:hAnsi="Arial" w:cs="Arial"/>
          <w:sz w:val="24"/>
          <w:szCs w:val="24"/>
          <w:lang w:eastAsia="es-ES"/>
        </w:rPr>
      </w:pPr>
    </w:p>
    <w:p w:rsidR="00A71D64" w:rsidRPr="004E1F96" w:rsidRDefault="00A71D64" w:rsidP="00A71D6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A71D64" w:rsidRPr="004E1F96" w:rsidRDefault="00A71D64" w:rsidP="00A71D64">
      <w:pPr>
        <w:spacing w:after="0" w:line="240" w:lineRule="auto"/>
        <w:rPr>
          <w:rFonts w:ascii="Calibri" w:eastAsia="Calibri" w:hAnsi="Calibri" w:cs="Times New Roman"/>
        </w:rPr>
      </w:pPr>
    </w:p>
    <w:p w:rsidR="00A71D64" w:rsidRPr="004E1F96" w:rsidRDefault="00A71D64" w:rsidP="00A71D6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71D64" w:rsidRPr="004E1F96" w:rsidRDefault="00A71D64" w:rsidP="00A71D64">
      <w:pPr>
        <w:spacing w:after="0" w:line="240" w:lineRule="auto"/>
        <w:rPr>
          <w:rFonts w:ascii="Calibri" w:eastAsia="Calibri" w:hAnsi="Calibri" w:cs="Times New Roman"/>
          <w:lang w:eastAsia="es-ES"/>
        </w:rPr>
      </w:pPr>
    </w:p>
    <w:p w:rsidR="00A71D64" w:rsidRPr="004E1F96" w:rsidRDefault="00A71D64" w:rsidP="00A71D6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71D64" w:rsidRPr="001B6B41" w:rsidRDefault="00A71D64" w:rsidP="00A71D64">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71D64" w:rsidRPr="00A71D64" w:rsidRDefault="00A71D64" w:rsidP="00A71D64">
      <w:pPr>
        <w:spacing w:after="0" w:line="240" w:lineRule="auto"/>
        <w:jc w:val="both"/>
        <w:rPr>
          <w:rFonts w:ascii="Arial" w:eastAsia="Calibri" w:hAnsi="Arial" w:cs="Arial"/>
          <w:b/>
          <w:sz w:val="24"/>
          <w:szCs w:val="24"/>
          <w:lang w:val="es-CR"/>
        </w:rPr>
      </w:pPr>
      <w:r w:rsidRPr="00A71D64">
        <w:rPr>
          <w:rFonts w:ascii="Arial" w:eastAsia="Calibri" w:hAnsi="Arial" w:cs="Arial"/>
          <w:b/>
          <w:sz w:val="24"/>
          <w:szCs w:val="24"/>
          <w:lang w:val="es-CR"/>
        </w:rPr>
        <w:t>CONSIDERANDO</w:t>
      </w:r>
    </w:p>
    <w:p w:rsidR="00A71D64" w:rsidRPr="00A71D64" w:rsidRDefault="00A71D64" w:rsidP="00A71D64">
      <w:pPr>
        <w:pStyle w:val="Sinespaciado"/>
      </w:pPr>
    </w:p>
    <w:p w:rsidR="00A71D64" w:rsidRPr="00A71D64" w:rsidRDefault="00A71D64" w:rsidP="00A71D64">
      <w:pPr>
        <w:spacing w:after="0" w:line="240" w:lineRule="auto"/>
        <w:jc w:val="both"/>
        <w:rPr>
          <w:rFonts w:ascii="Arial" w:eastAsia="Calibri" w:hAnsi="Arial" w:cs="Arial"/>
          <w:b/>
          <w:sz w:val="24"/>
          <w:szCs w:val="24"/>
          <w:lang w:val="es-CR"/>
        </w:rPr>
      </w:pPr>
      <w:r w:rsidRPr="00A71D64">
        <w:rPr>
          <w:rFonts w:ascii="Arial" w:eastAsia="Calibri" w:hAnsi="Arial" w:cs="Arial"/>
          <w:sz w:val="24"/>
          <w:szCs w:val="24"/>
          <w:lang w:val="es-CR"/>
        </w:rPr>
        <w:t>Oficio COOP-ENF-ASSPH-022-2019, recibido el día 11 de marzo de 2019, suscrito por la Sra. Wendy Alpízar Díaz, Jefatura de Enfermería, Área de Salud de San Pablo de Heredia, donde remite informe de vacunas de primeras y terceras dosis a febrero de 2019.</w:t>
      </w:r>
    </w:p>
    <w:p w:rsidR="00A71D64" w:rsidRPr="00A71D64" w:rsidRDefault="00A71D64" w:rsidP="00A71D64">
      <w:pPr>
        <w:pStyle w:val="Sinespaciado"/>
        <w:rPr>
          <w:lang w:val="es-CR"/>
        </w:rPr>
      </w:pPr>
    </w:p>
    <w:p w:rsidR="00A71D64" w:rsidRPr="00A71D64" w:rsidRDefault="00A71D64" w:rsidP="00A71D64">
      <w:pPr>
        <w:spacing w:after="0" w:line="240" w:lineRule="auto"/>
        <w:jc w:val="both"/>
        <w:rPr>
          <w:rFonts w:ascii="Arial" w:eastAsia="Calibri" w:hAnsi="Arial" w:cs="Arial"/>
          <w:b/>
          <w:sz w:val="24"/>
          <w:szCs w:val="24"/>
          <w:lang w:val="es-CR"/>
        </w:rPr>
      </w:pPr>
      <w:r w:rsidRPr="00A71D64">
        <w:rPr>
          <w:rFonts w:ascii="Arial" w:eastAsia="Calibri" w:hAnsi="Arial" w:cs="Arial"/>
          <w:b/>
          <w:sz w:val="24"/>
          <w:szCs w:val="24"/>
          <w:lang w:val="es-CR"/>
        </w:rPr>
        <w:t>ESTE CONCEJO MUNICIPAL ACUERD</w:t>
      </w:r>
    </w:p>
    <w:p w:rsidR="00A71D64" w:rsidRPr="00A71D64" w:rsidRDefault="00A71D64" w:rsidP="00A71D64">
      <w:pPr>
        <w:pStyle w:val="Sinespaciado"/>
      </w:pPr>
    </w:p>
    <w:p w:rsidR="00A71D64" w:rsidRPr="00A71D64" w:rsidRDefault="00A71D64" w:rsidP="00A71D64">
      <w:pPr>
        <w:spacing w:line="252" w:lineRule="auto"/>
        <w:jc w:val="both"/>
        <w:rPr>
          <w:rFonts w:ascii="Arial" w:eastAsia="Calibri" w:hAnsi="Arial" w:cs="Arial"/>
          <w:b/>
          <w:sz w:val="24"/>
          <w:szCs w:val="24"/>
          <w:lang w:val="es-CR"/>
        </w:rPr>
      </w:pPr>
      <w:r w:rsidRPr="00A71D64">
        <w:rPr>
          <w:rFonts w:ascii="Arial" w:eastAsia="Calibri" w:hAnsi="Arial" w:cs="Arial"/>
          <w:sz w:val="24"/>
          <w:szCs w:val="24"/>
          <w:lang w:val="es-CR"/>
        </w:rPr>
        <w:t>Dar por conocido el informe de vacunas de primeras y terceras dosis a febrero de 2019.</w:t>
      </w:r>
    </w:p>
    <w:p w:rsidR="00A71D64" w:rsidRPr="00A71D64" w:rsidRDefault="00A71D64" w:rsidP="00A71D64">
      <w:pPr>
        <w:spacing w:line="252" w:lineRule="auto"/>
        <w:jc w:val="both"/>
        <w:rPr>
          <w:rFonts w:ascii="Arial" w:eastAsia="Calibri" w:hAnsi="Arial" w:cs="Arial"/>
          <w:b/>
          <w:lang w:val="es-CR"/>
        </w:rPr>
      </w:pPr>
      <w:r w:rsidRPr="00A71D64">
        <w:rPr>
          <w:rFonts w:ascii="Arial" w:eastAsia="Calibri" w:hAnsi="Arial" w:cs="Arial"/>
          <w:b/>
          <w:lang w:val="es-CR"/>
        </w:rPr>
        <w:t>ACUERDO UNÁNIME Y DECLARADO DEFINITIVAMENTE APROBADO N° 137-19</w:t>
      </w:r>
    </w:p>
    <w:p w:rsidR="00A71D64" w:rsidRPr="00A71D64" w:rsidRDefault="00A71D64" w:rsidP="00A71D64">
      <w:pPr>
        <w:spacing w:after="0" w:line="240" w:lineRule="auto"/>
        <w:jc w:val="both"/>
        <w:rPr>
          <w:rFonts w:ascii="Arial" w:eastAsia="Calibri" w:hAnsi="Arial" w:cs="Arial"/>
          <w:sz w:val="24"/>
          <w:szCs w:val="24"/>
          <w:lang w:val="es-CR"/>
        </w:rPr>
      </w:pPr>
      <w:r w:rsidRPr="00A71D64">
        <w:rPr>
          <w:rFonts w:ascii="Arial" w:eastAsia="Calibri" w:hAnsi="Arial" w:cs="Arial"/>
          <w:sz w:val="24"/>
          <w:szCs w:val="24"/>
          <w:lang w:val="es-CR"/>
        </w:rPr>
        <w:t>Acuerdo con el voto positivo de los regidores</w:t>
      </w:r>
    </w:p>
    <w:p w:rsidR="00A71D64" w:rsidRPr="00A71D64" w:rsidRDefault="00A71D64" w:rsidP="00A71D64">
      <w:pPr>
        <w:spacing w:after="0" w:line="240" w:lineRule="auto"/>
        <w:ind w:firstLine="708"/>
        <w:jc w:val="both"/>
        <w:rPr>
          <w:rFonts w:ascii="Arial" w:eastAsia="Calibri" w:hAnsi="Arial" w:cs="Arial"/>
          <w:sz w:val="24"/>
          <w:szCs w:val="24"/>
          <w:lang w:val="es-CR"/>
        </w:rPr>
      </w:pPr>
    </w:p>
    <w:p w:rsidR="00A71D64" w:rsidRPr="00A71D64" w:rsidRDefault="00A71D64" w:rsidP="00A71D64">
      <w:pPr>
        <w:numPr>
          <w:ilvl w:val="0"/>
          <w:numId w:val="88"/>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José Fernando Méndez Vindas, Partido Unidad Social Cristiana</w:t>
      </w:r>
    </w:p>
    <w:p w:rsidR="00A71D64" w:rsidRPr="00A71D64" w:rsidRDefault="00A71D64" w:rsidP="00A71D64">
      <w:pPr>
        <w:numPr>
          <w:ilvl w:val="0"/>
          <w:numId w:val="88"/>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Julio César Benavides Espinoza, Partido Unidad Social Cristiana</w:t>
      </w:r>
    </w:p>
    <w:p w:rsidR="00A71D64" w:rsidRPr="00A71D64" w:rsidRDefault="00A71D64" w:rsidP="00A71D64">
      <w:pPr>
        <w:numPr>
          <w:ilvl w:val="0"/>
          <w:numId w:val="88"/>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Damaris Gamboa Hernández, Partido Unidad Social Cristiana</w:t>
      </w:r>
    </w:p>
    <w:p w:rsidR="00A71D64" w:rsidRPr="00A71D64" w:rsidRDefault="00A71D64" w:rsidP="00A71D64">
      <w:pPr>
        <w:numPr>
          <w:ilvl w:val="0"/>
          <w:numId w:val="88"/>
        </w:numPr>
        <w:spacing w:after="0" w:line="240" w:lineRule="auto"/>
        <w:rPr>
          <w:rFonts w:ascii="Arial" w:eastAsia="Calibri" w:hAnsi="Arial" w:cs="Arial"/>
          <w:sz w:val="24"/>
          <w:szCs w:val="24"/>
          <w:lang w:val="es-CR"/>
        </w:rPr>
      </w:pPr>
      <w:r w:rsidRPr="00A71D64">
        <w:rPr>
          <w:rFonts w:ascii="Arial" w:eastAsia="Calibri" w:hAnsi="Arial" w:cs="Arial"/>
          <w:sz w:val="24"/>
          <w:szCs w:val="24"/>
          <w:lang w:val="es-CR"/>
        </w:rPr>
        <w:t>Yojhan Cubero Ramírez, Partido Liberación Nacional</w:t>
      </w:r>
    </w:p>
    <w:p w:rsidR="00A71D64" w:rsidRPr="00A71D64" w:rsidRDefault="00A71D64" w:rsidP="00A71D64">
      <w:pPr>
        <w:numPr>
          <w:ilvl w:val="0"/>
          <w:numId w:val="88"/>
        </w:numPr>
        <w:spacing w:after="0" w:line="240" w:lineRule="auto"/>
        <w:rPr>
          <w:rFonts w:ascii="Arial" w:eastAsia="Calibri" w:hAnsi="Arial" w:cs="Arial"/>
          <w:sz w:val="24"/>
          <w:szCs w:val="24"/>
          <w:lang w:val="es-CR"/>
        </w:rPr>
      </w:pPr>
      <w:r w:rsidRPr="00A71D64">
        <w:rPr>
          <w:rFonts w:ascii="Arial" w:eastAsia="SimSun" w:hAnsi="Arial" w:cs="Arial"/>
          <w:sz w:val="24"/>
          <w:szCs w:val="24"/>
          <w:lang w:val="es-CR"/>
        </w:rPr>
        <w:t>Betty Castillo Ortiz, Partido Liberación Nacional</w:t>
      </w:r>
    </w:p>
    <w:p w:rsidR="00A71D64" w:rsidRP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Pr="004E1F96" w:rsidRDefault="00A71D64" w:rsidP="00A71D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71D64" w:rsidRPr="009A4D9D" w:rsidRDefault="00A71D64" w:rsidP="00A71D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71D64" w:rsidRDefault="00A71D64" w:rsidP="00A71D6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30D4178" wp14:editId="6E957487">
            <wp:extent cx="213459" cy="152400"/>
            <wp:effectExtent l="0" t="0" r="0" b="0"/>
            <wp:docPr id="61" name="Imagen 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21CFC" w:rsidRDefault="00521CFC" w:rsidP="00A71D64">
      <w:pPr>
        <w:jc w:val="right"/>
        <w:rPr>
          <w:rFonts w:ascii="Arial" w:hAnsi="Arial" w:cs="Arial"/>
          <w:b/>
          <w:sz w:val="24"/>
          <w:szCs w:val="24"/>
        </w:rPr>
      </w:pPr>
    </w:p>
    <w:p w:rsidR="00A71D64" w:rsidRPr="004E1F96" w:rsidRDefault="00A71D64" w:rsidP="00A71D64">
      <w:pPr>
        <w:jc w:val="right"/>
        <w:rPr>
          <w:rFonts w:ascii="Arial" w:hAnsi="Arial" w:cs="Arial"/>
          <w:b/>
          <w:sz w:val="24"/>
          <w:szCs w:val="24"/>
        </w:rPr>
      </w:pPr>
      <w:r>
        <w:rPr>
          <w:rFonts w:ascii="Arial" w:hAnsi="Arial" w:cs="Arial"/>
          <w:b/>
          <w:sz w:val="24"/>
          <w:szCs w:val="24"/>
        </w:rPr>
        <w:lastRenderedPageBreak/>
        <w:t>OFICIO MSPH-CM-ACUER-138</w:t>
      </w:r>
      <w:r w:rsidRPr="004E1F96">
        <w:rPr>
          <w:rFonts w:ascii="Arial" w:hAnsi="Arial" w:cs="Arial"/>
          <w:b/>
          <w:sz w:val="24"/>
          <w:szCs w:val="24"/>
        </w:rPr>
        <w:t>-19</w:t>
      </w:r>
    </w:p>
    <w:p w:rsidR="00A71D64" w:rsidRPr="004E1F96" w:rsidRDefault="00A71D64" w:rsidP="00A71D64">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marzo</w:t>
      </w:r>
      <w:r w:rsidRPr="004E1F96">
        <w:rPr>
          <w:rFonts w:ascii="Arial" w:eastAsia="Calibri" w:hAnsi="Arial" w:cs="Arial"/>
          <w:sz w:val="24"/>
          <w:szCs w:val="24"/>
        </w:rPr>
        <w:t xml:space="preserve"> de 2019</w:t>
      </w:r>
    </w:p>
    <w:p w:rsidR="00A71D64" w:rsidRPr="004E1F96" w:rsidRDefault="00A71D64" w:rsidP="00A71D6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71D64" w:rsidRDefault="00C74A66"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Libia Solórzano Guillé</w:t>
      </w:r>
      <w:r w:rsidR="00A71D64">
        <w:rPr>
          <w:rFonts w:ascii="Arial" w:eastAsia="Times New Roman" w:hAnsi="Arial" w:cs="Arial"/>
          <w:sz w:val="24"/>
          <w:szCs w:val="24"/>
          <w:lang w:val="es-ES_tradnl" w:eastAsia="es-ES_tradnl"/>
        </w:rPr>
        <w:t>n, Presidenta</w:t>
      </w:r>
    </w:p>
    <w:p w:rsidR="00A71D64" w:rsidRDefault="00C74A66"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Asociación de Desarrollo Especí</w:t>
      </w:r>
      <w:r w:rsidR="00A71D64">
        <w:rPr>
          <w:rFonts w:ascii="Arial" w:eastAsia="Times New Roman" w:hAnsi="Arial" w:cs="Arial"/>
          <w:sz w:val="24"/>
          <w:szCs w:val="24"/>
          <w:lang w:val="es-ES_tradnl" w:eastAsia="es-ES_tradnl"/>
        </w:rPr>
        <w:t>fica del Centro de Acopio de Materiales reciclables</w:t>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San Pablo de Heredia</w:t>
      </w:r>
    </w:p>
    <w:p w:rsidR="00A71D64" w:rsidRDefault="00A71D64" w:rsidP="00A71D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A71D64" w:rsidRDefault="00A71D64" w:rsidP="00A71D64">
      <w:pPr>
        <w:spacing w:after="0"/>
        <w:rPr>
          <w:rFonts w:ascii="Arial" w:eastAsia="Times New Roman" w:hAnsi="Arial" w:cs="Arial"/>
          <w:sz w:val="24"/>
          <w:szCs w:val="24"/>
          <w:lang w:eastAsia="es-ES"/>
        </w:rPr>
      </w:pPr>
    </w:p>
    <w:p w:rsidR="00A71D64" w:rsidRPr="004E1F96" w:rsidRDefault="00A71D64" w:rsidP="00A71D6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A71D64" w:rsidRPr="004E1F96" w:rsidRDefault="00A71D64" w:rsidP="00A71D64">
      <w:pPr>
        <w:spacing w:after="0" w:line="240" w:lineRule="auto"/>
        <w:rPr>
          <w:rFonts w:ascii="Calibri" w:eastAsia="Calibri" w:hAnsi="Calibri" w:cs="Times New Roman"/>
        </w:rPr>
      </w:pPr>
    </w:p>
    <w:p w:rsidR="00A71D64" w:rsidRPr="004E1F96" w:rsidRDefault="00A71D64" w:rsidP="00A71D6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71D64" w:rsidRPr="004E1F96" w:rsidRDefault="00A71D64" w:rsidP="00A71D64">
      <w:pPr>
        <w:spacing w:after="0" w:line="240" w:lineRule="auto"/>
        <w:rPr>
          <w:rFonts w:ascii="Calibri" w:eastAsia="Calibri" w:hAnsi="Calibri" w:cs="Times New Roman"/>
          <w:lang w:eastAsia="es-ES"/>
        </w:rPr>
      </w:pPr>
    </w:p>
    <w:p w:rsidR="00A71D64" w:rsidRPr="004E1F96" w:rsidRDefault="00A71D64" w:rsidP="00A71D6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71D64" w:rsidRPr="001B6B41" w:rsidRDefault="00A71D64" w:rsidP="00A71D64">
      <w:pPr>
        <w:ind w:right="-93" w:firstLine="708"/>
        <w:jc w:val="center"/>
        <w:rPr>
          <w:rFonts w:ascii="Arial" w:hAnsi="Arial" w:cs="Arial"/>
          <w:b/>
          <w:sz w:val="24"/>
          <w:szCs w:val="24"/>
        </w:rPr>
      </w:pPr>
      <w:r>
        <w:rPr>
          <w:rFonts w:ascii="Arial" w:hAnsi="Arial" w:cs="Arial"/>
          <w:b/>
          <w:sz w:val="24"/>
          <w:szCs w:val="24"/>
        </w:rPr>
        <w:t>SESIÓN ORDINARIA 12-19</w:t>
      </w:r>
      <w:r w:rsidRPr="004E1F96">
        <w:rPr>
          <w:rFonts w:ascii="Arial" w:hAnsi="Arial" w:cs="Arial"/>
          <w:b/>
          <w:sz w:val="24"/>
          <w:szCs w:val="24"/>
        </w:rPr>
        <w:t xml:space="preserve"> CELEBRADA EL DÍA </w:t>
      </w:r>
      <w:r w:rsidR="00521CFC">
        <w:rPr>
          <w:rFonts w:ascii="Arial" w:hAnsi="Arial" w:cs="Arial"/>
          <w:b/>
          <w:sz w:val="24"/>
          <w:szCs w:val="24"/>
        </w:rPr>
        <w:t>DIECIOCHO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71D64" w:rsidRPr="00A71D64" w:rsidRDefault="00A71D64" w:rsidP="00A71D64">
      <w:pPr>
        <w:spacing w:after="0" w:line="240" w:lineRule="auto"/>
        <w:contextualSpacing/>
        <w:rPr>
          <w:rFonts w:ascii="Arial" w:eastAsia="Times New Roman" w:hAnsi="Arial" w:cs="Arial"/>
          <w:b/>
          <w:sz w:val="24"/>
          <w:szCs w:val="24"/>
          <w:lang w:val="es-ES_tradnl" w:eastAsia="es-ES_tradnl"/>
        </w:rPr>
      </w:pPr>
      <w:r w:rsidRPr="00A71D64">
        <w:rPr>
          <w:rFonts w:ascii="Arial" w:eastAsia="Times New Roman" w:hAnsi="Arial" w:cs="Arial"/>
          <w:b/>
          <w:sz w:val="24"/>
          <w:szCs w:val="24"/>
          <w:lang w:val="es-ES_tradnl" w:eastAsia="es-ES_tradnl"/>
        </w:rPr>
        <w:t>CONSIDERANDO</w:t>
      </w:r>
    </w:p>
    <w:p w:rsidR="00A71D64" w:rsidRPr="00A71D64" w:rsidRDefault="00A71D64" w:rsidP="00720FBC">
      <w:pPr>
        <w:pStyle w:val="Sinespaciado"/>
        <w:rPr>
          <w:lang w:val="es-ES_tradnl" w:eastAsia="es-ES_tradnl"/>
        </w:rPr>
      </w:pPr>
    </w:p>
    <w:p w:rsidR="00A71D64" w:rsidRPr="00A71D64" w:rsidRDefault="00A71D64" w:rsidP="00A71D64">
      <w:pPr>
        <w:spacing w:after="0" w:line="240" w:lineRule="auto"/>
        <w:contextualSpacing/>
        <w:jc w:val="both"/>
        <w:rPr>
          <w:rFonts w:ascii="Arial" w:eastAsia="Times New Roman" w:hAnsi="Arial" w:cs="Arial"/>
          <w:b/>
          <w:sz w:val="24"/>
          <w:szCs w:val="24"/>
          <w:lang w:val="es-ES_tradnl" w:eastAsia="es-ES_tradnl"/>
        </w:rPr>
      </w:pPr>
      <w:r w:rsidRPr="00A71D64">
        <w:rPr>
          <w:rFonts w:ascii="Arial" w:eastAsia="Calibri" w:hAnsi="Arial" w:cs="Arial"/>
          <w:sz w:val="24"/>
          <w:szCs w:val="24"/>
          <w:lang w:val="es-CR"/>
        </w:rPr>
        <w:t xml:space="preserve">Nota recibida el día 12 de marzo de 2019, suscrita por la Sra. Libia Solórzano Guillén, Presidenta, Asociación de Desarrollo Específica del Centro de Acopio de Materiales Reciclables de San Pablo de Heredia, donde solicita audiencia para presentar el avance de dicho proyecto. </w:t>
      </w:r>
    </w:p>
    <w:p w:rsidR="00A71D64" w:rsidRPr="00A71D64" w:rsidRDefault="00A71D64" w:rsidP="00A71D64">
      <w:pPr>
        <w:spacing w:after="0" w:line="240" w:lineRule="auto"/>
        <w:contextualSpacing/>
        <w:rPr>
          <w:rFonts w:ascii="Arial" w:eastAsia="Times New Roman" w:hAnsi="Arial" w:cs="Arial"/>
          <w:b/>
          <w:sz w:val="24"/>
          <w:szCs w:val="24"/>
          <w:lang w:val="es-ES_tradnl" w:eastAsia="es-ES_tradnl"/>
        </w:rPr>
      </w:pPr>
    </w:p>
    <w:p w:rsidR="00A71D64" w:rsidRPr="00A71D64" w:rsidRDefault="00A71D64" w:rsidP="00A71D64">
      <w:pPr>
        <w:spacing w:after="0" w:line="240" w:lineRule="auto"/>
        <w:contextualSpacing/>
        <w:rPr>
          <w:rFonts w:ascii="Arial" w:eastAsia="Times New Roman" w:hAnsi="Arial" w:cs="Arial"/>
          <w:b/>
          <w:sz w:val="24"/>
          <w:szCs w:val="24"/>
          <w:lang w:val="es-ES_tradnl" w:eastAsia="es-ES_tradnl"/>
        </w:rPr>
      </w:pPr>
      <w:r w:rsidRPr="00A71D64">
        <w:rPr>
          <w:rFonts w:ascii="Arial" w:eastAsia="Times New Roman" w:hAnsi="Arial" w:cs="Arial"/>
          <w:b/>
          <w:sz w:val="24"/>
          <w:szCs w:val="24"/>
          <w:lang w:val="es-ES_tradnl" w:eastAsia="es-ES_tradnl"/>
        </w:rPr>
        <w:t>ESTE CONCEJO MUNICIPAL ACUERDA</w:t>
      </w:r>
    </w:p>
    <w:p w:rsidR="00A71D64" w:rsidRPr="00A71D64" w:rsidRDefault="00A71D64" w:rsidP="00A71D64">
      <w:pPr>
        <w:spacing w:after="0" w:line="240" w:lineRule="auto"/>
        <w:rPr>
          <w:rFonts w:ascii="Calibri" w:eastAsia="Calibri" w:hAnsi="Calibri" w:cs="Times New Roman"/>
          <w:lang w:val="es-ES_tradnl" w:eastAsia="es-ES_tradnl"/>
        </w:rPr>
      </w:pPr>
    </w:p>
    <w:p w:rsidR="00A71D64" w:rsidRPr="00A71D64" w:rsidRDefault="00A71D64" w:rsidP="00A71D64">
      <w:pPr>
        <w:spacing w:after="0" w:line="240" w:lineRule="auto"/>
        <w:contextualSpacing/>
        <w:jc w:val="both"/>
        <w:rPr>
          <w:rFonts w:ascii="Arial" w:eastAsia="Times New Roman" w:hAnsi="Arial" w:cs="Arial"/>
          <w:sz w:val="24"/>
          <w:szCs w:val="24"/>
          <w:lang w:val="es-ES_tradnl" w:eastAsia="es-ES_tradnl"/>
        </w:rPr>
      </w:pPr>
      <w:r w:rsidRPr="00A71D64">
        <w:rPr>
          <w:rFonts w:ascii="Arial" w:eastAsia="Times New Roman" w:hAnsi="Arial" w:cs="Arial"/>
          <w:sz w:val="24"/>
          <w:szCs w:val="24"/>
          <w:lang w:val="es-ES_tradnl" w:eastAsia="es-ES_tradnl"/>
        </w:rPr>
        <w:t xml:space="preserve">Convocar a Sesión Extraordinaria para el miércoles 08 de mayo de 2019 a las 6:15pm en el Salón de Sesiones del Concejo Municipal con el objetivo de recibir en audiencia a la suscrita para el abordaje del tema en mención. </w:t>
      </w:r>
    </w:p>
    <w:p w:rsidR="00A71D64" w:rsidRPr="00A71D64" w:rsidRDefault="00A71D64" w:rsidP="00A71D64">
      <w:pPr>
        <w:spacing w:after="0" w:line="240" w:lineRule="auto"/>
        <w:contextualSpacing/>
        <w:jc w:val="both"/>
        <w:rPr>
          <w:rFonts w:ascii="Arial" w:eastAsia="Times New Roman" w:hAnsi="Arial" w:cs="Arial"/>
          <w:sz w:val="24"/>
          <w:szCs w:val="24"/>
          <w:lang w:val="es-ES_tradnl" w:eastAsia="es-ES_tradnl"/>
        </w:rPr>
      </w:pPr>
    </w:p>
    <w:p w:rsidR="00A71D64" w:rsidRPr="00A71D64" w:rsidRDefault="00A71D64" w:rsidP="00A71D64">
      <w:pPr>
        <w:spacing w:line="252" w:lineRule="auto"/>
        <w:jc w:val="both"/>
        <w:rPr>
          <w:rFonts w:ascii="Arial" w:eastAsia="Calibri" w:hAnsi="Arial" w:cs="Arial"/>
          <w:b/>
          <w:lang w:val="es-CR"/>
        </w:rPr>
      </w:pPr>
      <w:r w:rsidRPr="00A71D64">
        <w:rPr>
          <w:rFonts w:ascii="Arial" w:eastAsia="Calibri" w:hAnsi="Arial" w:cs="Arial"/>
          <w:b/>
          <w:lang w:val="es-CR"/>
        </w:rPr>
        <w:t>ACUERDO UNÁNIME Y DECLARADO DEFINITIVAMENTE APROBADO N° 138-19</w:t>
      </w:r>
    </w:p>
    <w:p w:rsidR="00A71D64" w:rsidRPr="00A71D64" w:rsidRDefault="00A71D64" w:rsidP="00A71D64">
      <w:pPr>
        <w:spacing w:after="0" w:line="240" w:lineRule="auto"/>
        <w:jc w:val="both"/>
        <w:rPr>
          <w:rFonts w:ascii="Arial" w:eastAsia="Calibri" w:hAnsi="Arial" w:cs="Arial"/>
          <w:sz w:val="24"/>
          <w:szCs w:val="24"/>
          <w:lang w:val="es-CR"/>
        </w:rPr>
      </w:pPr>
      <w:r w:rsidRPr="00A71D64">
        <w:rPr>
          <w:rFonts w:ascii="Arial" w:eastAsia="Calibri" w:hAnsi="Arial" w:cs="Arial"/>
          <w:sz w:val="24"/>
          <w:szCs w:val="24"/>
          <w:lang w:val="es-CR"/>
        </w:rPr>
        <w:t>Acuerdo con el voto positivo de los regidores</w:t>
      </w:r>
    </w:p>
    <w:p w:rsidR="00A71D64" w:rsidRPr="00A71D64" w:rsidRDefault="00A71D64" w:rsidP="00A71D64">
      <w:pPr>
        <w:spacing w:after="0" w:line="240" w:lineRule="auto"/>
        <w:ind w:firstLine="708"/>
        <w:jc w:val="both"/>
        <w:rPr>
          <w:rFonts w:ascii="Arial" w:eastAsia="Calibri" w:hAnsi="Arial" w:cs="Arial"/>
          <w:sz w:val="24"/>
          <w:szCs w:val="24"/>
          <w:lang w:val="es-CR"/>
        </w:rPr>
      </w:pPr>
    </w:p>
    <w:p w:rsidR="00A71D64" w:rsidRPr="00A71D64" w:rsidRDefault="00A71D64" w:rsidP="00A71D64">
      <w:pPr>
        <w:numPr>
          <w:ilvl w:val="0"/>
          <w:numId w:val="89"/>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José Fernando Méndez Vindas, Partido Unidad Social Cristiana</w:t>
      </w:r>
    </w:p>
    <w:p w:rsidR="00A71D64" w:rsidRPr="00A71D64" w:rsidRDefault="00A71D64" w:rsidP="00A71D64">
      <w:pPr>
        <w:numPr>
          <w:ilvl w:val="0"/>
          <w:numId w:val="89"/>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Julio César Benavides Espinoza, Partido Unidad Social Cristiana</w:t>
      </w:r>
    </w:p>
    <w:p w:rsidR="00A71D64" w:rsidRPr="00A71D64" w:rsidRDefault="00A71D64" w:rsidP="00A71D64">
      <w:pPr>
        <w:numPr>
          <w:ilvl w:val="0"/>
          <w:numId w:val="89"/>
        </w:numPr>
        <w:spacing w:after="0" w:line="240" w:lineRule="auto"/>
        <w:ind w:right="-799"/>
        <w:rPr>
          <w:rFonts w:ascii="Arial" w:eastAsia="Calibri" w:hAnsi="Arial" w:cs="Arial"/>
          <w:sz w:val="24"/>
          <w:szCs w:val="24"/>
          <w:lang w:val="es-CR"/>
        </w:rPr>
      </w:pPr>
      <w:r w:rsidRPr="00A71D64">
        <w:rPr>
          <w:rFonts w:ascii="Arial" w:eastAsia="Calibri" w:hAnsi="Arial" w:cs="Arial"/>
          <w:sz w:val="24"/>
          <w:szCs w:val="24"/>
          <w:lang w:val="es-CR"/>
        </w:rPr>
        <w:t>Damaris Gamboa Hernández, Partido Unidad Social Cristiana</w:t>
      </w:r>
    </w:p>
    <w:p w:rsidR="00A71D64" w:rsidRPr="00A71D64" w:rsidRDefault="00A71D64" w:rsidP="00A71D64">
      <w:pPr>
        <w:numPr>
          <w:ilvl w:val="0"/>
          <w:numId w:val="89"/>
        </w:numPr>
        <w:spacing w:after="0" w:line="240" w:lineRule="auto"/>
        <w:rPr>
          <w:rFonts w:ascii="Arial" w:eastAsia="Calibri" w:hAnsi="Arial" w:cs="Arial"/>
          <w:sz w:val="24"/>
          <w:szCs w:val="24"/>
          <w:lang w:val="es-CR"/>
        </w:rPr>
      </w:pPr>
      <w:r w:rsidRPr="00A71D64">
        <w:rPr>
          <w:rFonts w:ascii="Arial" w:eastAsia="Calibri" w:hAnsi="Arial" w:cs="Arial"/>
          <w:sz w:val="24"/>
          <w:szCs w:val="24"/>
          <w:lang w:val="es-CR"/>
        </w:rPr>
        <w:t>Yojhan Cubero Ramírez, Partido Liberación Nacional</w:t>
      </w:r>
    </w:p>
    <w:p w:rsidR="00A71D64" w:rsidRPr="00A71D64" w:rsidRDefault="00A71D64" w:rsidP="00A71D64">
      <w:pPr>
        <w:numPr>
          <w:ilvl w:val="0"/>
          <w:numId w:val="89"/>
        </w:numPr>
        <w:spacing w:after="0" w:line="240" w:lineRule="auto"/>
        <w:rPr>
          <w:rFonts w:ascii="Arial" w:eastAsia="Calibri" w:hAnsi="Arial" w:cs="Arial"/>
          <w:sz w:val="24"/>
          <w:szCs w:val="24"/>
          <w:lang w:val="es-CR"/>
        </w:rPr>
      </w:pPr>
      <w:r w:rsidRPr="00A71D64">
        <w:rPr>
          <w:rFonts w:ascii="Arial" w:eastAsia="SimSun" w:hAnsi="Arial" w:cs="Arial"/>
          <w:sz w:val="24"/>
          <w:szCs w:val="24"/>
          <w:lang w:val="es-CR"/>
        </w:rPr>
        <w:t>Betty Castillo Ortiz, Partido Liberación Nacional</w:t>
      </w: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A71D64">
      <w:pPr>
        <w:spacing w:after="0" w:line="240" w:lineRule="auto"/>
        <w:jc w:val="center"/>
        <w:rPr>
          <w:rFonts w:ascii="Arial" w:eastAsia="Arial Unicode MS" w:hAnsi="Arial" w:cs="Arial"/>
          <w:b/>
          <w:sz w:val="24"/>
          <w:szCs w:val="24"/>
          <w:lang w:val="es-CR"/>
        </w:rPr>
      </w:pPr>
    </w:p>
    <w:p w:rsidR="00A71D64" w:rsidRDefault="00A71D64" w:rsidP="00A71D64">
      <w:pPr>
        <w:spacing w:after="0" w:line="240" w:lineRule="auto"/>
        <w:jc w:val="center"/>
        <w:rPr>
          <w:rFonts w:ascii="Arial" w:eastAsia="Arial Unicode MS" w:hAnsi="Arial" w:cs="Arial"/>
          <w:b/>
          <w:sz w:val="24"/>
          <w:szCs w:val="24"/>
          <w:lang w:val="es-CR"/>
        </w:rPr>
      </w:pPr>
    </w:p>
    <w:p w:rsidR="00A71D64" w:rsidRDefault="00A71D64" w:rsidP="00A71D64">
      <w:pPr>
        <w:spacing w:after="0" w:line="240" w:lineRule="auto"/>
        <w:jc w:val="center"/>
        <w:rPr>
          <w:rFonts w:ascii="Arial" w:eastAsia="Arial Unicode MS" w:hAnsi="Arial" w:cs="Arial"/>
          <w:b/>
          <w:sz w:val="24"/>
          <w:szCs w:val="24"/>
          <w:lang w:val="es-CR"/>
        </w:rPr>
      </w:pPr>
    </w:p>
    <w:p w:rsidR="00A71D64" w:rsidRDefault="00A71D64" w:rsidP="00A71D64">
      <w:pPr>
        <w:spacing w:after="0" w:line="240" w:lineRule="auto"/>
        <w:jc w:val="center"/>
        <w:rPr>
          <w:rFonts w:ascii="Arial" w:eastAsia="Arial Unicode MS" w:hAnsi="Arial" w:cs="Arial"/>
          <w:b/>
          <w:sz w:val="24"/>
          <w:szCs w:val="24"/>
          <w:lang w:val="es-CR"/>
        </w:rPr>
      </w:pPr>
    </w:p>
    <w:p w:rsidR="00A71D64" w:rsidRPr="004E1F96" w:rsidRDefault="00A71D64" w:rsidP="00A71D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71D64" w:rsidRPr="009A4D9D" w:rsidRDefault="00A71D64" w:rsidP="00A71D6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71D64" w:rsidRDefault="00A71D64" w:rsidP="00A71D6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6F770E6" wp14:editId="7DB2F46D">
            <wp:extent cx="213459" cy="152400"/>
            <wp:effectExtent l="0" t="0" r="0" b="0"/>
            <wp:docPr id="62" name="Imagen 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A71D64" w:rsidRDefault="00A71D64"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521CFC" w:rsidRDefault="00521CFC" w:rsidP="004E5239">
      <w:pPr>
        <w:jc w:val="right"/>
        <w:rPr>
          <w:rFonts w:ascii="Arial" w:hAnsi="Arial" w:cs="Arial"/>
          <w:b/>
          <w:sz w:val="24"/>
          <w:szCs w:val="24"/>
        </w:rPr>
      </w:pPr>
    </w:p>
    <w:p w:rsidR="004E5239" w:rsidRPr="004E1F96" w:rsidRDefault="004E5239" w:rsidP="004E5239">
      <w:pPr>
        <w:jc w:val="right"/>
        <w:rPr>
          <w:rFonts w:ascii="Arial" w:hAnsi="Arial" w:cs="Arial"/>
          <w:b/>
          <w:sz w:val="24"/>
          <w:szCs w:val="24"/>
        </w:rPr>
      </w:pPr>
      <w:r>
        <w:rPr>
          <w:rFonts w:ascii="Arial" w:hAnsi="Arial" w:cs="Arial"/>
          <w:b/>
          <w:sz w:val="24"/>
          <w:szCs w:val="24"/>
        </w:rPr>
        <w:lastRenderedPageBreak/>
        <w:t>OFICIO MSPH-CM-ACUER-139</w:t>
      </w:r>
      <w:r w:rsidRPr="004E1F96">
        <w:rPr>
          <w:rFonts w:ascii="Arial" w:hAnsi="Arial" w:cs="Arial"/>
          <w:b/>
          <w:sz w:val="24"/>
          <w:szCs w:val="24"/>
        </w:rPr>
        <w:t>-19</w:t>
      </w:r>
    </w:p>
    <w:p w:rsidR="004E5239" w:rsidRPr="004E1F96" w:rsidRDefault="004E5239" w:rsidP="004E5239">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4E5239" w:rsidRPr="004E1F96" w:rsidRDefault="004E5239" w:rsidP="004E523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5239" w:rsidRDefault="004E5239" w:rsidP="004E523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29034F">
        <w:rPr>
          <w:rFonts w:ascii="Arial" w:eastAsia="Times New Roman" w:hAnsi="Arial" w:cs="Arial"/>
          <w:sz w:val="24"/>
          <w:szCs w:val="24"/>
          <w:lang w:val="es-ES_tradnl" w:eastAsia="es-ES_tradnl"/>
        </w:rPr>
        <w:t>a</w:t>
      </w:r>
    </w:p>
    <w:p w:rsidR="0029034F" w:rsidRPr="0029034F" w:rsidRDefault="00A63ED4" w:rsidP="0029034F">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Andrea Zamora Rubí, Directora</w:t>
      </w:r>
    </w:p>
    <w:p w:rsidR="0029034F" w:rsidRPr="0029034F" w:rsidRDefault="0029034F" w:rsidP="0029034F">
      <w:pPr>
        <w:tabs>
          <w:tab w:val="left" w:pos="3060"/>
        </w:tabs>
        <w:spacing w:after="0" w:line="276" w:lineRule="auto"/>
        <w:jc w:val="both"/>
        <w:rPr>
          <w:rFonts w:ascii="Arial" w:eastAsia="Calibri" w:hAnsi="Arial" w:cs="Arial"/>
          <w:sz w:val="24"/>
          <w:szCs w:val="24"/>
          <w:lang w:eastAsia="es-ES_tradnl"/>
        </w:rPr>
      </w:pPr>
      <w:r w:rsidRPr="0029034F">
        <w:rPr>
          <w:rFonts w:ascii="Arial" w:eastAsia="Calibri" w:hAnsi="Arial" w:cs="Arial"/>
          <w:sz w:val="24"/>
          <w:szCs w:val="24"/>
          <w:lang w:eastAsia="es-ES_tradnl"/>
        </w:rPr>
        <w:t>Miembros Junta de Educación</w:t>
      </w:r>
    </w:p>
    <w:p w:rsidR="0029034F" w:rsidRPr="0029034F" w:rsidRDefault="00AB5521" w:rsidP="0029034F">
      <w:pPr>
        <w:tabs>
          <w:tab w:val="left" w:pos="3060"/>
        </w:tabs>
        <w:spacing w:after="0" w:line="276" w:lineRule="auto"/>
        <w:jc w:val="both"/>
        <w:rPr>
          <w:rFonts w:ascii="Arial" w:eastAsia="Times New Roman" w:hAnsi="Arial" w:cs="Arial"/>
          <w:sz w:val="24"/>
          <w:szCs w:val="24"/>
          <w:lang w:eastAsia="es-ES_tradnl"/>
        </w:rPr>
      </w:pPr>
      <w:r>
        <w:rPr>
          <w:rFonts w:ascii="Arial" w:eastAsia="Calibri" w:hAnsi="Arial" w:cs="Arial"/>
          <w:sz w:val="24"/>
          <w:szCs w:val="24"/>
          <w:lang w:eastAsia="es-ES_tradnl"/>
        </w:rPr>
        <w:t>Escuela</w:t>
      </w:r>
      <w:r w:rsidR="0029034F" w:rsidRPr="0029034F">
        <w:rPr>
          <w:rFonts w:ascii="Arial" w:eastAsia="Calibri" w:hAnsi="Arial" w:cs="Arial"/>
          <w:sz w:val="24"/>
          <w:szCs w:val="24"/>
          <w:lang w:eastAsia="es-ES_tradnl"/>
        </w:rPr>
        <w:t xml:space="preserve"> José E. González Vindas</w:t>
      </w:r>
    </w:p>
    <w:p w:rsidR="004E5239" w:rsidRDefault="004E5239" w:rsidP="004E523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4E5239" w:rsidRDefault="004E5239" w:rsidP="004E5239">
      <w:pPr>
        <w:spacing w:after="0"/>
        <w:rPr>
          <w:rFonts w:ascii="Arial" w:eastAsia="Times New Roman" w:hAnsi="Arial" w:cs="Arial"/>
          <w:sz w:val="24"/>
          <w:szCs w:val="24"/>
          <w:lang w:eastAsia="es-ES"/>
        </w:rPr>
      </w:pPr>
    </w:p>
    <w:p w:rsidR="004E5239" w:rsidRPr="004E1F96" w:rsidRDefault="004E5239" w:rsidP="004E523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29034F">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29034F">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4E5239" w:rsidRPr="004E1F96" w:rsidRDefault="004E5239" w:rsidP="004E5239">
      <w:pPr>
        <w:spacing w:after="0" w:line="240" w:lineRule="auto"/>
        <w:rPr>
          <w:rFonts w:ascii="Calibri" w:eastAsia="Calibri" w:hAnsi="Calibri" w:cs="Times New Roman"/>
        </w:rPr>
      </w:pPr>
    </w:p>
    <w:p w:rsidR="004E5239" w:rsidRPr="004E1F96" w:rsidRDefault="004E5239" w:rsidP="004E523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5239" w:rsidRPr="004E1F96" w:rsidRDefault="004E5239" w:rsidP="004E5239">
      <w:pPr>
        <w:spacing w:after="0" w:line="240" w:lineRule="auto"/>
        <w:rPr>
          <w:rFonts w:ascii="Calibri" w:eastAsia="Calibri" w:hAnsi="Calibri" w:cs="Times New Roman"/>
          <w:lang w:eastAsia="es-ES"/>
        </w:rPr>
      </w:pPr>
    </w:p>
    <w:p w:rsidR="004E5239" w:rsidRPr="004E1F96" w:rsidRDefault="004E5239" w:rsidP="004E523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5239" w:rsidRPr="001B6B41" w:rsidRDefault="004E5239" w:rsidP="004E5239">
      <w:pPr>
        <w:ind w:right="-93" w:firstLine="708"/>
        <w:jc w:val="center"/>
        <w:rPr>
          <w:rFonts w:ascii="Arial" w:hAnsi="Arial" w:cs="Arial"/>
          <w:b/>
          <w:sz w:val="24"/>
          <w:szCs w:val="24"/>
        </w:rPr>
      </w:pPr>
      <w:r>
        <w:rPr>
          <w:rFonts w:ascii="Arial" w:hAnsi="Arial" w:cs="Arial"/>
          <w:b/>
          <w:sz w:val="24"/>
          <w:szCs w:val="24"/>
        </w:rPr>
        <w:t>SESIÓN ORDINARIA 1</w:t>
      </w:r>
      <w:r w:rsidR="00342FCD">
        <w:rPr>
          <w:rFonts w:ascii="Arial" w:hAnsi="Arial" w:cs="Arial"/>
          <w:b/>
          <w:sz w:val="24"/>
          <w:szCs w:val="24"/>
        </w:rPr>
        <w:t>3</w:t>
      </w:r>
      <w:r>
        <w:rPr>
          <w:rFonts w:ascii="Arial" w:hAnsi="Arial" w:cs="Arial"/>
          <w:b/>
          <w:sz w:val="24"/>
          <w:szCs w:val="24"/>
        </w:rPr>
        <w:t>-19</w:t>
      </w:r>
      <w:r w:rsidRPr="004E1F96">
        <w:rPr>
          <w:rFonts w:ascii="Arial" w:hAnsi="Arial" w:cs="Arial"/>
          <w:b/>
          <w:sz w:val="24"/>
          <w:szCs w:val="24"/>
        </w:rPr>
        <w:t xml:space="preserve"> CELEBRADA EL DÍA </w:t>
      </w:r>
      <w:r w:rsidR="00234F60">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42D15" w:rsidRPr="00542D15" w:rsidRDefault="00542D15" w:rsidP="00542D15">
      <w:pPr>
        <w:jc w:val="both"/>
        <w:rPr>
          <w:rFonts w:ascii="Arial" w:hAnsi="Arial" w:cs="Arial"/>
          <w:b/>
          <w:noProof/>
          <w:sz w:val="24"/>
          <w:szCs w:val="24"/>
          <w:lang w:val="es-CR"/>
        </w:rPr>
      </w:pPr>
      <w:r w:rsidRPr="00542D15">
        <w:rPr>
          <w:rFonts w:ascii="Arial" w:hAnsi="Arial" w:cs="Arial"/>
          <w:b/>
          <w:noProof/>
          <w:sz w:val="24"/>
          <w:szCs w:val="24"/>
          <w:lang w:val="es-CR"/>
        </w:rPr>
        <w:t>CONSIDERANDO</w:t>
      </w:r>
    </w:p>
    <w:p w:rsidR="00542D15" w:rsidRPr="00542D15" w:rsidRDefault="00542D15" w:rsidP="00542D15">
      <w:pPr>
        <w:spacing w:line="256" w:lineRule="auto"/>
        <w:ind w:right="-234"/>
        <w:jc w:val="both"/>
        <w:rPr>
          <w:rFonts w:ascii="Arial" w:hAnsi="Arial" w:cs="Arial"/>
          <w:sz w:val="24"/>
          <w:szCs w:val="24"/>
        </w:rPr>
      </w:pPr>
      <w:r w:rsidRPr="00542D15">
        <w:rPr>
          <w:rFonts w:ascii="Arial" w:hAnsi="Arial" w:cs="Arial"/>
          <w:sz w:val="24"/>
          <w:szCs w:val="24"/>
        </w:rPr>
        <w:t xml:space="preserve">Moción planteada por el Sr. José Fernando Méndez Vindas, Regidor Propietario para que se brinde audiencia en una sesión extraordinaria a la Junta de Educación de la Escuela José Ezequiel González Vindas, para que se apersonen a realizar el informe de rendición de cuentas correspondiente al año 2018. </w:t>
      </w:r>
    </w:p>
    <w:p w:rsidR="00542D15" w:rsidRPr="00542D15" w:rsidRDefault="00542D15" w:rsidP="00542D15">
      <w:pPr>
        <w:jc w:val="both"/>
        <w:rPr>
          <w:rFonts w:ascii="Arial" w:hAnsi="Arial" w:cs="Arial"/>
          <w:b/>
          <w:noProof/>
          <w:sz w:val="24"/>
          <w:szCs w:val="24"/>
          <w:lang w:val="es-CR"/>
        </w:rPr>
      </w:pPr>
      <w:r w:rsidRPr="00542D15">
        <w:rPr>
          <w:rFonts w:ascii="Arial" w:hAnsi="Arial" w:cs="Arial"/>
          <w:b/>
          <w:noProof/>
          <w:sz w:val="24"/>
          <w:szCs w:val="24"/>
          <w:lang w:val="es-CR"/>
        </w:rPr>
        <w:t>ESTE CONCEJO MUNICIPAL ACUERDA</w:t>
      </w:r>
    </w:p>
    <w:p w:rsidR="00542D15" w:rsidRPr="00542D15" w:rsidRDefault="00542D15" w:rsidP="00542D15">
      <w:pPr>
        <w:spacing w:line="252" w:lineRule="auto"/>
        <w:jc w:val="both"/>
        <w:rPr>
          <w:rFonts w:ascii="Arial" w:eastAsia="Calibri" w:hAnsi="Arial" w:cs="Arial"/>
          <w:sz w:val="24"/>
          <w:szCs w:val="24"/>
        </w:rPr>
      </w:pPr>
      <w:r w:rsidRPr="00542D15">
        <w:rPr>
          <w:rFonts w:ascii="Arial" w:eastAsia="Calibri" w:hAnsi="Arial" w:cs="Arial"/>
          <w:sz w:val="24"/>
          <w:szCs w:val="24"/>
        </w:rPr>
        <w:t xml:space="preserve">Avalar dicha moción y convocar a sesión extraordinaria para el miércoles 12 de junio de 2019 a las 6:15pm en la Sala de Sesiones ubicada en la planta baja de la Biblioteca Municipal con el objetivo de recibir a </w:t>
      </w:r>
      <w:r w:rsidR="001062D7">
        <w:rPr>
          <w:rFonts w:ascii="Arial" w:eastAsia="Calibri" w:hAnsi="Arial" w:cs="Arial"/>
          <w:sz w:val="24"/>
          <w:szCs w:val="24"/>
        </w:rPr>
        <w:t xml:space="preserve">la directora y a los </w:t>
      </w:r>
      <w:r w:rsidRPr="00542D15">
        <w:rPr>
          <w:rFonts w:ascii="Arial" w:eastAsia="Calibri" w:hAnsi="Arial" w:cs="Arial"/>
          <w:sz w:val="24"/>
          <w:szCs w:val="24"/>
        </w:rPr>
        <w:t xml:space="preserve"> miembros de la Junta de Educación de la Escuela José E. González Vindas, para la rendición de cuentas de los recursos provenientes de los fondos de subvención municipal, Ley N° 7552.</w:t>
      </w:r>
    </w:p>
    <w:p w:rsidR="00542D15" w:rsidRPr="00542D15" w:rsidRDefault="00542D15" w:rsidP="00542D15">
      <w:pPr>
        <w:spacing w:line="252" w:lineRule="auto"/>
        <w:jc w:val="both"/>
        <w:rPr>
          <w:rFonts w:ascii="Arial" w:eastAsia="Calibri" w:hAnsi="Arial" w:cs="Arial"/>
          <w:b/>
          <w:lang w:val="es-CR"/>
        </w:rPr>
      </w:pPr>
      <w:r w:rsidRPr="00542D15">
        <w:rPr>
          <w:rFonts w:ascii="Arial" w:eastAsia="Calibri" w:hAnsi="Arial" w:cs="Arial"/>
          <w:b/>
          <w:lang w:val="es-CR"/>
        </w:rPr>
        <w:t>ACUERDO UNÁNIME Y DECLARADO DEFINITIVAMENTE APROBADO N° 139-19</w:t>
      </w:r>
    </w:p>
    <w:p w:rsidR="00542D15" w:rsidRPr="00542D15" w:rsidRDefault="00542D15" w:rsidP="00542D15">
      <w:pPr>
        <w:spacing w:after="0" w:line="240" w:lineRule="auto"/>
        <w:jc w:val="both"/>
        <w:rPr>
          <w:rFonts w:ascii="Arial" w:eastAsia="Calibri" w:hAnsi="Arial" w:cs="Arial"/>
          <w:sz w:val="24"/>
          <w:szCs w:val="24"/>
          <w:lang w:val="es-CR"/>
        </w:rPr>
      </w:pPr>
      <w:r w:rsidRPr="00542D15">
        <w:rPr>
          <w:rFonts w:ascii="Arial" w:eastAsia="Calibri" w:hAnsi="Arial" w:cs="Arial"/>
          <w:sz w:val="24"/>
          <w:szCs w:val="24"/>
          <w:lang w:val="es-CR"/>
        </w:rPr>
        <w:t>Acuerdo con el voto positivo de los regidores</w:t>
      </w:r>
    </w:p>
    <w:p w:rsidR="00542D15" w:rsidRPr="00542D15" w:rsidRDefault="00542D15" w:rsidP="00542D15">
      <w:pPr>
        <w:spacing w:after="0" w:line="240" w:lineRule="auto"/>
        <w:jc w:val="both"/>
        <w:rPr>
          <w:rFonts w:ascii="Arial" w:eastAsia="Calibri" w:hAnsi="Arial" w:cs="Arial"/>
          <w:sz w:val="24"/>
          <w:szCs w:val="24"/>
          <w:lang w:val="es-CR"/>
        </w:rPr>
      </w:pPr>
    </w:p>
    <w:p w:rsidR="00542D15" w:rsidRPr="00542D15" w:rsidRDefault="00542D15" w:rsidP="00542D15">
      <w:pPr>
        <w:numPr>
          <w:ilvl w:val="0"/>
          <w:numId w:val="92"/>
        </w:numPr>
        <w:spacing w:after="0" w:line="240" w:lineRule="auto"/>
        <w:ind w:right="-799"/>
        <w:rPr>
          <w:rFonts w:ascii="Arial" w:eastAsia="Calibri" w:hAnsi="Arial" w:cs="Arial"/>
          <w:sz w:val="24"/>
          <w:szCs w:val="24"/>
          <w:lang w:val="es-CR"/>
        </w:rPr>
      </w:pPr>
      <w:r w:rsidRPr="00542D15">
        <w:rPr>
          <w:rFonts w:ascii="Arial" w:eastAsia="Calibri" w:hAnsi="Arial" w:cs="Arial"/>
          <w:sz w:val="24"/>
          <w:szCs w:val="24"/>
          <w:lang w:val="es-CR"/>
        </w:rPr>
        <w:t>José Fernando Méndez Vindas, Partido Unidad Social Cristiana</w:t>
      </w:r>
    </w:p>
    <w:p w:rsidR="00542D15" w:rsidRPr="00542D15" w:rsidRDefault="00542D15" w:rsidP="00542D15">
      <w:pPr>
        <w:numPr>
          <w:ilvl w:val="0"/>
          <w:numId w:val="92"/>
        </w:numPr>
        <w:spacing w:after="0" w:line="240" w:lineRule="auto"/>
        <w:ind w:right="-799"/>
        <w:rPr>
          <w:rFonts w:ascii="Arial" w:eastAsia="Calibri" w:hAnsi="Arial" w:cs="Arial"/>
          <w:sz w:val="24"/>
          <w:szCs w:val="24"/>
          <w:lang w:val="es-CR"/>
        </w:rPr>
      </w:pPr>
      <w:r w:rsidRPr="00542D15">
        <w:rPr>
          <w:rFonts w:ascii="Arial" w:eastAsia="Calibri" w:hAnsi="Arial" w:cs="Arial"/>
          <w:sz w:val="24"/>
          <w:szCs w:val="24"/>
          <w:lang w:val="es-CR"/>
        </w:rPr>
        <w:t>Julio César Benavides Espinoza, Partido Unidad Social Cristiana</w:t>
      </w:r>
    </w:p>
    <w:p w:rsidR="00542D15" w:rsidRPr="00542D15" w:rsidRDefault="00542D15" w:rsidP="00542D15">
      <w:pPr>
        <w:numPr>
          <w:ilvl w:val="0"/>
          <w:numId w:val="92"/>
        </w:numPr>
        <w:spacing w:after="0" w:line="240" w:lineRule="auto"/>
        <w:ind w:right="-799"/>
        <w:rPr>
          <w:rFonts w:ascii="Arial" w:eastAsia="Calibri" w:hAnsi="Arial" w:cs="Arial"/>
          <w:sz w:val="24"/>
          <w:szCs w:val="24"/>
          <w:lang w:val="es-CR"/>
        </w:rPr>
      </w:pPr>
      <w:r w:rsidRPr="00542D15">
        <w:rPr>
          <w:rFonts w:ascii="Arial" w:eastAsia="Calibri" w:hAnsi="Arial" w:cs="Arial"/>
          <w:sz w:val="24"/>
          <w:szCs w:val="24"/>
          <w:lang w:val="es-CR"/>
        </w:rPr>
        <w:t>Damaris Gamboa Hernández, Partido Unidad Social Cristiana</w:t>
      </w:r>
    </w:p>
    <w:p w:rsidR="00542D15" w:rsidRPr="00542D15" w:rsidRDefault="00542D15" w:rsidP="00542D15">
      <w:pPr>
        <w:numPr>
          <w:ilvl w:val="0"/>
          <w:numId w:val="92"/>
        </w:numPr>
        <w:spacing w:after="0" w:line="240" w:lineRule="auto"/>
        <w:rPr>
          <w:rFonts w:ascii="Arial" w:eastAsia="Calibri" w:hAnsi="Arial" w:cs="Arial"/>
          <w:sz w:val="24"/>
          <w:szCs w:val="24"/>
          <w:lang w:val="es-CR"/>
        </w:rPr>
      </w:pPr>
      <w:r w:rsidRPr="00542D15">
        <w:rPr>
          <w:rFonts w:ascii="Arial" w:eastAsia="Calibri" w:hAnsi="Arial" w:cs="Arial"/>
          <w:sz w:val="24"/>
          <w:szCs w:val="24"/>
          <w:lang w:val="es-CR"/>
        </w:rPr>
        <w:t>Yojhan Cubero Ramírez, Partido Liberación Nacional</w:t>
      </w:r>
    </w:p>
    <w:p w:rsidR="00542D15" w:rsidRPr="00542D15" w:rsidRDefault="00542D15" w:rsidP="00542D15">
      <w:pPr>
        <w:numPr>
          <w:ilvl w:val="0"/>
          <w:numId w:val="92"/>
        </w:numPr>
        <w:spacing w:after="0" w:line="240" w:lineRule="auto"/>
        <w:rPr>
          <w:rFonts w:ascii="Arial" w:eastAsia="Calibri" w:hAnsi="Arial" w:cs="Arial"/>
          <w:sz w:val="24"/>
          <w:szCs w:val="24"/>
          <w:lang w:val="es-CR"/>
        </w:rPr>
      </w:pPr>
      <w:r w:rsidRPr="00542D15">
        <w:rPr>
          <w:rFonts w:ascii="Arial" w:eastAsia="SimSun" w:hAnsi="Arial" w:cs="Arial"/>
          <w:sz w:val="24"/>
          <w:szCs w:val="24"/>
          <w:lang w:val="es-CR"/>
        </w:rPr>
        <w:t>Betty Castillo Ortiz, Partido Liberación Nacional</w:t>
      </w:r>
    </w:p>
    <w:p w:rsidR="00542D15" w:rsidRDefault="00542D15" w:rsidP="00542D15">
      <w:pPr>
        <w:spacing w:after="0" w:line="240" w:lineRule="auto"/>
        <w:jc w:val="center"/>
        <w:rPr>
          <w:rFonts w:ascii="Arial" w:eastAsia="Arial Unicode MS" w:hAnsi="Arial" w:cs="Arial"/>
          <w:b/>
          <w:sz w:val="24"/>
          <w:szCs w:val="24"/>
          <w:lang w:val="es-CR"/>
        </w:rPr>
      </w:pPr>
    </w:p>
    <w:p w:rsidR="00542D15" w:rsidRDefault="00542D15" w:rsidP="00542D15">
      <w:pPr>
        <w:spacing w:after="0" w:line="240" w:lineRule="auto"/>
        <w:jc w:val="center"/>
        <w:rPr>
          <w:rFonts w:ascii="Arial" w:eastAsia="Arial Unicode MS" w:hAnsi="Arial" w:cs="Arial"/>
          <w:b/>
          <w:sz w:val="24"/>
          <w:szCs w:val="24"/>
          <w:lang w:val="es-CR"/>
        </w:rPr>
      </w:pPr>
    </w:p>
    <w:p w:rsidR="00542D15" w:rsidRDefault="00542D15" w:rsidP="00542D15">
      <w:pPr>
        <w:spacing w:after="0" w:line="240" w:lineRule="auto"/>
        <w:jc w:val="center"/>
        <w:rPr>
          <w:rFonts w:ascii="Arial" w:eastAsia="Arial Unicode MS" w:hAnsi="Arial" w:cs="Arial"/>
          <w:b/>
          <w:sz w:val="24"/>
          <w:szCs w:val="24"/>
          <w:lang w:val="es-CR"/>
        </w:rPr>
      </w:pPr>
    </w:p>
    <w:p w:rsidR="00542D15" w:rsidRDefault="00542D15" w:rsidP="00542D15">
      <w:pPr>
        <w:spacing w:after="0" w:line="240" w:lineRule="auto"/>
        <w:jc w:val="center"/>
        <w:rPr>
          <w:rFonts w:ascii="Arial" w:eastAsia="Arial Unicode MS" w:hAnsi="Arial" w:cs="Arial"/>
          <w:b/>
          <w:sz w:val="24"/>
          <w:szCs w:val="24"/>
          <w:lang w:val="es-CR"/>
        </w:rPr>
      </w:pPr>
    </w:p>
    <w:p w:rsidR="00542D15" w:rsidRPr="004E1F96" w:rsidRDefault="00542D15" w:rsidP="00542D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42D15" w:rsidRPr="009A4D9D" w:rsidRDefault="00542D15" w:rsidP="00542D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42D15" w:rsidRDefault="00542D15" w:rsidP="00542D1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600FFAF" wp14:editId="7F5DB18A">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42D15" w:rsidRDefault="00542D15" w:rsidP="00542D15">
      <w:pPr>
        <w:spacing w:after="0" w:line="240" w:lineRule="auto"/>
        <w:ind w:left="360"/>
        <w:rPr>
          <w:rFonts w:ascii="Arial" w:eastAsia="Calibri" w:hAnsi="Arial" w:cs="Arial"/>
          <w:sz w:val="16"/>
          <w:szCs w:val="16"/>
          <w:lang w:val="es-CR"/>
        </w:rPr>
      </w:pPr>
    </w:p>
    <w:p w:rsidR="00542D15" w:rsidRDefault="00542D15" w:rsidP="00542D15">
      <w:pPr>
        <w:spacing w:after="0" w:line="240" w:lineRule="auto"/>
        <w:ind w:left="360"/>
        <w:rPr>
          <w:rFonts w:ascii="Arial" w:eastAsia="Calibri" w:hAnsi="Arial" w:cs="Arial"/>
          <w:sz w:val="16"/>
          <w:szCs w:val="16"/>
          <w:lang w:val="es-CR"/>
        </w:rPr>
      </w:pPr>
    </w:p>
    <w:p w:rsidR="004E5239" w:rsidRDefault="004E5239">
      <w:pPr>
        <w:rPr>
          <w:rFonts w:ascii="Arial" w:hAnsi="Arial" w:cs="Arial"/>
          <w:b/>
          <w:sz w:val="24"/>
          <w:szCs w:val="24"/>
        </w:rPr>
      </w:pPr>
      <w:r>
        <w:rPr>
          <w:rFonts w:ascii="Arial" w:hAnsi="Arial" w:cs="Arial"/>
          <w:b/>
          <w:sz w:val="24"/>
          <w:szCs w:val="24"/>
        </w:rPr>
        <w:br w:type="page"/>
      </w:r>
    </w:p>
    <w:p w:rsidR="00B34A75" w:rsidRPr="004E1F96" w:rsidRDefault="00B34A75" w:rsidP="00B34A75">
      <w:pPr>
        <w:jc w:val="right"/>
        <w:rPr>
          <w:rFonts w:ascii="Arial" w:hAnsi="Arial" w:cs="Arial"/>
          <w:b/>
          <w:sz w:val="24"/>
          <w:szCs w:val="24"/>
        </w:rPr>
      </w:pPr>
      <w:r>
        <w:rPr>
          <w:rFonts w:ascii="Arial" w:hAnsi="Arial" w:cs="Arial"/>
          <w:b/>
          <w:sz w:val="24"/>
          <w:szCs w:val="24"/>
        </w:rPr>
        <w:lastRenderedPageBreak/>
        <w:t>OFICIO MSPH-CM-ACUER-140</w:t>
      </w:r>
      <w:r w:rsidRPr="004E1F96">
        <w:rPr>
          <w:rFonts w:ascii="Arial" w:hAnsi="Arial" w:cs="Arial"/>
          <w:b/>
          <w:sz w:val="24"/>
          <w:szCs w:val="24"/>
        </w:rPr>
        <w:t>-19</w:t>
      </w:r>
    </w:p>
    <w:p w:rsidR="00B34A75" w:rsidRPr="004E1F96" w:rsidRDefault="00B34A75" w:rsidP="00B34A75">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B34A75" w:rsidRPr="004E1F96" w:rsidRDefault="00B34A75" w:rsidP="00B34A7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34A75" w:rsidRDefault="00B34A75" w:rsidP="00B34A7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B34A75" w:rsidRPr="0029034F" w:rsidRDefault="00B34A75" w:rsidP="00B34A75">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Kattia Araya Angulo, Directora </w:t>
      </w:r>
    </w:p>
    <w:p w:rsidR="00B34A75" w:rsidRPr="0029034F" w:rsidRDefault="00B34A75" w:rsidP="00B34A75">
      <w:pPr>
        <w:tabs>
          <w:tab w:val="left" w:pos="3060"/>
        </w:tabs>
        <w:spacing w:after="0" w:line="276" w:lineRule="auto"/>
        <w:jc w:val="both"/>
        <w:rPr>
          <w:rFonts w:ascii="Arial" w:eastAsia="Calibri" w:hAnsi="Arial" w:cs="Arial"/>
          <w:sz w:val="24"/>
          <w:szCs w:val="24"/>
          <w:lang w:eastAsia="es-ES_tradnl"/>
        </w:rPr>
      </w:pPr>
      <w:r w:rsidRPr="0029034F">
        <w:rPr>
          <w:rFonts w:ascii="Arial" w:eastAsia="Calibri" w:hAnsi="Arial" w:cs="Arial"/>
          <w:sz w:val="24"/>
          <w:szCs w:val="24"/>
          <w:lang w:eastAsia="es-ES_tradnl"/>
        </w:rPr>
        <w:t>Miembros Junta de Educación</w:t>
      </w:r>
    </w:p>
    <w:p w:rsidR="00B34A75" w:rsidRPr="0029034F" w:rsidRDefault="00C17EEC" w:rsidP="00B34A75">
      <w:pPr>
        <w:tabs>
          <w:tab w:val="left" w:pos="3060"/>
        </w:tabs>
        <w:spacing w:after="0" w:line="276" w:lineRule="auto"/>
        <w:jc w:val="both"/>
        <w:rPr>
          <w:rFonts w:ascii="Arial" w:eastAsia="Times New Roman" w:hAnsi="Arial" w:cs="Arial"/>
          <w:sz w:val="24"/>
          <w:szCs w:val="24"/>
          <w:lang w:eastAsia="es-ES_tradnl"/>
        </w:rPr>
      </w:pPr>
      <w:r>
        <w:rPr>
          <w:rFonts w:ascii="Arial" w:eastAsia="Calibri" w:hAnsi="Arial" w:cs="Arial"/>
          <w:sz w:val="24"/>
          <w:szCs w:val="24"/>
          <w:lang w:eastAsia="es-ES_tradnl"/>
        </w:rPr>
        <w:t>Escuela Neftalí Villalobos Gutiérrez</w:t>
      </w:r>
    </w:p>
    <w:p w:rsidR="00B34A75" w:rsidRDefault="00B34A75" w:rsidP="00B34A7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B34A75" w:rsidRDefault="00B34A75" w:rsidP="00B34A75">
      <w:pPr>
        <w:spacing w:after="0"/>
        <w:rPr>
          <w:rFonts w:ascii="Arial" w:eastAsia="Times New Roman" w:hAnsi="Arial" w:cs="Arial"/>
          <w:sz w:val="24"/>
          <w:szCs w:val="24"/>
          <w:lang w:eastAsia="es-ES"/>
        </w:rPr>
      </w:pPr>
    </w:p>
    <w:p w:rsidR="00B34A75" w:rsidRPr="004E1F96" w:rsidRDefault="00B34A75" w:rsidP="00B34A7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B34A75" w:rsidRPr="004E1F96" w:rsidRDefault="00B34A75" w:rsidP="00B34A75">
      <w:pPr>
        <w:spacing w:after="0" w:line="240" w:lineRule="auto"/>
        <w:rPr>
          <w:rFonts w:ascii="Calibri" w:eastAsia="Calibri" w:hAnsi="Calibri" w:cs="Times New Roman"/>
        </w:rPr>
      </w:pPr>
    </w:p>
    <w:p w:rsidR="00B34A75" w:rsidRPr="004E1F96" w:rsidRDefault="00B34A75" w:rsidP="00B34A7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34A75" w:rsidRPr="004E1F96" w:rsidRDefault="00B34A75" w:rsidP="00B34A75">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1B6B41"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34A75" w:rsidRPr="00B34A75" w:rsidRDefault="00B34A75" w:rsidP="00B34A75">
      <w:pPr>
        <w:spacing w:line="252" w:lineRule="auto"/>
        <w:jc w:val="both"/>
        <w:rPr>
          <w:rFonts w:ascii="Arial" w:eastAsia="Calibri" w:hAnsi="Arial" w:cs="Arial"/>
          <w:b/>
          <w:sz w:val="24"/>
          <w:szCs w:val="24"/>
        </w:rPr>
      </w:pPr>
      <w:r w:rsidRPr="00B34A75">
        <w:rPr>
          <w:rFonts w:ascii="Arial" w:eastAsia="Calibri" w:hAnsi="Arial" w:cs="Arial"/>
          <w:b/>
          <w:sz w:val="24"/>
          <w:szCs w:val="24"/>
        </w:rPr>
        <w:t>CONSIDERANDO</w:t>
      </w:r>
    </w:p>
    <w:p w:rsidR="00B34A75" w:rsidRPr="00B34A75" w:rsidRDefault="00B34A75" w:rsidP="00B34A75">
      <w:pPr>
        <w:spacing w:line="256" w:lineRule="auto"/>
        <w:ind w:right="-234"/>
        <w:jc w:val="both"/>
        <w:rPr>
          <w:rFonts w:ascii="Arial" w:hAnsi="Arial" w:cs="Arial"/>
          <w:sz w:val="24"/>
          <w:szCs w:val="24"/>
        </w:rPr>
      </w:pPr>
      <w:r w:rsidRPr="00B34A75">
        <w:rPr>
          <w:rFonts w:ascii="Arial" w:hAnsi="Arial" w:cs="Arial"/>
          <w:sz w:val="24"/>
          <w:szCs w:val="24"/>
        </w:rPr>
        <w:t xml:space="preserve">Moción planteada por el Sr. José Fernando Méndez Vindas, Regidor Propietario para que se brinde audiencia en una sesión extraordinaria a la Junta de Educación de la Escuela Neftalí Villalobos Gutiérrez, para que se apersonen a realizar el informe de rendición de cuentas correspondiente al año 2018. </w:t>
      </w:r>
    </w:p>
    <w:p w:rsidR="00B34A75" w:rsidRPr="00B34A75" w:rsidRDefault="00B34A75" w:rsidP="00B34A75">
      <w:pPr>
        <w:spacing w:line="252" w:lineRule="auto"/>
        <w:jc w:val="both"/>
        <w:rPr>
          <w:rFonts w:ascii="Arial" w:eastAsia="Calibri" w:hAnsi="Arial" w:cs="Arial"/>
          <w:b/>
          <w:sz w:val="24"/>
          <w:szCs w:val="24"/>
        </w:rPr>
      </w:pPr>
      <w:r w:rsidRPr="00B34A75">
        <w:rPr>
          <w:rFonts w:ascii="Arial" w:eastAsia="Calibri" w:hAnsi="Arial" w:cs="Arial"/>
          <w:b/>
          <w:sz w:val="24"/>
          <w:szCs w:val="24"/>
        </w:rPr>
        <w:t>ESTE CONCEJO MUNICIPAL ACUERDA</w:t>
      </w:r>
    </w:p>
    <w:p w:rsidR="00B34A75" w:rsidRPr="00B34A75" w:rsidRDefault="00B34A75" w:rsidP="00B34A75">
      <w:pPr>
        <w:spacing w:line="252" w:lineRule="auto"/>
        <w:jc w:val="both"/>
        <w:rPr>
          <w:rFonts w:ascii="Arial" w:eastAsia="Calibri" w:hAnsi="Arial" w:cs="Arial"/>
          <w:sz w:val="24"/>
          <w:szCs w:val="24"/>
        </w:rPr>
      </w:pPr>
      <w:r w:rsidRPr="00B34A75">
        <w:rPr>
          <w:rFonts w:ascii="Arial" w:eastAsia="Calibri" w:hAnsi="Arial" w:cs="Arial"/>
          <w:sz w:val="24"/>
          <w:szCs w:val="24"/>
        </w:rPr>
        <w:t>Avalar dicha moción y convocar a sesión extraordinaria para el miércoles 26 de junio de 2019 a las 6:15pm en la Sala de Sesiones ubicada en la planta baja de la Biblioteca Municipal con el objetivo de recibir a la directora y a los miembros de la Junta de Educación de la Escuela Neftalí Villalobos Gutiérrez, para la rendición de cuentas de los recursos provenientes de los fondos de subvención municipal, Ley N° 7552.</w:t>
      </w:r>
    </w:p>
    <w:p w:rsidR="00B34A75" w:rsidRPr="00B34A75" w:rsidRDefault="00B34A75" w:rsidP="00B34A75">
      <w:pPr>
        <w:spacing w:line="252" w:lineRule="auto"/>
        <w:jc w:val="both"/>
        <w:rPr>
          <w:rFonts w:ascii="Arial" w:eastAsia="Calibri" w:hAnsi="Arial" w:cs="Arial"/>
          <w:b/>
          <w:lang w:val="es-CR"/>
        </w:rPr>
      </w:pPr>
      <w:r w:rsidRPr="00B34A75">
        <w:rPr>
          <w:rFonts w:ascii="Arial" w:eastAsia="Calibri" w:hAnsi="Arial" w:cs="Arial"/>
          <w:b/>
          <w:lang w:val="es-CR"/>
        </w:rPr>
        <w:t>ACUERDO UNÁNIME Y DECLARADO DEFINITIVAMENTE APROBADO N° 140-19</w:t>
      </w:r>
    </w:p>
    <w:p w:rsidR="00B34A75" w:rsidRPr="00B34A75" w:rsidRDefault="00B34A75" w:rsidP="00B34A75">
      <w:pPr>
        <w:spacing w:after="0" w:line="240" w:lineRule="auto"/>
        <w:jc w:val="both"/>
        <w:rPr>
          <w:rFonts w:ascii="Arial" w:eastAsia="Calibri" w:hAnsi="Arial" w:cs="Arial"/>
          <w:sz w:val="24"/>
          <w:szCs w:val="24"/>
          <w:lang w:val="es-CR"/>
        </w:rPr>
      </w:pPr>
      <w:r w:rsidRPr="00B34A75">
        <w:rPr>
          <w:rFonts w:ascii="Arial" w:eastAsia="Calibri" w:hAnsi="Arial" w:cs="Arial"/>
          <w:sz w:val="24"/>
          <w:szCs w:val="24"/>
          <w:lang w:val="es-CR"/>
        </w:rPr>
        <w:t>Acuerdo con el voto positivo de los regidores</w:t>
      </w:r>
    </w:p>
    <w:p w:rsidR="00B34A75" w:rsidRPr="00B34A75" w:rsidRDefault="00B34A75" w:rsidP="00B34A75">
      <w:pPr>
        <w:spacing w:after="0" w:line="240" w:lineRule="auto"/>
        <w:jc w:val="both"/>
        <w:rPr>
          <w:rFonts w:ascii="Arial" w:eastAsia="Calibri" w:hAnsi="Arial" w:cs="Arial"/>
          <w:sz w:val="24"/>
          <w:szCs w:val="24"/>
          <w:lang w:val="es-CR"/>
        </w:rPr>
      </w:pPr>
    </w:p>
    <w:p w:rsidR="00B34A75" w:rsidRPr="00B34A75" w:rsidRDefault="00B34A75" w:rsidP="00B34A75">
      <w:pPr>
        <w:numPr>
          <w:ilvl w:val="0"/>
          <w:numId w:val="93"/>
        </w:numPr>
        <w:spacing w:after="0" w:line="240" w:lineRule="auto"/>
        <w:ind w:right="-799"/>
        <w:rPr>
          <w:rFonts w:ascii="Arial" w:eastAsia="Calibri" w:hAnsi="Arial" w:cs="Arial"/>
          <w:sz w:val="24"/>
          <w:szCs w:val="24"/>
          <w:lang w:val="es-CR"/>
        </w:rPr>
      </w:pPr>
      <w:r w:rsidRPr="00B34A75">
        <w:rPr>
          <w:rFonts w:ascii="Arial" w:eastAsia="Calibri" w:hAnsi="Arial" w:cs="Arial"/>
          <w:sz w:val="24"/>
          <w:szCs w:val="24"/>
          <w:lang w:val="es-CR"/>
        </w:rPr>
        <w:t>José Fernando Méndez Vindas, Partido Unidad Social Cristiana</w:t>
      </w:r>
    </w:p>
    <w:p w:rsidR="00B34A75" w:rsidRPr="00B34A75" w:rsidRDefault="00B34A75" w:rsidP="00B34A75">
      <w:pPr>
        <w:numPr>
          <w:ilvl w:val="0"/>
          <w:numId w:val="93"/>
        </w:numPr>
        <w:spacing w:after="0" w:line="240" w:lineRule="auto"/>
        <w:ind w:right="-799"/>
        <w:rPr>
          <w:rFonts w:ascii="Arial" w:eastAsia="Calibri" w:hAnsi="Arial" w:cs="Arial"/>
          <w:sz w:val="24"/>
          <w:szCs w:val="24"/>
          <w:lang w:val="es-CR"/>
        </w:rPr>
      </w:pPr>
      <w:r w:rsidRPr="00B34A75">
        <w:rPr>
          <w:rFonts w:ascii="Arial" w:eastAsia="Calibri" w:hAnsi="Arial" w:cs="Arial"/>
          <w:sz w:val="24"/>
          <w:szCs w:val="24"/>
          <w:lang w:val="es-CR"/>
        </w:rPr>
        <w:t>Julio César Benavides Espinoza, Partido Unidad Social Cristiana</w:t>
      </w:r>
    </w:p>
    <w:p w:rsidR="00B34A75" w:rsidRPr="00B34A75" w:rsidRDefault="00B34A75" w:rsidP="00B34A75">
      <w:pPr>
        <w:numPr>
          <w:ilvl w:val="0"/>
          <w:numId w:val="93"/>
        </w:numPr>
        <w:spacing w:after="0" w:line="240" w:lineRule="auto"/>
        <w:ind w:right="-799"/>
        <w:rPr>
          <w:rFonts w:ascii="Arial" w:eastAsia="Calibri" w:hAnsi="Arial" w:cs="Arial"/>
          <w:sz w:val="24"/>
          <w:szCs w:val="24"/>
          <w:lang w:val="es-CR"/>
        </w:rPr>
      </w:pPr>
      <w:r w:rsidRPr="00B34A75">
        <w:rPr>
          <w:rFonts w:ascii="Arial" w:eastAsia="Calibri" w:hAnsi="Arial" w:cs="Arial"/>
          <w:sz w:val="24"/>
          <w:szCs w:val="24"/>
          <w:lang w:val="es-CR"/>
        </w:rPr>
        <w:t>Damaris Gamboa Hernández, Partido Unidad Social Cristiana</w:t>
      </w:r>
    </w:p>
    <w:p w:rsidR="00B34A75" w:rsidRPr="00B34A75" w:rsidRDefault="00B34A75" w:rsidP="00B34A75">
      <w:pPr>
        <w:numPr>
          <w:ilvl w:val="0"/>
          <w:numId w:val="93"/>
        </w:numPr>
        <w:spacing w:after="0" w:line="240" w:lineRule="auto"/>
        <w:rPr>
          <w:rFonts w:ascii="Arial" w:eastAsia="Calibri" w:hAnsi="Arial" w:cs="Arial"/>
          <w:sz w:val="24"/>
          <w:szCs w:val="24"/>
          <w:lang w:val="es-CR"/>
        </w:rPr>
      </w:pPr>
      <w:r w:rsidRPr="00B34A75">
        <w:rPr>
          <w:rFonts w:ascii="Arial" w:eastAsia="Calibri" w:hAnsi="Arial" w:cs="Arial"/>
          <w:sz w:val="24"/>
          <w:szCs w:val="24"/>
          <w:lang w:val="es-CR"/>
        </w:rPr>
        <w:t>Yojhan Cubero Ramírez, Partido Liberación Nacional</w:t>
      </w:r>
    </w:p>
    <w:p w:rsidR="00B34A75" w:rsidRPr="00B34A75" w:rsidRDefault="00B34A75" w:rsidP="00B34A75">
      <w:pPr>
        <w:numPr>
          <w:ilvl w:val="0"/>
          <w:numId w:val="93"/>
        </w:numPr>
        <w:spacing w:after="0" w:line="240" w:lineRule="auto"/>
        <w:rPr>
          <w:rFonts w:ascii="Arial" w:eastAsia="Calibri" w:hAnsi="Arial" w:cs="Arial"/>
          <w:sz w:val="24"/>
          <w:szCs w:val="24"/>
          <w:lang w:val="es-CR"/>
        </w:rPr>
      </w:pPr>
      <w:r w:rsidRPr="00B34A75">
        <w:rPr>
          <w:rFonts w:ascii="Arial" w:eastAsia="SimSun" w:hAnsi="Arial" w:cs="Arial"/>
          <w:sz w:val="24"/>
          <w:szCs w:val="24"/>
          <w:lang w:val="es-CR"/>
        </w:rPr>
        <w:t>Betty Castillo Ortiz, Partido Liberación Nacional</w:t>
      </w:r>
    </w:p>
    <w:p w:rsidR="00542D15" w:rsidRPr="00B34A75" w:rsidRDefault="00542D15">
      <w:pPr>
        <w:rPr>
          <w:rFonts w:ascii="Arial" w:hAnsi="Arial" w:cs="Arial"/>
          <w:b/>
          <w:sz w:val="24"/>
          <w:szCs w:val="24"/>
          <w:lang w:val="es-CR"/>
        </w:rPr>
      </w:pPr>
    </w:p>
    <w:p w:rsidR="00F3035E" w:rsidRDefault="00F3035E">
      <w:pPr>
        <w:rPr>
          <w:rFonts w:ascii="Arial" w:hAnsi="Arial" w:cs="Arial"/>
          <w:b/>
          <w:sz w:val="24"/>
          <w:szCs w:val="24"/>
        </w:rPr>
      </w:pPr>
    </w:p>
    <w:p w:rsidR="00F3035E" w:rsidRPr="004E1F96" w:rsidRDefault="00F3035E" w:rsidP="00F3035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3035E" w:rsidRPr="009A4D9D" w:rsidRDefault="00F3035E" w:rsidP="00F3035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3035E" w:rsidRDefault="00F3035E" w:rsidP="00F3035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56E79BA" wp14:editId="6A40A198">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3035E" w:rsidRDefault="00F3035E" w:rsidP="00F3035E">
      <w:pPr>
        <w:spacing w:after="0" w:line="240" w:lineRule="auto"/>
        <w:ind w:left="360"/>
        <w:rPr>
          <w:rFonts w:ascii="Arial" w:eastAsia="Calibri" w:hAnsi="Arial" w:cs="Arial"/>
          <w:sz w:val="16"/>
          <w:szCs w:val="16"/>
          <w:lang w:val="es-CR"/>
        </w:rPr>
      </w:pPr>
    </w:p>
    <w:p w:rsidR="00F3035E" w:rsidRDefault="00F3035E" w:rsidP="00F3035E">
      <w:pPr>
        <w:spacing w:after="0" w:line="240" w:lineRule="auto"/>
        <w:ind w:left="360"/>
        <w:rPr>
          <w:rFonts w:ascii="Arial" w:eastAsia="Calibri" w:hAnsi="Arial" w:cs="Arial"/>
          <w:sz w:val="16"/>
          <w:szCs w:val="16"/>
          <w:lang w:val="es-CR"/>
        </w:rPr>
      </w:pPr>
    </w:p>
    <w:p w:rsidR="00F3035E" w:rsidRDefault="00F3035E">
      <w:pPr>
        <w:rPr>
          <w:rFonts w:ascii="Arial" w:hAnsi="Arial" w:cs="Arial"/>
          <w:b/>
          <w:sz w:val="24"/>
          <w:szCs w:val="24"/>
        </w:rPr>
      </w:pPr>
    </w:p>
    <w:p w:rsidR="00B34A75" w:rsidRDefault="00B34A75">
      <w:pPr>
        <w:rPr>
          <w:rFonts w:ascii="Arial" w:hAnsi="Arial" w:cs="Arial"/>
          <w:b/>
          <w:sz w:val="24"/>
          <w:szCs w:val="24"/>
        </w:rPr>
      </w:pPr>
      <w:r>
        <w:rPr>
          <w:rFonts w:ascii="Arial" w:hAnsi="Arial" w:cs="Arial"/>
          <w:b/>
          <w:sz w:val="24"/>
          <w:szCs w:val="24"/>
        </w:rPr>
        <w:br w:type="page"/>
      </w:r>
    </w:p>
    <w:p w:rsidR="00A63ED4" w:rsidRPr="004E1F96" w:rsidRDefault="00A63ED4" w:rsidP="00A63ED4">
      <w:pPr>
        <w:jc w:val="right"/>
        <w:rPr>
          <w:rFonts w:ascii="Arial" w:hAnsi="Arial" w:cs="Arial"/>
          <w:b/>
          <w:sz w:val="24"/>
          <w:szCs w:val="24"/>
        </w:rPr>
      </w:pPr>
      <w:r>
        <w:rPr>
          <w:rFonts w:ascii="Arial" w:hAnsi="Arial" w:cs="Arial"/>
          <w:b/>
          <w:sz w:val="24"/>
          <w:szCs w:val="24"/>
        </w:rPr>
        <w:lastRenderedPageBreak/>
        <w:t>OFICIO MSPH-CM-ACUER-141</w:t>
      </w:r>
      <w:r w:rsidRPr="004E1F96">
        <w:rPr>
          <w:rFonts w:ascii="Arial" w:hAnsi="Arial" w:cs="Arial"/>
          <w:b/>
          <w:sz w:val="24"/>
          <w:szCs w:val="24"/>
        </w:rPr>
        <w:t>-19</w:t>
      </w:r>
    </w:p>
    <w:p w:rsidR="00A63ED4" w:rsidRPr="004E1F96" w:rsidRDefault="00A63ED4" w:rsidP="00A63ED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A63ED4" w:rsidRPr="004E1F96" w:rsidRDefault="00A63ED4" w:rsidP="00A63ED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63ED4" w:rsidRDefault="00A63ED4" w:rsidP="00A63ED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63ED4" w:rsidRPr="0029034F" w:rsidRDefault="00A63ED4" w:rsidP="00A63ED4">
      <w:pPr>
        <w:tabs>
          <w:tab w:val="left" w:pos="3060"/>
        </w:tabs>
        <w:spacing w:after="0" w:line="276" w:lineRule="auto"/>
        <w:jc w:val="both"/>
        <w:rPr>
          <w:rFonts w:ascii="Arial" w:eastAsia="Times New Roman" w:hAnsi="Arial" w:cs="Arial"/>
          <w:sz w:val="24"/>
          <w:szCs w:val="24"/>
          <w:lang w:val="es-ES_tradnl" w:eastAsia="es-ES_tradnl"/>
        </w:rPr>
      </w:pPr>
      <w:r w:rsidRPr="0029034F">
        <w:rPr>
          <w:rFonts w:ascii="Arial" w:eastAsia="Times New Roman" w:hAnsi="Arial" w:cs="Arial"/>
          <w:sz w:val="24"/>
          <w:szCs w:val="24"/>
          <w:lang w:val="es-ES_tradnl" w:eastAsia="es-ES_tradnl"/>
        </w:rPr>
        <w:t>MSc. Lorena Salas Soto, Directora</w:t>
      </w:r>
    </w:p>
    <w:p w:rsidR="00A63ED4" w:rsidRPr="0029034F" w:rsidRDefault="00A63ED4" w:rsidP="00A63ED4">
      <w:pPr>
        <w:tabs>
          <w:tab w:val="left" w:pos="3060"/>
        </w:tabs>
        <w:spacing w:after="0" w:line="276" w:lineRule="auto"/>
        <w:jc w:val="both"/>
        <w:rPr>
          <w:rFonts w:ascii="Arial" w:eastAsia="Calibri" w:hAnsi="Arial" w:cs="Arial"/>
          <w:sz w:val="24"/>
          <w:szCs w:val="24"/>
          <w:lang w:eastAsia="es-ES_tradnl"/>
        </w:rPr>
      </w:pPr>
      <w:r w:rsidRPr="0029034F">
        <w:rPr>
          <w:rFonts w:ascii="Arial" w:eastAsia="Calibri" w:hAnsi="Arial" w:cs="Arial"/>
          <w:sz w:val="24"/>
          <w:szCs w:val="24"/>
          <w:lang w:eastAsia="es-ES_tradnl"/>
        </w:rPr>
        <w:t>Miembros Junta de Educación</w:t>
      </w:r>
    </w:p>
    <w:p w:rsidR="00A63ED4" w:rsidRPr="0029034F" w:rsidRDefault="00A63ED4" w:rsidP="00A63ED4">
      <w:pPr>
        <w:tabs>
          <w:tab w:val="left" w:pos="3060"/>
        </w:tabs>
        <w:spacing w:after="0" w:line="276" w:lineRule="auto"/>
        <w:jc w:val="both"/>
        <w:rPr>
          <w:rFonts w:ascii="Arial" w:eastAsia="Times New Roman" w:hAnsi="Arial" w:cs="Arial"/>
          <w:sz w:val="24"/>
          <w:szCs w:val="24"/>
          <w:lang w:eastAsia="es-ES_tradnl"/>
        </w:rPr>
      </w:pPr>
      <w:r w:rsidRPr="0029034F">
        <w:rPr>
          <w:rFonts w:ascii="Arial" w:eastAsia="Calibri" w:hAnsi="Arial" w:cs="Arial"/>
          <w:sz w:val="24"/>
          <w:szCs w:val="24"/>
          <w:lang w:eastAsia="es-ES_tradnl"/>
        </w:rPr>
        <w:t>Jardín de Niños José E. González Vindas</w:t>
      </w:r>
    </w:p>
    <w:p w:rsidR="00A63ED4" w:rsidRDefault="00A63ED4" w:rsidP="00A63ED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A63ED4" w:rsidRDefault="00A63ED4" w:rsidP="00A63ED4">
      <w:pPr>
        <w:spacing w:after="0"/>
        <w:rPr>
          <w:rFonts w:ascii="Arial" w:eastAsia="Times New Roman" w:hAnsi="Arial" w:cs="Arial"/>
          <w:sz w:val="24"/>
          <w:szCs w:val="24"/>
          <w:lang w:eastAsia="es-ES"/>
        </w:rPr>
      </w:pPr>
    </w:p>
    <w:p w:rsidR="00A63ED4" w:rsidRPr="004E1F96" w:rsidRDefault="00A63ED4" w:rsidP="00A63ED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A63ED4" w:rsidRPr="004E1F96" w:rsidRDefault="00A63ED4" w:rsidP="00A63ED4">
      <w:pPr>
        <w:spacing w:after="0" w:line="240" w:lineRule="auto"/>
        <w:rPr>
          <w:rFonts w:ascii="Calibri" w:eastAsia="Calibri" w:hAnsi="Calibri" w:cs="Times New Roman"/>
        </w:rPr>
      </w:pPr>
    </w:p>
    <w:p w:rsidR="00A63ED4" w:rsidRPr="004E1F96" w:rsidRDefault="00A63ED4" w:rsidP="00A63ED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63ED4" w:rsidRPr="004E1F96" w:rsidRDefault="00A63ED4" w:rsidP="00A63ED4">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1B6B41"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63ED4" w:rsidRPr="00A63ED4" w:rsidRDefault="00A63ED4" w:rsidP="00A63ED4">
      <w:pPr>
        <w:spacing w:line="252" w:lineRule="auto"/>
        <w:jc w:val="both"/>
        <w:rPr>
          <w:rFonts w:ascii="Arial" w:eastAsia="Calibri" w:hAnsi="Arial" w:cs="Arial"/>
          <w:b/>
          <w:sz w:val="24"/>
          <w:szCs w:val="24"/>
        </w:rPr>
      </w:pPr>
      <w:r w:rsidRPr="00A63ED4">
        <w:rPr>
          <w:rFonts w:ascii="Arial" w:eastAsia="Calibri" w:hAnsi="Arial" w:cs="Arial"/>
          <w:b/>
          <w:sz w:val="24"/>
          <w:szCs w:val="24"/>
        </w:rPr>
        <w:t>CONSIDERANDO</w:t>
      </w:r>
    </w:p>
    <w:p w:rsidR="00A63ED4" w:rsidRPr="00A63ED4" w:rsidRDefault="00A63ED4" w:rsidP="00A63ED4">
      <w:pPr>
        <w:spacing w:line="256" w:lineRule="auto"/>
        <w:ind w:right="-234"/>
        <w:jc w:val="both"/>
        <w:rPr>
          <w:rFonts w:ascii="Arial" w:hAnsi="Arial" w:cs="Arial"/>
          <w:sz w:val="24"/>
          <w:szCs w:val="24"/>
        </w:rPr>
      </w:pPr>
      <w:r w:rsidRPr="00A63ED4">
        <w:rPr>
          <w:rFonts w:ascii="Arial" w:hAnsi="Arial" w:cs="Arial"/>
          <w:sz w:val="24"/>
          <w:szCs w:val="24"/>
        </w:rPr>
        <w:t xml:space="preserve">Moción planteada por el Sr. José Fernando Méndez Vindas, Regidor Propietario para que se brinde audiencia en una sesión extraordinaria a la Junta de Educación del Jardín de Niños José E. González Vindas, para que se apersonen a realizar el informe de rendición de cuentas correspondiente al año 2018. </w:t>
      </w:r>
    </w:p>
    <w:p w:rsidR="00A63ED4" w:rsidRPr="00A63ED4" w:rsidRDefault="00A63ED4" w:rsidP="00A63ED4">
      <w:pPr>
        <w:spacing w:line="252" w:lineRule="auto"/>
        <w:jc w:val="both"/>
        <w:rPr>
          <w:rFonts w:ascii="Arial" w:eastAsia="Calibri" w:hAnsi="Arial" w:cs="Arial"/>
          <w:b/>
          <w:sz w:val="24"/>
          <w:szCs w:val="24"/>
        </w:rPr>
      </w:pPr>
      <w:r w:rsidRPr="00A63ED4">
        <w:rPr>
          <w:rFonts w:ascii="Arial" w:eastAsia="Calibri" w:hAnsi="Arial" w:cs="Arial"/>
          <w:b/>
          <w:sz w:val="24"/>
          <w:szCs w:val="24"/>
        </w:rPr>
        <w:t>ESTE CONCEJO MUNICIPAL ACUERDA</w:t>
      </w:r>
    </w:p>
    <w:p w:rsidR="00A63ED4" w:rsidRPr="00A63ED4" w:rsidRDefault="00A63ED4" w:rsidP="00A63ED4">
      <w:pPr>
        <w:spacing w:line="252" w:lineRule="auto"/>
        <w:jc w:val="both"/>
        <w:rPr>
          <w:rFonts w:ascii="Arial" w:eastAsia="Calibri" w:hAnsi="Arial" w:cs="Arial"/>
          <w:sz w:val="24"/>
          <w:szCs w:val="24"/>
        </w:rPr>
      </w:pPr>
      <w:r w:rsidRPr="00A63ED4">
        <w:rPr>
          <w:rFonts w:ascii="Arial" w:eastAsia="Calibri" w:hAnsi="Arial" w:cs="Arial"/>
          <w:sz w:val="24"/>
          <w:szCs w:val="24"/>
        </w:rPr>
        <w:t>Avalar dicha moción y convocar a sesión extraordinaria para el miércoles 24 de julio de 2019 a las 6:15pm en la Sala de Sesiones ubicada en la planta baja de la Biblioteca Municipal con el objetivo de recibir a los miembros de la Junta de Educación del Jardín de Niños José E. González Vindas, para la rendición de cuentas de los recursos provenientes de los fondos de subvención municipal, Ley N° 7552.</w:t>
      </w:r>
    </w:p>
    <w:p w:rsidR="00A63ED4" w:rsidRPr="00A63ED4" w:rsidRDefault="00A63ED4" w:rsidP="00A63ED4">
      <w:pPr>
        <w:spacing w:line="252" w:lineRule="auto"/>
        <w:jc w:val="both"/>
        <w:rPr>
          <w:rFonts w:ascii="Arial" w:eastAsia="Calibri" w:hAnsi="Arial" w:cs="Arial"/>
          <w:b/>
          <w:lang w:val="es-CR"/>
        </w:rPr>
      </w:pPr>
      <w:r w:rsidRPr="00A63ED4">
        <w:rPr>
          <w:rFonts w:ascii="Arial" w:eastAsia="Calibri" w:hAnsi="Arial" w:cs="Arial"/>
          <w:b/>
          <w:lang w:val="es-CR"/>
        </w:rPr>
        <w:t>ACUERDO UNÁNIME Y DECLARADO DEFINITIVAMENTE APROBADO N° 141-19</w:t>
      </w:r>
    </w:p>
    <w:p w:rsidR="00A63ED4" w:rsidRPr="00A63ED4" w:rsidRDefault="00A63ED4" w:rsidP="00A63ED4">
      <w:pPr>
        <w:spacing w:after="0" w:line="240" w:lineRule="auto"/>
        <w:jc w:val="both"/>
        <w:rPr>
          <w:rFonts w:ascii="Arial" w:eastAsia="Calibri" w:hAnsi="Arial" w:cs="Arial"/>
          <w:sz w:val="24"/>
          <w:szCs w:val="24"/>
          <w:lang w:val="es-CR"/>
        </w:rPr>
      </w:pPr>
      <w:r w:rsidRPr="00A63ED4">
        <w:rPr>
          <w:rFonts w:ascii="Arial" w:eastAsia="Calibri" w:hAnsi="Arial" w:cs="Arial"/>
          <w:sz w:val="24"/>
          <w:szCs w:val="24"/>
          <w:lang w:val="es-CR"/>
        </w:rPr>
        <w:t>Acuerdo con el voto positivo de los regidores</w:t>
      </w:r>
    </w:p>
    <w:p w:rsidR="00A63ED4" w:rsidRPr="00A63ED4" w:rsidRDefault="00A63ED4" w:rsidP="00A63ED4">
      <w:pPr>
        <w:spacing w:after="0" w:line="240" w:lineRule="auto"/>
        <w:jc w:val="both"/>
        <w:rPr>
          <w:rFonts w:ascii="Arial" w:eastAsia="Calibri" w:hAnsi="Arial" w:cs="Arial"/>
          <w:sz w:val="24"/>
          <w:szCs w:val="24"/>
          <w:lang w:val="es-CR"/>
        </w:rPr>
      </w:pPr>
    </w:p>
    <w:p w:rsidR="00A63ED4" w:rsidRPr="00A63ED4" w:rsidRDefault="00A63ED4" w:rsidP="00A63ED4">
      <w:pPr>
        <w:numPr>
          <w:ilvl w:val="0"/>
          <w:numId w:val="94"/>
        </w:numPr>
        <w:spacing w:after="0" w:line="240" w:lineRule="auto"/>
        <w:ind w:right="-799"/>
        <w:rPr>
          <w:rFonts w:ascii="Arial" w:eastAsia="Calibri" w:hAnsi="Arial" w:cs="Arial"/>
          <w:sz w:val="24"/>
          <w:szCs w:val="24"/>
          <w:lang w:val="es-CR"/>
        </w:rPr>
      </w:pPr>
      <w:r w:rsidRPr="00A63ED4">
        <w:rPr>
          <w:rFonts w:ascii="Arial" w:eastAsia="Calibri" w:hAnsi="Arial" w:cs="Arial"/>
          <w:sz w:val="24"/>
          <w:szCs w:val="24"/>
          <w:lang w:val="es-CR"/>
        </w:rPr>
        <w:t>José Fernando Méndez Vindas, Partido Unidad Social Cristiana</w:t>
      </w:r>
    </w:p>
    <w:p w:rsidR="00A63ED4" w:rsidRPr="00A63ED4" w:rsidRDefault="00A63ED4" w:rsidP="00A63ED4">
      <w:pPr>
        <w:numPr>
          <w:ilvl w:val="0"/>
          <w:numId w:val="94"/>
        </w:numPr>
        <w:spacing w:after="0" w:line="240" w:lineRule="auto"/>
        <w:ind w:right="-799"/>
        <w:rPr>
          <w:rFonts w:ascii="Arial" w:eastAsia="Calibri" w:hAnsi="Arial" w:cs="Arial"/>
          <w:sz w:val="24"/>
          <w:szCs w:val="24"/>
          <w:lang w:val="es-CR"/>
        </w:rPr>
      </w:pPr>
      <w:r w:rsidRPr="00A63ED4">
        <w:rPr>
          <w:rFonts w:ascii="Arial" w:eastAsia="Calibri" w:hAnsi="Arial" w:cs="Arial"/>
          <w:sz w:val="24"/>
          <w:szCs w:val="24"/>
          <w:lang w:val="es-CR"/>
        </w:rPr>
        <w:t>Julio César Benavides Espinoza, Partido Unidad Social Cristiana</w:t>
      </w:r>
    </w:p>
    <w:p w:rsidR="00A63ED4" w:rsidRPr="00A63ED4" w:rsidRDefault="00A63ED4" w:rsidP="00A63ED4">
      <w:pPr>
        <w:numPr>
          <w:ilvl w:val="0"/>
          <w:numId w:val="94"/>
        </w:numPr>
        <w:spacing w:after="0" w:line="240" w:lineRule="auto"/>
        <w:ind w:right="-799"/>
        <w:rPr>
          <w:rFonts w:ascii="Arial" w:eastAsia="Calibri" w:hAnsi="Arial" w:cs="Arial"/>
          <w:sz w:val="24"/>
          <w:szCs w:val="24"/>
          <w:lang w:val="es-CR"/>
        </w:rPr>
      </w:pPr>
      <w:r w:rsidRPr="00A63ED4">
        <w:rPr>
          <w:rFonts w:ascii="Arial" w:eastAsia="Calibri" w:hAnsi="Arial" w:cs="Arial"/>
          <w:sz w:val="24"/>
          <w:szCs w:val="24"/>
          <w:lang w:val="es-CR"/>
        </w:rPr>
        <w:t>Damaris Gamboa Hernández, Partido Unidad Social Cristiana</w:t>
      </w:r>
    </w:p>
    <w:p w:rsidR="00A63ED4" w:rsidRPr="00A63ED4" w:rsidRDefault="00A63ED4" w:rsidP="00A63ED4">
      <w:pPr>
        <w:numPr>
          <w:ilvl w:val="0"/>
          <w:numId w:val="94"/>
        </w:numPr>
        <w:spacing w:after="0" w:line="240" w:lineRule="auto"/>
        <w:rPr>
          <w:rFonts w:ascii="Arial" w:eastAsia="Calibri" w:hAnsi="Arial" w:cs="Arial"/>
          <w:sz w:val="24"/>
          <w:szCs w:val="24"/>
          <w:lang w:val="es-CR"/>
        </w:rPr>
      </w:pPr>
      <w:r w:rsidRPr="00A63ED4">
        <w:rPr>
          <w:rFonts w:ascii="Arial" w:eastAsia="Calibri" w:hAnsi="Arial" w:cs="Arial"/>
          <w:sz w:val="24"/>
          <w:szCs w:val="24"/>
          <w:lang w:val="es-CR"/>
        </w:rPr>
        <w:t>Yojhan Cubero Ramírez, Partido Liberación Nacional</w:t>
      </w:r>
    </w:p>
    <w:p w:rsidR="00A63ED4" w:rsidRPr="00DE00E7" w:rsidRDefault="00A63ED4" w:rsidP="00A63ED4">
      <w:pPr>
        <w:numPr>
          <w:ilvl w:val="0"/>
          <w:numId w:val="94"/>
        </w:numPr>
        <w:spacing w:after="0" w:line="240" w:lineRule="auto"/>
        <w:rPr>
          <w:rFonts w:ascii="Arial" w:eastAsia="Calibri" w:hAnsi="Arial" w:cs="Arial"/>
          <w:sz w:val="24"/>
          <w:szCs w:val="24"/>
          <w:lang w:val="es-CR"/>
        </w:rPr>
      </w:pPr>
      <w:r w:rsidRPr="00A63ED4">
        <w:rPr>
          <w:rFonts w:ascii="Arial" w:eastAsia="SimSun" w:hAnsi="Arial" w:cs="Arial"/>
          <w:sz w:val="24"/>
          <w:szCs w:val="24"/>
          <w:lang w:val="es-CR"/>
        </w:rPr>
        <w:t>Betty Castillo Ortiz, Partido Liberación Nacional</w:t>
      </w:r>
    </w:p>
    <w:p w:rsidR="00DE00E7" w:rsidRDefault="00DE00E7" w:rsidP="00DE00E7">
      <w:pPr>
        <w:spacing w:after="0" w:line="240" w:lineRule="auto"/>
        <w:rPr>
          <w:rFonts w:ascii="Arial" w:eastAsia="SimSun" w:hAnsi="Arial" w:cs="Arial"/>
          <w:sz w:val="24"/>
          <w:szCs w:val="24"/>
          <w:lang w:val="es-CR"/>
        </w:rPr>
      </w:pPr>
    </w:p>
    <w:p w:rsidR="00DE00E7" w:rsidRDefault="00DE00E7" w:rsidP="00DE00E7">
      <w:pPr>
        <w:spacing w:after="0" w:line="240" w:lineRule="auto"/>
        <w:rPr>
          <w:rFonts w:ascii="Arial" w:eastAsia="SimSun" w:hAnsi="Arial" w:cs="Arial"/>
          <w:sz w:val="24"/>
          <w:szCs w:val="24"/>
          <w:lang w:val="es-CR"/>
        </w:rPr>
      </w:pPr>
    </w:p>
    <w:p w:rsidR="00DE00E7" w:rsidRDefault="00DE00E7" w:rsidP="00DE00E7">
      <w:pPr>
        <w:spacing w:after="0" w:line="240" w:lineRule="auto"/>
        <w:rPr>
          <w:rFonts w:ascii="Arial" w:eastAsia="SimSun" w:hAnsi="Arial" w:cs="Arial"/>
          <w:sz w:val="24"/>
          <w:szCs w:val="24"/>
          <w:lang w:val="es-CR"/>
        </w:rPr>
      </w:pPr>
    </w:p>
    <w:p w:rsidR="00DE00E7" w:rsidRDefault="00DE00E7" w:rsidP="00DE00E7">
      <w:pPr>
        <w:spacing w:after="0" w:line="240" w:lineRule="auto"/>
        <w:jc w:val="center"/>
        <w:rPr>
          <w:rFonts w:ascii="Arial" w:eastAsia="Arial Unicode MS" w:hAnsi="Arial" w:cs="Arial"/>
          <w:b/>
          <w:sz w:val="24"/>
          <w:szCs w:val="24"/>
          <w:lang w:val="es-CR"/>
        </w:rPr>
      </w:pPr>
    </w:p>
    <w:p w:rsidR="00DE00E7" w:rsidRPr="004E1F96" w:rsidRDefault="00DE00E7" w:rsidP="00DE00E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E00E7" w:rsidRPr="009A4D9D" w:rsidRDefault="00DE00E7" w:rsidP="00DE00E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E00E7" w:rsidRDefault="00DE00E7" w:rsidP="00DE00E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7F612A6" wp14:editId="1636463F">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E00E7" w:rsidRDefault="00DE00E7" w:rsidP="00DE00E7">
      <w:pPr>
        <w:spacing w:after="0" w:line="240" w:lineRule="auto"/>
        <w:ind w:left="360"/>
        <w:rPr>
          <w:rFonts w:ascii="Arial" w:eastAsia="Calibri" w:hAnsi="Arial" w:cs="Arial"/>
          <w:sz w:val="16"/>
          <w:szCs w:val="16"/>
          <w:lang w:val="es-CR"/>
        </w:rPr>
      </w:pPr>
    </w:p>
    <w:p w:rsidR="00DE00E7" w:rsidRDefault="00DE00E7" w:rsidP="00DE00E7">
      <w:pPr>
        <w:spacing w:after="0" w:line="240" w:lineRule="auto"/>
        <w:ind w:left="360"/>
        <w:rPr>
          <w:rFonts w:ascii="Arial" w:eastAsia="Calibri" w:hAnsi="Arial" w:cs="Arial"/>
          <w:sz w:val="16"/>
          <w:szCs w:val="16"/>
          <w:lang w:val="es-CR"/>
        </w:rPr>
      </w:pPr>
    </w:p>
    <w:p w:rsidR="00DE00E7" w:rsidRDefault="00DE00E7" w:rsidP="00DE00E7">
      <w:pPr>
        <w:rPr>
          <w:rFonts w:ascii="Arial" w:hAnsi="Arial" w:cs="Arial"/>
          <w:b/>
          <w:sz w:val="24"/>
          <w:szCs w:val="24"/>
        </w:rPr>
      </w:pPr>
    </w:p>
    <w:p w:rsidR="00DE00E7" w:rsidRPr="00A63ED4" w:rsidRDefault="00DE00E7" w:rsidP="00DE00E7">
      <w:pPr>
        <w:spacing w:after="0" w:line="240" w:lineRule="auto"/>
        <w:rPr>
          <w:rFonts w:ascii="Arial" w:eastAsia="Calibri" w:hAnsi="Arial" w:cs="Arial"/>
          <w:sz w:val="24"/>
          <w:szCs w:val="24"/>
          <w:lang w:val="es-CR"/>
        </w:rPr>
      </w:pPr>
    </w:p>
    <w:p w:rsidR="00A63ED4" w:rsidRDefault="00A63ED4">
      <w:pPr>
        <w:rPr>
          <w:rFonts w:ascii="Arial" w:hAnsi="Arial" w:cs="Arial"/>
          <w:b/>
          <w:sz w:val="24"/>
          <w:szCs w:val="24"/>
        </w:rPr>
      </w:pPr>
      <w:r>
        <w:rPr>
          <w:rFonts w:ascii="Arial" w:hAnsi="Arial" w:cs="Arial"/>
          <w:b/>
          <w:sz w:val="24"/>
          <w:szCs w:val="24"/>
        </w:rPr>
        <w:br w:type="page"/>
      </w:r>
    </w:p>
    <w:p w:rsidR="00AB5521" w:rsidRPr="004E1F96" w:rsidRDefault="00AB5521" w:rsidP="00AB5521">
      <w:pPr>
        <w:jc w:val="right"/>
        <w:rPr>
          <w:rFonts w:ascii="Arial" w:hAnsi="Arial" w:cs="Arial"/>
          <w:b/>
          <w:sz w:val="24"/>
          <w:szCs w:val="24"/>
        </w:rPr>
      </w:pPr>
      <w:r>
        <w:rPr>
          <w:rFonts w:ascii="Arial" w:hAnsi="Arial" w:cs="Arial"/>
          <w:b/>
          <w:sz w:val="24"/>
          <w:szCs w:val="24"/>
        </w:rPr>
        <w:lastRenderedPageBreak/>
        <w:t>OFICIO MSPH-CM-ACUER-142</w:t>
      </w:r>
      <w:r w:rsidRPr="004E1F96">
        <w:rPr>
          <w:rFonts w:ascii="Arial" w:hAnsi="Arial" w:cs="Arial"/>
          <w:b/>
          <w:sz w:val="24"/>
          <w:szCs w:val="24"/>
        </w:rPr>
        <w:t>-19</w:t>
      </w:r>
    </w:p>
    <w:p w:rsidR="00AB5521" w:rsidRPr="004E1F96" w:rsidRDefault="00AB5521" w:rsidP="00AB5521">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AB5521" w:rsidRPr="004E1F96" w:rsidRDefault="00AB5521" w:rsidP="00AB552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B5521" w:rsidRDefault="00AB5521" w:rsidP="00AB552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B5521" w:rsidRPr="0029034F" w:rsidRDefault="00AB5521" w:rsidP="00AB5521">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Argentina Rodríguez Jiménez</w:t>
      </w:r>
      <w:r w:rsidRPr="0029034F">
        <w:rPr>
          <w:rFonts w:ascii="Arial" w:eastAsia="Times New Roman" w:hAnsi="Arial" w:cs="Arial"/>
          <w:sz w:val="24"/>
          <w:szCs w:val="24"/>
          <w:lang w:val="es-ES_tradnl" w:eastAsia="es-ES_tradnl"/>
        </w:rPr>
        <w:t>, Directora</w:t>
      </w:r>
    </w:p>
    <w:p w:rsidR="00AB5521" w:rsidRPr="0029034F" w:rsidRDefault="00AB5521" w:rsidP="00AB5521">
      <w:pPr>
        <w:tabs>
          <w:tab w:val="left" w:pos="3060"/>
        </w:tabs>
        <w:spacing w:after="0" w:line="276" w:lineRule="auto"/>
        <w:jc w:val="both"/>
        <w:rPr>
          <w:rFonts w:ascii="Arial" w:eastAsia="Calibri" w:hAnsi="Arial" w:cs="Arial"/>
          <w:sz w:val="24"/>
          <w:szCs w:val="24"/>
          <w:lang w:eastAsia="es-ES_tradnl"/>
        </w:rPr>
      </w:pPr>
      <w:r w:rsidRPr="0029034F">
        <w:rPr>
          <w:rFonts w:ascii="Arial" w:eastAsia="Calibri" w:hAnsi="Arial" w:cs="Arial"/>
          <w:sz w:val="24"/>
          <w:szCs w:val="24"/>
          <w:lang w:eastAsia="es-ES_tradnl"/>
        </w:rPr>
        <w:t>Miembros Junta de Educación</w:t>
      </w:r>
    </w:p>
    <w:p w:rsidR="00AB5521" w:rsidRPr="0029034F" w:rsidRDefault="00A437AC" w:rsidP="00AB5521">
      <w:pPr>
        <w:tabs>
          <w:tab w:val="left" w:pos="3060"/>
        </w:tabs>
        <w:spacing w:after="0" w:line="276" w:lineRule="auto"/>
        <w:jc w:val="both"/>
        <w:rPr>
          <w:rFonts w:ascii="Arial" w:eastAsia="Times New Roman" w:hAnsi="Arial" w:cs="Arial"/>
          <w:sz w:val="24"/>
          <w:szCs w:val="24"/>
          <w:lang w:eastAsia="es-ES_tradnl"/>
        </w:rPr>
      </w:pPr>
      <w:r>
        <w:rPr>
          <w:rFonts w:ascii="Arial" w:eastAsia="Calibri" w:hAnsi="Arial" w:cs="Arial"/>
          <w:sz w:val="24"/>
          <w:szCs w:val="24"/>
          <w:lang w:eastAsia="es-ES_tradnl"/>
        </w:rPr>
        <w:t>Escuela Miraflores</w:t>
      </w:r>
    </w:p>
    <w:p w:rsidR="00AB5521" w:rsidRDefault="00AB5521" w:rsidP="00AB552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AB5521" w:rsidRDefault="00AB5521" w:rsidP="00AB5521">
      <w:pPr>
        <w:spacing w:after="0"/>
        <w:rPr>
          <w:rFonts w:ascii="Arial" w:eastAsia="Times New Roman" w:hAnsi="Arial" w:cs="Arial"/>
          <w:sz w:val="24"/>
          <w:szCs w:val="24"/>
          <w:lang w:eastAsia="es-ES"/>
        </w:rPr>
      </w:pPr>
    </w:p>
    <w:p w:rsidR="00AB5521" w:rsidRPr="004E1F96" w:rsidRDefault="00AB5521" w:rsidP="00AB552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AB5521" w:rsidRPr="004E1F96" w:rsidRDefault="00AB5521" w:rsidP="00AB5521">
      <w:pPr>
        <w:spacing w:after="0" w:line="240" w:lineRule="auto"/>
        <w:rPr>
          <w:rFonts w:ascii="Calibri" w:eastAsia="Calibri" w:hAnsi="Calibri" w:cs="Times New Roman"/>
        </w:rPr>
      </w:pPr>
    </w:p>
    <w:p w:rsidR="00AB5521" w:rsidRPr="004E1F96" w:rsidRDefault="00AB5521" w:rsidP="00AB552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B5521" w:rsidRPr="004E1F96" w:rsidRDefault="00AB5521" w:rsidP="00AB5521">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1B6B41"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B5521" w:rsidRPr="00AB5521" w:rsidRDefault="00AB5521" w:rsidP="00AB5521">
      <w:pPr>
        <w:jc w:val="both"/>
        <w:rPr>
          <w:rFonts w:ascii="Arial" w:hAnsi="Arial" w:cs="Arial"/>
          <w:b/>
          <w:noProof/>
          <w:sz w:val="24"/>
          <w:szCs w:val="24"/>
        </w:rPr>
      </w:pPr>
      <w:r w:rsidRPr="00AB5521">
        <w:rPr>
          <w:rFonts w:ascii="Arial" w:hAnsi="Arial" w:cs="Arial"/>
          <w:b/>
          <w:noProof/>
          <w:sz w:val="24"/>
          <w:szCs w:val="24"/>
        </w:rPr>
        <w:t>CONSIDERANDO</w:t>
      </w:r>
    </w:p>
    <w:p w:rsidR="00AB5521" w:rsidRPr="00AB5521" w:rsidRDefault="00AB5521" w:rsidP="00AB5521">
      <w:pPr>
        <w:spacing w:line="256" w:lineRule="auto"/>
        <w:ind w:right="-234"/>
        <w:jc w:val="both"/>
        <w:rPr>
          <w:rFonts w:ascii="Arial" w:hAnsi="Arial" w:cs="Arial"/>
          <w:sz w:val="24"/>
          <w:szCs w:val="24"/>
        </w:rPr>
      </w:pPr>
      <w:r w:rsidRPr="00AB5521">
        <w:rPr>
          <w:rFonts w:ascii="Arial" w:hAnsi="Arial" w:cs="Arial"/>
          <w:sz w:val="24"/>
          <w:szCs w:val="24"/>
        </w:rPr>
        <w:t xml:space="preserve">Moción planteada por el Sr. José Fernando Méndez Vindas, Regidor Propietario para que se brinde audiencia en una sesión extraordinaria a la Junta de Educación de la Escuela Miraflores, para que se apersonen a realizar el informe de rendición de cuentas correspondiente al año 2018. </w:t>
      </w:r>
    </w:p>
    <w:p w:rsidR="00AB5521" w:rsidRPr="00AB5521" w:rsidRDefault="00AB5521" w:rsidP="00AB5521">
      <w:pPr>
        <w:jc w:val="both"/>
        <w:rPr>
          <w:rFonts w:ascii="Arial" w:hAnsi="Arial" w:cs="Arial"/>
          <w:b/>
          <w:noProof/>
          <w:sz w:val="24"/>
          <w:szCs w:val="24"/>
        </w:rPr>
      </w:pPr>
      <w:r w:rsidRPr="00AB5521">
        <w:rPr>
          <w:rFonts w:ascii="Arial" w:hAnsi="Arial" w:cs="Arial"/>
          <w:b/>
          <w:noProof/>
          <w:sz w:val="24"/>
          <w:szCs w:val="24"/>
        </w:rPr>
        <w:t>ESTE CONCEJO MUNICIPAL ACUERDA</w:t>
      </w:r>
    </w:p>
    <w:p w:rsidR="00AB5521" w:rsidRPr="00AB5521" w:rsidRDefault="00AB5521" w:rsidP="00AB5521">
      <w:pPr>
        <w:spacing w:line="252" w:lineRule="auto"/>
        <w:jc w:val="both"/>
        <w:rPr>
          <w:rFonts w:ascii="Arial" w:eastAsia="Calibri" w:hAnsi="Arial" w:cs="Arial"/>
          <w:sz w:val="24"/>
          <w:szCs w:val="24"/>
        </w:rPr>
      </w:pPr>
      <w:r w:rsidRPr="00AB5521">
        <w:rPr>
          <w:rFonts w:ascii="Arial" w:eastAsia="Calibri" w:hAnsi="Arial" w:cs="Arial"/>
          <w:sz w:val="24"/>
          <w:szCs w:val="24"/>
        </w:rPr>
        <w:t>Avalar dicha moción y convocar a sesión extraordinaria para el miércoles 14 de agosto  de 2019 a las 6:15pm en la Sala de Sesiones ubicada en la planta baja de la Biblioteca Municipal con el objetivo de recibir a los miembros de la Junta de Educación de la Escuela Miraflores, para la rendición de cuentas de los recursos provenientes de los fondos de subvención municipal, Ley N° 7552.</w:t>
      </w:r>
    </w:p>
    <w:p w:rsidR="00AB5521" w:rsidRPr="00AB5521" w:rsidRDefault="00AB5521" w:rsidP="00AB5521">
      <w:pPr>
        <w:spacing w:line="252" w:lineRule="auto"/>
        <w:jc w:val="both"/>
        <w:rPr>
          <w:rFonts w:ascii="Arial" w:eastAsia="Calibri" w:hAnsi="Arial" w:cs="Arial"/>
          <w:b/>
          <w:lang w:val="es-CR"/>
        </w:rPr>
      </w:pPr>
      <w:r w:rsidRPr="00AB5521">
        <w:rPr>
          <w:rFonts w:ascii="Arial" w:eastAsia="Calibri" w:hAnsi="Arial" w:cs="Arial"/>
          <w:b/>
          <w:lang w:val="es-CR"/>
        </w:rPr>
        <w:t>ACUERDO UNÁNIME Y DECLARADO DEFINITIVAMENTE APROBADO N° 142-19</w:t>
      </w:r>
    </w:p>
    <w:p w:rsidR="00AB5521" w:rsidRPr="00AB5521" w:rsidRDefault="00AB5521" w:rsidP="00AB5521">
      <w:pPr>
        <w:spacing w:after="0" w:line="240" w:lineRule="auto"/>
        <w:jc w:val="both"/>
        <w:rPr>
          <w:rFonts w:ascii="Arial" w:eastAsia="Calibri" w:hAnsi="Arial" w:cs="Arial"/>
          <w:sz w:val="24"/>
          <w:szCs w:val="24"/>
          <w:lang w:val="es-CR"/>
        </w:rPr>
      </w:pPr>
      <w:r w:rsidRPr="00AB5521">
        <w:rPr>
          <w:rFonts w:ascii="Arial" w:eastAsia="Calibri" w:hAnsi="Arial" w:cs="Arial"/>
          <w:sz w:val="24"/>
          <w:szCs w:val="24"/>
          <w:lang w:val="es-CR"/>
        </w:rPr>
        <w:t>Acuerdo con el voto positivo de los regidores</w:t>
      </w:r>
    </w:p>
    <w:p w:rsidR="00AB5521" w:rsidRPr="00AB5521" w:rsidRDefault="00AB5521" w:rsidP="00AB5521">
      <w:pPr>
        <w:spacing w:after="0" w:line="240" w:lineRule="auto"/>
        <w:jc w:val="both"/>
        <w:rPr>
          <w:rFonts w:ascii="Arial" w:eastAsia="Calibri" w:hAnsi="Arial" w:cs="Arial"/>
          <w:sz w:val="24"/>
          <w:szCs w:val="24"/>
          <w:lang w:val="es-CR"/>
        </w:rPr>
      </w:pPr>
    </w:p>
    <w:p w:rsidR="00AB5521" w:rsidRPr="00AB5521" w:rsidRDefault="00AB5521" w:rsidP="00AB5521">
      <w:pPr>
        <w:numPr>
          <w:ilvl w:val="0"/>
          <w:numId w:val="95"/>
        </w:numPr>
        <w:spacing w:after="0" w:line="240" w:lineRule="auto"/>
        <w:ind w:right="-799"/>
        <w:rPr>
          <w:rFonts w:ascii="Arial" w:eastAsia="Calibri" w:hAnsi="Arial" w:cs="Arial"/>
          <w:sz w:val="24"/>
          <w:szCs w:val="24"/>
          <w:lang w:val="es-CR"/>
        </w:rPr>
      </w:pPr>
      <w:r w:rsidRPr="00AB5521">
        <w:rPr>
          <w:rFonts w:ascii="Arial" w:eastAsia="Calibri" w:hAnsi="Arial" w:cs="Arial"/>
          <w:sz w:val="24"/>
          <w:szCs w:val="24"/>
          <w:lang w:val="es-CR"/>
        </w:rPr>
        <w:t>José Fernando Méndez Vindas, Partido Unidad Social Cristiana</w:t>
      </w:r>
    </w:p>
    <w:p w:rsidR="00AB5521" w:rsidRPr="00AB5521" w:rsidRDefault="00AB5521" w:rsidP="00AB5521">
      <w:pPr>
        <w:numPr>
          <w:ilvl w:val="0"/>
          <w:numId w:val="95"/>
        </w:numPr>
        <w:spacing w:after="0" w:line="240" w:lineRule="auto"/>
        <w:ind w:right="-799"/>
        <w:rPr>
          <w:rFonts w:ascii="Arial" w:eastAsia="Calibri" w:hAnsi="Arial" w:cs="Arial"/>
          <w:sz w:val="24"/>
          <w:szCs w:val="24"/>
          <w:lang w:val="es-CR"/>
        </w:rPr>
      </w:pPr>
      <w:r w:rsidRPr="00AB5521">
        <w:rPr>
          <w:rFonts w:ascii="Arial" w:eastAsia="Calibri" w:hAnsi="Arial" w:cs="Arial"/>
          <w:sz w:val="24"/>
          <w:szCs w:val="24"/>
          <w:lang w:val="es-CR"/>
        </w:rPr>
        <w:t>Julio César Benavides Espinoza, Partido Unidad Social Cristiana</w:t>
      </w:r>
    </w:p>
    <w:p w:rsidR="00AB5521" w:rsidRPr="00AB5521" w:rsidRDefault="00AB5521" w:rsidP="00AB5521">
      <w:pPr>
        <w:numPr>
          <w:ilvl w:val="0"/>
          <w:numId w:val="95"/>
        </w:numPr>
        <w:spacing w:after="0" w:line="240" w:lineRule="auto"/>
        <w:ind w:right="-799"/>
        <w:rPr>
          <w:rFonts w:ascii="Arial" w:eastAsia="Calibri" w:hAnsi="Arial" w:cs="Arial"/>
          <w:sz w:val="24"/>
          <w:szCs w:val="24"/>
          <w:lang w:val="es-CR"/>
        </w:rPr>
      </w:pPr>
      <w:r w:rsidRPr="00AB5521">
        <w:rPr>
          <w:rFonts w:ascii="Arial" w:eastAsia="Calibri" w:hAnsi="Arial" w:cs="Arial"/>
          <w:sz w:val="24"/>
          <w:szCs w:val="24"/>
          <w:lang w:val="es-CR"/>
        </w:rPr>
        <w:t>Damaris Gamboa Hernández, Partido Unidad Social Cristiana</w:t>
      </w:r>
    </w:p>
    <w:p w:rsidR="00AB5521" w:rsidRPr="00AB5521" w:rsidRDefault="00AB5521" w:rsidP="00AB5521">
      <w:pPr>
        <w:numPr>
          <w:ilvl w:val="0"/>
          <w:numId w:val="95"/>
        </w:numPr>
        <w:spacing w:after="0" w:line="240" w:lineRule="auto"/>
        <w:rPr>
          <w:rFonts w:ascii="Arial" w:eastAsia="Calibri" w:hAnsi="Arial" w:cs="Arial"/>
          <w:sz w:val="24"/>
          <w:szCs w:val="24"/>
          <w:lang w:val="es-CR"/>
        </w:rPr>
      </w:pPr>
      <w:r w:rsidRPr="00AB5521">
        <w:rPr>
          <w:rFonts w:ascii="Arial" w:eastAsia="Calibri" w:hAnsi="Arial" w:cs="Arial"/>
          <w:sz w:val="24"/>
          <w:szCs w:val="24"/>
          <w:lang w:val="es-CR"/>
        </w:rPr>
        <w:t>Yojhan Cubero Ramírez, Partido Liberación Nacional</w:t>
      </w:r>
    </w:p>
    <w:p w:rsidR="00AB5521" w:rsidRPr="00AB5521" w:rsidRDefault="00AB5521" w:rsidP="00AB5521">
      <w:pPr>
        <w:numPr>
          <w:ilvl w:val="0"/>
          <w:numId w:val="95"/>
        </w:numPr>
        <w:spacing w:after="0" w:line="240" w:lineRule="auto"/>
        <w:rPr>
          <w:rFonts w:ascii="Arial" w:eastAsia="Calibri" w:hAnsi="Arial" w:cs="Arial"/>
          <w:sz w:val="24"/>
          <w:szCs w:val="24"/>
          <w:lang w:val="es-CR"/>
        </w:rPr>
      </w:pPr>
      <w:r w:rsidRPr="00AB5521">
        <w:rPr>
          <w:rFonts w:ascii="Arial" w:eastAsia="SimSun" w:hAnsi="Arial" w:cs="Arial"/>
          <w:sz w:val="24"/>
          <w:szCs w:val="24"/>
          <w:lang w:val="es-CR"/>
        </w:rPr>
        <w:t>Betty Castillo Ortiz, Partido Liberación Nacional</w:t>
      </w:r>
    </w:p>
    <w:p w:rsidR="00AB5521" w:rsidRDefault="00AB5521">
      <w:pPr>
        <w:rPr>
          <w:rFonts w:ascii="Arial" w:hAnsi="Arial" w:cs="Arial"/>
          <w:b/>
          <w:sz w:val="24"/>
          <w:szCs w:val="24"/>
        </w:rPr>
      </w:pPr>
      <w:r>
        <w:rPr>
          <w:rFonts w:ascii="Arial" w:hAnsi="Arial" w:cs="Arial"/>
          <w:b/>
          <w:sz w:val="24"/>
          <w:szCs w:val="24"/>
        </w:rPr>
        <w:br w:type="page"/>
      </w:r>
    </w:p>
    <w:p w:rsidR="00DE00E7" w:rsidRDefault="00DE00E7" w:rsidP="00DE00E7">
      <w:pPr>
        <w:spacing w:after="0" w:line="240" w:lineRule="auto"/>
        <w:jc w:val="center"/>
        <w:rPr>
          <w:rFonts w:ascii="Arial" w:eastAsia="Arial Unicode MS" w:hAnsi="Arial" w:cs="Arial"/>
          <w:b/>
          <w:sz w:val="24"/>
          <w:szCs w:val="24"/>
          <w:lang w:val="es-CR"/>
        </w:rPr>
      </w:pPr>
    </w:p>
    <w:p w:rsidR="00DE00E7" w:rsidRDefault="00DE00E7" w:rsidP="00DE00E7">
      <w:pPr>
        <w:spacing w:after="0" w:line="240" w:lineRule="auto"/>
        <w:jc w:val="center"/>
        <w:rPr>
          <w:rFonts w:ascii="Arial" w:eastAsia="Arial Unicode MS" w:hAnsi="Arial" w:cs="Arial"/>
          <w:b/>
          <w:sz w:val="24"/>
          <w:szCs w:val="24"/>
          <w:lang w:val="es-CR"/>
        </w:rPr>
      </w:pPr>
    </w:p>
    <w:p w:rsidR="00DE00E7" w:rsidRDefault="00DE00E7" w:rsidP="00DE00E7">
      <w:pPr>
        <w:spacing w:after="0" w:line="240" w:lineRule="auto"/>
        <w:jc w:val="center"/>
        <w:rPr>
          <w:rFonts w:ascii="Arial" w:eastAsia="Arial Unicode MS" w:hAnsi="Arial" w:cs="Arial"/>
          <w:b/>
          <w:sz w:val="24"/>
          <w:szCs w:val="24"/>
          <w:lang w:val="es-CR"/>
        </w:rPr>
      </w:pPr>
    </w:p>
    <w:p w:rsidR="00DE00E7" w:rsidRPr="004E1F96" w:rsidRDefault="00DE00E7" w:rsidP="00DE00E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E00E7" w:rsidRPr="009A4D9D" w:rsidRDefault="00DE00E7" w:rsidP="00DE00E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E00E7" w:rsidRDefault="00DE00E7" w:rsidP="00DE00E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7F612A6" wp14:editId="1636463F">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E00E7" w:rsidRDefault="00DE00E7" w:rsidP="00DE00E7">
      <w:pPr>
        <w:spacing w:after="0" w:line="240" w:lineRule="auto"/>
        <w:ind w:left="360"/>
        <w:rPr>
          <w:rFonts w:ascii="Arial" w:eastAsia="Calibri" w:hAnsi="Arial" w:cs="Arial"/>
          <w:sz w:val="16"/>
          <w:szCs w:val="16"/>
          <w:lang w:val="es-CR"/>
        </w:rPr>
      </w:pPr>
    </w:p>
    <w:p w:rsidR="00DE00E7" w:rsidRDefault="00DE00E7" w:rsidP="00DE00E7">
      <w:pPr>
        <w:spacing w:after="0" w:line="240" w:lineRule="auto"/>
        <w:ind w:left="360"/>
        <w:rPr>
          <w:rFonts w:ascii="Arial" w:eastAsia="Calibri" w:hAnsi="Arial" w:cs="Arial"/>
          <w:sz w:val="16"/>
          <w:szCs w:val="16"/>
          <w:lang w:val="es-CR"/>
        </w:rPr>
      </w:pPr>
    </w:p>
    <w:p w:rsidR="00DE00E7" w:rsidRDefault="00DE00E7" w:rsidP="00DE00E7">
      <w:pPr>
        <w:rPr>
          <w:rFonts w:ascii="Arial" w:hAnsi="Arial" w:cs="Arial"/>
          <w:b/>
          <w:sz w:val="24"/>
          <w:szCs w:val="24"/>
        </w:rPr>
      </w:pPr>
    </w:p>
    <w:p w:rsidR="00DE00E7" w:rsidRDefault="00DE00E7">
      <w:pPr>
        <w:rPr>
          <w:rFonts w:ascii="Arial" w:hAnsi="Arial" w:cs="Arial"/>
          <w:b/>
          <w:sz w:val="24"/>
          <w:szCs w:val="24"/>
        </w:rPr>
      </w:pPr>
      <w:r>
        <w:rPr>
          <w:rFonts w:ascii="Arial" w:hAnsi="Arial" w:cs="Arial"/>
          <w:b/>
          <w:sz w:val="24"/>
          <w:szCs w:val="24"/>
        </w:rPr>
        <w:br w:type="page"/>
      </w:r>
    </w:p>
    <w:p w:rsidR="00DE00E7" w:rsidRPr="004E1F96" w:rsidRDefault="00DE00E7" w:rsidP="00DE00E7">
      <w:pPr>
        <w:jc w:val="right"/>
        <w:rPr>
          <w:rFonts w:ascii="Arial" w:hAnsi="Arial" w:cs="Arial"/>
          <w:b/>
          <w:sz w:val="24"/>
          <w:szCs w:val="24"/>
        </w:rPr>
      </w:pPr>
      <w:r>
        <w:rPr>
          <w:rFonts w:ascii="Arial" w:hAnsi="Arial" w:cs="Arial"/>
          <w:b/>
          <w:sz w:val="24"/>
          <w:szCs w:val="24"/>
        </w:rPr>
        <w:lastRenderedPageBreak/>
        <w:t>OFICIO MSPH-CM-ACUER-143</w:t>
      </w:r>
      <w:r w:rsidRPr="004E1F96">
        <w:rPr>
          <w:rFonts w:ascii="Arial" w:hAnsi="Arial" w:cs="Arial"/>
          <w:b/>
          <w:sz w:val="24"/>
          <w:szCs w:val="24"/>
        </w:rPr>
        <w:t>-19</w:t>
      </w:r>
    </w:p>
    <w:p w:rsidR="00DE00E7" w:rsidRPr="004E1F96" w:rsidRDefault="00DE00E7" w:rsidP="00DE00E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DE00E7" w:rsidRPr="004E1F96" w:rsidRDefault="00DE00E7" w:rsidP="00DE00E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DE00E7" w:rsidRDefault="00DE00E7" w:rsidP="00DE00E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E00E7" w:rsidRDefault="00DE00E7" w:rsidP="00DE00E7">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Diego Zúñiga Céspedes, Director Ejecutivo</w:t>
      </w:r>
    </w:p>
    <w:p w:rsidR="00DE00E7" w:rsidRPr="0029034F" w:rsidRDefault="00DE00E7" w:rsidP="00DE00E7">
      <w:pPr>
        <w:tabs>
          <w:tab w:val="left" w:pos="3060"/>
        </w:tabs>
        <w:spacing w:after="0" w:line="276" w:lineRule="auto"/>
        <w:jc w:val="both"/>
        <w:rPr>
          <w:rFonts w:ascii="Arial" w:eastAsia="Times New Roman" w:hAnsi="Arial" w:cs="Arial"/>
          <w:sz w:val="24"/>
          <w:szCs w:val="24"/>
          <w:lang w:eastAsia="es-ES_tradnl"/>
        </w:rPr>
      </w:pPr>
      <w:r>
        <w:rPr>
          <w:rFonts w:ascii="Arial" w:eastAsia="Times New Roman" w:hAnsi="Arial" w:cs="Arial"/>
          <w:sz w:val="24"/>
          <w:szCs w:val="24"/>
          <w:lang w:val="es-ES_tradnl" w:eastAsia="es-ES_tradnl"/>
        </w:rPr>
        <w:t>Consejo Nacional de la Política Pública de la Persona Joven</w:t>
      </w:r>
    </w:p>
    <w:p w:rsidR="00DE00E7" w:rsidRDefault="00DE00E7" w:rsidP="00DE00E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DE00E7" w:rsidRDefault="00DE00E7" w:rsidP="00DE00E7">
      <w:pPr>
        <w:spacing w:after="0"/>
        <w:rPr>
          <w:rFonts w:ascii="Arial" w:eastAsia="Times New Roman" w:hAnsi="Arial" w:cs="Arial"/>
          <w:sz w:val="24"/>
          <w:szCs w:val="24"/>
          <w:lang w:eastAsia="es-ES"/>
        </w:rPr>
      </w:pPr>
    </w:p>
    <w:p w:rsidR="00DE00E7" w:rsidRPr="004E1F96" w:rsidRDefault="00DE00E7" w:rsidP="00DE00E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9E55C8">
        <w:rPr>
          <w:rFonts w:ascii="Arial" w:eastAsia="Times New Roman" w:hAnsi="Arial" w:cs="Arial"/>
          <w:sz w:val="24"/>
          <w:szCs w:val="24"/>
          <w:lang w:eastAsia="es-ES"/>
        </w:rPr>
        <w:t xml:space="preserve"> señor</w:t>
      </w:r>
      <w:r w:rsidRPr="004E1F96">
        <w:rPr>
          <w:rFonts w:ascii="Arial" w:eastAsia="Times New Roman" w:hAnsi="Arial" w:cs="Arial"/>
          <w:sz w:val="24"/>
          <w:szCs w:val="24"/>
          <w:lang w:eastAsia="es-ES"/>
        </w:rPr>
        <w:t>:</w:t>
      </w:r>
    </w:p>
    <w:p w:rsidR="00DE00E7" w:rsidRPr="004E1F96" w:rsidRDefault="00DE00E7" w:rsidP="00DE00E7">
      <w:pPr>
        <w:spacing w:after="0" w:line="240" w:lineRule="auto"/>
        <w:rPr>
          <w:rFonts w:ascii="Calibri" w:eastAsia="Calibri" w:hAnsi="Calibri" w:cs="Times New Roman"/>
        </w:rPr>
      </w:pPr>
    </w:p>
    <w:p w:rsidR="00DE00E7" w:rsidRPr="004E1F96" w:rsidRDefault="00DE00E7" w:rsidP="00DE00E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DE00E7" w:rsidRPr="004E1F96" w:rsidRDefault="00DE00E7" w:rsidP="00DE00E7">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DE00E7" w:rsidRPr="00234F60" w:rsidRDefault="00DE00E7" w:rsidP="00234F60">
      <w:pPr>
        <w:ind w:left="-709" w:right="-93" w:firstLine="708"/>
        <w:rPr>
          <w:rFonts w:ascii="Arial" w:hAnsi="Arial" w:cs="Arial"/>
          <w:b/>
          <w:sz w:val="24"/>
          <w:szCs w:val="24"/>
        </w:rPr>
      </w:pPr>
      <w:r w:rsidRPr="00DE00E7">
        <w:rPr>
          <w:rFonts w:ascii="Arial" w:eastAsia="Calibri" w:hAnsi="Arial" w:cs="Arial"/>
          <w:b/>
          <w:sz w:val="24"/>
          <w:szCs w:val="24"/>
        </w:rPr>
        <w:t>CONSIDERANDO</w:t>
      </w:r>
    </w:p>
    <w:p w:rsidR="00DE00E7" w:rsidRPr="00DE00E7" w:rsidRDefault="00DE00E7" w:rsidP="00DE00E7">
      <w:pPr>
        <w:spacing w:after="0" w:line="240" w:lineRule="auto"/>
        <w:jc w:val="both"/>
        <w:rPr>
          <w:rFonts w:ascii="Arial" w:eastAsia="Calibri" w:hAnsi="Arial" w:cs="Arial"/>
          <w:sz w:val="24"/>
          <w:szCs w:val="24"/>
        </w:rPr>
      </w:pPr>
      <w:r w:rsidRPr="00DE00E7">
        <w:rPr>
          <w:rFonts w:ascii="Arial" w:eastAsia="Calibri" w:hAnsi="Arial" w:cs="Arial"/>
          <w:sz w:val="24"/>
          <w:szCs w:val="24"/>
        </w:rPr>
        <w:t xml:space="preserve">Presentación realizada por parte de Joseph Granda Vargas, Presidente y demás miembros del Comité Cantonal de la Persona Joven de San Pablo de Heredia, con referencia al proyecto denominado “Fortaleciendo la Juventud”. </w:t>
      </w:r>
    </w:p>
    <w:p w:rsidR="00DE00E7" w:rsidRPr="00DE00E7" w:rsidRDefault="00DE00E7" w:rsidP="00DE00E7">
      <w:pPr>
        <w:pStyle w:val="Sinespaciado"/>
      </w:pPr>
    </w:p>
    <w:p w:rsidR="00DE00E7" w:rsidRPr="00DE00E7" w:rsidRDefault="00DE00E7" w:rsidP="00DE00E7">
      <w:pPr>
        <w:spacing w:after="0" w:line="240" w:lineRule="auto"/>
        <w:rPr>
          <w:rFonts w:ascii="Arial" w:eastAsia="Calibri" w:hAnsi="Arial" w:cs="Arial"/>
          <w:b/>
          <w:sz w:val="24"/>
          <w:szCs w:val="24"/>
        </w:rPr>
      </w:pPr>
      <w:r w:rsidRPr="00DE00E7">
        <w:rPr>
          <w:rFonts w:ascii="Arial" w:eastAsia="Calibri" w:hAnsi="Arial" w:cs="Arial"/>
          <w:b/>
          <w:sz w:val="24"/>
          <w:szCs w:val="24"/>
        </w:rPr>
        <w:t>ESTE CONCEJO MUNICIPAL ACUERDA</w:t>
      </w:r>
    </w:p>
    <w:p w:rsidR="00DE00E7" w:rsidRPr="00DE00E7" w:rsidRDefault="00DE00E7" w:rsidP="00DE00E7">
      <w:pPr>
        <w:pStyle w:val="Sinespaciado"/>
      </w:pPr>
    </w:p>
    <w:p w:rsidR="00DE00E7" w:rsidRPr="00DE00E7" w:rsidRDefault="00DE00E7" w:rsidP="00DE00E7">
      <w:pPr>
        <w:spacing w:after="0" w:line="240" w:lineRule="auto"/>
        <w:jc w:val="both"/>
        <w:rPr>
          <w:rFonts w:ascii="Arial" w:eastAsia="Calibri" w:hAnsi="Arial" w:cs="Arial"/>
          <w:sz w:val="24"/>
          <w:szCs w:val="24"/>
        </w:rPr>
      </w:pPr>
      <w:r w:rsidRPr="00DE00E7">
        <w:rPr>
          <w:rFonts w:ascii="Arial" w:eastAsia="Calibri" w:hAnsi="Arial" w:cs="Arial"/>
          <w:sz w:val="24"/>
          <w:szCs w:val="24"/>
        </w:rPr>
        <w:t xml:space="preserve">Dar por conocido dicho proyecto con el objetivo de que el mismo sea del conocimiento del Consejo Nacional de la Política Pública de la Persona Joven, para que procedan a girar los recursos correspondientes. </w:t>
      </w:r>
    </w:p>
    <w:p w:rsidR="00DE00E7" w:rsidRPr="00DE00E7" w:rsidRDefault="00DE00E7" w:rsidP="00DE00E7">
      <w:pPr>
        <w:spacing w:after="0" w:line="240" w:lineRule="auto"/>
        <w:jc w:val="both"/>
        <w:rPr>
          <w:rFonts w:ascii="Arial" w:eastAsia="Calibri" w:hAnsi="Arial" w:cs="Arial"/>
          <w:sz w:val="24"/>
          <w:szCs w:val="24"/>
        </w:rPr>
      </w:pPr>
    </w:p>
    <w:p w:rsidR="00DE00E7" w:rsidRPr="00DE00E7" w:rsidRDefault="00DE00E7" w:rsidP="00DE00E7">
      <w:pPr>
        <w:spacing w:line="252" w:lineRule="auto"/>
        <w:jc w:val="both"/>
        <w:rPr>
          <w:rFonts w:ascii="Arial" w:eastAsia="Calibri" w:hAnsi="Arial" w:cs="Arial"/>
          <w:b/>
          <w:lang w:val="es-CR"/>
        </w:rPr>
      </w:pPr>
      <w:r w:rsidRPr="00DE00E7">
        <w:rPr>
          <w:rFonts w:ascii="Arial" w:eastAsia="Calibri" w:hAnsi="Arial" w:cs="Arial"/>
          <w:b/>
          <w:lang w:val="es-CR"/>
        </w:rPr>
        <w:t>ACUERDO UNÁNIME Y DECLARADO DEFINITIVAMENTE APROBADO N° 143-19</w:t>
      </w:r>
    </w:p>
    <w:p w:rsidR="00DE00E7" w:rsidRPr="00DE00E7" w:rsidRDefault="00DE00E7" w:rsidP="00DE00E7">
      <w:pPr>
        <w:spacing w:after="0" w:line="240" w:lineRule="auto"/>
        <w:jc w:val="both"/>
        <w:rPr>
          <w:rFonts w:ascii="Arial" w:eastAsia="Calibri" w:hAnsi="Arial" w:cs="Arial"/>
          <w:sz w:val="24"/>
          <w:szCs w:val="24"/>
          <w:lang w:val="es-CR"/>
        </w:rPr>
      </w:pPr>
      <w:r w:rsidRPr="00DE00E7">
        <w:rPr>
          <w:rFonts w:ascii="Arial" w:eastAsia="Calibri" w:hAnsi="Arial" w:cs="Arial"/>
          <w:sz w:val="24"/>
          <w:szCs w:val="24"/>
          <w:lang w:val="es-CR"/>
        </w:rPr>
        <w:t>Acuerdo con el voto positivo de los regidores</w:t>
      </w:r>
    </w:p>
    <w:p w:rsidR="00DE00E7" w:rsidRPr="00DE00E7" w:rsidRDefault="00DE00E7" w:rsidP="00DE00E7">
      <w:pPr>
        <w:spacing w:after="0" w:line="240" w:lineRule="auto"/>
        <w:jc w:val="both"/>
        <w:rPr>
          <w:rFonts w:ascii="Arial" w:eastAsia="Calibri" w:hAnsi="Arial" w:cs="Arial"/>
          <w:sz w:val="24"/>
          <w:szCs w:val="24"/>
          <w:lang w:val="es-CR"/>
        </w:rPr>
      </w:pPr>
    </w:p>
    <w:p w:rsidR="00DE00E7" w:rsidRPr="00DE00E7" w:rsidRDefault="00DE00E7" w:rsidP="00DE00E7">
      <w:pPr>
        <w:numPr>
          <w:ilvl w:val="0"/>
          <w:numId w:val="96"/>
        </w:numPr>
        <w:spacing w:after="0" w:line="240" w:lineRule="auto"/>
        <w:ind w:right="-799"/>
        <w:rPr>
          <w:rFonts w:ascii="Arial" w:eastAsia="Calibri" w:hAnsi="Arial" w:cs="Arial"/>
          <w:sz w:val="24"/>
          <w:szCs w:val="24"/>
          <w:lang w:val="es-CR"/>
        </w:rPr>
      </w:pPr>
      <w:r w:rsidRPr="00DE00E7">
        <w:rPr>
          <w:rFonts w:ascii="Arial" w:eastAsia="Calibri" w:hAnsi="Arial" w:cs="Arial"/>
          <w:sz w:val="24"/>
          <w:szCs w:val="24"/>
          <w:lang w:val="es-CR"/>
        </w:rPr>
        <w:t>José Fernando Méndez Vindas, Partido Unidad Social Cristiana</w:t>
      </w:r>
    </w:p>
    <w:p w:rsidR="00DE00E7" w:rsidRPr="00DE00E7" w:rsidRDefault="00DE00E7" w:rsidP="00DE00E7">
      <w:pPr>
        <w:numPr>
          <w:ilvl w:val="0"/>
          <w:numId w:val="96"/>
        </w:numPr>
        <w:spacing w:after="0" w:line="240" w:lineRule="auto"/>
        <w:ind w:right="-799"/>
        <w:rPr>
          <w:rFonts w:ascii="Arial" w:eastAsia="Calibri" w:hAnsi="Arial" w:cs="Arial"/>
          <w:sz w:val="24"/>
          <w:szCs w:val="24"/>
          <w:lang w:val="es-CR"/>
        </w:rPr>
      </w:pPr>
      <w:r w:rsidRPr="00DE00E7">
        <w:rPr>
          <w:rFonts w:ascii="Arial" w:eastAsia="Calibri" w:hAnsi="Arial" w:cs="Arial"/>
          <w:sz w:val="24"/>
          <w:szCs w:val="24"/>
          <w:lang w:val="es-CR"/>
        </w:rPr>
        <w:t>Julio César Benavides Espinoza, Partido Unidad Social Cristiana</w:t>
      </w:r>
    </w:p>
    <w:p w:rsidR="00DE00E7" w:rsidRPr="00DE00E7" w:rsidRDefault="00DE00E7" w:rsidP="00DE00E7">
      <w:pPr>
        <w:numPr>
          <w:ilvl w:val="0"/>
          <w:numId w:val="96"/>
        </w:numPr>
        <w:spacing w:after="0" w:line="240" w:lineRule="auto"/>
        <w:ind w:right="-799"/>
        <w:rPr>
          <w:rFonts w:ascii="Arial" w:eastAsia="Calibri" w:hAnsi="Arial" w:cs="Arial"/>
          <w:sz w:val="24"/>
          <w:szCs w:val="24"/>
          <w:lang w:val="es-CR"/>
        </w:rPr>
      </w:pPr>
      <w:r w:rsidRPr="00DE00E7">
        <w:rPr>
          <w:rFonts w:ascii="Arial" w:eastAsia="Calibri" w:hAnsi="Arial" w:cs="Arial"/>
          <w:sz w:val="24"/>
          <w:szCs w:val="24"/>
          <w:lang w:val="es-CR"/>
        </w:rPr>
        <w:t>Damaris Gamboa Hernández, Partido Unidad Social Cristiana</w:t>
      </w:r>
    </w:p>
    <w:p w:rsidR="00DE00E7" w:rsidRPr="00DE00E7" w:rsidRDefault="00DE00E7" w:rsidP="00DE00E7">
      <w:pPr>
        <w:numPr>
          <w:ilvl w:val="0"/>
          <w:numId w:val="96"/>
        </w:numPr>
        <w:spacing w:after="0" w:line="240" w:lineRule="auto"/>
        <w:rPr>
          <w:rFonts w:ascii="Arial" w:eastAsia="Calibri" w:hAnsi="Arial" w:cs="Arial"/>
          <w:sz w:val="24"/>
          <w:szCs w:val="24"/>
          <w:lang w:val="es-CR"/>
        </w:rPr>
      </w:pPr>
      <w:r w:rsidRPr="00DE00E7">
        <w:rPr>
          <w:rFonts w:ascii="Arial" w:eastAsia="Calibri" w:hAnsi="Arial" w:cs="Arial"/>
          <w:sz w:val="24"/>
          <w:szCs w:val="24"/>
          <w:lang w:val="es-CR"/>
        </w:rPr>
        <w:t>Yojhan Cubero Ramírez, Partido Liberación Nacional</w:t>
      </w:r>
    </w:p>
    <w:p w:rsidR="00DE00E7" w:rsidRPr="00DE00E7" w:rsidRDefault="00DE00E7" w:rsidP="00DE00E7">
      <w:pPr>
        <w:numPr>
          <w:ilvl w:val="0"/>
          <w:numId w:val="96"/>
        </w:numPr>
        <w:spacing w:after="0" w:line="240" w:lineRule="auto"/>
        <w:rPr>
          <w:rFonts w:ascii="Arial" w:eastAsia="Calibri" w:hAnsi="Arial" w:cs="Arial"/>
          <w:sz w:val="24"/>
          <w:szCs w:val="24"/>
          <w:lang w:val="es-CR"/>
        </w:rPr>
      </w:pPr>
      <w:r w:rsidRPr="00DE00E7">
        <w:rPr>
          <w:rFonts w:ascii="Arial" w:eastAsia="SimSun" w:hAnsi="Arial" w:cs="Arial"/>
          <w:sz w:val="24"/>
          <w:szCs w:val="24"/>
          <w:lang w:val="es-CR"/>
        </w:rPr>
        <w:t>Betty Castillo Ortiz, Partido Liberación Nacional</w:t>
      </w:r>
    </w:p>
    <w:p w:rsidR="00AB78D4" w:rsidRDefault="00AB78D4">
      <w:pPr>
        <w:rPr>
          <w:rFonts w:ascii="Arial" w:hAnsi="Arial" w:cs="Arial"/>
          <w:b/>
          <w:sz w:val="24"/>
          <w:szCs w:val="24"/>
        </w:rPr>
      </w:pPr>
    </w:p>
    <w:p w:rsidR="00234F60" w:rsidRDefault="00234F60" w:rsidP="00AB78D4">
      <w:pPr>
        <w:spacing w:after="0" w:line="240" w:lineRule="auto"/>
        <w:jc w:val="center"/>
        <w:rPr>
          <w:rFonts w:ascii="Arial" w:eastAsia="Arial Unicode MS" w:hAnsi="Arial" w:cs="Arial"/>
          <w:b/>
          <w:sz w:val="24"/>
          <w:szCs w:val="24"/>
          <w:lang w:val="es-CR"/>
        </w:rPr>
      </w:pPr>
    </w:p>
    <w:p w:rsidR="00234F60" w:rsidRDefault="00234F60" w:rsidP="00AB78D4">
      <w:pPr>
        <w:spacing w:after="0" w:line="240" w:lineRule="auto"/>
        <w:jc w:val="center"/>
        <w:rPr>
          <w:rFonts w:ascii="Arial" w:eastAsia="Arial Unicode MS" w:hAnsi="Arial" w:cs="Arial"/>
          <w:b/>
          <w:sz w:val="24"/>
          <w:szCs w:val="24"/>
          <w:lang w:val="es-CR"/>
        </w:rPr>
      </w:pPr>
    </w:p>
    <w:p w:rsidR="00234F60" w:rsidRDefault="00234F60" w:rsidP="00AB78D4">
      <w:pPr>
        <w:spacing w:after="0" w:line="240" w:lineRule="auto"/>
        <w:jc w:val="center"/>
        <w:rPr>
          <w:rFonts w:ascii="Arial" w:eastAsia="Arial Unicode MS" w:hAnsi="Arial" w:cs="Arial"/>
          <w:b/>
          <w:sz w:val="24"/>
          <w:szCs w:val="24"/>
          <w:lang w:val="es-CR"/>
        </w:rPr>
      </w:pPr>
    </w:p>
    <w:p w:rsidR="00234F60" w:rsidRDefault="00234F60" w:rsidP="00AB78D4">
      <w:pPr>
        <w:spacing w:after="0" w:line="240" w:lineRule="auto"/>
        <w:jc w:val="center"/>
        <w:rPr>
          <w:rFonts w:ascii="Arial" w:eastAsia="Arial Unicode MS" w:hAnsi="Arial" w:cs="Arial"/>
          <w:b/>
          <w:sz w:val="24"/>
          <w:szCs w:val="24"/>
          <w:lang w:val="es-CR"/>
        </w:rPr>
      </w:pPr>
    </w:p>
    <w:p w:rsidR="00234F60" w:rsidRDefault="00234F60" w:rsidP="00AB78D4">
      <w:pPr>
        <w:spacing w:after="0" w:line="240" w:lineRule="auto"/>
        <w:jc w:val="center"/>
        <w:rPr>
          <w:rFonts w:ascii="Arial" w:eastAsia="Arial Unicode MS" w:hAnsi="Arial" w:cs="Arial"/>
          <w:b/>
          <w:sz w:val="24"/>
          <w:szCs w:val="24"/>
          <w:lang w:val="es-CR"/>
        </w:rPr>
      </w:pPr>
    </w:p>
    <w:p w:rsidR="00AB78D4" w:rsidRPr="004E1F96" w:rsidRDefault="00AB78D4" w:rsidP="00AB78D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B78D4" w:rsidRPr="009A4D9D" w:rsidRDefault="00AB78D4" w:rsidP="00AB78D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B78D4" w:rsidRDefault="00AB78D4" w:rsidP="00AB78D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67860E9" wp14:editId="032ACA54">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B78D4" w:rsidRDefault="00AB78D4" w:rsidP="00AB78D4">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7B2A2104" wp14:editId="1A419F6D">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Comité Cantonal de la Persona Joven San Pablo Heredia</w:t>
      </w:r>
    </w:p>
    <w:p w:rsidR="00234F60" w:rsidRDefault="00234F60">
      <w:pPr>
        <w:rPr>
          <w:rFonts w:ascii="Arial" w:hAnsi="Arial" w:cs="Arial"/>
          <w:b/>
          <w:sz w:val="24"/>
          <w:szCs w:val="24"/>
        </w:rPr>
      </w:pPr>
      <w:r>
        <w:rPr>
          <w:rFonts w:ascii="Arial" w:hAnsi="Arial" w:cs="Arial"/>
          <w:b/>
          <w:sz w:val="24"/>
          <w:szCs w:val="24"/>
        </w:rPr>
        <w:br w:type="page"/>
      </w:r>
    </w:p>
    <w:p w:rsidR="008063FF" w:rsidRPr="004E1F96" w:rsidRDefault="008063FF" w:rsidP="008063FF">
      <w:pPr>
        <w:jc w:val="right"/>
        <w:rPr>
          <w:rFonts w:ascii="Arial" w:hAnsi="Arial" w:cs="Arial"/>
          <w:b/>
          <w:sz w:val="24"/>
          <w:szCs w:val="24"/>
        </w:rPr>
      </w:pPr>
      <w:r>
        <w:rPr>
          <w:rFonts w:ascii="Arial" w:hAnsi="Arial" w:cs="Arial"/>
          <w:b/>
          <w:sz w:val="24"/>
          <w:szCs w:val="24"/>
        </w:rPr>
        <w:lastRenderedPageBreak/>
        <w:t>OFICIO MSPH-CM-ACUER-144</w:t>
      </w:r>
      <w:r w:rsidRPr="004E1F96">
        <w:rPr>
          <w:rFonts w:ascii="Arial" w:hAnsi="Arial" w:cs="Arial"/>
          <w:b/>
          <w:sz w:val="24"/>
          <w:szCs w:val="24"/>
        </w:rPr>
        <w:t>-19</w:t>
      </w:r>
    </w:p>
    <w:p w:rsidR="008063FF" w:rsidRPr="004E1F96" w:rsidRDefault="008063FF" w:rsidP="008063FF">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8063FF" w:rsidRPr="004E1F96" w:rsidRDefault="008063FF" w:rsidP="008063F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063FF" w:rsidRDefault="008063FF" w:rsidP="008063F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0F0681">
        <w:rPr>
          <w:rFonts w:ascii="Arial" w:eastAsia="Times New Roman" w:hAnsi="Arial" w:cs="Arial"/>
          <w:sz w:val="24"/>
          <w:szCs w:val="24"/>
          <w:lang w:val="es-ES_tradnl" w:eastAsia="es-ES_tradnl"/>
        </w:rPr>
        <w:t>a</w:t>
      </w:r>
    </w:p>
    <w:p w:rsidR="008063FF" w:rsidRDefault="000F0681" w:rsidP="008063FF">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Yolanda Benavides Murillo, Administradora</w:t>
      </w:r>
    </w:p>
    <w:p w:rsidR="000F0681" w:rsidRPr="0029034F" w:rsidRDefault="000F0681" w:rsidP="008063FF">
      <w:pPr>
        <w:tabs>
          <w:tab w:val="left" w:pos="3060"/>
        </w:tabs>
        <w:spacing w:after="0" w:line="276" w:lineRule="auto"/>
        <w:jc w:val="both"/>
        <w:rPr>
          <w:rFonts w:ascii="Arial" w:eastAsia="Times New Roman" w:hAnsi="Arial" w:cs="Arial"/>
          <w:sz w:val="24"/>
          <w:szCs w:val="24"/>
          <w:lang w:eastAsia="es-ES_tradnl"/>
        </w:rPr>
      </w:pPr>
      <w:r>
        <w:rPr>
          <w:rFonts w:ascii="Arial" w:eastAsia="Times New Roman" w:hAnsi="Arial" w:cs="Arial"/>
          <w:sz w:val="24"/>
          <w:szCs w:val="24"/>
          <w:lang w:val="es-ES_tradnl" w:eastAsia="es-ES_tradnl"/>
        </w:rPr>
        <w:t>Fundación Hogar Adulto Mayor Madre Berta Acuña Ruiz</w:t>
      </w:r>
    </w:p>
    <w:p w:rsidR="008063FF" w:rsidRDefault="008063FF" w:rsidP="008063F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8063FF" w:rsidRDefault="008063FF" w:rsidP="008063FF">
      <w:pPr>
        <w:spacing w:after="0"/>
        <w:rPr>
          <w:rFonts w:ascii="Arial" w:eastAsia="Times New Roman" w:hAnsi="Arial" w:cs="Arial"/>
          <w:sz w:val="24"/>
          <w:szCs w:val="24"/>
          <w:lang w:eastAsia="es-ES"/>
        </w:rPr>
      </w:pPr>
    </w:p>
    <w:p w:rsidR="008063FF" w:rsidRPr="004E1F96" w:rsidRDefault="000F0681" w:rsidP="008063F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8063FF">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8063FF" w:rsidRPr="004E1F96">
        <w:rPr>
          <w:rFonts w:ascii="Arial" w:eastAsia="Times New Roman" w:hAnsi="Arial" w:cs="Arial"/>
          <w:sz w:val="24"/>
          <w:szCs w:val="24"/>
          <w:lang w:eastAsia="es-ES"/>
        </w:rPr>
        <w:t>:</w:t>
      </w:r>
    </w:p>
    <w:p w:rsidR="008063FF" w:rsidRPr="004E1F96" w:rsidRDefault="008063FF" w:rsidP="008063FF">
      <w:pPr>
        <w:spacing w:after="0" w:line="240" w:lineRule="auto"/>
        <w:rPr>
          <w:rFonts w:ascii="Calibri" w:eastAsia="Calibri" w:hAnsi="Calibri" w:cs="Times New Roman"/>
        </w:rPr>
      </w:pPr>
    </w:p>
    <w:p w:rsidR="008063FF" w:rsidRPr="004E1F96" w:rsidRDefault="008063FF" w:rsidP="008063F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063FF" w:rsidRPr="004E1F96" w:rsidRDefault="008063FF" w:rsidP="008063FF">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1B6B41"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F0681" w:rsidRPr="000F0681" w:rsidRDefault="000F0681" w:rsidP="000F0681">
      <w:pPr>
        <w:spacing w:after="0" w:line="240" w:lineRule="auto"/>
        <w:rPr>
          <w:rFonts w:ascii="Arial" w:eastAsia="Calibri" w:hAnsi="Arial" w:cs="Arial"/>
          <w:b/>
          <w:sz w:val="24"/>
          <w:szCs w:val="24"/>
        </w:rPr>
      </w:pPr>
      <w:r w:rsidRPr="000F0681">
        <w:rPr>
          <w:rFonts w:ascii="Arial" w:eastAsia="Calibri" w:hAnsi="Arial" w:cs="Arial"/>
          <w:b/>
          <w:sz w:val="24"/>
          <w:szCs w:val="24"/>
        </w:rPr>
        <w:t>CONSIDERANDO</w:t>
      </w:r>
    </w:p>
    <w:p w:rsidR="000F0681" w:rsidRPr="000F0681" w:rsidRDefault="000F0681" w:rsidP="000F0681">
      <w:pPr>
        <w:spacing w:after="0" w:line="240" w:lineRule="auto"/>
        <w:rPr>
          <w:rFonts w:ascii="Calibri" w:eastAsia="Calibri" w:hAnsi="Calibri" w:cs="Times New Roman"/>
        </w:rPr>
      </w:pPr>
    </w:p>
    <w:p w:rsidR="000F0681" w:rsidRPr="000F0681" w:rsidRDefault="000F0681" w:rsidP="000F0681">
      <w:pPr>
        <w:spacing w:after="0" w:line="240" w:lineRule="auto"/>
        <w:jc w:val="both"/>
        <w:rPr>
          <w:rFonts w:ascii="Arial" w:eastAsia="Calibri" w:hAnsi="Arial" w:cs="Arial"/>
          <w:b/>
          <w:sz w:val="24"/>
          <w:szCs w:val="24"/>
        </w:rPr>
      </w:pPr>
      <w:r w:rsidRPr="000F0681">
        <w:rPr>
          <w:rFonts w:ascii="Arial" w:eastAsia="Calibri" w:hAnsi="Arial" w:cs="Arial"/>
          <w:sz w:val="24"/>
          <w:szCs w:val="24"/>
        </w:rPr>
        <w:t>Oficio 22032019-C, recibido vía correo el día 22 de marzo de 2019, suscrito por la Sra. Yolanda Benavides Murillo, Administrador</w:t>
      </w:r>
      <w:r>
        <w:rPr>
          <w:rFonts w:ascii="Arial" w:eastAsia="Calibri" w:hAnsi="Arial" w:cs="Arial"/>
          <w:sz w:val="24"/>
          <w:szCs w:val="24"/>
        </w:rPr>
        <w:t>a</w:t>
      </w:r>
      <w:r w:rsidRPr="000F0681">
        <w:rPr>
          <w:rFonts w:ascii="Arial" w:eastAsia="Calibri" w:hAnsi="Arial" w:cs="Arial"/>
          <w:sz w:val="24"/>
          <w:szCs w:val="24"/>
        </w:rPr>
        <w:t>, Fundación Hogar del adulto Mayor Madre Berta Acuña Ruiz, donde solicita permiso para la realización de una Maratón de Zumba para el sábado 06 de abril del corriente</w:t>
      </w:r>
    </w:p>
    <w:p w:rsidR="000F0681" w:rsidRPr="000F0681" w:rsidRDefault="000F0681" w:rsidP="000F0681">
      <w:pPr>
        <w:spacing w:after="0" w:line="240" w:lineRule="auto"/>
        <w:rPr>
          <w:rFonts w:ascii="Arial" w:eastAsia="Calibri" w:hAnsi="Arial" w:cs="Arial"/>
          <w:b/>
          <w:sz w:val="24"/>
          <w:szCs w:val="24"/>
        </w:rPr>
      </w:pPr>
    </w:p>
    <w:p w:rsidR="000F0681" w:rsidRPr="000F0681" w:rsidRDefault="000F0681" w:rsidP="000F0681">
      <w:pPr>
        <w:spacing w:after="0" w:line="240" w:lineRule="auto"/>
        <w:rPr>
          <w:rFonts w:ascii="Arial" w:eastAsia="Calibri" w:hAnsi="Arial" w:cs="Arial"/>
          <w:b/>
          <w:sz w:val="24"/>
          <w:szCs w:val="24"/>
        </w:rPr>
      </w:pPr>
      <w:r w:rsidRPr="000F0681">
        <w:rPr>
          <w:rFonts w:ascii="Arial" w:eastAsia="Calibri" w:hAnsi="Arial" w:cs="Arial"/>
          <w:b/>
          <w:sz w:val="24"/>
          <w:szCs w:val="24"/>
        </w:rPr>
        <w:t>ESTE CONCEJO MUNICIPAL ACUERDA</w:t>
      </w:r>
    </w:p>
    <w:p w:rsidR="000F0681" w:rsidRPr="000F0681" w:rsidRDefault="000F0681" w:rsidP="000F0681">
      <w:pPr>
        <w:pStyle w:val="Sinespaciado"/>
      </w:pPr>
    </w:p>
    <w:p w:rsidR="000F0681" w:rsidRPr="000F0681" w:rsidRDefault="000F0681" w:rsidP="000F0681">
      <w:pPr>
        <w:spacing w:after="0" w:line="240" w:lineRule="auto"/>
        <w:jc w:val="both"/>
        <w:rPr>
          <w:rFonts w:ascii="Arial" w:eastAsia="Calibri" w:hAnsi="Arial" w:cs="Arial"/>
          <w:sz w:val="24"/>
          <w:szCs w:val="24"/>
        </w:rPr>
      </w:pPr>
      <w:r w:rsidRPr="000F0681">
        <w:rPr>
          <w:rFonts w:ascii="Arial" w:eastAsia="Calibri" w:hAnsi="Arial" w:cs="Arial"/>
          <w:sz w:val="24"/>
          <w:szCs w:val="24"/>
        </w:rPr>
        <w:t xml:space="preserve">Autorizar el permiso solicitado correspondiente a la realización de una Maratón de Zumba a realizarse el sábado 06 de abril de 2019 de 5pm a 8pm en el gimnasio del Liceo Lic. Mario Vindas Salazar, conforme a la nota recibida, previa revisión por parte de la Administración Municipal de los permisos ante el Ministerio de Salud y otras instituciones que por su competencia están obligadas a regular este tipo de actividades. </w:t>
      </w:r>
    </w:p>
    <w:p w:rsidR="000F0681" w:rsidRPr="000F0681" w:rsidRDefault="000F0681" w:rsidP="000F0681">
      <w:pPr>
        <w:spacing w:after="0" w:line="240" w:lineRule="auto"/>
        <w:rPr>
          <w:rFonts w:ascii="Arial" w:eastAsia="Calibri" w:hAnsi="Arial" w:cs="Arial"/>
          <w:b/>
          <w:sz w:val="24"/>
          <w:szCs w:val="24"/>
        </w:rPr>
      </w:pPr>
    </w:p>
    <w:p w:rsidR="000F0681" w:rsidRPr="000F0681" w:rsidRDefault="000F0681" w:rsidP="000F0681">
      <w:pPr>
        <w:spacing w:line="252" w:lineRule="auto"/>
        <w:jc w:val="both"/>
        <w:rPr>
          <w:rFonts w:ascii="Arial" w:eastAsia="Calibri" w:hAnsi="Arial" w:cs="Arial"/>
          <w:b/>
          <w:lang w:val="es-CR"/>
        </w:rPr>
      </w:pPr>
      <w:r w:rsidRPr="000F0681">
        <w:rPr>
          <w:rFonts w:ascii="Arial" w:eastAsia="Calibri" w:hAnsi="Arial" w:cs="Arial"/>
          <w:b/>
          <w:lang w:val="es-CR"/>
        </w:rPr>
        <w:t>ACUERDO UNÁNIME Y DECLARADO DEFINITIVAMENTE APROBADO N° 144-19</w:t>
      </w:r>
    </w:p>
    <w:p w:rsidR="000F0681" w:rsidRPr="000F0681" w:rsidRDefault="000F0681" w:rsidP="000F0681">
      <w:pPr>
        <w:spacing w:after="0" w:line="240" w:lineRule="auto"/>
        <w:jc w:val="both"/>
        <w:rPr>
          <w:rFonts w:ascii="Arial" w:eastAsia="Calibri" w:hAnsi="Arial" w:cs="Arial"/>
          <w:sz w:val="24"/>
          <w:szCs w:val="24"/>
          <w:lang w:val="es-CR"/>
        </w:rPr>
      </w:pPr>
      <w:r w:rsidRPr="000F0681">
        <w:rPr>
          <w:rFonts w:ascii="Arial" w:eastAsia="Calibri" w:hAnsi="Arial" w:cs="Arial"/>
          <w:sz w:val="24"/>
          <w:szCs w:val="24"/>
          <w:lang w:val="es-CR"/>
        </w:rPr>
        <w:t>Acuerdo con el voto positivo de los regidores</w:t>
      </w:r>
    </w:p>
    <w:p w:rsidR="000F0681" w:rsidRPr="000F0681" w:rsidRDefault="000F0681" w:rsidP="000F0681">
      <w:pPr>
        <w:spacing w:after="0" w:line="240" w:lineRule="auto"/>
        <w:jc w:val="both"/>
        <w:rPr>
          <w:rFonts w:ascii="Arial" w:eastAsia="Calibri" w:hAnsi="Arial" w:cs="Arial"/>
          <w:sz w:val="24"/>
          <w:szCs w:val="24"/>
          <w:lang w:val="es-CR"/>
        </w:rPr>
      </w:pPr>
    </w:p>
    <w:p w:rsidR="000F0681" w:rsidRPr="000F0681" w:rsidRDefault="000F0681" w:rsidP="000F0681">
      <w:pPr>
        <w:numPr>
          <w:ilvl w:val="0"/>
          <w:numId w:val="97"/>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José Fernando Méndez Vindas, Partido Unidad Social Cristiana</w:t>
      </w:r>
    </w:p>
    <w:p w:rsidR="000F0681" w:rsidRPr="000F0681" w:rsidRDefault="000F0681" w:rsidP="000F0681">
      <w:pPr>
        <w:numPr>
          <w:ilvl w:val="0"/>
          <w:numId w:val="97"/>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Julio César Benavides Espinoza, Partido Unidad Social Cristiana</w:t>
      </w:r>
    </w:p>
    <w:p w:rsidR="000F0681" w:rsidRPr="000F0681" w:rsidRDefault="000F0681" w:rsidP="000F0681">
      <w:pPr>
        <w:numPr>
          <w:ilvl w:val="0"/>
          <w:numId w:val="97"/>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Damaris Gamboa Hernández, Partido Unidad Social Cristiana</w:t>
      </w:r>
    </w:p>
    <w:p w:rsidR="000F0681" w:rsidRPr="000F0681" w:rsidRDefault="000F0681" w:rsidP="000F0681">
      <w:pPr>
        <w:numPr>
          <w:ilvl w:val="0"/>
          <w:numId w:val="97"/>
        </w:numPr>
        <w:spacing w:after="0" w:line="240" w:lineRule="auto"/>
        <w:rPr>
          <w:rFonts w:ascii="Arial" w:eastAsia="Calibri" w:hAnsi="Arial" w:cs="Arial"/>
          <w:sz w:val="24"/>
          <w:szCs w:val="24"/>
          <w:lang w:val="es-CR"/>
        </w:rPr>
      </w:pPr>
      <w:r w:rsidRPr="000F0681">
        <w:rPr>
          <w:rFonts w:ascii="Arial" w:eastAsia="Calibri" w:hAnsi="Arial" w:cs="Arial"/>
          <w:sz w:val="24"/>
          <w:szCs w:val="24"/>
          <w:lang w:val="es-CR"/>
        </w:rPr>
        <w:t>Yojhan Cubero Ramírez, Partido Liberación Nacional</w:t>
      </w:r>
    </w:p>
    <w:p w:rsidR="000F0681" w:rsidRPr="000F0681" w:rsidRDefault="000F0681" w:rsidP="000F0681">
      <w:pPr>
        <w:numPr>
          <w:ilvl w:val="0"/>
          <w:numId w:val="97"/>
        </w:numPr>
        <w:spacing w:after="0" w:line="240" w:lineRule="auto"/>
        <w:rPr>
          <w:rFonts w:ascii="Arial" w:eastAsia="Calibri" w:hAnsi="Arial" w:cs="Arial"/>
          <w:sz w:val="24"/>
          <w:szCs w:val="24"/>
          <w:lang w:val="es-CR"/>
        </w:rPr>
      </w:pPr>
      <w:r w:rsidRPr="000F0681">
        <w:rPr>
          <w:rFonts w:ascii="Arial" w:eastAsia="SimSun" w:hAnsi="Arial" w:cs="Arial"/>
          <w:sz w:val="24"/>
          <w:szCs w:val="24"/>
          <w:lang w:val="es-CR"/>
        </w:rPr>
        <w:t>Betty Castillo Ortiz, Partido Liberación Nacional</w:t>
      </w:r>
    </w:p>
    <w:p w:rsidR="000F0681" w:rsidRDefault="000F0681">
      <w:pPr>
        <w:rPr>
          <w:rFonts w:ascii="Arial" w:hAnsi="Arial" w:cs="Arial"/>
          <w:b/>
          <w:sz w:val="24"/>
          <w:szCs w:val="24"/>
        </w:rPr>
      </w:pPr>
    </w:p>
    <w:p w:rsidR="000F0681" w:rsidRDefault="000F0681">
      <w:pPr>
        <w:rPr>
          <w:rFonts w:ascii="Arial" w:hAnsi="Arial" w:cs="Arial"/>
          <w:b/>
          <w:sz w:val="24"/>
          <w:szCs w:val="24"/>
        </w:rPr>
      </w:pPr>
    </w:p>
    <w:p w:rsidR="000F0681" w:rsidRPr="004E1F96" w:rsidRDefault="000F0681" w:rsidP="000F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F0681" w:rsidRPr="009A4D9D" w:rsidRDefault="000F0681" w:rsidP="000F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F0681" w:rsidRPr="00320924" w:rsidRDefault="000F0681" w:rsidP="000F0681">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4F38B8B3" wp14:editId="4E12901B">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320924">
        <w:rPr>
          <w:rFonts w:ascii="Arial" w:eastAsia="Calibri" w:hAnsi="Arial" w:cs="Arial"/>
          <w:sz w:val="16"/>
          <w:szCs w:val="16"/>
          <w:lang w:val="es-CR"/>
        </w:rPr>
        <w:t>C/c: Archivo</w:t>
      </w:r>
    </w:p>
    <w:p w:rsidR="00DE00E7" w:rsidRPr="000F0681" w:rsidRDefault="000F0681">
      <w:pPr>
        <w:rPr>
          <w:rFonts w:ascii="Arial" w:hAnsi="Arial" w:cs="Arial"/>
          <w:b/>
          <w:sz w:val="24"/>
          <w:szCs w:val="24"/>
          <w:lang w:val="es-CR"/>
        </w:rPr>
      </w:pPr>
      <w:r w:rsidRPr="000F0681">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6514F918" wp14:editId="70A4E814">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0F0681">
        <w:rPr>
          <w:rFonts w:ascii="Arial" w:eastAsia="Calibri" w:hAnsi="Arial" w:cs="Arial"/>
          <w:noProof/>
          <w:sz w:val="16"/>
          <w:szCs w:val="16"/>
          <w:lang w:val="es-CR" w:eastAsia="es-CR"/>
        </w:rPr>
        <w:t>C/c: Sr. Bernardo Porras L</w:t>
      </w:r>
      <w:r>
        <w:rPr>
          <w:rFonts w:ascii="Arial" w:eastAsia="Calibri" w:hAnsi="Arial" w:cs="Arial"/>
          <w:noProof/>
          <w:sz w:val="16"/>
          <w:szCs w:val="16"/>
          <w:lang w:val="es-CR" w:eastAsia="es-CR"/>
        </w:rPr>
        <w:t>ópez, Alcalde Municipal</w:t>
      </w:r>
      <w:r w:rsidR="00DE00E7" w:rsidRPr="000F0681">
        <w:rPr>
          <w:rFonts w:ascii="Arial" w:hAnsi="Arial" w:cs="Arial"/>
          <w:b/>
          <w:sz w:val="24"/>
          <w:szCs w:val="24"/>
          <w:lang w:val="es-CR"/>
        </w:rPr>
        <w:br w:type="page"/>
      </w:r>
    </w:p>
    <w:p w:rsidR="000F0681" w:rsidRPr="004E1F96" w:rsidRDefault="000F0681" w:rsidP="000F0681">
      <w:pPr>
        <w:jc w:val="right"/>
        <w:rPr>
          <w:rFonts w:ascii="Arial" w:hAnsi="Arial" w:cs="Arial"/>
          <w:b/>
          <w:sz w:val="24"/>
          <w:szCs w:val="24"/>
        </w:rPr>
      </w:pPr>
      <w:r>
        <w:rPr>
          <w:rFonts w:ascii="Arial" w:hAnsi="Arial" w:cs="Arial"/>
          <w:b/>
          <w:sz w:val="24"/>
          <w:szCs w:val="24"/>
        </w:rPr>
        <w:lastRenderedPageBreak/>
        <w:t>OFICIO MSPH-CM-ACUER-145</w:t>
      </w:r>
      <w:r w:rsidRPr="004E1F96">
        <w:rPr>
          <w:rFonts w:ascii="Arial" w:hAnsi="Arial" w:cs="Arial"/>
          <w:b/>
          <w:sz w:val="24"/>
          <w:szCs w:val="24"/>
        </w:rPr>
        <w:t>-19</w:t>
      </w:r>
    </w:p>
    <w:p w:rsidR="000F0681" w:rsidRPr="004E1F96" w:rsidRDefault="000F0681" w:rsidP="000F0681">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0F0681" w:rsidRPr="004E1F96" w:rsidRDefault="000F0681" w:rsidP="000F068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F0681" w:rsidRDefault="000F0681" w:rsidP="000F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F0681" w:rsidRDefault="000F0681" w:rsidP="000F0681">
      <w:pPr>
        <w:tabs>
          <w:tab w:val="left" w:pos="3060"/>
        </w:tabs>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0F0681" w:rsidRPr="0029034F" w:rsidRDefault="000F0681" w:rsidP="000F0681">
      <w:pPr>
        <w:tabs>
          <w:tab w:val="left" w:pos="3060"/>
        </w:tabs>
        <w:spacing w:after="0" w:line="276" w:lineRule="auto"/>
        <w:jc w:val="both"/>
        <w:rPr>
          <w:rFonts w:ascii="Arial" w:eastAsia="Times New Roman" w:hAnsi="Arial" w:cs="Arial"/>
          <w:sz w:val="24"/>
          <w:szCs w:val="24"/>
          <w:lang w:eastAsia="es-ES_tradnl"/>
        </w:rPr>
      </w:pPr>
      <w:r>
        <w:rPr>
          <w:rFonts w:ascii="Arial" w:eastAsia="Times New Roman" w:hAnsi="Arial" w:cs="Arial"/>
          <w:sz w:val="24"/>
          <w:szCs w:val="24"/>
          <w:lang w:val="es-ES_tradnl" w:eastAsia="es-ES_tradnl"/>
        </w:rPr>
        <w:t>Municipalidad de San Pablo de Heredia</w:t>
      </w:r>
    </w:p>
    <w:p w:rsidR="000F0681" w:rsidRDefault="000F0681" w:rsidP="000F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0F0681" w:rsidRDefault="000F0681" w:rsidP="000F0681">
      <w:pPr>
        <w:spacing w:after="0"/>
        <w:rPr>
          <w:rFonts w:ascii="Arial" w:eastAsia="Times New Roman" w:hAnsi="Arial" w:cs="Arial"/>
          <w:sz w:val="24"/>
          <w:szCs w:val="24"/>
          <w:lang w:eastAsia="es-ES"/>
        </w:rPr>
      </w:pPr>
    </w:p>
    <w:p w:rsidR="000F0681" w:rsidRPr="004E1F96" w:rsidRDefault="000F0681" w:rsidP="000F068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0F0681" w:rsidRPr="004E1F96" w:rsidRDefault="000F0681" w:rsidP="000F0681">
      <w:pPr>
        <w:spacing w:after="0" w:line="240" w:lineRule="auto"/>
        <w:rPr>
          <w:rFonts w:ascii="Calibri" w:eastAsia="Calibri" w:hAnsi="Calibri" w:cs="Times New Roman"/>
        </w:rPr>
      </w:pPr>
    </w:p>
    <w:p w:rsidR="000F0681" w:rsidRPr="004E1F96" w:rsidRDefault="000F0681" w:rsidP="000F068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F0681" w:rsidRPr="004E1F96" w:rsidRDefault="000F0681" w:rsidP="000F0681">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1B6B41"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F0681" w:rsidRPr="000F0681" w:rsidRDefault="000F0681" w:rsidP="000F0681">
      <w:pPr>
        <w:spacing w:after="0" w:line="240" w:lineRule="auto"/>
        <w:rPr>
          <w:rFonts w:ascii="Arial" w:eastAsia="Calibri" w:hAnsi="Arial" w:cs="Arial"/>
          <w:b/>
          <w:sz w:val="24"/>
          <w:szCs w:val="24"/>
        </w:rPr>
      </w:pPr>
      <w:r w:rsidRPr="000F0681">
        <w:rPr>
          <w:rFonts w:ascii="Arial" w:eastAsia="Calibri" w:hAnsi="Arial" w:cs="Arial"/>
          <w:b/>
          <w:sz w:val="24"/>
          <w:szCs w:val="24"/>
        </w:rPr>
        <w:t>CONSIDERANDO</w:t>
      </w:r>
    </w:p>
    <w:p w:rsidR="000F0681" w:rsidRPr="000F0681" w:rsidRDefault="000F0681" w:rsidP="000F0681">
      <w:pPr>
        <w:pStyle w:val="Sinespaciado"/>
      </w:pPr>
    </w:p>
    <w:p w:rsidR="000F0681" w:rsidRPr="000F0681" w:rsidRDefault="000F0681" w:rsidP="000F0681">
      <w:pPr>
        <w:spacing w:after="0" w:line="240" w:lineRule="auto"/>
        <w:jc w:val="both"/>
        <w:rPr>
          <w:rFonts w:ascii="Arial" w:eastAsia="Calibri" w:hAnsi="Arial" w:cs="Arial"/>
          <w:sz w:val="24"/>
          <w:szCs w:val="24"/>
        </w:rPr>
      </w:pPr>
      <w:r w:rsidRPr="000F0681">
        <w:rPr>
          <w:rFonts w:ascii="Arial" w:eastAsia="Calibri" w:hAnsi="Arial" w:cs="Arial"/>
          <w:sz w:val="24"/>
          <w:szCs w:val="24"/>
        </w:rPr>
        <w:t xml:space="preserve">Oficio MSPH-AM-NI-049-2019, de fecha 18 de marzo de 2019, suscrito por el Sr. Bernardo Porras López, Alcalde Municipal, donde remite Licencia para realizar espectáculos públicos en el negocio denominado “ Entre Calles” para el trámite que corresponda. </w:t>
      </w:r>
    </w:p>
    <w:p w:rsidR="000F0681" w:rsidRPr="000F0681" w:rsidRDefault="000F0681" w:rsidP="000F0681">
      <w:pPr>
        <w:spacing w:after="0" w:line="240" w:lineRule="auto"/>
        <w:rPr>
          <w:rFonts w:ascii="Calibri" w:eastAsia="Calibri" w:hAnsi="Calibri" w:cs="Times New Roman"/>
        </w:rPr>
      </w:pPr>
    </w:p>
    <w:p w:rsidR="000F0681" w:rsidRPr="000F0681" w:rsidRDefault="000F0681" w:rsidP="000F0681">
      <w:pPr>
        <w:spacing w:after="0" w:line="240" w:lineRule="auto"/>
        <w:rPr>
          <w:rFonts w:ascii="Arial" w:eastAsia="Calibri" w:hAnsi="Arial" w:cs="Arial"/>
          <w:b/>
          <w:sz w:val="24"/>
          <w:szCs w:val="24"/>
        </w:rPr>
      </w:pPr>
      <w:r w:rsidRPr="000F0681">
        <w:rPr>
          <w:rFonts w:ascii="Arial" w:eastAsia="Calibri" w:hAnsi="Arial" w:cs="Arial"/>
          <w:b/>
          <w:sz w:val="24"/>
          <w:szCs w:val="24"/>
        </w:rPr>
        <w:t>ESTE CONCEJO MUNICIPAL ACUERDA</w:t>
      </w:r>
    </w:p>
    <w:p w:rsidR="000F0681" w:rsidRPr="000F0681" w:rsidRDefault="000F0681" w:rsidP="000F0681">
      <w:pPr>
        <w:pStyle w:val="Sinespaciado"/>
      </w:pPr>
    </w:p>
    <w:p w:rsidR="000F0681" w:rsidRPr="000F0681" w:rsidRDefault="000F0681" w:rsidP="000F0681">
      <w:pPr>
        <w:spacing w:after="0" w:line="240" w:lineRule="auto"/>
        <w:jc w:val="both"/>
        <w:rPr>
          <w:rFonts w:ascii="Arial" w:eastAsia="Calibri" w:hAnsi="Arial" w:cs="Arial"/>
          <w:sz w:val="24"/>
          <w:szCs w:val="24"/>
        </w:rPr>
      </w:pPr>
      <w:r w:rsidRPr="000F0681">
        <w:rPr>
          <w:rFonts w:ascii="Arial" w:eastAsia="Calibri" w:hAnsi="Arial" w:cs="Arial"/>
          <w:sz w:val="24"/>
          <w:szCs w:val="24"/>
        </w:rPr>
        <w:t xml:space="preserve">Remitir dicho oficio a la Comisión de Asuntos Jurídicos para su respectivo análisis según corresponda. </w:t>
      </w:r>
    </w:p>
    <w:p w:rsidR="000F0681" w:rsidRPr="000F0681" w:rsidRDefault="000F0681" w:rsidP="000F0681">
      <w:pPr>
        <w:spacing w:after="0" w:line="240" w:lineRule="auto"/>
        <w:rPr>
          <w:rFonts w:ascii="Calibri" w:eastAsia="Calibri" w:hAnsi="Calibri" w:cs="Times New Roman"/>
          <w:lang w:val="es-CR"/>
        </w:rPr>
      </w:pPr>
    </w:p>
    <w:p w:rsidR="000F0681" w:rsidRPr="000F0681" w:rsidRDefault="000F0681" w:rsidP="000F0681">
      <w:pPr>
        <w:spacing w:line="252" w:lineRule="auto"/>
        <w:jc w:val="both"/>
        <w:rPr>
          <w:rFonts w:ascii="Arial" w:eastAsia="Calibri" w:hAnsi="Arial" w:cs="Arial"/>
          <w:b/>
          <w:lang w:val="es-CR"/>
        </w:rPr>
      </w:pPr>
      <w:r w:rsidRPr="000F0681">
        <w:rPr>
          <w:rFonts w:ascii="Arial" w:eastAsia="Calibri" w:hAnsi="Arial" w:cs="Arial"/>
          <w:b/>
          <w:lang w:val="es-CR"/>
        </w:rPr>
        <w:t>ACUERDO UNÁNIME Y DECLARADO DEFINITIVAMENTE APROBADO N° 145-19</w:t>
      </w:r>
    </w:p>
    <w:p w:rsidR="000F0681" w:rsidRPr="000F0681" w:rsidRDefault="000F0681" w:rsidP="000F0681">
      <w:pPr>
        <w:spacing w:after="0" w:line="240" w:lineRule="auto"/>
        <w:jc w:val="both"/>
        <w:rPr>
          <w:rFonts w:ascii="Arial" w:eastAsia="Calibri" w:hAnsi="Arial" w:cs="Arial"/>
          <w:sz w:val="24"/>
          <w:szCs w:val="24"/>
          <w:lang w:val="es-CR"/>
        </w:rPr>
      </w:pPr>
      <w:r w:rsidRPr="000F0681">
        <w:rPr>
          <w:rFonts w:ascii="Arial" w:eastAsia="Calibri" w:hAnsi="Arial" w:cs="Arial"/>
          <w:sz w:val="24"/>
          <w:szCs w:val="24"/>
          <w:lang w:val="es-CR"/>
        </w:rPr>
        <w:t>Acuerdo con el voto positivo de los regidores</w:t>
      </w:r>
    </w:p>
    <w:p w:rsidR="000F0681" w:rsidRPr="000F0681" w:rsidRDefault="000F0681" w:rsidP="000F0681">
      <w:pPr>
        <w:spacing w:after="0" w:line="240" w:lineRule="auto"/>
        <w:jc w:val="both"/>
        <w:rPr>
          <w:rFonts w:ascii="Arial" w:eastAsia="Calibri" w:hAnsi="Arial" w:cs="Arial"/>
          <w:sz w:val="24"/>
          <w:szCs w:val="24"/>
          <w:lang w:val="es-CR"/>
        </w:rPr>
      </w:pPr>
    </w:p>
    <w:p w:rsidR="000F0681" w:rsidRPr="000F0681" w:rsidRDefault="000F0681" w:rsidP="000F0681">
      <w:pPr>
        <w:numPr>
          <w:ilvl w:val="0"/>
          <w:numId w:val="98"/>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José Fernando Méndez Vindas, Partido Unidad Social Cristiana</w:t>
      </w:r>
    </w:p>
    <w:p w:rsidR="000F0681" w:rsidRPr="000F0681" w:rsidRDefault="000F0681" w:rsidP="000F0681">
      <w:pPr>
        <w:numPr>
          <w:ilvl w:val="0"/>
          <w:numId w:val="98"/>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Julio César Benavides Espinoza, Partido Unidad Social Cristiana</w:t>
      </w:r>
    </w:p>
    <w:p w:rsidR="000F0681" w:rsidRPr="000F0681" w:rsidRDefault="000F0681" w:rsidP="000F0681">
      <w:pPr>
        <w:numPr>
          <w:ilvl w:val="0"/>
          <w:numId w:val="98"/>
        </w:numPr>
        <w:spacing w:after="0" w:line="240" w:lineRule="auto"/>
        <w:ind w:right="-799"/>
        <w:rPr>
          <w:rFonts w:ascii="Arial" w:eastAsia="Calibri" w:hAnsi="Arial" w:cs="Arial"/>
          <w:sz w:val="24"/>
          <w:szCs w:val="24"/>
          <w:lang w:val="es-CR"/>
        </w:rPr>
      </w:pPr>
      <w:r w:rsidRPr="000F0681">
        <w:rPr>
          <w:rFonts w:ascii="Arial" w:eastAsia="Calibri" w:hAnsi="Arial" w:cs="Arial"/>
          <w:sz w:val="24"/>
          <w:szCs w:val="24"/>
          <w:lang w:val="es-CR"/>
        </w:rPr>
        <w:t>Damaris Gamboa Hernández, Partido Unidad Social Cristiana</w:t>
      </w:r>
    </w:p>
    <w:p w:rsidR="000F0681" w:rsidRPr="000F0681" w:rsidRDefault="000F0681" w:rsidP="000F0681">
      <w:pPr>
        <w:numPr>
          <w:ilvl w:val="0"/>
          <w:numId w:val="98"/>
        </w:numPr>
        <w:spacing w:after="0" w:line="240" w:lineRule="auto"/>
        <w:rPr>
          <w:rFonts w:ascii="Arial" w:eastAsia="Calibri" w:hAnsi="Arial" w:cs="Arial"/>
          <w:sz w:val="24"/>
          <w:szCs w:val="24"/>
          <w:lang w:val="es-CR"/>
        </w:rPr>
      </w:pPr>
      <w:r w:rsidRPr="000F0681">
        <w:rPr>
          <w:rFonts w:ascii="Arial" w:eastAsia="Calibri" w:hAnsi="Arial" w:cs="Arial"/>
          <w:sz w:val="24"/>
          <w:szCs w:val="24"/>
          <w:lang w:val="es-CR"/>
        </w:rPr>
        <w:t>Yojhan Cubero Ramírez, Partido Liberación Nacional</w:t>
      </w:r>
    </w:p>
    <w:p w:rsidR="000F0681" w:rsidRPr="000F0681" w:rsidRDefault="000F0681" w:rsidP="000F0681">
      <w:pPr>
        <w:numPr>
          <w:ilvl w:val="0"/>
          <w:numId w:val="98"/>
        </w:numPr>
        <w:spacing w:after="0" w:line="240" w:lineRule="auto"/>
        <w:rPr>
          <w:rFonts w:ascii="Arial" w:eastAsia="Calibri" w:hAnsi="Arial" w:cs="Arial"/>
          <w:sz w:val="24"/>
          <w:szCs w:val="24"/>
          <w:lang w:val="es-CR"/>
        </w:rPr>
      </w:pPr>
      <w:r w:rsidRPr="000F0681">
        <w:rPr>
          <w:rFonts w:ascii="Arial" w:eastAsia="SimSun" w:hAnsi="Arial" w:cs="Arial"/>
          <w:sz w:val="24"/>
          <w:szCs w:val="24"/>
          <w:lang w:val="es-CR"/>
        </w:rPr>
        <w:t>Betty Castillo Ortiz, Partido Liberación Nacional</w:t>
      </w:r>
    </w:p>
    <w:p w:rsidR="00234F60" w:rsidRDefault="00234F60">
      <w:pPr>
        <w:rPr>
          <w:rFonts w:ascii="Arial" w:hAnsi="Arial" w:cs="Arial"/>
          <w:b/>
          <w:sz w:val="24"/>
          <w:szCs w:val="24"/>
        </w:rPr>
      </w:pPr>
    </w:p>
    <w:p w:rsidR="00234F60" w:rsidRPr="004E1F96"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34F60" w:rsidRPr="009A4D9D"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34F60" w:rsidRPr="00234F60" w:rsidRDefault="00234F60" w:rsidP="00234F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7319D118" wp14:editId="407769C0">
            <wp:extent cx="213459" cy="152400"/>
            <wp:effectExtent l="0" t="0" r="0" b="0"/>
            <wp:docPr id="83" name="Imagen 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234F60">
        <w:rPr>
          <w:rFonts w:ascii="Arial" w:eastAsia="Calibri" w:hAnsi="Arial" w:cs="Arial"/>
          <w:sz w:val="16"/>
          <w:szCs w:val="16"/>
          <w:lang w:val="es-CR"/>
        </w:rPr>
        <w:t>C/c: Archivo</w:t>
      </w:r>
    </w:p>
    <w:p w:rsidR="002B2406" w:rsidRPr="004E1F96" w:rsidRDefault="002B2406" w:rsidP="002B2406">
      <w:pPr>
        <w:jc w:val="right"/>
        <w:rPr>
          <w:rFonts w:ascii="Arial" w:hAnsi="Arial" w:cs="Arial"/>
          <w:b/>
          <w:sz w:val="24"/>
          <w:szCs w:val="24"/>
        </w:rPr>
      </w:pPr>
      <w:r>
        <w:rPr>
          <w:rFonts w:ascii="Arial" w:hAnsi="Arial" w:cs="Arial"/>
          <w:b/>
          <w:sz w:val="24"/>
          <w:szCs w:val="24"/>
        </w:rPr>
        <w:lastRenderedPageBreak/>
        <w:t>OFICIO MSPH-CM-ACUER-146</w:t>
      </w:r>
      <w:r w:rsidRPr="004E1F96">
        <w:rPr>
          <w:rFonts w:ascii="Arial" w:hAnsi="Arial" w:cs="Arial"/>
          <w:b/>
          <w:sz w:val="24"/>
          <w:szCs w:val="24"/>
        </w:rPr>
        <w:t>-19</w:t>
      </w:r>
    </w:p>
    <w:p w:rsidR="002B2406" w:rsidRPr="004E1F96" w:rsidRDefault="002B2406" w:rsidP="002B2406">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2B2406" w:rsidRPr="004E1F96" w:rsidRDefault="002B2406" w:rsidP="002B240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B2406" w:rsidRDefault="002B2406" w:rsidP="002B240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B2406" w:rsidRDefault="002B2406" w:rsidP="002B240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B2406" w:rsidRDefault="002B2406" w:rsidP="002B240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B2406" w:rsidRDefault="002B2406" w:rsidP="002B240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2B2406" w:rsidRDefault="002B2406" w:rsidP="002B2406">
      <w:pPr>
        <w:spacing w:after="0"/>
        <w:rPr>
          <w:rFonts w:ascii="Arial" w:eastAsia="Times New Roman" w:hAnsi="Arial" w:cs="Arial"/>
          <w:sz w:val="24"/>
          <w:szCs w:val="24"/>
          <w:lang w:eastAsia="es-ES"/>
        </w:rPr>
      </w:pPr>
    </w:p>
    <w:p w:rsidR="002B2406" w:rsidRPr="004E1F96" w:rsidRDefault="002B2406" w:rsidP="002B240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B2406" w:rsidRPr="004E1F96" w:rsidRDefault="002B2406" w:rsidP="002B2406">
      <w:pPr>
        <w:spacing w:after="0" w:line="240" w:lineRule="auto"/>
        <w:rPr>
          <w:rFonts w:ascii="Calibri" w:eastAsia="Calibri" w:hAnsi="Calibri" w:cs="Times New Roman"/>
        </w:rPr>
      </w:pPr>
    </w:p>
    <w:p w:rsidR="002B2406" w:rsidRPr="004E1F96" w:rsidRDefault="002B2406" w:rsidP="002B240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B2406" w:rsidRPr="004E1F96" w:rsidRDefault="002B2406" w:rsidP="002B2406">
      <w:pPr>
        <w:spacing w:after="0" w:line="240" w:lineRule="auto"/>
        <w:rPr>
          <w:rFonts w:ascii="Calibri" w:eastAsia="Calibri" w:hAnsi="Calibri" w:cs="Times New Roman"/>
          <w:lang w:eastAsia="es-ES"/>
        </w:rPr>
      </w:pPr>
    </w:p>
    <w:p w:rsidR="002B2406" w:rsidRPr="004E1F96" w:rsidRDefault="002B2406" w:rsidP="002B240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B2406" w:rsidRPr="001B6B41" w:rsidRDefault="002B2406" w:rsidP="002B2406">
      <w:pPr>
        <w:ind w:right="-93" w:firstLine="708"/>
        <w:jc w:val="center"/>
        <w:rPr>
          <w:rFonts w:ascii="Arial" w:hAnsi="Arial" w:cs="Arial"/>
          <w:b/>
          <w:sz w:val="24"/>
          <w:szCs w:val="24"/>
        </w:rPr>
      </w:pPr>
      <w:r>
        <w:rPr>
          <w:rFonts w:ascii="Arial" w:hAnsi="Arial" w:cs="Arial"/>
          <w:b/>
          <w:sz w:val="24"/>
          <w:szCs w:val="24"/>
        </w:rPr>
        <w:t>SESIÓN ORDINARIA 1</w:t>
      </w:r>
      <w:r w:rsidR="004E5239">
        <w:rPr>
          <w:rFonts w:ascii="Arial" w:hAnsi="Arial" w:cs="Arial"/>
          <w:b/>
          <w:sz w:val="24"/>
          <w:szCs w:val="24"/>
        </w:rPr>
        <w:t>3</w:t>
      </w:r>
      <w:r>
        <w:rPr>
          <w:rFonts w:ascii="Arial" w:hAnsi="Arial" w:cs="Arial"/>
          <w:b/>
          <w:sz w:val="24"/>
          <w:szCs w:val="24"/>
        </w:rPr>
        <w:t>-19</w:t>
      </w:r>
      <w:r w:rsidRPr="004E1F96">
        <w:rPr>
          <w:rFonts w:ascii="Arial" w:hAnsi="Arial" w:cs="Arial"/>
          <w:b/>
          <w:sz w:val="24"/>
          <w:szCs w:val="24"/>
        </w:rPr>
        <w:t xml:space="preserve"> CELEBRADA EL DÍA </w:t>
      </w:r>
      <w:r w:rsidR="004E5239">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B2406" w:rsidRPr="002B2406" w:rsidRDefault="002B2406" w:rsidP="002B2406">
      <w:pPr>
        <w:spacing w:after="0" w:line="240" w:lineRule="auto"/>
        <w:jc w:val="both"/>
        <w:rPr>
          <w:rFonts w:ascii="Arial" w:eastAsia="Calibri" w:hAnsi="Arial" w:cs="Arial"/>
          <w:b/>
          <w:sz w:val="24"/>
          <w:szCs w:val="24"/>
          <w:lang w:val="es-CR"/>
        </w:rPr>
      </w:pPr>
      <w:r w:rsidRPr="002B2406">
        <w:rPr>
          <w:rFonts w:ascii="Arial" w:eastAsia="Calibri" w:hAnsi="Arial" w:cs="Arial"/>
          <w:b/>
          <w:sz w:val="24"/>
          <w:szCs w:val="24"/>
          <w:lang w:val="es-CR"/>
        </w:rPr>
        <w:t>CONSIDERANDO</w:t>
      </w:r>
    </w:p>
    <w:p w:rsidR="002B2406" w:rsidRPr="002B2406" w:rsidRDefault="002B2406" w:rsidP="008B3BCA">
      <w:pPr>
        <w:pStyle w:val="Sinespaciado"/>
        <w:rPr>
          <w:lang w:val="es-CR"/>
        </w:rPr>
      </w:pPr>
    </w:p>
    <w:p w:rsidR="002B2406" w:rsidRPr="002B2406" w:rsidRDefault="002B2406" w:rsidP="002B2406">
      <w:pPr>
        <w:spacing w:after="0" w:line="240" w:lineRule="auto"/>
        <w:jc w:val="center"/>
        <w:rPr>
          <w:rFonts w:ascii="Arial" w:eastAsia="Calibri" w:hAnsi="Arial" w:cs="Arial"/>
          <w:sz w:val="24"/>
          <w:szCs w:val="24"/>
          <w:lang w:val="es-CR"/>
        </w:rPr>
      </w:pPr>
      <w:r w:rsidRPr="002B2406">
        <w:rPr>
          <w:rFonts w:ascii="Arial" w:eastAsia="Calibri" w:hAnsi="Arial" w:cs="Arial"/>
          <w:sz w:val="24"/>
          <w:szCs w:val="24"/>
          <w:lang w:val="es-CR"/>
        </w:rPr>
        <w:t>Moción presentada por el Sr. Julio César Benavides Espinoza, Regidor Propietario y el Sr. David Zúñiga Arce, Vicealcalde Municipal, siendo acogida por el Concejo Municipal en pleno</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center"/>
        <w:rPr>
          <w:rFonts w:ascii="Arial" w:eastAsia="Calibri" w:hAnsi="Arial" w:cs="Arial"/>
          <w:b/>
          <w:sz w:val="24"/>
          <w:szCs w:val="24"/>
          <w:lang w:val="es-CR"/>
        </w:rPr>
      </w:pPr>
      <w:r w:rsidRPr="002B2406">
        <w:rPr>
          <w:rFonts w:ascii="Arial" w:eastAsia="Calibri" w:hAnsi="Arial" w:cs="Arial"/>
          <w:b/>
          <w:sz w:val="24"/>
          <w:szCs w:val="24"/>
          <w:lang w:val="es-CR"/>
        </w:rPr>
        <w:t>Considerandos</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numPr>
          <w:ilvl w:val="0"/>
          <w:numId w:val="90"/>
        </w:numPr>
        <w:spacing w:after="0" w:line="240" w:lineRule="auto"/>
        <w:contextualSpacing/>
        <w:jc w:val="both"/>
        <w:rPr>
          <w:rFonts w:ascii="Arial" w:eastAsia="Calibri" w:hAnsi="Arial" w:cs="Arial"/>
          <w:sz w:val="24"/>
          <w:szCs w:val="24"/>
          <w:lang w:val="es-CR"/>
        </w:rPr>
      </w:pPr>
      <w:r w:rsidRPr="002B2406">
        <w:rPr>
          <w:rFonts w:ascii="Arial" w:eastAsia="Calibri" w:hAnsi="Arial" w:cs="Arial"/>
          <w:sz w:val="24"/>
          <w:szCs w:val="24"/>
          <w:lang w:val="es-CR"/>
        </w:rPr>
        <w:t xml:space="preserve">Que el 02 de abril se celebra el Día Mundial de Concienciación sobre el autismo, siendo que en esta fecha miles de edificios y monumentos emblemáticos de todo el mundo, se iluminan de azul como muestra de apoyo y solidaridad con el colectivo de personas con trastorno del espectro del autismo. </w:t>
      </w:r>
    </w:p>
    <w:p w:rsidR="002B2406" w:rsidRPr="002B2406" w:rsidRDefault="002B2406" w:rsidP="002B2406">
      <w:pPr>
        <w:spacing w:after="0" w:line="240" w:lineRule="auto"/>
        <w:ind w:left="720"/>
        <w:contextualSpacing/>
        <w:jc w:val="both"/>
        <w:rPr>
          <w:rFonts w:ascii="Arial" w:eastAsia="Calibri" w:hAnsi="Arial" w:cs="Arial"/>
          <w:sz w:val="24"/>
          <w:szCs w:val="24"/>
          <w:lang w:val="es-CR"/>
        </w:rPr>
      </w:pPr>
    </w:p>
    <w:p w:rsidR="002B2406" w:rsidRPr="002B2406" w:rsidRDefault="002B2406" w:rsidP="002B2406">
      <w:pPr>
        <w:numPr>
          <w:ilvl w:val="0"/>
          <w:numId w:val="90"/>
        </w:numPr>
        <w:spacing w:after="0" w:line="240" w:lineRule="auto"/>
        <w:contextualSpacing/>
        <w:jc w:val="both"/>
        <w:rPr>
          <w:rFonts w:ascii="Arial" w:eastAsia="Calibri" w:hAnsi="Arial" w:cs="Arial"/>
          <w:sz w:val="24"/>
          <w:szCs w:val="24"/>
          <w:lang w:val="es-CR"/>
        </w:rPr>
      </w:pPr>
      <w:r w:rsidRPr="002B2406">
        <w:rPr>
          <w:rFonts w:ascii="Arial" w:eastAsia="Calibri" w:hAnsi="Arial" w:cs="Arial"/>
          <w:sz w:val="24"/>
          <w:szCs w:val="24"/>
          <w:lang w:val="es-CR"/>
        </w:rPr>
        <w:t xml:space="preserve">Que la celebración de este día significa manifestarse contra la discriminación, celebrar la diversidad de la comunidad mundial y reforzar el compromiso con la plena inclusión y participación de las personas con autismo. </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numPr>
          <w:ilvl w:val="0"/>
          <w:numId w:val="90"/>
        </w:numPr>
        <w:spacing w:after="0" w:line="240" w:lineRule="auto"/>
        <w:contextualSpacing/>
        <w:jc w:val="both"/>
        <w:rPr>
          <w:rFonts w:ascii="Arial" w:eastAsia="Calibri" w:hAnsi="Arial" w:cs="Arial"/>
          <w:sz w:val="24"/>
          <w:szCs w:val="24"/>
          <w:lang w:val="es-CR"/>
        </w:rPr>
      </w:pPr>
      <w:r w:rsidRPr="002B2406">
        <w:rPr>
          <w:rFonts w:ascii="Arial" w:eastAsia="Calibri" w:hAnsi="Arial" w:cs="Arial"/>
          <w:sz w:val="24"/>
          <w:szCs w:val="24"/>
          <w:lang w:val="es-CR"/>
        </w:rPr>
        <w:t xml:space="preserve">Que es necesario un abordaje integral orientado a facilitar los apoyos individualizados, especializados y basados en la evidencia más adecuada para mejorar la calidad de vida de cada persona con esta discapacidad. </w:t>
      </w:r>
    </w:p>
    <w:p w:rsidR="002B2406" w:rsidRPr="002B2406" w:rsidRDefault="002B2406" w:rsidP="002B2406">
      <w:pPr>
        <w:spacing w:after="0" w:line="240" w:lineRule="auto"/>
        <w:ind w:left="720"/>
        <w:contextualSpacing/>
        <w:jc w:val="both"/>
        <w:rPr>
          <w:rFonts w:ascii="Arial" w:eastAsia="Calibri" w:hAnsi="Arial" w:cs="Arial"/>
          <w:sz w:val="24"/>
          <w:szCs w:val="24"/>
          <w:lang w:val="es-CR"/>
        </w:rPr>
      </w:pPr>
    </w:p>
    <w:p w:rsidR="002B2406" w:rsidRPr="002B2406" w:rsidRDefault="002B2406" w:rsidP="002B2406">
      <w:pPr>
        <w:numPr>
          <w:ilvl w:val="0"/>
          <w:numId w:val="90"/>
        </w:numPr>
        <w:spacing w:after="0" w:line="240" w:lineRule="auto"/>
        <w:contextualSpacing/>
        <w:jc w:val="both"/>
        <w:rPr>
          <w:rFonts w:ascii="Arial" w:eastAsia="Calibri" w:hAnsi="Arial" w:cs="Arial"/>
          <w:sz w:val="24"/>
          <w:szCs w:val="24"/>
          <w:lang w:val="es-CR"/>
        </w:rPr>
      </w:pPr>
      <w:r w:rsidRPr="002B2406">
        <w:rPr>
          <w:rFonts w:ascii="Arial" w:eastAsia="Calibri" w:hAnsi="Arial" w:cs="Arial"/>
          <w:sz w:val="24"/>
          <w:szCs w:val="24"/>
          <w:lang w:val="es-CR"/>
        </w:rPr>
        <w:t xml:space="preserve">Que esta Gobierno Local el próximo lunes 01 de abril iniciará las actividades en celebración de dicho día, llevando a cabo una campaña de información a </w:t>
      </w:r>
      <w:r w:rsidRPr="002B2406">
        <w:rPr>
          <w:rFonts w:ascii="Arial" w:eastAsia="Calibri" w:hAnsi="Arial" w:cs="Arial"/>
          <w:sz w:val="24"/>
          <w:szCs w:val="24"/>
          <w:lang w:val="es-CR"/>
        </w:rPr>
        <w:lastRenderedPageBreak/>
        <w:t>la comunidad en la Plaza Edwin León Villalobos, la cual estará iluminada de azul al igual que la fachada de la Municipalidad.</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b/>
          <w:sz w:val="24"/>
          <w:szCs w:val="24"/>
          <w:lang w:val="es-CR"/>
        </w:rPr>
      </w:pPr>
      <w:r w:rsidRPr="002B2406">
        <w:rPr>
          <w:rFonts w:ascii="Arial" w:eastAsia="Calibri" w:hAnsi="Arial" w:cs="Arial"/>
          <w:b/>
          <w:sz w:val="24"/>
          <w:szCs w:val="24"/>
          <w:lang w:val="es-CR"/>
        </w:rPr>
        <w:t>Mociono para</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Declarar de interés Cantonal las actividades en conmoración que realizará la Municipalidad en conjunto con la Asociación Mariposa Azul para celebrar en el cantón el Día Internacional de Concienciación sobre el autismo.</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Julio César Benavides Espinoza</w:t>
      </w: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Regidor Propietario</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David Zúñiga Arce</w:t>
      </w: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Vicealcalde Municipal</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spacing w:after="0" w:line="240" w:lineRule="auto"/>
        <w:jc w:val="both"/>
        <w:rPr>
          <w:rFonts w:ascii="Arial" w:eastAsia="Calibri" w:hAnsi="Arial" w:cs="Arial"/>
          <w:b/>
          <w:sz w:val="24"/>
          <w:szCs w:val="24"/>
          <w:lang w:val="es-CR"/>
        </w:rPr>
      </w:pPr>
      <w:r w:rsidRPr="002B2406">
        <w:rPr>
          <w:rFonts w:ascii="Arial" w:eastAsia="Calibri" w:hAnsi="Arial" w:cs="Arial"/>
          <w:b/>
          <w:sz w:val="24"/>
          <w:szCs w:val="24"/>
          <w:lang w:val="es-CR"/>
        </w:rPr>
        <w:t>ESTE CONCEJO MUNICIPAL ACUERDA</w:t>
      </w:r>
    </w:p>
    <w:p w:rsidR="002B2406" w:rsidRPr="002B2406" w:rsidRDefault="002B2406" w:rsidP="002B2406">
      <w:pPr>
        <w:spacing w:after="0" w:line="240" w:lineRule="auto"/>
        <w:rPr>
          <w:rFonts w:ascii="Arial" w:eastAsia="Calibri" w:hAnsi="Arial" w:cs="Arial"/>
          <w:b/>
          <w:sz w:val="24"/>
          <w:szCs w:val="24"/>
          <w:lang w:val="es-CR"/>
        </w:rPr>
      </w:pP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 xml:space="preserve">Avalar dicha moción y declarar de interés cantonal las actividades en </w:t>
      </w:r>
      <w:r w:rsidR="00B75842">
        <w:rPr>
          <w:rFonts w:ascii="Arial" w:eastAsia="Calibri" w:hAnsi="Arial" w:cs="Arial"/>
          <w:sz w:val="24"/>
          <w:szCs w:val="24"/>
          <w:lang w:val="es-CR"/>
        </w:rPr>
        <w:t>conmemoración que realizará la M</w:t>
      </w:r>
      <w:r w:rsidRPr="002B2406">
        <w:rPr>
          <w:rFonts w:ascii="Arial" w:eastAsia="Calibri" w:hAnsi="Arial" w:cs="Arial"/>
          <w:sz w:val="24"/>
          <w:szCs w:val="24"/>
          <w:lang w:val="es-CR"/>
        </w:rPr>
        <w:t xml:space="preserve">unicipalidad </w:t>
      </w:r>
      <w:r w:rsidR="00B75842">
        <w:rPr>
          <w:rFonts w:ascii="Arial" w:eastAsia="Calibri" w:hAnsi="Arial" w:cs="Arial"/>
          <w:sz w:val="24"/>
          <w:szCs w:val="24"/>
          <w:lang w:val="es-CR"/>
        </w:rPr>
        <w:t xml:space="preserve">en conjunto con la </w:t>
      </w:r>
      <w:r w:rsidR="00A5115F">
        <w:rPr>
          <w:rFonts w:ascii="Arial" w:eastAsia="Calibri" w:hAnsi="Arial" w:cs="Arial"/>
          <w:sz w:val="24"/>
          <w:szCs w:val="24"/>
          <w:lang w:val="es-CR"/>
        </w:rPr>
        <w:t>Asociación</w:t>
      </w:r>
      <w:r w:rsidR="00B75842">
        <w:rPr>
          <w:rFonts w:ascii="Arial" w:eastAsia="Calibri" w:hAnsi="Arial" w:cs="Arial"/>
          <w:sz w:val="24"/>
          <w:szCs w:val="24"/>
          <w:lang w:val="es-CR"/>
        </w:rPr>
        <w:t xml:space="preserve"> Mariposa Azul </w:t>
      </w:r>
      <w:r w:rsidRPr="002B2406">
        <w:rPr>
          <w:rFonts w:ascii="Arial" w:eastAsia="Calibri" w:hAnsi="Arial" w:cs="Arial"/>
          <w:sz w:val="24"/>
          <w:szCs w:val="24"/>
          <w:lang w:val="es-CR"/>
        </w:rPr>
        <w:t>para celebrar en el cantón el Día Internacional de Concienciación sobre el autismo.</w:t>
      </w:r>
    </w:p>
    <w:p w:rsidR="002B2406" w:rsidRPr="002B2406" w:rsidRDefault="002B2406" w:rsidP="002B2406">
      <w:pPr>
        <w:spacing w:after="0" w:line="240" w:lineRule="auto"/>
        <w:rPr>
          <w:rFonts w:ascii="Arial" w:eastAsia="Calibri" w:hAnsi="Arial" w:cs="Arial"/>
          <w:sz w:val="24"/>
          <w:szCs w:val="24"/>
          <w:lang w:val="es-CR"/>
        </w:rPr>
      </w:pPr>
    </w:p>
    <w:p w:rsidR="002B2406" w:rsidRPr="002B2406" w:rsidRDefault="002B2406" w:rsidP="002B2406">
      <w:pPr>
        <w:spacing w:line="252" w:lineRule="auto"/>
        <w:jc w:val="both"/>
        <w:rPr>
          <w:rFonts w:ascii="Arial" w:eastAsia="Calibri" w:hAnsi="Arial" w:cs="Arial"/>
          <w:b/>
          <w:lang w:val="es-CR"/>
        </w:rPr>
      </w:pPr>
      <w:r w:rsidRPr="002B2406">
        <w:rPr>
          <w:rFonts w:ascii="Arial" w:eastAsia="Calibri" w:hAnsi="Arial" w:cs="Arial"/>
          <w:b/>
          <w:lang w:val="es-CR"/>
        </w:rPr>
        <w:t>ACUERDO UNÁNIME Y DECLARADO DEFINITIVAMENTE APROBADO N° 146-19</w:t>
      </w:r>
    </w:p>
    <w:p w:rsidR="002B2406" w:rsidRPr="002B2406" w:rsidRDefault="002B2406" w:rsidP="002B2406">
      <w:pPr>
        <w:spacing w:after="0" w:line="240" w:lineRule="auto"/>
        <w:jc w:val="both"/>
        <w:rPr>
          <w:rFonts w:ascii="Arial" w:eastAsia="Calibri" w:hAnsi="Arial" w:cs="Arial"/>
          <w:sz w:val="24"/>
          <w:szCs w:val="24"/>
          <w:lang w:val="es-CR"/>
        </w:rPr>
      </w:pPr>
      <w:r w:rsidRPr="002B2406">
        <w:rPr>
          <w:rFonts w:ascii="Arial" w:eastAsia="Calibri" w:hAnsi="Arial" w:cs="Arial"/>
          <w:sz w:val="24"/>
          <w:szCs w:val="24"/>
          <w:lang w:val="es-CR"/>
        </w:rPr>
        <w:t>Acuerdo con el voto positivo de los regidores</w:t>
      </w:r>
    </w:p>
    <w:p w:rsidR="002B2406" w:rsidRPr="002B2406" w:rsidRDefault="002B2406" w:rsidP="002B2406">
      <w:pPr>
        <w:spacing w:after="0" w:line="240" w:lineRule="auto"/>
        <w:jc w:val="both"/>
        <w:rPr>
          <w:rFonts w:ascii="Arial" w:eastAsia="Calibri" w:hAnsi="Arial" w:cs="Arial"/>
          <w:sz w:val="24"/>
          <w:szCs w:val="24"/>
          <w:lang w:val="es-CR"/>
        </w:rPr>
      </w:pPr>
    </w:p>
    <w:p w:rsidR="002B2406" w:rsidRPr="002B2406" w:rsidRDefault="002B2406" w:rsidP="002B2406">
      <w:pPr>
        <w:numPr>
          <w:ilvl w:val="0"/>
          <w:numId w:val="91"/>
        </w:numPr>
        <w:spacing w:after="0" w:line="240" w:lineRule="auto"/>
        <w:ind w:right="-799"/>
        <w:rPr>
          <w:rFonts w:ascii="Arial" w:eastAsia="Calibri" w:hAnsi="Arial" w:cs="Arial"/>
          <w:sz w:val="24"/>
          <w:szCs w:val="24"/>
          <w:lang w:val="es-CR"/>
        </w:rPr>
      </w:pPr>
      <w:r w:rsidRPr="002B2406">
        <w:rPr>
          <w:rFonts w:ascii="Arial" w:eastAsia="Calibri" w:hAnsi="Arial" w:cs="Arial"/>
          <w:sz w:val="24"/>
          <w:szCs w:val="24"/>
          <w:lang w:val="es-CR"/>
        </w:rPr>
        <w:t>José Fernando Méndez Vindas, Partido Unidad Social Cristiana</w:t>
      </w:r>
    </w:p>
    <w:p w:rsidR="002B2406" w:rsidRPr="002B2406" w:rsidRDefault="002B2406" w:rsidP="002B2406">
      <w:pPr>
        <w:numPr>
          <w:ilvl w:val="0"/>
          <w:numId w:val="91"/>
        </w:numPr>
        <w:spacing w:after="0" w:line="240" w:lineRule="auto"/>
        <w:ind w:right="-799"/>
        <w:rPr>
          <w:rFonts w:ascii="Arial" w:eastAsia="Calibri" w:hAnsi="Arial" w:cs="Arial"/>
          <w:sz w:val="24"/>
          <w:szCs w:val="24"/>
          <w:lang w:val="es-CR"/>
        </w:rPr>
      </w:pPr>
      <w:r w:rsidRPr="002B2406">
        <w:rPr>
          <w:rFonts w:ascii="Arial" w:eastAsia="Calibri" w:hAnsi="Arial" w:cs="Arial"/>
          <w:sz w:val="24"/>
          <w:szCs w:val="24"/>
          <w:lang w:val="es-CR"/>
        </w:rPr>
        <w:t>Julio César Benavides Espinoza, Partido Unidad Social Cristiana</w:t>
      </w:r>
    </w:p>
    <w:p w:rsidR="002B2406" w:rsidRPr="002B2406" w:rsidRDefault="002B2406" w:rsidP="002B2406">
      <w:pPr>
        <w:numPr>
          <w:ilvl w:val="0"/>
          <w:numId w:val="91"/>
        </w:numPr>
        <w:spacing w:after="0" w:line="240" w:lineRule="auto"/>
        <w:ind w:right="-799"/>
        <w:rPr>
          <w:rFonts w:ascii="Arial" w:eastAsia="Calibri" w:hAnsi="Arial" w:cs="Arial"/>
          <w:sz w:val="24"/>
          <w:szCs w:val="24"/>
          <w:lang w:val="es-CR"/>
        </w:rPr>
      </w:pPr>
      <w:r w:rsidRPr="002B2406">
        <w:rPr>
          <w:rFonts w:ascii="Arial" w:eastAsia="Calibri" w:hAnsi="Arial" w:cs="Arial"/>
          <w:sz w:val="24"/>
          <w:szCs w:val="24"/>
          <w:lang w:val="es-CR"/>
        </w:rPr>
        <w:t>Damaris Gamboa Hernández, Partido Unidad Social Cristiana</w:t>
      </w:r>
    </w:p>
    <w:p w:rsidR="002B2406" w:rsidRPr="002B2406" w:rsidRDefault="002B2406" w:rsidP="002B2406">
      <w:pPr>
        <w:numPr>
          <w:ilvl w:val="0"/>
          <w:numId w:val="91"/>
        </w:numPr>
        <w:spacing w:after="0" w:line="240" w:lineRule="auto"/>
        <w:rPr>
          <w:rFonts w:ascii="Arial" w:eastAsia="Calibri" w:hAnsi="Arial" w:cs="Arial"/>
          <w:sz w:val="24"/>
          <w:szCs w:val="24"/>
          <w:lang w:val="es-CR"/>
        </w:rPr>
      </w:pPr>
      <w:r w:rsidRPr="002B2406">
        <w:rPr>
          <w:rFonts w:ascii="Arial" w:eastAsia="Calibri" w:hAnsi="Arial" w:cs="Arial"/>
          <w:sz w:val="24"/>
          <w:szCs w:val="24"/>
          <w:lang w:val="es-CR"/>
        </w:rPr>
        <w:t>Yojhan Cubero Ramírez, Partido Liberación Nacional</w:t>
      </w:r>
    </w:p>
    <w:p w:rsidR="002B2406" w:rsidRPr="002B2406" w:rsidRDefault="002B2406" w:rsidP="002B2406">
      <w:pPr>
        <w:numPr>
          <w:ilvl w:val="0"/>
          <w:numId w:val="91"/>
        </w:numPr>
        <w:spacing w:after="0" w:line="240" w:lineRule="auto"/>
        <w:rPr>
          <w:rFonts w:ascii="Arial" w:eastAsia="Calibri" w:hAnsi="Arial" w:cs="Arial"/>
          <w:sz w:val="24"/>
          <w:szCs w:val="24"/>
          <w:lang w:val="es-CR"/>
        </w:rPr>
      </w:pPr>
      <w:r w:rsidRPr="002B2406">
        <w:rPr>
          <w:rFonts w:ascii="Arial" w:eastAsia="SimSun" w:hAnsi="Arial" w:cs="Arial"/>
          <w:sz w:val="24"/>
          <w:szCs w:val="24"/>
          <w:lang w:val="es-CR"/>
        </w:rPr>
        <w:t>Betty Castillo Ortiz, Partido Liberación Nacional</w:t>
      </w: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Pr="004E1F96" w:rsidRDefault="002B2406" w:rsidP="002B24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B2406" w:rsidRPr="009A4D9D" w:rsidRDefault="002B2406" w:rsidP="002B24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B2406" w:rsidRDefault="002B2406" w:rsidP="002B240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CEE67C1" wp14:editId="210F2617">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B2406" w:rsidRDefault="00A5115F" w:rsidP="002B2406">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62490EA3" wp14:editId="27C361DA">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David Zúñiga Arce, Vice alcalde Municipal</w:t>
      </w: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34F60" w:rsidRPr="004E1F96" w:rsidRDefault="00234F60" w:rsidP="00234F60">
      <w:pPr>
        <w:jc w:val="right"/>
        <w:rPr>
          <w:rFonts w:ascii="Arial" w:hAnsi="Arial" w:cs="Arial"/>
          <w:b/>
          <w:sz w:val="24"/>
          <w:szCs w:val="24"/>
        </w:rPr>
      </w:pPr>
      <w:r>
        <w:rPr>
          <w:rFonts w:ascii="Arial" w:hAnsi="Arial" w:cs="Arial"/>
          <w:b/>
          <w:sz w:val="24"/>
          <w:szCs w:val="24"/>
        </w:rPr>
        <w:lastRenderedPageBreak/>
        <w:t>OFICIO MSPH-CM-ACUER-147</w:t>
      </w:r>
      <w:r w:rsidRPr="004E1F96">
        <w:rPr>
          <w:rFonts w:ascii="Arial" w:hAnsi="Arial" w:cs="Arial"/>
          <w:b/>
          <w:sz w:val="24"/>
          <w:szCs w:val="24"/>
        </w:rPr>
        <w:t>-19</w:t>
      </w:r>
    </w:p>
    <w:p w:rsidR="00234F60" w:rsidRPr="004E1F96" w:rsidRDefault="00234F60" w:rsidP="00234F60">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234F60" w:rsidRPr="004E1F96" w:rsidRDefault="00234F60" w:rsidP="00234F6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Luis Álvarez Chaves, Asesor Legal Externo</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234F60" w:rsidRDefault="00234F60" w:rsidP="00234F60">
      <w:pPr>
        <w:spacing w:after="0" w:line="276" w:lineRule="auto"/>
        <w:jc w:val="both"/>
        <w:rPr>
          <w:rFonts w:ascii="Arial" w:eastAsia="Times New Roman" w:hAnsi="Arial" w:cs="Arial"/>
          <w:sz w:val="24"/>
          <w:szCs w:val="24"/>
          <w:lang w:val="es-ES_tradnl" w:eastAsia="es-ES_tradnl"/>
        </w:rPr>
      </w:pPr>
    </w:p>
    <w:p w:rsidR="00234F60" w:rsidRPr="004E1F96" w:rsidRDefault="00234F60" w:rsidP="00234F6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34F60" w:rsidRPr="004E1F96" w:rsidRDefault="00234F60" w:rsidP="00234F60">
      <w:pPr>
        <w:spacing w:after="0" w:line="240" w:lineRule="auto"/>
        <w:rPr>
          <w:rFonts w:ascii="Calibri" w:eastAsia="Calibri" w:hAnsi="Calibri" w:cs="Times New Roman"/>
        </w:rPr>
      </w:pPr>
    </w:p>
    <w:p w:rsidR="00234F60" w:rsidRPr="004E1F96" w:rsidRDefault="00234F60" w:rsidP="00234F6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34F60" w:rsidRPr="004E1F96" w:rsidRDefault="00234F60" w:rsidP="00234F60">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B2406" w:rsidRPr="00234F60"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34F60" w:rsidRPr="00234F60" w:rsidRDefault="00234F60" w:rsidP="00234F60">
      <w:pPr>
        <w:spacing w:after="0" w:line="240" w:lineRule="auto"/>
        <w:rPr>
          <w:rFonts w:ascii="Arial" w:eastAsia="SimSun" w:hAnsi="Arial" w:cs="Arial"/>
          <w:b/>
          <w:sz w:val="24"/>
          <w:szCs w:val="24"/>
          <w:lang w:val="es-CR"/>
        </w:rPr>
      </w:pPr>
      <w:r w:rsidRPr="00234F60">
        <w:rPr>
          <w:rFonts w:ascii="Arial" w:eastAsia="SimSun" w:hAnsi="Arial" w:cs="Arial"/>
          <w:b/>
          <w:sz w:val="24"/>
          <w:szCs w:val="24"/>
          <w:lang w:val="es-CR"/>
        </w:rPr>
        <w:t>CONSIDERANDO</w:t>
      </w:r>
    </w:p>
    <w:p w:rsidR="00234F60" w:rsidRPr="00234F60" w:rsidRDefault="00234F60" w:rsidP="00234F60">
      <w:pPr>
        <w:spacing w:after="0" w:line="240" w:lineRule="auto"/>
        <w:rPr>
          <w:rFonts w:ascii="Calibri" w:eastAsia="Calibri" w:hAnsi="Calibri" w:cs="Times New Roman"/>
          <w:lang w:val="es-CR"/>
        </w:rPr>
      </w:pPr>
    </w:p>
    <w:p w:rsidR="00234F60" w:rsidRPr="00234F60" w:rsidRDefault="00234F60" w:rsidP="00234F60">
      <w:pPr>
        <w:spacing w:line="252" w:lineRule="auto"/>
        <w:jc w:val="both"/>
        <w:rPr>
          <w:rFonts w:ascii="Arial" w:eastAsia="Calibri" w:hAnsi="Arial" w:cs="Arial"/>
          <w:b/>
          <w:sz w:val="24"/>
          <w:szCs w:val="24"/>
          <w:lang w:val="es-ES_tradnl"/>
        </w:rPr>
      </w:pPr>
      <w:r w:rsidRPr="00234F60">
        <w:rPr>
          <w:rFonts w:ascii="Arial" w:eastAsia="Calibri" w:hAnsi="Arial" w:cs="Arial"/>
          <w:sz w:val="24"/>
          <w:szCs w:val="24"/>
          <w:lang w:val="es-CR"/>
        </w:rPr>
        <w:t xml:space="preserve">Oficio DFOE-DL-0353-2019, suscrito por la Licda. Vivian Garbanzo Navarro, Gerente de Área y por el Sr. Didier Mora Retana, Fiscalizador, División de Fiscalización Operativa y Evaluativa, Área de Fiscalización de Servicios para el Desarrollo Local, Contraloría General de la Contraloría, refiriéndose al acuerdo dictado sobre publicación del Reglamento de Organización y Funcionamiento de la Auditoría Interna (ROFAI) de esta Municipalidad. </w:t>
      </w:r>
    </w:p>
    <w:p w:rsidR="00234F60" w:rsidRPr="00234F60" w:rsidRDefault="00234F60" w:rsidP="00234F60">
      <w:pPr>
        <w:spacing w:after="0" w:line="240" w:lineRule="auto"/>
        <w:rPr>
          <w:rFonts w:ascii="Arial" w:eastAsia="SimSun" w:hAnsi="Arial" w:cs="Arial"/>
          <w:b/>
          <w:sz w:val="24"/>
          <w:szCs w:val="24"/>
          <w:lang w:val="es-CR"/>
        </w:rPr>
      </w:pPr>
      <w:r w:rsidRPr="00234F60">
        <w:rPr>
          <w:rFonts w:ascii="Arial" w:eastAsia="SimSun" w:hAnsi="Arial" w:cs="Arial"/>
          <w:b/>
          <w:sz w:val="24"/>
          <w:szCs w:val="24"/>
          <w:lang w:val="es-CR"/>
        </w:rPr>
        <w:t>ESTE CONCEJO MUNICIPAL ACUERDA</w:t>
      </w:r>
    </w:p>
    <w:p w:rsidR="00234F60" w:rsidRPr="00234F60" w:rsidRDefault="00234F60" w:rsidP="00234F60">
      <w:pPr>
        <w:spacing w:after="0" w:line="240" w:lineRule="auto"/>
        <w:rPr>
          <w:rFonts w:ascii="Calibri" w:eastAsia="Calibri" w:hAnsi="Calibri" w:cs="Times New Roman"/>
          <w:lang w:val="es-CR"/>
        </w:rPr>
      </w:pPr>
    </w:p>
    <w:p w:rsidR="00234F60" w:rsidRPr="00234F60" w:rsidRDefault="00234F60" w:rsidP="00234F60">
      <w:pPr>
        <w:spacing w:line="252" w:lineRule="auto"/>
        <w:jc w:val="both"/>
        <w:rPr>
          <w:rFonts w:ascii="Arial" w:eastAsia="Calibri" w:hAnsi="Arial" w:cs="Arial"/>
          <w:sz w:val="24"/>
          <w:szCs w:val="24"/>
          <w:lang w:val="es-CR"/>
        </w:rPr>
      </w:pPr>
      <w:r w:rsidRPr="00234F60">
        <w:rPr>
          <w:rFonts w:ascii="Arial" w:eastAsia="Calibri" w:hAnsi="Arial" w:cs="Arial"/>
          <w:sz w:val="24"/>
          <w:szCs w:val="24"/>
          <w:lang w:val="es-CR"/>
        </w:rPr>
        <w:t>Remitir dicho oficio al Lic. Luis Álvarez Chaves, Asesor Legal Externo para su respectivo conocimiento e inclusión en el expediente correspondiente.</w:t>
      </w:r>
    </w:p>
    <w:p w:rsidR="00234F60" w:rsidRPr="00234F60" w:rsidRDefault="00234F60" w:rsidP="00234F60">
      <w:pPr>
        <w:spacing w:line="252" w:lineRule="auto"/>
        <w:jc w:val="both"/>
        <w:rPr>
          <w:rFonts w:ascii="Arial" w:eastAsia="Calibri" w:hAnsi="Arial" w:cs="Arial"/>
          <w:b/>
          <w:lang w:val="es-CR"/>
        </w:rPr>
      </w:pPr>
      <w:r w:rsidRPr="00234F60">
        <w:rPr>
          <w:rFonts w:ascii="Arial" w:eastAsia="Calibri" w:hAnsi="Arial" w:cs="Arial"/>
          <w:b/>
          <w:lang w:val="es-CR"/>
        </w:rPr>
        <w:t>ACUERDO UNÁNIME Y DECLARADO DEFINITIVAMENT</w:t>
      </w:r>
      <w:r>
        <w:rPr>
          <w:rFonts w:ascii="Arial" w:eastAsia="Calibri" w:hAnsi="Arial" w:cs="Arial"/>
          <w:b/>
          <w:lang w:val="es-CR"/>
        </w:rPr>
        <w:t>E APROBADO N° 147</w:t>
      </w:r>
      <w:r w:rsidRPr="00234F60">
        <w:rPr>
          <w:rFonts w:ascii="Arial" w:eastAsia="Calibri" w:hAnsi="Arial" w:cs="Arial"/>
          <w:b/>
          <w:lang w:val="es-CR"/>
        </w:rPr>
        <w:t>-19</w:t>
      </w:r>
    </w:p>
    <w:p w:rsidR="00234F60" w:rsidRPr="00234F60" w:rsidRDefault="00234F60" w:rsidP="00234F60">
      <w:pPr>
        <w:spacing w:after="0" w:line="240" w:lineRule="auto"/>
        <w:jc w:val="both"/>
        <w:rPr>
          <w:rFonts w:ascii="Arial" w:eastAsia="Calibri" w:hAnsi="Arial" w:cs="Arial"/>
          <w:sz w:val="24"/>
          <w:szCs w:val="24"/>
          <w:lang w:val="es-CR"/>
        </w:rPr>
      </w:pPr>
      <w:r w:rsidRPr="00234F60">
        <w:rPr>
          <w:rFonts w:ascii="Arial" w:eastAsia="Calibri" w:hAnsi="Arial" w:cs="Arial"/>
          <w:sz w:val="24"/>
          <w:szCs w:val="24"/>
          <w:lang w:val="es-CR"/>
        </w:rPr>
        <w:t>Acuerdo con el voto positivo de los regidores</w:t>
      </w:r>
    </w:p>
    <w:p w:rsidR="00234F60" w:rsidRPr="00234F60" w:rsidRDefault="00234F60" w:rsidP="00234F60">
      <w:pPr>
        <w:spacing w:after="0" w:line="240" w:lineRule="auto"/>
        <w:jc w:val="both"/>
        <w:rPr>
          <w:rFonts w:ascii="Arial" w:eastAsia="Calibri" w:hAnsi="Arial" w:cs="Arial"/>
          <w:sz w:val="24"/>
          <w:szCs w:val="24"/>
          <w:lang w:val="es-CR"/>
        </w:rPr>
      </w:pPr>
    </w:p>
    <w:p w:rsidR="00234F60" w:rsidRPr="00234F60" w:rsidRDefault="00234F60" w:rsidP="00234F60">
      <w:pPr>
        <w:numPr>
          <w:ilvl w:val="0"/>
          <w:numId w:val="99"/>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José Fernando Méndez Vindas, Partido Unidad Social Cristiana</w:t>
      </w:r>
    </w:p>
    <w:p w:rsidR="00234F60" w:rsidRPr="00234F60" w:rsidRDefault="00234F60" w:rsidP="00234F60">
      <w:pPr>
        <w:numPr>
          <w:ilvl w:val="0"/>
          <w:numId w:val="99"/>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Julio César Benavides Espinoza, Partido Unidad Social Cristiana</w:t>
      </w:r>
    </w:p>
    <w:p w:rsidR="00234F60" w:rsidRPr="00234F60" w:rsidRDefault="00234F60" w:rsidP="00234F60">
      <w:pPr>
        <w:numPr>
          <w:ilvl w:val="0"/>
          <w:numId w:val="99"/>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Damaris Gamboa Hernández, Partido Unidad Social Cristiana</w:t>
      </w:r>
    </w:p>
    <w:p w:rsidR="00234F60" w:rsidRPr="00234F60" w:rsidRDefault="00234F60" w:rsidP="00234F60">
      <w:pPr>
        <w:numPr>
          <w:ilvl w:val="0"/>
          <w:numId w:val="99"/>
        </w:numPr>
        <w:spacing w:after="0" w:line="240" w:lineRule="auto"/>
        <w:rPr>
          <w:rFonts w:ascii="Arial" w:eastAsia="Calibri" w:hAnsi="Arial" w:cs="Arial"/>
          <w:sz w:val="24"/>
          <w:szCs w:val="24"/>
          <w:lang w:val="es-CR"/>
        </w:rPr>
      </w:pPr>
      <w:r w:rsidRPr="00234F60">
        <w:rPr>
          <w:rFonts w:ascii="Arial" w:eastAsia="Calibri" w:hAnsi="Arial" w:cs="Arial"/>
          <w:sz w:val="24"/>
          <w:szCs w:val="24"/>
          <w:lang w:val="es-CR"/>
        </w:rPr>
        <w:t>Yojhan Cubero Ramírez, Partido Liberación Nacional</w:t>
      </w:r>
    </w:p>
    <w:p w:rsidR="00234F60" w:rsidRPr="00234F60" w:rsidRDefault="00234F60" w:rsidP="00234F60">
      <w:pPr>
        <w:numPr>
          <w:ilvl w:val="0"/>
          <w:numId w:val="99"/>
        </w:numPr>
        <w:spacing w:after="0" w:line="240" w:lineRule="auto"/>
        <w:rPr>
          <w:rFonts w:ascii="Arial" w:eastAsia="Calibri" w:hAnsi="Arial" w:cs="Arial"/>
          <w:sz w:val="24"/>
          <w:szCs w:val="24"/>
          <w:lang w:val="es-CR"/>
        </w:rPr>
      </w:pPr>
      <w:r w:rsidRPr="00234F60">
        <w:rPr>
          <w:rFonts w:ascii="Arial" w:eastAsia="SimSun" w:hAnsi="Arial" w:cs="Arial"/>
          <w:sz w:val="24"/>
          <w:szCs w:val="24"/>
          <w:lang w:val="es-CR"/>
        </w:rPr>
        <w:t>Betty Castillo Ortiz, Partido Liberación Nacional</w:t>
      </w: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B2406" w:rsidRDefault="002B2406" w:rsidP="00CA1460">
      <w:pPr>
        <w:spacing w:after="0" w:line="240" w:lineRule="auto"/>
        <w:ind w:left="360"/>
        <w:rPr>
          <w:rFonts w:ascii="Arial" w:eastAsia="Calibri" w:hAnsi="Arial" w:cs="Arial"/>
          <w:sz w:val="16"/>
          <w:szCs w:val="16"/>
          <w:lang w:val="es-CR"/>
        </w:rPr>
      </w:pPr>
    </w:p>
    <w:p w:rsidR="00234F60" w:rsidRDefault="00234F60" w:rsidP="00234F60">
      <w:pPr>
        <w:spacing w:after="0" w:line="240" w:lineRule="auto"/>
        <w:jc w:val="center"/>
        <w:rPr>
          <w:rFonts w:ascii="Arial" w:eastAsia="Arial Unicode MS" w:hAnsi="Arial" w:cs="Arial"/>
          <w:b/>
          <w:sz w:val="24"/>
          <w:szCs w:val="24"/>
          <w:lang w:val="es-CR"/>
        </w:rPr>
      </w:pPr>
    </w:p>
    <w:p w:rsidR="00234F60" w:rsidRDefault="00234F60" w:rsidP="00234F60">
      <w:pPr>
        <w:spacing w:after="0" w:line="240" w:lineRule="auto"/>
        <w:jc w:val="center"/>
        <w:rPr>
          <w:rFonts w:ascii="Arial" w:eastAsia="Arial Unicode MS" w:hAnsi="Arial" w:cs="Arial"/>
          <w:b/>
          <w:sz w:val="24"/>
          <w:szCs w:val="24"/>
          <w:lang w:val="es-CR"/>
        </w:rPr>
      </w:pPr>
    </w:p>
    <w:p w:rsidR="00234F60" w:rsidRDefault="00234F60" w:rsidP="00234F60">
      <w:pPr>
        <w:spacing w:after="0" w:line="240" w:lineRule="auto"/>
        <w:jc w:val="center"/>
        <w:rPr>
          <w:rFonts w:ascii="Arial" w:eastAsia="Arial Unicode MS" w:hAnsi="Arial" w:cs="Arial"/>
          <w:b/>
          <w:sz w:val="24"/>
          <w:szCs w:val="24"/>
          <w:lang w:val="es-CR"/>
        </w:rPr>
      </w:pPr>
    </w:p>
    <w:p w:rsidR="00234F60" w:rsidRPr="004E1F96"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34F60" w:rsidRPr="009A4D9D"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34F60" w:rsidRDefault="00234F60" w:rsidP="00234F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D7C4603" wp14:editId="6396B741">
            <wp:extent cx="213459" cy="152400"/>
            <wp:effectExtent l="0" t="0" r="0" b="0"/>
            <wp:docPr id="84" name="Imagen 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B2406" w:rsidRDefault="002B2406"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Pr="004E1F96" w:rsidRDefault="00234F60" w:rsidP="00234F60">
      <w:pPr>
        <w:jc w:val="right"/>
        <w:rPr>
          <w:rFonts w:ascii="Arial" w:hAnsi="Arial" w:cs="Arial"/>
          <w:b/>
          <w:sz w:val="24"/>
          <w:szCs w:val="24"/>
        </w:rPr>
      </w:pPr>
      <w:r>
        <w:rPr>
          <w:rFonts w:ascii="Arial" w:hAnsi="Arial" w:cs="Arial"/>
          <w:b/>
          <w:sz w:val="24"/>
          <w:szCs w:val="24"/>
        </w:rPr>
        <w:lastRenderedPageBreak/>
        <w:t>OFICIO MSPH-CM-ACUER-148</w:t>
      </w:r>
      <w:r w:rsidRPr="004E1F96">
        <w:rPr>
          <w:rFonts w:ascii="Arial" w:hAnsi="Arial" w:cs="Arial"/>
          <w:b/>
          <w:sz w:val="24"/>
          <w:szCs w:val="24"/>
        </w:rPr>
        <w:t>-19</w:t>
      </w:r>
    </w:p>
    <w:p w:rsidR="00234F60" w:rsidRPr="004E1F96" w:rsidRDefault="00234F60" w:rsidP="00234F60">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234F60" w:rsidRPr="004E1F96" w:rsidRDefault="00234F60" w:rsidP="00234F6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234F60" w:rsidRDefault="00234F60" w:rsidP="00234F6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234F60" w:rsidRDefault="00234F60" w:rsidP="00234F60">
      <w:pPr>
        <w:spacing w:after="0" w:line="276" w:lineRule="auto"/>
        <w:jc w:val="both"/>
        <w:rPr>
          <w:rFonts w:ascii="Arial" w:eastAsia="Times New Roman" w:hAnsi="Arial" w:cs="Arial"/>
          <w:sz w:val="24"/>
          <w:szCs w:val="24"/>
          <w:lang w:val="es-ES_tradnl" w:eastAsia="es-ES_tradnl"/>
        </w:rPr>
      </w:pPr>
    </w:p>
    <w:p w:rsidR="00234F60" w:rsidRPr="004E1F96" w:rsidRDefault="00234F60" w:rsidP="00234F6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34F60" w:rsidRPr="004E1F96" w:rsidRDefault="00234F60" w:rsidP="00234F60">
      <w:pPr>
        <w:spacing w:after="0" w:line="240" w:lineRule="auto"/>
        <w:rPr>
          <w:rFonts w:ascii="Calibri" w:eastAsia="Calibri" w:hAnsi="Calibri" w:cs="Times New Roman"/>
        </w:rPr>
      </w:pPr>
    </w:p>
    <w:p w:rsidR="00234F60" w:rsidRPr="004E1F96" w:rsidRDefault="00234F60" w:rsidP="00234F6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34F60" w:rsidRPr="004E1F96" w:rsidRDefault="00234F60" w:rsidP="00234F60">
      <w:pPr>
        <w:spacing w:after="0" w:line="240" w:lineRule="auto"/>
        <w:rPr>
          <w:rFonts w:ascii="Calibri" w:eastAsia="Calibri" w:hAnsi="Calibri" w:cs="Times New Roman"/>
          <w:lang w:eastAsia="es-ES"/>
        </w:rPr>
      </w:pPr>
    </w:p>
    <w:p w:rsidR="00234F60" w:rsidRPr="004E1F96" w:rsidRDefault="00234F60" w:rsidP="00234F6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234F60" w:rsidRDefault="00234F60" w:rsidP="00234F60">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34F60" w:rsidRPr="00234F60" w:rsidRDefault="00234F60" w:rsidP="00234F60">
      <w:pPr>
        <w:spacing w:after="0" w:line="240" w:lineRule="auto"/>
        <w:jc w:val="both"/>
        <w:rPr>
          <w:rFonts w:ascii="Arial" w:eastAsia="SimSun" w:hAnsi="Arial" w:cs="Arial"/>
          <w:b/>
          <w:sz w:val="24"/>
          <w:szCs w:val="24"/>
          <w:lang w:val="es-CR"/>
        </w:rPr>
      </w:pPr>
      <w:r w:rsidRPr="00234F60">
        <w:rPr>
          <w:rFonts w:ascii="Arial" w:eastAsia="SimSun" w:hAnsi="Arial" w:cs="Arial"/>
          <w:b/>
          <w:sz w:val="24"/>
          <w:szCs w:val="24"/>
          <w:lang w:val="es-CR"/>
        </w:rPr>
        <w:t>CONSIDERANDO</w:t>
      </w:r>
    </w:p>
    <w:p w:rsidR="00234F60" w:rsidRPr="00234F60" w:rsidRDefault="00234F60" w:rsidP="00234F60">
      <w:pPr>
        <w:pStyle w:val="Sinespaciado"/>
        <w:rPr>
          <w:lang w:val="es-CR"/>
        </w:rPr>
      </w:pPr>
    </w:p>
    <w:p w:rsidR="00234F60" w:rsidRPr="00234F60" w:rsidRDefault="00234F60" w:rsidP="00234F60">
      <w:pPr>
        <w:spacing w:after="0" w:line="240" w:lineRule="auto"/>
        <w:jc w:val="both"/>
        <w:rPr>
          <w:rFonts w:ascii="Arial" w:eastAsia="SimSun" w:hAnsi="Arial" w:cs="Arial"/>
          <w:sz w:val="24"/>
          <w:szCs w:val="24"/>
          <w:lang w:val="es-CR"/>
        </w:rPr>
      </w:pPr>
      <w:r w:rsidRPr="00234F60">
        <w:rPr>
          <w:rFonts w:ascii="Arial" w:eastAsia="SimSun" w:hAnsi="Arial" w:cs="Arial"/>
          <w:sz w:val="24"/>
          <w:szCs w:val="24"/>
          <w:lang w:val="es-CR"/>
        </w:rPr>
        <w:t xml:space="preserve">Moción de orden presentada por el Sr. José Fernando Méndez Vindas, Regidor Propietario para que se brinde un espacio en este acto para proceder con la juramentación de la persona que será miembro de la Junta de Educación de la Escuela Neftalí Villalobos Gutiérrez. </w:t>
      </w:r>
    </w:p>
    <w:p w:rsidR="00234F60" w:rsidRPr="00234F60" w:rsidRDefault="00234F60" w:rsidP="00234F60">
      <w:pPr>
        <w:pStyle w:val="Sinespaciado"/>
        <w:rPr>
          <w:lang w:val="es-CR"/>
        </w:rPr>
      </w:pPr>
    </w:p>
    <w:p w:rsidR="00234F60" w:rsidRPr="00234F60" w:rsidRDefault="00234F60" w:rsidP="00234F60">
      <w:pPr>
        <w:spacing w:after="0" w:line="240" w:lineRule="auto"/>
        <w:jc w:val="both"/>
        <w:rPr>
          <w:rFonts w:ascii="Arial" w:eastAsia="SimSun" w:hAnsi="Arial" w:cs="Arial"/>
          <w:b/>
          <w:sz w:val="24"/>
          <w:szCs w:val="24"/>
          <w:lang w:val="es-CR"/>
        </w:rPr>
      </w:pPr>
      <w:r w:rsidRPr="00234F60">
        <w:rPr>
          <w:rFonts w:ascii="Arial" w:eastAsia="SimSun" w:hAnsi="Arial" w:cs="Arial"/>
          <w:b/>
          <w:sz w:val="24"/>
          <w:szCs w:val="24"/>
          <w:lang w:val="es-CR"/>
        </w:rPr>
        <w:t>ESTE CONCEJO MUNICIPAL ACUERDA</w:t>
      </w:r>
    </w:p>
    <w:p w:rsidR="00234F60" w:rsidRPr="00234F60" w:rsidRDefault="00234F60" w:rsidP="00234F60">
      <w:pPr>
        <w:pStyle w:val="Sinespaciado"/>
        <w:rPr>
          <w:lang w:val="es-CR"/>
        </w:rPr>
      </w:pPr>
    </w:p>
    <w:p w:rsidR="00234F60" w:rsidRPr="00234F60" w:rsidRDefault="00234F60" w:rsidP="00234F60">
      <w:pPr>
        <w:spacing w:after="0" w:line="240" w:lineRule="auto"/>
        <w:jc w:val="both"/>
        <w:rPr>
          <w:rFonts w:ascii="Arial" w:eastAsia="SimSun" w:hAnsi="Arial" w:cs="Arial"/>
          <w:sz w:val="24"/>
          <w:szCs w:val="24"/>
          <w:lang w:val="es-CR"/>
        </w:rPr>
      </w:pPr>
      <w:r w:rsidRPr="00234F60">
        <w:rPr>
          <w:rFonts w:ascii="Arial" w:eastAsia="SimSun" w:hAnsi="Arial" w:cs="Arial"/>
          <w:sz w:val="24"/>
          <w:szCs w:val="24"/>
          <w:lang w:val="es-CR"/>
        </w:rPr>
        <w:t>Avalar dicha moción y brindar un espacio para llevar a cabo la juramentación del Sr. Edwin Vargas, como miembro de dicha Junta de Educación.</w:t>
      </w:r>
    </w:p>
    <w:p w:rsidR="00234F60" w:rsidRPr="00234F60" w:rsidRDefault="00234F60" w:rsidP="00234F60">
      <w:pPr>
        <w:spacing w:after="0" w:line="240" w:lineRule="auto"/>
        <w:rPr>
          <w:rFonts w:ascii="Calibri" w:eastAsia="Calibri" w:hAnsi="Calibri" w:cs="Times New Roman"/>
          <w:lang w:val="es-CR"/>
        </w:rPr>
      </w:pPr>
    </w:p>
    <w:p w:rsidR="00234F60" w:rsidRPr="00234F60" w:rsidRDefault="00234F60" w:rsidP="00234F60">
      <w:pPr>
        <w:spacing w:line="252" w:lineRule="auto"/>
        <w:jc w:val="both"/>
        <w:rPr>
          <w:rFonts w:ascii="Arial" w:eastAsia="Calibri" w:hAnsi="Arial" w:cs="Arial"/>
          <w:b/>
          <w:lang w:val="es-CR"/>
        </w:rPr>
      </w:pPr>
      <w:r w:rsidRPr="00234F60">
        <w:rPr>
          <w:rFonts w:ascii="Arial" w:eastAsia="Calibri" w:hAnsi="Arial" w:cs="Arial"/>
          <w:b/>
          <w:lang w:val="es-CR"/>
        </w:rPr>
        <w:t>ACUERDO UNÁNIME Y DECLARADO DEFINITIVAMENTE APROBADO N° 148-19</w:t>
      </w:r>
    </w:p>
    <w:p w:rsidR="00234F60" w:rsidRPr="00234F60" w:rsidRDefault="00234F60" w:rsidP="00234F60">
      <w:pPr>
        <w:spacing w:after="0" w:line="240" w:lineRule="auto"/>
        <w:jc w:val="both"/>
        <w:rPr>
          <w:rFonts w:ascii="Arial" w:eastAsia="Calibri" w:hAnsi="Arial" w:cs="Arial"/>
          <w:sz w:val="24"/>
          <w:szCs w:val="24"/>
          <w:lang w:val="es-CR"/>
        </w:rPr>
      </w:pPr>
      <w:r w:rsidRPr="00234F60">
        <w:rPr>
          <w:rFonts w:ascii="Arial" w:eastAsia="Calibri" w:hAnsi="Arial" w:cs="Arial"/>
          <w:sz w:val="24"/>
          <w:szCs w:val="24"/>
          <w:lang w:val="es-CR"/>
        </w:rPr>
        <w:t>Acuerdo con el voto positivo de los regidores</w:t>
      </w:r>
    </w:p>
    <w:p w:rsidR="00234F60" w:rsidRPr="00234F60" w:rsidRDefault="00234F60" w:rsidP="00234F60">
      <w:pPr>
        <w:spacing w:after="0" w:line="240" w:lineRule="auto"/>
        <w:jc w:val="both"/>
        <w:rPr>
          <w:rFonts w:ascii="Arial" w:eastAsia="Calibri" w:hAnsi="Arial" w:cs="Arial"/>
          <w:sz w:val="24"/>
          <w:szCs w:val="24"/>
          <w:lang w:val="es-CR"/>
        </w:rPr>
      </w:pPr>
    </w:p>
    <w:p w:rsidR="00234F60" w:rsidRPr="00234F60" w:rsidRDefault="00234F60" w:rsidP="00234F60">
      <w:pPr>
        <w:numPr>
          <w:ilvl w:val="0"/>
          <w:numId w:val="100"/>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José Fernando Méndez Vindas, Partido Unidad Social Cristiana</w:t>
      </w:r>
    </w:p>
    <w:p w:rsidR="00234F60" w:rsidRPr="00234F60" w:rsidRDefault="00234F60" w:rsidP="00234F60">
      <w:pPr>
        <w:numPr>
          <w:ilvl w:val="0"/>
          <w:numId w:val="100"/>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Julio César Benavides Espinoza, Partido Unidad Social Cristiana</w:t>
      </w:r>
    </w:p>
    <w:p w:rsidR="00234F60" w:rsidRPr="00234F60" w:rsidRDefault="00234F60" w:rsidP="00234F60">
      <w:pPr>
        <w:numPr>
          <w:ilvl w:val="0"/>
          <w:numId w:val="100"/>
        </w:numPr>
        <w:spacing w:after="0" w:line="240" w:lineRule="auto"/>
        <w:ind w:right="-799"/>
        <w:rPr>
          <w:rFonts w:ascii="Arial" w:eastAsia="Calibri" w:hAnsi="Arial" w:cs="Arial"/>
          <w:sz w:val="24"/>
          <w:szCs w:val="24"/>
          <w:lang w:val="es-CR"/>
        </w:rPr>
      </w:pPr>
      <w:r w:rsidRPr="00234F60">
        <w:rPr>
          <w:rFonts w:ascii="Arial" w:eastAsia="Calibri" w:hAnsi="Arial" w:cs="Arial"/>
          <w:sz w:val="24"/>
          <w:szCs w:val="24"/>
          <w:lang w:val="es-CR"/>
        </w:rPr>
        <w:t>Damaris Gamboa Hernández, Partido Unidad Social Cristiana</w:t>
      </w:r>
    </w:p>
    <w:p w:rsidR="00234F60" w:rsidRPr="00234F60" w:rsidRDefault="00234F60" w:rsidP="00234F60">
      <w:pPr>
        <w:numPr>
          <w:ilvl w:val="0"/>
          <w:numId w:val="100"/>
        </w:numPr>
        <w:spacing w:after="0" w:line="240" w:lineRule="auto"/>
        <w:rPr>
          <w:rFonts w:ascii="Arial" w:eastAsia="Calibri" w:hAnsi="Arial" w:cs="Arial"/>
          <w:sz w:val="24"/>
          <w:szCs w:val="24"/>
          <w:lang w:val="es-CR"/>
        </w:rPr>
      </w:pPr>
      <w:r w:rsidRPr="00234F60">
        <w:rPr>
          <w:rFonts w:ascii="Arial" w:eastAsia="Calibri" w:hAnsi="Arial" w:cs="Arial"/>
          <w:sz w:val="24"/>
          <w:szCs w:val="24"/>
          <w:lang w:val="es-CR"/>
        </w:rPr>
        <w:t>Yojhan Cubero Ramírez, Partido Liberación Nacional</w:t>
      </w:r>
    </w:p>
    <w:p w:rsidR="00234F60" w:rsidRPr="00234F60" w:rsidRDefault="00234F60" w:rsidP="00234F60">
      <w:pPr>
        <w:numPr>
          <w:ilvl w:val="0"/>
          <w:numId w:val="100"/>
        </w:numPr>
        <w:spacing w:after="0" w:line="240" w:lineRule="auto"/>
        <w:rPr>
          <w:rFonts w:ascii="Arial" w:eastAsia="Calibri" w:hAnsi="Arial" w:cs="Arial"/>
          <w:sz w:val="24"/>
          <w:szCs w:val="24"/>
          <w:lang w:val="es-CR"/>
        </w:rPr>
      </w:pPr>
      <w:r w:rsidRPr="00234F60">
        <w:rPr>
          <w:rFonts w:ascii="Arial" w:eastAsia="SimSun" w:hAnsi="Arial" w:cs="Arial"/>
          <w:sz w:val="24"/>
          <w:szCs w:val="24"/>
          <w:lang w:val="es-CR"/>
        </w:rPr>
        <w:t>Betty Castillo Ortiz, Partido Liberación Nacional</w:t>
      </w:r>
    </w:p>
    <w:p w:rsidR="00234F60" w:rsidRDefault="00234F60" w:rsidP="00CA14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234F60" w:rsidRPr="004E1F96"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34F60" w:rsidRPr="009A4D9D" w:rsidRDefault="00234F60" w:rsidP="00234F6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34F60" w:rsidRDefault="00234F60" w:rsidP="00234F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24C39AF" wp14:editId="314DB070">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E15AA" w:rsidRPr="004E1F96" w:rsidRDefault="003E15AA" w:rsidP="003E15AA">
      <w:pPr>
        <w:jc w:val="right"/>
        <w:rPr>
          <w:rFonts w:ascii="Arial" w:hAnsi="Arial" w:cs="Arial"/>
          <w:b/>
          <w:sz w:val="24"/>
          <w:szCs w:val="24"/>
        </w:rPr>
      </w:pPr>
      <w:r>
        <w:rPr>
          <w:rFonts w:ascii="Arial" w:hAnsi="Arial" w:cs="Arial"/>
          <w:b/>
          <w:sz w:val="24"/>
          <w:szCs w:val="24"/>
        </w:rPr>
        <w:lastRenderedPageBreak/>
        <w:t>OFICIO MSPH-CM-ACUER-149</w:t>
      </w:r>
      <w:r w:rsidRPr="004E1F96">
        <w:rPr>
          <w:rFonts w:ascii="Arial" w:hAnsi="Arial" w:cs="Arial"/>
          <w:b/>
          <w:sz w:val="24"/>
          <w:szCs w:val="24"/>
        </w:rPr>
        <w:t>-19</w:t>
      </w:r>
    </w:p>
    <w:p w:rsidR="003E15AA" w:rsidRPr="004E1F96" w:rsidRDefault="003E15AA" w:rsidP="003E15AA">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3E15AA" w:rsidRPr="004E1F96" w:rsidRDefault="003E15AA" w:rsidP="003E15A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E15AA" w:rsidRDefault="003E15AA" w:rsidP="003E15A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3E15AA" w:rsidRDefault="003E15AA" w:rsidP="003E15A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Ambientales</w:t>
      </w:r>
    </w:p>
    <w:p w:rsidR="003E15AA" w:rsidRDefault="003E15AA" w:rsidP="003E15A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E15AA" w:rsidRDefault="003E15AA" w:rsidP="003E15A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3E15AA" w:rsidRDefault="003E15AA" w:rsidP="003E15AA">
      <w:pPr>
        <w:spacing w:after="0" w:line="276" w:lineRule="auto"/>
        <w:jc w:val="both"/>
        <w:rPr>
          <w:rFonts w:ascii="Arial" w:eastAsia="Times New Roman" w:hAnsi="Arial" w:cs="Arial"/>
          <w:sz w:val="24"/>
          <w:szCs w:val="24"/>
          <w:lang w:val="es-ES_tradnl" w:eastAsia="es-ES_tradnl"/>
        </w:rPr>
      </w:pPr>
    </w:p>
    <w:p w:rsidR="003E15AA" w:rsidRPr="004E1F96" w:rsidRDefault="003E15AA" w:rsidP="003E15A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320924">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320924">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3E15AA" w:rsidRPr="004E1F96" w:rsidRDefault="003E15AA" w:rsidP="003E15AA">
      <w:pPr>
        <w:spacing w:after="0" w:line="240" w:lineRule="auto"/>
        <w:rPr>
          <w:rFonts w:ascii="Calibri" w:eastAsia="Calibri" w:hAnsi="Calibri" w:cs="Times New Roman"/>
        </w:rPr>
      </w:pPr>
    </w:p>
    <w:p w:rsidR="003E15AA" w:rsidRPr="004E1F96" w:rsidRDefault="003E15AA" w:rsidP="003E15A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E15AA" w:rsidRPr="004E1F96" w:rsidRDefault="003E15AA" w:rsidP="003E15AA">
      <w:pPr>
        <w:spacing w:after="0" w:line="240" w:lineRule="auto"/>
        <w:rPr>
          <w:rFonts w:ascii="Calibri" w:eastAsia="Calibri" w:hAnsi="Calibri" w:cs="Times New Roman"/>
          <w:lang w:eastAsia="es-ES"/>
        </w:rPr>
      </w:pPr>
    </w:p>
    <w:p w:rsidR="003E15AA" w:rsidRPr="004E1F96" w:rsidRDefault="003E15AA" w:rsidP="003E15A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4F60" w:rsidRPr="00320924" w:rsidRDefault="003E15AA" w:rsidP="00320924">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E15AA" w:rsidRPr="003E15AA" w:rsidRDefault="003E15AA" w:rsidP="003E15AA">
      <w:pPr>
        <w:spacing w:after="0" w:line="240" w:lineRule="auto"/>
        <w:rPr>
          <w:rFonts w:ascii="Arial" w:eastAsia="Calibri" w:hAnsi="Arial" w:cs="Arial"/>
          <w:b/>
          <w:sz w:val="24"/>
          <w:szCs w:val="24"/>
          <w:lang w:val="es-CR"/>
        </w:rPr>
      </w:pPr>
      <w:r w:rsidRPr="003E15AA">
        <w:rPr>
          <w:rFonts w:ascii="Arial" w:eastAsia="Calibri" w:hAnsi="Arial" w:cs="Arial"/>
          <w:b/>
          <w:sz w:val="24"/>
          <w:szCs w:val="24"/>
          <w:lang w:val="es-CR"/>
        </w:rPr>
        <w:t>CONSIDERANDO</w:t>
      </w:r>
    </w:p>
    <w:p w:rsidR="003E15AA" w:rsidRPr="003E15AA" w:rsidRDefault="003E15AA" w:rsidP="003E15AA">
      <w:pPr>
        <w:pStyle w:val="Sinespaciado"/>
        <w:rPr>
          <w:lang w:val="es-CR"/>
        </w:rPr>
      </w:pPr>
    </w:p>
    <w:p w:rsidR="003E15AA" w:rsidRPr="003E15AA" w:rsidRDefault="003E15AA" w:rsidP="003E15AA">
      <w:pPr>
        <w:spacing w:after="0" w:line="240" w:lineRule="auto"/>
        <w:jc w:val="both"/>
        <w:rPr>
          <w:rFonts w:ascii="Arial" w:eastAsia="SimSun" w:hAnsi="Arial" w:cs="Arial"/>
          <w:b/>
          <w:sz w:val="24"/>
          <w:szCs w:val="24"/>
          <w:lang w:val="es-CR"/>
        </w:rPr>
      </w:pPr>
      <w:r w:rsidRPr="003E15AA">
        <w:rPr>
          <w:rFonts w:ascii="Arial" w:eastAsia="Calibri" w:hAnsi="Arial" w:cs="Arial"/>
          <w:sz w:val="24"/>
          <w:szCs w:val="24"/>
          <w:lang w:val="es-CR"/>
        </w:rPr>
        <w:t xml:space="preserve">Oficio CPEM-179-2019, recibido el día 15 de marzo de 2019, suscrito por la Sra. Erika Ugalde Camacho, Jefe de Área, Comisiones Legislativas III, Asamblea Legislativa, remitiendo a consulta el expediente N° 20.875 “MODIFICACIÓN DE LA LEY N° 8839, LEY PARA LA GESTIÓN INTEGRAL DE RESIDUOS, DE 24 DE JUNIO DE 2010 Y MODIFICACIÓN DE LA LEY N° 7554, LEY ÓRGANICA DEL AMBIENTE, DE 4 DE OCTUBRE DE 1995 Y DEROGACIÓN DEL INCISO C) DEL ARTÍCULO 85 DE LA LEY N° 7794, CÓDIGO MUNICIPAL DEL 30 DE ABRIL DE 1998 Y SUS REFORMAS. </w:t>
      </w:r>
    </w:p>
    <w:p w:rsidR="003E15AA" w:rsidRPr="003E15AA" w:rsidRDefault="003E15AA" w:rsidP="00320924">
      <w:pPr>
        <w:pStyle w:val="Sinespaciado"/>
        <w:rPr>
          <w:lang w:val="es-CR"/>
        </w:rPr>
      </w:pPr>
    </w:p>
    <w:p w:rsidR="003E15AA" w:rsidRPr="003E15AA" w:rsidRDefault="003E15AA" w:rsidP="003E15AA">
      <w:pPr>
        <w:spacing w:after="0" w:line="240" w:lineRule="auto"/>
        <w:rPr>
          <w:rFonts w:ascii="Arial" w:eastAsia="Calibri" w:hAnsi="Arial" w:cs="Arial"/>
          <w:b/>
          <w:sz w:val="24"/>
          <w:szCs w:val="24"/>
          <w:lang w:val="es-CR"/>
        </w:rPr>
      </w:pPr>
      <w:r w:rsidRPr="003E15AA">
        <w:rPr>
          <w:rFonts w:ascii="Arial" w:eastAsia="Calibri" w:hAnsi="Arial" w:cs="Arial"/>
          <w:b/>
          <w:sz w:val="24"/>
          <w:szCs w:val="24"/>
          <w:lang w:val="es-CR"/>
        </w:rPr>
        <w:t>ESTE CONCEJO MUNICIPAL ACUERDA</w:t>
      </w:r>
    </w:p>
    <w:p w:rsidR="003E15AA" w:rsidRPr="003E15AA" w:rsidRDefault="003E15AA" w:rsidP="00320924">
      <w:pPr>
        <w:pStyle w:val="Sinespaciado"/>
        <w:rPr>
          <w:lang w:val="es-CR"/>
        </w:rPr>
      </w:pPr>
    </w:p>
    <w:p w:rsidR="003E15AA" w:rsidRPr="003E15AA" w:rsidRDefault="003E15AA" w:rsidP="003E15AA">
      <w:pPr>
        <w:spacing w:after="0" w:line="240" w:lineRule="auto"/>
        <w:jc w:val="both"/>
        <w:rPr>
          <w:rFonts w:ascii="Arial" w:eastAsia="Calibri" w:hAnsi="Arial" w:cs="Arial"/>
          <w:b/>
          <w:sz w:val="24"/>
          <w:szCs w:val="24"/>
          <w:lang w:val="es-CR"/>
        </w:rPr>
      </w:pPr>
      <w:r w:rsidRPr="003E15AA">
        <w:rPr>
          <w:rFonts w:ascii="Arial" w:eastAsia="Calibri" w:hAnsi="Arial" w:cs="Arial"/>
          <w:sz w:val="24"/>
          <w:szCs w:val="24"/>
          <w:lang w:val="es-CR"/>
        </w:rPr>
        <w:t xml:space="preserve">Remitir dicho oficio a la Comisión de Asuntos Ambientales para su respectivo análisis y posterior dictamen. </w:t>
      </w:r>
    </w:p>
    <w:p w:rsidR="003E15AA" w:rsidRPr="003E15AA" w:rsidRDefault="003E15AA" w:rsidP="003E15AA">
      <w:pPr>
        <w:spacing w:after="0" w:line="240" w:lineRule="auto"/>
        <w:jc w:val="both"/>
        <w:rPr>
          <w:rFonts w:ascii="Arial" w:eastAsia="Calibri" w:hAnsi="Arial" w:cs="Arial"/>
          <w:b/>
          <w:sz w:val="24"/>
          <w:szCs w:val="24"/>
          <w:lang w:val="es-CR"/>
        </w:rPr>
      </w:pPr>
    </w:p>
    <w:p w:rsidR="003E15AA" w:rsidRPr="003E15AA" w:rsidRDefault="003E15AA" w:rsidP="003E15AA">
      <w:pPr>
        <w:spacing w:line="252" w:lineRule="auto"/>
        <w:jc w:val="both"/>
        <w:rPr>
          <w:rFonts w:ascii="Arial" w:eastAsia="Calibri" w:hAnsi="Arial" w:cs="Arial"/>
          <w:b/>
          <w:lang w:val="es-CR"/>
        </w:rPr>
      </w:pPr>
      <w:r w:rsidRPr="003E15AA">
        <w:rPr>
          <w:rFonts w:ascii="Arial" w:eastAsia="Calibri" w:hAnsi="Arial" w:cs="Arial"/>
          <w:b/>
          <w:lang w:val="es-CR"/>
        </w:rPr>
        <w:t>ACUERDO UNÁNIME Y DECLARADO DEFINITIVAMENTE APROBADO N° 149-19</w:t>
      </w:r>
    </w:p>
    <w:p w:rsidR="003E15AA" w:rsidRDefault="003E15AA" w:rsidP="003E15AA">
      <w:pPr>
        <w:spacing w:after="0" w:line="240" w:lineRule="auto"/>
        <w:jc w:val="both"/>
        <w:rPr>
          <w:rFonts w:ascii="Arial" w:eastAsia="Calibri" w:hAnsi="Arial" w:cs="Arial"/>
          <w:sz w:val="24"/>
          <w:szCs w:val="24"/>
          <w:lang w:val="es-CR"/>
        </w:rPr>
      </w:pPr>
      <w:r w:rsidRPr="003E15AA">
        <w:rPr>
          <w:rFonts w:ascii="Arial" w:eastAsia="Calibri" w:hAnsi="Arial" w:cs="Arial"/>
          <w:sz w:val="24"/>
          <w:szCs w:val="24"/>
          <w:lang w:val="es-CR"/>
        </w:rPr>
        <w:t>Acuerdo con el voto positivo de los regidores</w:t>
      </w:r>
    </w:p>
    <w:p w:rsidR="00320924" w:rsidRPr="003E15AA" w:rsidRDefault="00320924" w:rsidP="00320924">
      <w:pPr>
        <w:pStyle w:val="Sinespaciado"/>
        <w:rPr>
          <w:lang w:val="es-CR"/>
        </w:rPr>
      </w:pPr>
    </w:p>
    <w:p w:rsidR="003E15AA" w:rsidRPr="003E15AA" w:rsidRDefault="003E15AA" w:rsidP="003E15AA">
      <w:pPr>
        <w:numPr>
          <w:ilvl w:val="0"/>
          <w:numId w:val="101"/>
        </w:numPr>
        <w:spacing w:after="0" w:line="240" w:lineRule="auto"/>
        <w:ind w:right="-799"/>
        <w:rPr>
          <w:rFonts w:ascii="Arial" w:eastAsia="Calibri" w:hAnsi="Arial" w:cs="Arial"/>
          <w:sz w:val="24"/>
          <w:szCs w:val="24"/>
          <w:lang w:val="es-CR"/>
        </w:rPr>
      </w:pPr>
      <w:r w:rsidRPr="003E15AA">
        <w:rPr>
          <w:rFonts w:ascii="Arial" w:eastAsia="Calibri" w:hAnsi="Arial" w:cs="Arial"/>
          <w:sz w:val="24"/>
          <w:szCs w:val="24"/>
          <w:lang w:val="es-CR"/>
        </w:rPr>
        <w:t>José Fernando Méndez Vindas, Partido Unidad Social Cristiana</w:t>
      </w:r>
    </w:p>
    <w:p w:rsidR="003E15AA" w:rsidRPr="003E15AA" w:rsidRDefault="003E15AA" w:rsidP="003E15AA">
      <w:pPr>
        <w:numPr>
          <w:ilvl w:val="0"/>
          <w:numId w:val="101"/>
        </w:numPr>
        <w:spacing w:after="0" w:line="240" w:lineRule="auto"/>
        <w:ind w:right="-799"/>
        <w:rPr>
          <w:rFonts w:ascii="Arial" w:eastAsia="Calibri" w:hAnsi="Arial" w:cs="Arial"/>
          <w:sz w:val="24"/>
          <w:szCs w:val="24"/>
          <w:lang w:val="es-CR"/>
        </w:rPr>
      </w:pPr>
      <w:r w:rsidRPr="003E15AA">
        <w:rPr>
          <w:rFonts w:ascii="Arial" w:eastAsia="Calibri" w:hAnsi="Arial" w:cs="Arial"/>
          <w:sz w:val="24"/>
          <w:szCs w:val="24"/>
          <w:lang w:val="es-CR"/>
        </w:rPr>
        <w:t>Julio César Benavides Espinoza, Partido Unidad Social Cristiana</w:t>
      </w:r>
    </w:p>
    <w:p w:rsidR="003E15AA" w:rsidRPr="003E15AA" w:rsidRDefault="003E15AA" w:rsidP="003E15AA">
      <w:pPr>
        <w:numPr>
          <w:ilvl w:val="0"/>
          <w:numId w:val="101"/>
        </w:numPr>
        <w:spacing w:after="0" w:line="240" w:lineRule="auto"/>
        <w:ind w:right="-799"/>
        <w:rPr>
          <w:rFonts w:ascii="Arial" w:eastAsia="Calibri" w:hAnsi="Arial" w:cs="Arial"/>
          <w:sz w:val="24"/>
          <w:szCs w:val="24"/>
          <w:lang w:val="es-CR"/>
        </w:rPr>
      </w:pPr>
      <w:r w:rsidRPr="003E15AA">
        <w:rPr>
          <w:rFonts w:ascii="Arial" w:eastAsia="Calibri" w:hAnsi="Arial" w:cs="Arial"/>
          <w:sz w:val="24"/>
          <w:szCs w:val="24"/>
          <w:lang w:val="es-CR"/>
        </w:rPr>
        <w:t>Damaris Gamboa Hernández, Partido Unidad Social Cristiana</w:t>
      </w:r>
    </w:p>
    <w:p w:rsidR="003E15AA" w:rsidRPr="003E15AA" w:rsidRDefault="003E15AA" w:rsidP="003E15AA">
      <w:pPr>
        <w:numPr>
          <w:ilvl w:val="0"/>
          <w:numId w:val="101"/>
        </w:numPr>
        <w:spacing w:after="0" w:line="240" w:lineRule="auto"/>
        <w:rPr>
          <w:rFonts w:ascii="Arial" w:eastAsia="Calibri" w:hAnsi="Arial" w:cs="Arial"/>
          <w:sz w:val="24"/>
          <w:szCs w:val="24"/>
          <w:lang w:val="es-CR"/>
        </w:rPr>
      </w:pPr>
      <w:r w:rsidRPr="003E15AA">
        <w:rPr>
          <w:rFonts w:ascii="Arial" w:eastAsia="Calibri" w:hAnsi="Arial" w:cs="Arial"/>
          <w:sz w:val="24"/>
          <w:szCs w:val="24"/>
          <w:lang w:val="es-CR"/>
        </w:rPr>
        <w:t>Yojhan Cubero Ramírez, Partido Liberación Nacional</w:t>
      </w:r>
    </w:p>
    <w:p w:rsidR="003E15AA" w:rsidRPr="003E15AA" w:rsidRDefault="003E15AA" w:rsidP="003E15AA">
      <w:pPr>
        <w:numPr>
          <w:ilvl w:val="0"/>
          <w:numId w:val="101"/>
        </w:numPr>
        <w:spacing w:after="0" w:line="240" w:lineRule="auto"/>
        <w:rPr>
          <w:rFonts w:ascii="Arial" w:eastAsia="Calibri" w:hAnsi="Arial" w:cs="Arial"/>
          <w:sz w:val="24"/>
          <w:szCs w:val="24"/>
          <w:lang w:val="es-CR"/>
        </w:rPr>
      </w:pPr>
      <w:r w:rsidRPr="003E15AA">
        <w:rPr>
          <w:rFonts w:ascii="Arial" w:eastAsia="SimSun" w:hAnsi="Arial" w:cs="Arial"/>
          <w:sz w:val="24"/>
          <w:szCs w:val="24"/>
          <w:lang w:val="es-CR"/>
        </w:rPr>
        <w:t>Betty Castillo Ortiz, Partido Liberación Nacional</w:t>
      </w:r>
    </w:p>
    <w:p w:rsidR="00234F60" w:rsidRDefault="00234F60" w:rsidP="00234F60">
      <w:pPr>
        <w:spacing w:after="0" w:line="240" w:lineRule="auto"/>
        <w:ind w:left="360"/>
        <w:rPr>
          <w:rFonts w:ascii="Arial" w:eastAsia="Calibri" w:hAnsi="Arial" w:cs="Arial"/>
          <w:sz w:val="16"/>
          <w:szCs w:val="16"/>
          <w:lang w:val="es-CR"/>
        </w:rPr>
      </w:pPr>
    </w:p>
    <w:p w:rsidR="00234F60" w:rsidRDefault="00234F60"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Pr="004E1F96" w:rsidRDefault="00320924" w:rsidP="0032092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320924" w:rsidRPr="009A4D9D" w:rsidRDefault="00320924" w:rsidP="0032092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20924" w:rsidRDefault="00320924" w:rsidP="0032092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470CFA6" wp14:editId="66DAF3BC">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20924" w:rsidRDefault="00320924"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489C764E" wp14:editId="3573573E">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 xml:space="preserve">C/c: </w:t>
      </w:r>
      <w:r w:rsidRPr="00320924">
        <w:rPr>
          <w:rFonts w:ascii="Arial" w:eastAsia="Calibri" w:hAnsi="Arial" w:cs="Arial"/>
          <w:sz w:val="16"/>
          <w:szCs w:val="16"/>
          <w:lang w:val="es-CR"/>
        </w:rPr>
        <w:t>Sra. Erika Ugalde Camacho, Jefe de Área</w:t>
      </w: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Pr="004E1F96" w:rsidRDefault="00320924" w:rsidP="00320924">
      <w:pPr>
        <w:jc w:val="right"/>
        <w:rPr>
          <w:rFonts w:ascii="Arial" w:hAnsi="Arial" w:cs="Arial"/>
          <w:b/>
          <w:sz w:val="24"/>
          <w:szCs w:val="24"/>
        </w:rPr>
      </w:pPr>
      <w:r>
        <w:rPr>
          <w:rFonts w:ascii="Arial" w:hAnsi="Arial" w:cs="Arial"/>
          <w:b/>
          <w:sz w:val="24"/>
          <w:szCs w:val="24"/>
        </w:rPr>
        <w:lastRenderedPageBreak/>
        <w:t>OFICIO MSPH-CM-ACUER-150</w:t>
      </w:r>
      <w:r w:rsidRPr="004E1F96">
        <w:rPr>
          <w:rFonts w:ascii="Arial" w:hAnsi="Arial" w:cs="Arial"/>
          <w:b/>
          <w:sz w:val="24"/>
          <w:szCs w:val="24"/>
        </w:rPr>
        <w:t>-19</w:t>
      </w:r>
    </w:p>
    <w:p w:rsidR="00320924" w:rsidRPr="004E1F96" w:rsidRDefault="00320924" w:rsidP="0032092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320924" w:rsidRPr="004E1F96" w:rsidRDefault="00320924" w:rsidP="0032092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20924" w:rsidRDefault="00320924" w:rsidP="003209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320924" w:rsidRDefault="00320924" w:rsidP="003209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Obras Públicas</w:t>
      </w:r>
    </w:p>
    <w:p w:rsidR="00320924" w:rsidRDefault="00320924" w:rsidP="003209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20924" w:rsidRDefault="00320924" w:rsidP="003209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320924" w:rsidRDefault="00320924" w:rsidP="00320924">
      <w:pPr>
        <w:spacing w:after="0" w:line="276" w:lineRule="auto"/>
        <w:jc w:val="both"/>
        <w:rPr>
          <w:rFonts w:ascii="Arial" w:eastAsia="Times New Roman" w:hAnsi="Arial" w:cs="Arial"/>
          <w:sz w:val="24"/>
          <w:szCs w:val="24"/>
          <w:lang w:val="es-ES_tradnl" w:eastAsia="es-ES_tradnl"/>
        </w:rPr>
      </w:pPr>
    </w:p>
    <w:p w:rsidR="00320924" w:rsidRPr="004E1F96" w:rsidRDefault="00320924" w:rsidP="003209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320924" w:rsidRPr="004E1F96" w:rsidRDefault="00320924" w:rsidP="00320924">
      <w:pPr>
        <w:spacing w:after="0" w:line="240" w:lineRule="auto"/>
        <w:rPr>
          <w:rFonts w:ascii="Calibri" w:eastAsia="Calibri" w:hAnsi="Calibri" w:cs="Times New Roman"/>
        </w:rPr>
      </w:pPr>
    </w:p>
    <w:p w:rsidR="00320924" w:rsidRPr="004E1F96" w:rsidRDefault="00320924" w:rsidP="0032092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20924" w:rsidRPr="004E1F96" w:rsidRDefault="00320924" w:rsidP="00320924">
      <w:pPr>
        <w:spacing w:after="0" w:line="240" w:lineRule="auto"/>
        <w:rPr>
          <w:rFonts w:ascii="Calibri" w:eastAsia="Calibri" w:hAnsi="Calibri" w:cs="Times New Roman"/>
          <w:lang w:eastAsia="es-ES"/>
        </w:rPr>
      </w:pPr>
    </w:p>
    <w:p w:rsidR="00320924" w:rsidRPr="004E1F96" w:rsidRDefault="00320924" w:rsidP="0032092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20924" w:rsidRPr="00320924" w:rsidRDefault="00320924" w:rsidP="00320924">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20924" w:rsidRPr="00320924" w:rsidRDefault="00320924" w:rsidP="00320924">
      <w:pPr>
        <w:spacing w:after="0" w:line="240" w:lineRule="auto"/>
        <w:jc w:val="both"/>
        <w:rPr>
          <w:rFonts w:ascii="Arial" w:eastAsia="Calibri" w:hAnsi="Arial" w:cs="Arial"/>
          <w:b/>
          <w:sz w:val="24"/>
          <w:szCs w:val="24"/>
          <w:lang w:val="es-CR"/>
        </w:rPr>
      </w:pPr>
      <w:r w:rsidRPr="00320924">
        <w:rPr>
          <w:rFonts w:ascii="Arial" w:eastAsia="Calibri" w:hAnsi="Arial" w:cs="Arial"/>
          <w:b/>
          <w:sz w:val="24"/>
          <w:szCs w:val="24"/>
          <w:lang w:val="es-CR"/>
        </w:rPr>
        <w:t>CONSIDERANDO</w:t>
      </w:r>
    </w:p>
    <w:p w:rsidR="00320924" w:rsidRPr="00320924" w:rsidRDefault="00320924" w:rsidP="00320924">
      <w:pPr>
        <w:pStyle w:val="Sinespaciado"/>
        <w:rPr>
          <w:lang w:val="es-CR"/>
        </w:rPr>
      </w:pPr>
    </w:p>
    <w:p w:rsidR="00320924" w:rsidRPr="00320924" w:rsidRDefault="00320924" w:rsidP="00320924">
      <w:pPr>
        <w:spacing w:after="0" w:line="240" w:lineRule="auto"/>
        <w:jc w:val="both"/>
        <w:rPr>
          <w:rFonts w:ascii="Arial" w:eastAsia="Calibri" w:hAnsi="Arial" w:cs="Arial"/>
          <w:b/>
          <w:sz w:val="24"/>
          <w:szCs w:val="24"/>
          <w:lang w:val="es-CR"/>
        </w:rPr>
      </w:pPr>
      <w:r w:rsidRPr="00320924">
        <w:rPr>
          <w:rFonts w:ascii="Arial" w:eastAsia="Calibri" w:hAnsi="Arial" w:cs="Arial"/>
          <w:sz w:val="24"/>
          <w:szCs w:val="24"/>
          <w:lang w:val="es-CR"/>
        </w:rPr>
        <w:t xml:space="preserve">Oficio AL-CPAJ-OFI-0481-2019, recibido vía correo el día 20 de marzo de 2019, suscrito por la Sra. Nery Agüero Montero, Jefa de Área, Comisiones Legislativas VII, Asamblea Legislativa, remitiendo a consulta el expediente N° 20.995 “Ley para la eficiencia en la conservación, reconstrucción y mejoramiento de la red vial cantonal, adición de los artículos 2 bis y 2 ter a la Ley General de Caminos Públicos, Ley N° 5060, de 22 de agosto de 1972 y sus reformas. </w:t>
      </w:r>
    </w:p>
    <w:p w:rsidR="00320924" w:rsidRPr="00320924" w:rsidRDefault="00320924" w:rsidP="00320924">
      <w:pPr>
        <w:spacing w:after="0" w:line="240" w:lineRule="auto"/>
        <w:jc w:val="both"/>
        <w:rPr>
          <w:rFonts w:ascii="Arial" w:eastAsia="Calibri" w:hAnsi="Arial" w:cs="Arial"/>
          <w:b/>
          <w:sz w:val="24"/>
          <w:szCs w:val="24"/>
          <w:lang w:val="es-CR"/>
        </w:rPr>
      </w:pPr>
    </w:p>
    <w:p w:rsidR="00320924" w:rsidRPr="00320924" w:rsidRDefault="00320924" w:rsidP="00320924">
      <w:pPr>
        <w:spacing w:after="0" w:line="240" w:lineRule="auto"/>
        <w:jc w:val="both"/>
        <w:rPr>
          <w:rFonts w:ascii="Arial" w:eastAsia="Calibri" w:hAnsi="Arial" w:cs="Arial"/>
          <w:b/>
          <w:sz w:val="24"/>
          <w:szCs w:val="24"/>
          <w:lang w:val="es-CR"/>
        </w:rPr>
      </w:pPr>
      <w:r w:rsidRPr="00320924">
        <w:rPr>
          <w:rFonts w:ascii="Arial" w:eastAsia="Calibri" w:hAnsi="Arial" w:cs="Arial"/>
          <w:b/>
          <w:sz w:val="24"/>
          <w:szCs w:val="24"/>
          <w:lang w:val="es-CR"/>
        </w:rPr>
        <w:t xml:space="preserve">ESTE CONCEJO MUNICIPAL ACUERDA </w:t>
      </w:r>
    </w:p>
    <w:p w:rsidR="00320924" w:rsidRPr="00320924" w:rsidRDefault="00320924" w:rsidP="00320924">
      <w:pPr>
        <w:pStyle w:val="Sinespaciado"/>
        <w:rPr>
          <w:lang w:val="es-CR"/>
        </w:rPr>
      </w:pPr>
    </w:p>
    <w:p w:rsidR="00320924" w:rsidRPr="00320924" w:rsidRDefault="00320924" w:rsidP="00320924">
      <w:pPr>
        <w:spacing w:line="252" w:lineRule="auto"/>
        <w:jc w:val="both"/>
        <w:rPr>
          <w:rFonts w:ascii="Arial" w:eastAsia="Calibri" w:hAnsi="Arial" w:cs="Arial"/>
          <w:sz w:val="24"/>
          <w:szCs w:val="24"/>
          <w:lang w:val="es-CR"/>
        </w:rPr>
      </w:pPr>
      <w:r w:rsidRPr="00320924">
        <w:rPr>
          <w:rFonts w:ascii="Arial" w:eastAsia="Calibri" w:hAnsi="Arial" w:cs="Arial"/>
          <w:sz w:val="24"/>
          <w:szCs w:val="24"/>
          <w:lang w:val="es-CR"/>
        </w:rPr>
        <w:t xml:space="preserve">Remitir dicho oficio a la Comisión de Obras Públicas para su respectivo análisis y posterior dictamen. </w:t>
      </w:r>
    </w:p>
    <w:p w:rsidR="00320924" w:rsidRPr="00320924" w:rsidRDefault="00320924" w:rsidP="00320924">
      <w:pPr>
        <w:spacing w:line="252" w:lineRule="auto"/>
        <w:jc w:val="both"/>
        <w:rPr>
          <w:rFonts w:ascii="Arial" w:eastAsia="Calibri" w:hAnsi="Arial" w:cs="Arial"/>
          <w:b/>
          <w:lang w:val="es-CR"/>
        </w:rPr>
      </w:pPr>
      <w:r w:rsidRPr="00320924">
        <w:rPr>
          <w:rFonts w:ascii="Arial" w:eastAsia="Calibri" w:hAnsi="Arial" w:cs="Arial"/>
          <w:b/>
          <w:lang w:val="es-CR"/>
        </w:rPr>
        <w:t>ACUERDO UNÁNIME Y DECLARADO DEFINITIVAMENTE APROBADO N° 1</w:t>
      </w:r>
      <w:r w:rsidR="001E2131">
        <w:rPr>
          <w:rFonts w:ascii="Arial" w:eastAsia="Calibri" w:hAnsi="Arial" w:cs="Arial"/>
          <w:b/>
          <w:lang w:val="es-CR"/>
        </w:rPr>
        <w:t>50</w:t>
      </w:r>
      <w:r w:rsidRPr="00320924">
        <w:rPr>
          <w:rFonts w:ascii="Arial" w:eastAsia="Calibri" w:hAnsi="Arial" w:cs="Arial"/>
          <w:b/>
          <w:lang w:val="es-CR"/>
        </w:rPr>
        <w:t>-19</w:t>
      </w:r>
    </w:p>
    <w:p w:rsidR="00320924" w:rsidRPr="00320924" w:rsidRDefault="00320924" w:rsidP="00320924">
      <w:pPr>
        <w:spacing w:after="0" w:line="240" w:lineRule="auto"/>
        <w:jc w:val="both"/>
        <w:rPr>
          <w:rFonts w:ascii="Arial" w:eastAsia="Calibri" w:hAnsi="Arial" w:cs="Arial"/>
          <w:sz w:val="24"/>
          <w:szCs w:val="24"/>
          <w:lang w:val="es-CR"/>
        </w:rPr>
      </w:pPr>
      <w:r w:rsidRPr="00320924">
        <w:rPr>
          <w:rFonts w:ascii="Arial" w:eastAsia="Calibri" w:hAnsi="Arial" w:cs="Arial"/>
          <w:sz w:val="24"/>
          <w:szCs w:val="24"/>
          <w:lang w:val="es-CR"/>
        </w:rPr>
        <w:t>Acuerdo con el voto positivo de los regidores</w:t>
      </w:r>
    </w:p>
    <w:p w:rsidR="00320924" w:rsidRPr="00320924" w:rsidRDefault="00320924" w:rsidP="00320924">
      <w:pPr>
        <w:spacing w:after="0" w:line="240" w:lineRule="auto"/>
        <w:ind w:left="851" w:right="-801"/>
        <w:jc w:val="both"/>
        <w:rPr>
          <w:rFonts w:ascii="Arial" w:eastAsia="Calibri" w:hAnsi="Arial" w:cs="Arial"/>
          <w:sz w:val="24"/>
          <w:szCs w:val="24"/>
          <w:lang w:val="es-CR"/>
        </w:rPr>
      </w:pPr>
    </w:p>
    <w:p w:rsidR="00320924" w:rsidRPr="00320924" w:rsidRDefault="00320924" w:rsidP="001E2131">
      <w:pPr>
        <w:numPr>
          <w:ilvl w:val="0"/>
          <w:numId w:val="102"/>
        </w:numPr>
        <w:spacing w:after="0" w:line="240" w:lineRule="auto"/>
        <w:ind w:left="1560" w:right="-801"/>
        <w:rPr>
          <w:rFonts w:ascii="Arial" w:eastAsia="Calibri" w:hAnsi="Arial" w:cs="Arial"/>
          <w:sz w:val="24"/>
          <w:szCs w:val="24"/>
          <w:lang w:val="es-CR"/>
        </w:rPr>
      </w:pPr>
      <w:r w:rsidRPr="00320924">
        <w:rPr>
          <w:rFonts w:ascii="Arial" w:eastAsia="Calibri" w:hAnsi="Arial" w:cs="Arial"/>
          <w:sz w:val="24"/>
          <w:szCs w:val="24"/>
          <w:lang w:val="es-CR"/>
        </w:rPr>
        <w:t>José Fernando Méndez Vindas, Partido Unidad Social Cristiana</w:t>
      </w:r>
    </w:p>
    <w:p w:rsidR="00320924" w:rsidRPr="00320924" w:rsidRDefault="00320924" w:rsidP="00320924">
      <w:pPr>
        <w:numPr>
          <w:ilvl w:val="0"/>
          <w:numId w:val="102"/>
        </w:numPr>
        <w:spacing w:after="0" w:line="240" w:lineRule="auto"/>
        <w:ind w:left="1560" w:right="-801"/>
        <w:rPr>
          <w:rFonts w:ascii="Arial" w:eastAsia="Calibri" w:hAnsi="Arial" w:cs="Arial"/>
          <w:sz w:val="24"/>
          <w:szCs w:val="24"/>
          <w:lang w:val="es-CR"/>
        </w:rPr>
      </w:pPr>
      <w:r w:rsidRPr="00320924">
        <w:rPr>
          <w:rFonts w:ascii="Arial" w:eastAsia="Calibri" w:hAnsi="Arial" w:cs="Arial"/>
          <w:sz w:val="24"/>
          <w:szCs w:val="24"/>
          <w:lang w:val="es-CR"/>
        </w:rPr>
        <w:t>Julio César Benavides Espinoza, Partido Unidad Social Cristiana</w:t>
      </w:r>
    </w:p>
    <w:p w:rsidR="00320924" w:rsidRPr="00320924" w:rsidRDefault="00320924" w:rsidP="00320924">
      <w:pPr>
        <w:numPr>
          <w:ilvl w:val="0"/>
          <w:numId w:val="102"/>
        </w:numPr>
        <w:spacing w:after="0" w:line="240" w:lineRule="auto"/>
        <w:ind w:left="1560" w:right="-801"/>
        <w:rPr>
          <w:rFonts w:ascii="Arial" w:eastAsia="Calibri" w:hAnsi="Arial" w:cs="Arial"/>
          <w:sz w:val="24"/>
          <w:szCs w:val="24"/>
          <w:lang w:val="es-CR"/>
        </w:rPr>
      </w:pPr>
      <w:r w:rsidRPr="00320924">
        <w:rPr>
          <w:rFonts w:ascii="Arial" w:eastAsia="Calibri" w:hAnsi="Arial" w:cs="Arial"/>
          <w:sz w:val="24"/>
          <w:szCs w:val="24"/>
          <w:lang w:val="es-CR"/>
        </w:rPr>
        <w:t>Damaris Gamboa Hernández, Partido Unidad Social Cristiana</w:t>
      </w:r>
    </w:p>
    <w:p w:rsidR="00320924" w:rsidRPr="00320924" w:rsidRDefault="00320924" w:rsidP="00320924">
      <w:pPr>
        <w:numPr>
          <w:ilvl w:val="0"/>
          <w:numId w:val="102"/>
        </w:numPr>
        <w:spacing w:after="0" w:line="240" w:lineRule="auto"/>
        <w:ind w:left="1560" w:right="-801"/>
        <w:rPr>
          <w:rFonts w:ascii="Arial" w:eastAsia="Calibri" w:hAnsi="Arial" w:cs="Arial"/>
          <w:sz w:val="24"/>
          <w:szCs w:val="24"/>
          <w:lang w:val="es-CR"/>
        </w:rPr>
      </w:pPr>
      <w:r w:rsidRPr="00320924">
        <w:rPr>
          <w:rFonts w:ascii="Arial" w:eastAsia="Calibri" w:hAnsi="Arial" w:cs="Arial"/>
          <w:sz w:val="24"/>
          <w:szCs w:val="24"/>
          <w:lang w:val="es-CR"/>
        </w:rPr>
        <w:t>Yojhan Cubero Ramírez, Partido Liberación Nacional</w:t>
      </w:r>
    </w:p>
    <w:p w:rsidR="00320924" w:rsidRPr="00320924" w:rsidRDefault="00320924" w:rsidP="00320924">
      <w:pPr>
        <w:numPr>
          <w:ilvl w:val="0"/>
          <w:numId w:val="102"/>
        </w:numPr>
        <w:spacing w:after="0" w:line="240" w:lineRule="auto"/>
        <w:ind w:left="1560" w:right="-801"/>
        <w:rPr>
          <w:rFonts w:ascii="Arial" w:eastAsia="Calibri" w:hAnsi="Arial" w:cs="Arial"/>
          <w:sz w:val="24"/>
          <w:szCs w:val="24"/>
          <w:lang w:val="es-CR"/>
        </w:rPr>
      </w:pPr>
      <w:r w:rsidRPr="00320924">
        <w:rPr>
          <w:rFonts w:ascii="Arial" w:eastAsia="SimSun" w:hAnsi="Arial" w:cs="Arial"/>
          <w:sz w:val="24"/>
          <w:szCs w:val="24"/>
          <w:lang w:val="es-CR"/>
        </w:rPr>
        <w:t>Betty Castillo Ortiz, Partido Liberación Nacional</w:t>
      </w:r>
    </w:p>
    <w:p w:rsidR="00320924" w:rsidRP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051128" w:rsidRDefault="00051128"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Pr="004E1F96" w:rsidRDefault="001E2131" w:rsidP="001E213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E2131" w:rsidRPr="009A4D9D" w:rsidRDefault="001E2131" w:rsidP="001E213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E2131" w:rsidRDefault="001E2131" w:rsidP="001E213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638D1DF" wp14:editId="0CD834B4">
            <wp:extent cx="213459" cy="152400"/>
            <wp:effectExtent l="0" t="0" r="0" b="0"/>
            <wp:docPr id="88" name="Imagen 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E2131" w:rsidRDefault="001E2131" w:rsidP="001E2131">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5D6A84F4" wp14:editId="5A7B5AE2">
            <wp:extent cx="213459" cy="152400"/>
            <wp:effectExtent l="0" t="0" r="0" b="0"/>
            <wp:docPr id="89" name="Imagen 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 xml:space="preserve">C/c: </w:t>
      </w:r>
      <w:r w:rsidRPr="00320924">
        <w:rPr>
          <w:rFonts w:ascii="Arial" w:eastAsia="Calibri" w:hAnsi="Arial" w:cs="Arial"/>
          <w:sz w:val="16"/>
          <w:szCs w:val="16"/>
          <w:lang w:val="es-CR"/>
        </w:rPr>
        <w:t xml:space="preserve">Sra. </w:t>
      </w:r>
      <w:r>
        <w:rPr>
          <w:rFonts w:ascii="Arial" w:eastAsia="Calibri" w:hAnsi="Arial" w:cs="Arial"/>
          <w:sz w:val="16"/>
          <w:szCs w:val="16"/>
          <w:lang w:val="es-CR"/>
        </w:rPr>
        <w:t>Nery Agüero Montero</w:t>
      </w:r>
      <w:r w:rsidRPr="00320924">
        <w:rPr>
          <w:rFonts w:ascii="Arial" w:eastAsia="Calibri" w:hAnsi="Arial" w:cs="Arial"/>
          <w:sz w:val="16"/>
          <w:szCs w:val="16"/>
          <w:lang w:val="es-CR"/>
        </w:rPr>
        <w:t>, Jefe de Área</w:t>
      </w: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320924" w:rsidRDefault="00320924"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Pr="004E1F96" w:rsidRDefault="001E2131" w:rsidP="001E2131">
      <w:pPr>
        <w:jc w:val="right"/>
        <w:rPr>
          <w:rFonts w:ascii="Arial" w:hAnsi="Arial" w:cs="Arial"/>
          <w:b/>
          <w:sz w:val="24"/>
          <w:szCs w:val="24"/>
        </w:rPr>
      </w:pPr>
      <w:r>
        <w:rPr>
          <w:rFonts w:ascii="Arial" w:hAnsi="Arial" w:cs="Arial"/>
          <w:b/>
          <w:sz w:val="24"/>
          <w:szCs w:val="24"/>
        </w:rPr>
        <w:lastRenderedPageBreak/>
        <w:t>OFICIO MSPH-CM-ACUER-151</w:t>
      </w:r>
      <w:r w:rsidRPr="004E1F96">
        <w:rPr>
          <w:rFonts w:ascii="Arial" w:hAnsi="Arial" w:cs="Arial"/>
          <w:b/>
          <w:sz w:val="24"/>
          <w:szCs w:val="24"/>
        </w:rPr>
        <w:t>-19</w:t>
      </w:r>
    </w:p>
    <w:p w:rsidR="001E2131" w:rsidRPr="004E1F96" w:rsidRDefault="001E2131" w:rsidP="001E2131">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1E2131" w:rsidRPr="004E1F96" w:rsidRDefault="001E2131" w:rsidP="001E213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E2131" w:rsidRDefault="001E2131" w:rsidP="001E213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1E2131" w:rsidRDefault="001E2131" w:rsidP="001E213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w:t>
      </w:r>
    </w:p>
    <w:p w:rsidR="001E2131" w:rsidRDefault="001E2131" w:rsidP="001E213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1E2131" w:rsidRDefault="001E2131" w:rsidP="001E213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1E2131" w:rsidRDefault="001E2131" w:rsidP="001E2131">
      <w:pPr>
        <w:spacing w:after="0" w:line="276" w:lineRule="auto"/>
        <w:jc w:val="both"/>
        <w:rPr>
          <w:rFonts w:ascii="Arial" w:eastAsia="Times New Roman" w:hAnsi="Arial" w:cs="Arial"/>
          <w:sz w:val="24"/>
          <w:szCs w:val="24"/>
          <w:lang w:val="es-ES_tradnl" w:eastAsia="es-ES_tradnl"/>
        </w:rPr>
      </w:pPr>
    </w:p>
    <w:p w:rsidR="001E2131" w:rsidRPr="004E1F96" w:rsidRDefault="001E2131" w:rsidP="001E213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1E2131" w:rsidRPr="004E1F96" w:rsidRDefault="001E2131" w:rsidP="001E2131">
      <w:pPr>
        <w:spacing w:after="0" w:line="240" w:lineRule="auto"/>
        <w:rPr>
          <w:rFonts w:ascii="Calibri" w:eastAsia="Calibri" w:hAnsi="Calibri" w:cs="Times New Roman"/>
        </w:rPr>
      </w:pPr>
    </w:p>
    <w:p w:rsidR="001E2131" w:rsidRPr="004E1F96" w:rsidRDefault="001E2131" w:rsidP="001E213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E2131" w:rsidRPr="004E1F96" w:rsidRDefault="001E2131" w:rsidP="001E2131">
      <w:pPr>
        <w:spacing w:after="0" w:line="240" w:lineRule="auto"/>
        <w:rPr>
          <w:rFonts w:ascii="Calibri" w:eastAsia="Calibri" w:hAnsi="Calibri" w:cs="Times New Roman"/>
          <w:lang w:eastAsia="es-ES"/>
        </w:rPr>
      </w:pPr>
    </w:p>
    <w:p w:rsidR="001E2131" w:rsidRPr="004E1F96" w:rsidRDefault="001E2131" w:rsidP="001E213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E2131" w:rsidRPr="00320924" w:rsidRDefault="001E2131" w:rsidP="001E2131">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E2131" w:rsidRPr="001E2131" w:rsidRDefault="001E2131" w:rsidP="001E2131">
      <w:pPr>
        <w:spacing w:after="0" w:line="240" w:lineRule="auto"/>
        <w:jc w:val="both"/>
        <w:rPr>
          <w:rFonts w:ascii="Arial" w:eastAsia="Calibri" w:hAnsi="Arial" w:cs="Arial"/>
          <w:b/>
          <w:sz w:val="24"/>
          <w:szCs w:val="24"/>
          <w:lang w:val="es-CR"/>
        </w:rPr>
      </w:pPr>
      <w:r w:rsidRPr="001E2131">
        <w:rPr>
          <w:rFonts w:ascii="Arial" w:eastAsia="Calibri" w:hAnsi="Arial" w:cs="Arial"/>
          <w:b/>
          <w:sz w:val="24"/>
          <w:szCs w:val="24"/>
          <w:lang w:val="es-CR"/>
        </w:rPr>
        <w:t>CONSIDERANDO</w:t>
      </w:r>
    </w:p>
    <w:p w:rsidR="001E2131" w:rsidRPr="001E2131" w:rsidRDefault="001E2131" w:rsidP="001E2131">
      <w:pPr>
        <w:pStyle w:val="Sinespaciado"/>
        <w:rPr>
          <w:lang w:val="es-CR"/>
        </w:rPr>
      </w:pPr>
    </w:p>
    <w:p w:rsidR="001E2131" w:rsidRPr="001E2131" w:rsidRDefault="001E2131" w:rsidP="001E2131">
      <w:pPr>
        <w:numPr>
          <w:ilvl w:val="0"/>
          <w:numId w:val="103"/>
        </w:numPr>
        <w:spacing w:after="0" w:line="240" w:lineRule="auto"/>
        <w:contextualSpacing/>
        <w:jc w:val="both"/>
        <w:rPr>
          <w:rFonts w:ascii="Arial" w:eastAsia="Calibri" w:hAnsi="Arial" w:cs="Arial"/>
          <w:sz w:val="24"/>
          <w:szCs w:val="24"/>
          <w:lang w:val="es-CR"/>
        </w:rPr>
      </w:pPr>
      <w:r w:rsidRPr="001E2131">
        <w:rPr>
          <w:rFonts w:ascii="Arial" w:eastAsia="Calibri" w:hAnsi="Arial" w:cs="Arial"/>
          <w:sz w:val="24"/>
          <w:szCs w:val="24"/>
          <w:lang w:val="es-CR"/>
        </w:rPr>
        <w:t>Acuerdo Municipal CM- 67-19 adoptado en la Sesión Ordinaria N° 08-19 celebrada el día 18 de febrero de 2019, donde se solicita al Instituto Costarricense de Acueductos y Alcantarillados (AYA) se cuente en el cantón con una cuadrilla de respuesta inmediata para atender diferentes fugas, así como con una caja recaudadora para la realización de pagos.</w:t>
      </w:r>
    </w:p>
    <w:p w:rsidR="001E2131" w:rsidRPr="001E2131" w:rsidRDefault="001E2131" w:rsidP="001E2131">
      <w:pPr>
        <w:pStyle w:val="Sinespaciado"/>
        <w:rPr>
          <w:lang w:val="es-CR"/>
        </w:rPr>
      </w:pPr>
    </w:p>
    <w:p w:rsidR="001E2131" w:rsidRPr="001E2131" w:rsidRDefault="001E2131" w:rsidP="001E2131">
      <w:pPr>
        <w:numPr>
          <w:ilvl w:val="0"/>
          <w:numId w:val="103"/>
        </w:numPr>
        <w:spacing w:after="0" w:line="240" w:lineRule="auto"/>
        <w:contextualSpacing/>
        <w:jc w:val="both"/>
        <w:rPr>
          <w:rFonts w:ascii="Arial" w:eastAsia="Calibri" w:hAnsi="Arial" w:cs="Arial"/>
          <w:sz w:val="24"/>
          <w:szCs w:val="24"/>
          <w:lang w:val="es-CR"/>
        </w:rPr>
      </w:pPr>
      <w:r w:rsidRPr="001E2131">
        <w:rPr>
          <w:rFonts w:ascii="Arial" w:eastAsia="Calibri" w:hAnsi="Arial" w:cs="Arial"/>
          <w:sz w:val="24"/>
          <w:szCs w:val="24"/>
          <w:lang w:val="es-CR"/>
        </w:rPr>
        <w:t xml:space="preserve">Oficio PRE-2019-00358, recibido el día 18 de marzo de 2019, suscrito por la Sra. Yamileth Astorga </w:t>
      </w:r>
      <w:proofErr w:type="spellStart"/>
      <w:r w:rsidRPr="001E2131">
        <w:rPr>
          <w:rFonts w:ascii="Arial" w:eastAsia="Calibri" w:hAnsi="Arial" w:cs="Arial"/>
          <w:sz w:val="24"/>
          <w:szCs w:val="24"/>
          <w:lang w:val="es-CR"/>
        </w:rPr>
        <w:t>Espeleta</w:t>
      </w:r>
      <w:proofErr w:type="spellEnd"/>
      <w:r w:rsidRPr="001E2131">
        <w:rPr>
          <w:rFonts w:ascii="Arial" w:eastAsia="Calibri" w:hAnsi="Arial" w:cs="Arial"/>
          <w:sz w:val="24"/>
          <w:szCs w:val="24"/>
          <w:lang w:val="es-CR"/>
        </w:rPr>
        <w:t xml:space="preserve">, Presidenta Ejecutiva, Instituto Costarricense de Acueductos y Alcantarillados, brindando respuesta al acuerdo municipal CM 67-19 relacionado con los tiempos de atención en mantenimiento de redes del sistema. </w:t>
      </w:r>
    </w:p>
    <w:p w:rsidR="001E2131" w:rsidRPr="001E2131" w:rsidRDefault="001E2131" w:rsidP="001E2131">
      <w:pPr>
        <w:spacing w:after="0" w:line="240" w:lineRule="auto"/>
        <w:jc w:val="both"/>
        <w:rPr>
          <w:rFonts w:ascii="Arial" w:eastAsia="Calibri" w:hAnsi="Arial" w:cs="Arial"/>
          <w:b/>
          <w:sz w:val="24"/>
          <w:szCs w:val="24"/>
          <w:lang w:val="es-CR"/>
        </w:rPr>
      </w:pPr>
    </w:p>
    <w:p w:rsidR="001E2131" w:rsidRPr="001E2131" w:rsidRDefault="001E2131" w:rsidP="001E2131">
      <w:pPr>
        <w:spacing w:after="0" w:line="240" w:lineRule="auto"/>
        <w:jc w:val="both"/>
        <w:rPr>
          <w:rFonts w:ascii="Arial" w:eastAsia="Calibri" w:hAnsi="Arial" w:cs="Arial"/>
          <w:b/>
          <w:sz w:val="24"/>
          <w:szCs w:val="24"/>
          <w:lang w:val="es-CR"/>
        </w:rPr>
      </w:pPr>
      <w:r w:rsidRPr="001E2131">
        <w:rPr>
          <w:rFonts w:ascii="Arial" w:eastAsia="Calibri" w:hAnsi="Arial" w:cs="Arial"/>
          <w:b/>
          <w:sz w:val="24"/>
          <w:szCs w:val="24"/>
          <w:lang w:val="es-CR"/>
        </w:rPr>
        <w:t>ESTE CONCEJO MUNICIPAL ACUERD</w:t>
      </w:r>
    </w:p>
    <w:p w:rsidR="001E2131" w:rsidRPr="001E2131" w:rsidRDefault="001E2131" w:rsidP="001E2131">
      <w:pPr>
        <w:pStyle w:val="Sinespaciado"/>
        <w:rPr>
          <w:lang w:val="es-CR"/>
        </w:rPr>
      </w:pPr>
    </w:p>
    <w:p w:rsidR="001E2131" w:rsidRPr="001E2131" w:rsidRDefault="001E2131" w:rsidP="001E2131">
      <w:pPr>
        <w:spacing w:line="252" w:lineRule="auto"/>
        <w:jc w:val="both"/>
        <w:rPr>
          <w:rFonts w:ascii="Arial" w:eastAsia="Calibri" w:hAnsi="Arial" w:cs="Arial"/>
          <w:sz w:val="24"/>
          <w:szCs w:val="24"/>
          <w:lang w:val="es-CR"/>
        </w:rPr>
      </w:pPr>
      <w:r w:rsidRPr="001E2131">
        <w:rPr>
          <w:rFonts w:ascii="Arial" w:eastAsia="Calibri" w:hAnsi="Arial" w:cs="Arial"/>
          <w:sz w:val="24"/>
          <w:szCs w:val="24"/>
          <w:lang w:val="es-CR"/>
        </w:rPr>
        <w:t xml:space="preserve">Dar por cumplido el acuerdo municipal CM-67-19 ya que mediante el oficio de marras se remite la prueba documental de cumplimiento respectiva. </w:t>
      </w:r>
    </w:p>
    <w:p w:rsidR="001E2131" w:rsidRPr="001E2131" w:rsidRDefault="001E2131" w:rsidP="001E2131">
      <w:pPr>
        <w:spacing w:line="252" w:lineRule="auto"/>
        <w:jc w:val="both"/>
        <w:rPr>
          <w:rFonts w:ascii="Arial" w:eastAsia="Calibri" w:hAnsi="Arial" w:cs="Arial"/>
          <w:b/>
          <w:lang w:val="es-CR"/>
        </w:rPr>
      </w:pPr>
      <w:r w:rsidRPr="001E2131">
        <w:rPr>
          <w:rFonts w:ascii="Arial" w:eastAsia="Calibri" w:hAnsi="Arial" w:cs="Arial"/>
          <w:b/>
          <w:lang w:val="es-CR"/>
        </w:rPr>
        <w:t>ACUERDO UNÁNIME Y DECLARADO DEFINITIVAMENTE APROBADO N° 151-19</w:t>
      </w:r>
    </w:p>
    <w:p w:rsidR="001E2131" w:rsidRPr="001E2131" w:rsidRDefault="001E2131" w:rsidP="001E2131">
      <w:pPr>
        <w:spacing w:after="0" w:line="240" w:lineRule="auto"/>
        <w:jc w:val="both"/>
        <w:rPr>
          <w:rFonts w:ascii="Arial" w:eastAsia="Calibri" w:hAnsi="Arial" w:cs="Arial"/>
          <w:sz w:val="24"/>
          <w:szCs w:val="24"/>
          <w:lang w:val="es-CR"/>
        </w:rPr>
      </w:pPr>
      <w:r w:rsidRPr="001E2131">
        <w:rPr>
          <w:rFonts w:ascii="Arial" w:eastAsia="Calibri" w:hAnsi="Arial" w:cs="Arial"/>
          <w:sz w:val="24"/>
          <w:szCs w:val="24"/>
          <w:lang w:val="es-CR"/>
        </w:rPr>
        <w:t>Acuerdo con el voto positivo de los regidores</w:t>
      </w:r>
    </w:p>
    <w:p w:rsidR="001E2131" w:rsidRPr="001E2131" w:rsidRDefault="001E2131" w:rsidP="001E2131">
      <w:pPr>
        <w:spacing w:after="0" w:line="240" w:lineRule="auto"/>
        <w:ind w:firstLine="708"/>
        <w:jc w:val="both"/>
        <w:rPr>
          <w:rFonts w:ascii="Arial" w:eastAsia="Calibri" w:hAnsi="Arial" w:cs="Arial"/>
          <w:sz w:val="24"/>
          <w:szCs w:val="24"/>
          <w:lang w:val="es-CR"/>
        </w:rPr>
      </w:pPr>
    </w:p>
    <w:p w:rsidR="001E2131" w:rsidRPr="001E2131" w:rsidRDefault="001E2131" w:rsidP="001E2131">
      <w:pPr>
        <w:numPr>
          <w:ilvl w:val="0"/>
          <w:numId w:val="104"/>
        </w:numPr>
        <w:spacing w:after="0" w:line="240" w:lineRule="auto"/>
        <w:ind w:right="-799"/>
        <w:rPr>
          <w:rFonts w:ascii="Arial" w:eastAsia="Calibri" w:hAnsi="Arial" w:cs="Arial"/>
          <w:sz w:val="24"/>
          <w:szCs w:val="24"/>
          <w:lang w:val="es-CR"/>
        </w:rPr>
      </w:pPr>
      <w:r w:rsidRPr="001E2131">
        <w:rPr>
          <w:rFonts w:ascii="Arial" w:eastAsia="Calibri" w:hAnsi="Arial" w:cs="Arial"/>
          <w:sz w:val="24"/>
          <w:szCs w:val="24"/>
          <w:lang w:val="es-CR"/>
        </w:rPr>
        <w:t>José Fernando Méndez Vindas, Partido Unidad Social Cristiana</w:t>
      </w:r>
    </w:p>
    <w:p w:rsidR="001E2131" w:rsidRPr="001E2131" w:rsidRDefault="001E2131" w:rsidP="001E2131">
      <w:pPr>
        <w:numPr>
          <w:ilvl w:val="0"/>
          <w:numId w:val="104"/>
        </w:numPr>
        <w:spacing w:after="0" w:line="240" w:lineRule="auto"/>
        <w:ind w:right="-799"/>
        <w:rPr>
          <w:rFonts w:ascii="Arial" w:eastAsia="Calibri" w:hAnsi="Arial" w:cs="Arial"/>
          <w:sz w:val="24"/>
          <w:szCs w:val="24"/>
          <w:lang w:val="es-CR"/>
        </w:rPr>
      </w:pPr>
      <w:r w:rsidRPr="001E2131">
        <w:rPr>
          <w:rFonts w:ascii="Arial" w:eastAsia="Calibri" w:hAnsi="Arial" w:cs="Arial"/>
          <w:sz w:val="24"/>
          <w:szCs w:val="24"/>
          <w:lang w:val="es-CR"/>
        </w:rPr>
        <w:t>Julio César Benavides Espinoza, Partido Unidad Social Cristiana</w:t>
      </w:r>
    </w:p>
    <w:p w:rsidR="001E2131" w:rsidRPr="001E2131" w:rsidRDefault="001E2131" w:rsidP="001E2131">
      <w:pPr>
        <w:numPr>
          <w:ilvl w:val="0"/>
          <w:numId w:val="104"/>
        </w:numPr>
        <w:spacing w:after="0" w:line="240" w:lineRule="auto"/>
        <w:ind w:right="-799"/>
        <w:rPr>
          <w:rFonts w:ascii="Arial" w:eastAsia="Calibri" w:hAnsi="Arial" w:cs="Arial"/>
          <w:sz w:val="24"/>
          <w:szCs w:val="24"/>
          <w:lang w:val="es-CR"/>
        </w:rPr>
      </w:pPr>
      <w:r w:rsidRPr="001E2131">
        <w:rPr>
          <w:rFonts w:ascii="Arial" w:eastAsia="Calibri" w:hAnsi="Arial" w:cs="Arial"/>
          <w:sz w:val="24"/>
          <w:szCs w:val="24"/>
          <w:lang w:val="es-CR"/>
        </w:rPr>
        <w:t>Damaris Gamboa Hernández, Partido Unidad Social Cristiana</w:t>
      </w:r>
    </w:p>
    <w:p w:rsidR="001E2131" w:rsidRPr="001E2131" w:rsidRDefault="001E2131" w:rsidP="001E2131">
      <w:pPr>
        <w:numPr>
          <w:ilvl w:val="0"/>
          <w:numId w:val="104"/>
        </w:numPr>
        <w:spacing w:after="0" w:line="240" w:lineRule="auto"/>
        <w:rPr>
          <w:rFonts w:ascii="Arial" w:eastAsia="Calibri" w:hAnsi="Arial" w:cs="Arial"/>
          <w:sz w:val="24"/>
          <w:szCs w:val="24"/>
          <w:lang w:val="es-CR"/>
        </w:rPr>
      </w:pPr>
      <w:r w:rsidRPr="001E2131">
        <w:rPr>
          <w:rFonts w:ascii="Arial" w:eastAsia="Calibri" w:hAnsi="Arial" w:cs="Arial"/>
          <w:sz w:val="24"/>
          <w:szCs w:val="24"/>
          <w:lang w:val="es-CR"/>
        </w:rPr>
        <w:lastRenderedPageBreak/>
        <w:t>Yojhan Cubero Ramírez, Partido Liberación Nacional</w:t>
      </w:r>
    </w:p>
    <w:p w:rsidR="001E2131" w:rsidRPr="001E2131" w:rsidRDefault="001E2131" w:rsidP="001E2131">
      <w:pPr>
        <w:numPr>
          <w:ilvl w:val="0"/>
          <w:numId w:val="104"/>
        </w:numPr>
        <w:spacing w:after="0" w:line="240" w:lineRule="auto"/>
        <w:rPr>
          <w:rFonts w:ascii="Arial" w:eastAsia="Calibri" w:hAnsi="Arial" w:cs="Arial"/>
          <w:sz w:val="24"/>
          <w:szCs w:val="24"/>
          <w:lang w:val="es-CR"/>
        </w:rPr>
      </w:pPr>
      <w:r w:rsidRPr="001E2131">
        <w:rPr>
          <w:rFonts w:ascii="Arial" w:eastAsia="SimSun" w:hAnsi="Arial" w:cs="Arial"/>
          <w:sz w:val="24"/>
          <w:szCs w:val="24"/>
          <w:lang w:val="es-CR"/>
        </w:rPr>
        <w:t>Betty Castillo Ortiz, Partido Liberación Nacional</w:t>
      </w: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1E2131" w:rsidRDefault="001E2131" w:rsidP="00CA1460">
      <w:pPr>
        <w:spacing w:after="0" w:line="240" w:lineRule="auto"/>
        <w:ind w:left="360"/>
        <w:rPr>
          <w:rFonts w:ascii="Arial" w:eastAsia="Calibri" w:hAnsi="Arial" w:cs="Arial"/>
          <w:sz w:val="16"/>
          <w:szCs w:val="16"/>
          <w:lang w:val="es-CR"/>
        </w:rPr>
      </w:pPr>
    </w:p>
    <w:p w:rsidR="007E6362" w:rsidRPr="004E1F96" w:rsidRDefault="007E6362" w:rsidP="007E636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E6362" w:rsidRPr="009A4D9D" w:rsidRDefault="007E6362" w:rsidP="007E636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E6362" w:rsidRDefault="007E6362" w:rsidP="007E636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90002C7" wp14:editId="00775FD8">
            <wp:extent cx="213459" cy="152400"/>
            <wp:effectExtent l="0" t="0" r="0" b="0"/>
            <wp:docPr id="90" name="Imagen 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E2131" w:rsidRDefault="001E2131"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Pr="004E1F96" w:rsidRDefault="007E6362" w:rsidP="007E6362">
      <w:pPr>
        <w:jc w:val="right"/>
        <w:rPr>
          <w:rFonts w:ascii="Arial" w:hAnsi="Arial" w:cs="Arial"/>
          <w:b/>
          <w:sz w:val="24"/>
          <w:szCs w:val="24"/>
        </w:rPr>
      </w:pPr>
      <w:r>
        <w:rPr>
          <w:rFonts w:ascii="Arial" w:hAnsi="Arial" w:cs="Arial"/>
          <w:b/>
          <w:sz w:val="24"/>
          <w:szCs w:val="24"/>
        </w:rPr>
        <w:lastRenderedPageBreak/>
        <w:t>OFICIO MSPH-CM-ACUER-152</w:t>
      </w:r>
      <w:r w:rsidRPr="004E1F96">
        <w:rPr>
          <w:rFonts w:ascii="Arial" w:hAnsi="Arial" w:cs="Arial"/>
          <w:b/>
          <w:sz w:val="24"/>
          <w:szCs w:val="24"/>
        </w:rPr>
        <w:t>-19</w:t>
      </w:r>
    </w:p>
    <w:p w:rsidR="007E6362" w:rsidRPr="004E1F96" w:rsidRDefault="007E6362" w:rsidP="007E6362">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7E6362" w:rsidRPr="004E1F96" w:rsidRDefault="007E6362" w:rsidP="007E636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E6362" w:rsidRDefault="007E6362" w:rsidP="007E63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7E6362" w:rsidRDefault="007E6362" w:rsidP="007E63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Carmen Castro Sancho, Directora</w:t>
      </w:r>
    </w:p>
    <w:p w:rsidR="007E6362" w:rsidRDefault="007E6362" w:rsidP="007E63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Junta Administrativa</w:t>
      </w:r>
    </w:p>
    <w:p w:rsidR="007E6362" w:rsidRDefault="007E6362" w:rsidP="007E63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Liceo Lic. Mario Vindas Salazar</w:t>
      </w:r>
    </w:p>
    <w:p w:rsidR="007E6362" w:rsidRDefault="007E6362" w:rsidP="007E63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7E6362" w:rsidRDefault="007E6362" w:rsidP="007E6362">
      <w:pPr>
        <w:spacing w:after="0" w:line="276" w:lineRule="auto"/>
        <w:jc w:val="both"/>
        <w:rPr>
          <w:rFonts w:ascii="Arial" w:eastAsia="Times New Roman" w:hAnsi="Arial" w:cs="Arial"/>
          <w:sz w:val="24"/>
          <w:szCs w:val="24"/>
          <w:lang w:val="es-ES_tradnl" w:eastAsia="es-ES_tradnl"/>
        </w:rPr>
      </w:pPr>
    </w:p>
    <w:p w:rsidR="007E6362" w:rsidRPr="004E1F96" w:rsidRDefault="007E6362" w:rsidP="007E636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7E6362" w:rsidRPr="004E1F96" w:rsidRDefault="007E6362" w:rsidP="007E6362">
      <w:pPr>
        <w:spacing w:after="0" w:line="240" w:lineRule="auto"/>
        <w:rPr>
          <w:rFonts w:ascii="Calibri" w:eastAsia="Calibri" w:hAnsi="Calibri" w:cs="Times New Roman"/>
        </w:rPr>
      </w:pPr>
    </w:p>
    <w:p w:rsidR="007E6362" w:rsidRPr="004E1F96" w:rsidRDefault="007E6362" w:rsidP="007E636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E6362" w:rsidRPr="004E1F96" w:rsidRDefault="007E6362" w:rsidP="007E6362">
      <w:pPr>
        <w:spacing w:after="0" w:line="240" w:lineRule="auto"/>
        <w:rPr>
          <w:rFonts w:ascii="Calibri" w:eastAsia="Calibri" w:hAnsi="Calibri" w:cs="Times New Roman"/>
          <w:lang w:eastAsia="es-ES"/>
        </w:rPr>
      </w:pPr>
    </w:p>
    <w:p w:rsidR="007E6362" w:rsidRPr="004E1F96" w:rsidRDefault="007E6362" w:rsidP="007E636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E6362" w:rsidRPr="00320924" w:rsidRDefault="007E6362" w:rsidP="007E6362">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7E6362" w:rsidRPr="007E6362" w:rsidRDefault="007E6362" w:rsidP="007E6362">
      <w:pPr>
        <w:spacing w:after="0" w:line="240" w:lineRule="auto"/>
        <w:contextualSpacing/>
        <w:rPr>
          <w:rFonts w:ascii="Arial" w:eastAsia="Times New Roman" w:hAnsi="Arial" w:cs="Arial"/>
          <w:b/>
          <w:sz w:val="24"/>
          <w:szCs w:val="24"/>
          <w:lang w:val="es-ES_tradnl" w:eastAsia="es-ES_tradnl"/>
        </w:rPr>
      </w:pPr>
      <w:r w:rsidRPr="007E6362">
        <w:rPr>
          <w:rFonts w:ascii="Arial" w:eastAsia="Times New Roman" w:hAnsi="Arial" w:cs="Arial"/>
          <w:b/>
          <w:sz w:val="24"/>
          <w:szCs w:val="24"/>
          <w:lang w:val="es-ES_tradnl" w:eastAsia="es-ES_tradnl"/>
        </w:rPr>
        <w:t>CONSIDERANDO</w:t>
      </w:r>
    </w:p>
    <w:p w:rsidR="007E6362" w:rsidRPr="007E6362" w:rsidRDefault="007E6362" w:rsidP="007E6362">
      <w:pPr>
        <w:pStyle w:val="Sinespaciado"/>
        <w:rPr>
          <w:lang w:val="es-ES_tradnl" w:eastAsia="es-ES_tradnl"/>
        </w:rPr>
      </w:pPr>
    </w:p>
    <w:p w:rsidR="007E6362" w:rsidRPr="007E6362" w:rsidRDefault="007E6362" w:rsidP="007E6362">
      <w:pPr>
        <w:spacing w:after="0" w:line="240" w:lineRule="auto"/>
        <w:contextualSpacing/>
        <w:rPr>
          <w:rFonts w:ascii="Arial" w:eastAsia="Times New Roman" w:hAnsi="Arial" w:cs="Arial"/>
          <w:b/>
          <w:sz w:val="24"/>
          <w:szCs w:val="24"/>
          <w:lang w:val="es-ES_tradnl" w:eastAsia="es-ES_tradnl"/>
        </w:rPr>
      </w:pPr>
      <w:r w:rsidRPr="007E6362">
        <w:rPr>
          <w:rFonts w:ascii="Arial" w:eastAsia="Calibri" w:hAnsi="Arial" w:cs="Arial"/>
          <w:sz w:val="24"/>
          <w:szCs w:val="24"/>
          <w:lang w:val="es-CR"/>
        </w:rPr>
        <w:t xml:space="preserve">Oficio LMVS-D-085-2019, recibido el día 20 de marzo de 2019, suscrito por la Dra. Carmen Castro Sancho, Directora del Liceo Lic. Mario Vindas Salazar, solicitando audiencia para que la Junta Administrativa de dicho centro educativo, realice la presentación del informe anual de rendición de cuentas. </w:t>
      </w:r>
    </w:p>
    <w:p w:rsidR="007E6362" w:rsidRPr="007E6362" w:rsidRDefault="007E6362" w:rsidP="007E6362">
      <w:pPr>
        <w:pStyle w:val="Sinespaciado"/>
        <w:rPr>
          <w:lang w:val="es-ES_tradnl" w:eastAsia="es-ES_tradnl"/>
        </w:rPr>
      </w:pPr>
    </w:p>
    <w:p w:rsidR="007E6362" w:rsidRPr="007E6362" w:rsidRDefault="007E6362" w:rsidP="007E6362">
      <w:pPr>
        <w:spacing w:after="0" w:line="240" w:lineRule="auto"/>
        <w:contextualSpacing/>
        <w:rPr>
          <w:rFonts w:ascii="Arial" w:eastAsia="Times New Roman" w:hAnsi="Arial" w:cs="Arial"/>
          <w:b/>
          <w:sz w:val="24"/>
          <w:szCs w:val="24"/>
          <w:lang w:val="es-ES_tradnl" w:eastAsia="es-ES_tradnl"/>
        </w:rPr>
      </w:pPr>
      <w:r w:rsidRPr="007E6362">
        <w:rPr>
          <w:rFonts w:ascii="Arial" w:eastAsia="Times New Roman" w:hAnsi="Arial" w:cs="Arial"/>
          <w:b/>
          <w:sz w:val="24"/>
          <w:szCs w:val="24"/>
          <w:lang w:val="es-ES_tradnl" w:eastAsia="es-ES_tradnl"/>
        </w:rPr>
        <w:t>ESTE CONCEJO MUNICIPAL ACUERDA</w:t>
      </w:r>
    </w:p>
    <w:p w:rsidR="007E6362" w:rsidRPr="007E6362" w:rsidRDefault="007E6362" w:rsidP="007E6362">
      <w:pPr>
        <w:pStyle w:val="Sinespaciado"/>
        <w:rPr>
          <w:lang w:val="es-ES_tradnl" w:eastAsia="es-ES_tradnl"/>
        </w:rPr>
      </w:pPr>
    </w:p>
    <w:p w:rsidR="007E6362" w:rsidRPr="007E6362" w:rsidRDefault="007E6362" w:rsidP="007E6362">
      <w:pPr>
        <w:spacing w:after="0" w:line="240" w:lineRule="auto"/>
        <w:contextualSpacing/>
        <w:jc w:val="both"/>
        <w:rPr>
          <w:rFonts w:ascii="Arial" w:eastAsia="Times New Roman" w:hAnsi="Arial" w:cs="Arial"/>
          <w:sz w:val="24"/>
          <w:szCs w:val="24"/>
          <w:lang w:val="es-ES_tradnl" w:eastAsia="es-ES_tradnl"/>
        </w:rPr>
      </w:pPr>
      <w:r w:rsidRPr="007E6362">
        <w:rPr>
          <w:rFonts w:ascii="Arial" w:eastAsia="Times New Roman" w:hAnsi="Arial" w:cs="Arial"/>
          <w:sz w:val="24"/>
          <w:szCs w:val="24"/>
          <w:lang w:val="es-ES_tradnl" w:eastAsia="es-ES_tradnl"/>
        </w:rPr>
        <w:t>Convocar a sesión extraordinaria para el miércoles 22 de mayo de 2019 a las 6:15pm en la Sala de Sesiones ubicada en la planta baja del Centro de Conocimiento Municipal con el objetivo de recibir en audiencia a la directora y Junta Administrativa de dicha institución para conocer el informe anual correspondiente al periodo 2018.</w:t>
      </w:r>
    </w:p>
    <w:p w:rsidR="007E6362" w:rsidRPr="007E6362" w:rsidRDefault="007E6362" w:rsidP="007E6362">
      <w:pPr>
        <w:pStyle w:val="Sinespaciado"/>
        <w:rPr>
          <w:lang w:val="es-CR"/>
        </w:rPr>
      </w:pPr>
    </w:p>
    <w:p w:rsidR="007E6362" w:rsidRPr="007E6362" w:rsidRDefault="007E6362" w:rsidP="007E6362">
      <w:pPr>
        <w:spacing w:line="252" w:lineRule="auto"/>
        <w:jc w:val="both"/>
        <w:rPr>
          <w:rFonts w:ascii="Arial" w:eastAsia="Calibri" w:hAnsi="Arial" w:cs="Arial"/>
          <w:b/>
          <w:lang w:val="es-CR"/>
        </w:rPr>
      </w:pPr>
      <w:r w:rsidRPr="007E6362">
        <w:rPr>
          <w:rFonts w:ascii="Arial" w:eastAsia="Calibri" w:hAnsi="Arial" w:cs="Arial"/>
          <w:b/>
          <w:lang w:val="es-CR"/>
        </w:rPr>
        <w:t>ACUERDO UNÁNIME Y DECLARADO DEFINITIVAMENTE APROBADO N° 152-19</w:t>
      </w:r>
    </w:p>
    <w:p w:rsidR="007E6362" w:rsidRPr="007E6362" w:rsidRDefault="007E6362" w:rsidP="007E6362">
      <w:pPr>
        <w:spacing w:after="0" w:line="240" w:lineRule="auto"/>
        <w:jc w:val="both"/>
        <w:rPr>
          <w:rFonts w:ascii="Arial" w:eastAsia="Calibri" w:hAnsi="Arial" w:cs="Arial"/>
          <w:sz w:val="24"/>
          <w:szCs w:val="24"/>
          <w:lang w:val="es-CR"/>
        </w:rPr>
      </w:pPr>
      <w:r w:rsidRPr="007E6362">
        <w:rPr>
          <w:rFonts w:ascii="Arial" w:eastAsia="Calibri" w:hAnsi="Arial" w:cs="Arial"/>
          <w:sz w:val="24"/>
          <w:szCs w:val="24"/>
          <w:lang w:val="es-CR"/>
        </w:rPr>
        <w:t>Acuerdo con el voto positivo de los regidores</w:t>
      </w:r>
    </w:p>
    <w:p w:rsidR="007E6362" w:rsidRPr="007E6362" w:rsidRDefault="007E6362" w:rsidP="007E6362">
      <w:pPr>
        <w:spacing w:after="0" w:line="240" w:lineRule="auto"/>
        <w:ind w:firstLine="708"/>
        <w:jc w:val="both"/>
        <w:rPr>
          <w:rFonts w:ascii="Arial" w:eastAsia="Calibri" w:hAnsi="Arial" w:cs="Arial"/>
          <w:sz w:val="24"/>
          <w:szCs w:val="24"/>
          <w:lang w:val="es-CR"/>
        </w:rPr>
      </w:pPr>
    </w:p>
    <w:p w:rsidR="007E6362" w:rsidRPr="007E6362" w:rsidRDefault="007E6362" w:rsidP="007E6362">
      <w:pPr>
        <w:numPr>
          <w:ilvl w:val="0"/>
          <w:numId w:val="105"/>
        </w:numPr>
        <w:spacing w:after="0" w:line="240" w:lineRule="auto"/>
        <w:ind w:right="-799"/>
        <w:rPr>
          <w:rFonts w:ascii="Arial" w:eastAsia="Calibri" w:hAnsi="Arial" w:cs="Arial"/>
          <w:sz w:val="24"/>
          <w:szCs w:val="24"/>
          <w:lang w:val="es-CR"/>
        </w:rPr>
      </w:pPr>
      <w:r w:rsidRPr="007E6362">
        <w:rPr>
          <w:rFonts w:ascii="Arial" w:eastAsia="Calibri" w:hAnsi="Arial" w:cs="Arial"/>
          <w:sz w:val="24"/>
          <w:szCs w:val="24"/>
          <w:lang w:val="es-CR"/>
        </w:rPr>
        <w:t>José Fernando Méndez Vindas, Partido Unidad Social Cristiana</w:t>
      </w:r>
    </w:p>
    <w:p w:rsidR="007E6362" w:rsidRPr="007E6362" w:rsidRDefault="007E6362" w:rsidP="007E6362">
      <w:pPr>
        <w:numPr>
          <w:ilvl w:val="0"/>
          <w:numId w:val="105"/>
        </w:numPr>
        <w:spacing w:after="0" w:line="240" w:lineRule="auto"/>
        <w:ind w:right="-799"/>
        <w:rPr>
          <w:rFonts w:ascii="Arial" w:eastAsia="Calibri" w:hAnsi="Arial" w:cs="Arial"/>
          <w:sz w:val="24"/>
          <w:szCs w:val="24"/>
          <w:lang w:val="es-CR"/>
        </w:rPr>
      </w:pPr>
      <w:r w:rsidRPr="007E6362">
        <w:rPr>
          <w:rFonts w:ascii="Arial" w:eastAsia="Calibri" w:hAnsi="Arial" w:cs="Arial"/>
          <w:sz w:val="24"/>
          <w:szCs w:val="24"/>
          <w:lang w:val="es-CR"/>
        </w:rPr>
        <w:t>Julio César Benavides Espinoza, Partido Unidad Social Cristiana</w:t>
      </w:r>
    </w:p>
    <w:p w:rsidR="007E6362" w:rsidRPr="007E6362" w:rsidRDefault="007E6362" w:rsidP="007E6362">
      <w:pPr>
        <w:numPr>
          <w:ilvl w:val="0"/>
          <w:numId w:val="105"/>
        </w:numPr>
        <w:spacing w:after="0" w:line="240" w:lineRule="auto"/>
        <w:ind w:right="-799"/>
        <w:rPr>
          <w:rFonts w:ascii="Arial" w:eastAsia="Calibri" w:hAnsi="Arial" w:cs="Arial"/>
          <w:sz w:val="24"/>
          <w:szCs w:val="24"/>
          <w:lang w:val="es-CR"/>
        </w:rPr>
      </w:pPr>
      <w:r w:rsidRPr="007E6362">
        <w:rPr>
          <w:rFonts w:ascii="Arial" w:eastAsia="Calibri" w:hAnsi="Arial" w:cs="Arial"/>
          <w:sz w:val="24"/>
          <w:szCs w:val="24"/>
          <w:lang w:val="es-CR"/>
        </w:rPr>
        <w:t>Damaris Gamboa Hernández, Partido Unidad Social Cristiana</w:t>
      </w:r>
    </w:p>
    <w:p w:rsidR="007E6362" w:rsidRPr="007E6362" w:rsidRDefault="007E6362" w:rsidP="007E6362">
      <w:pPr>
        <w:numPr>
          <w:ilvl w:val="0"/>
          <w:numId w:val="105"/>
        </w:numPr>
        <w:spacing w:after="0" w:line="240" w:lineRule="auto"/>
        <w:rPr>
          <w:rFonts w:ascii="Arial" w:eastAsia="Calibri" w:hAnsi="Arial" w:cs="Arial"/>
          <w:sz w:val="24"/>
          <w:szCs w:val="24"/>
          <w:lang w:val="es-CR"/>
        </w:rPr>
      </w:pPr>
      <w:r w:rsidRPr="007E6362">
        <w:rPr>
          <w:rFonts w:ascii="Arial" w:eastAsia="Calibri" w:hAnsi="Arial" w:cs="Arial"/>
          <w:sz w:val="24"/>
          <w:szCs w:val="24"/>
          <w:lang w:val="es-CR"/>
        </w:rPr>
        <w:t>Yojhan Cubero Ramírez, Partido Liberación Nacional</w:t>
      </w:r>
    </w:p>
    <w:p w:rsidR="007E6362" w:rsidRPr="007E6362" w:rsidRDefault="007E6362" w:rsidP="007E6362">
      <w:pPr>
        <w:numPr>
          <w:ilvl w:val="0"/>
          <w:numId w:val="105"/>
        </w:numPr>
        <w:spacing w:after="0" w:line="240" w:lineRule="auto"/>
        <w:rPr>
          <w:rFonts w:ascii="Arial" w:eastAsia="Calibri" w:hAnsi="Arial" w:cs="Arial"/>
          <w:sz w:val="24"/>
          <w:szCs w:val="24"/>
          <w:lang w:val="es-CR"/>
        </w:rPr>
      </w:pPr>
      <w:r w:rsidRPr="007E6362">
        <w:rPr>
          <w:rFonts w:ascii="Arial" w:eastAsia="SimSun" w:hAnsi="Arial" w:cs="Arial"/>
          <w:sz w:val="24"/>
          <w:szCs w:val="24"/>
          <w:lang w:val="es-CR"/>
        </w:rPr>
        <w:t>Betty Castillo Ortiz, Partido Liberación Nacional</w:t>
      </w:r>
    </w:p>
    <w:p w:rsidR="007E6362" w:rsidRP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Pr="004E1F96" w:rsidRDefault="007E6362" w:rsidP="007E636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E6362" w:rsidRPr="009A4D9D" w:rsidRDefault="007E6362" w:rsidP="007E636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E6362" w:rsidRDefault="007E6362" w:rsidP="007E636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8A093B0" wp14:editId="034EAB32">
            <wp:extent cx="213459" cy="152400"/>
            <wp:effectExtent l="0" t="0" r="0" b="0"/>
            <wp:docPr id="91" name="Imagen 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E6362" w:rsidRDefault="007E6362" w:rsidP="007E6362">
      <w:pPr>
        <w:spacing w:after="0" w:line="240" w:lineRule="auto"/>
        <w:ind w:left="360"/>
        <w:rPr>
          <w:rFonts w:ascii="Arial" w:eastAsia="Calibri" w:hAnsi="Arial" w:cs="Arial"/>
          <w:sz w:val="16"/>
          <w:szCs w:val="16"/>
          <w:lang w:val="es-CR"/>
        </w:rPr>
      </w:pPr>
    </w:p>
    <w:p w:rsidR="007E6362" w:rsidRDefault="007E6362" w:rsidP="007E6362">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7E6362" w:rsidRDefault="007E6362"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Pr="004E1F96" w:rsidRDefault="00B7489F" w:rsidP="00B7489F">
      <w:pPr>
        <w:jc w:val="right"/>
        <w:rPr>
          <w:rFonts w:ascii="Arial" w:hAnsi="Arial" w:cs="Arial"/>
          <w:b/>
          <w:sz w:val="24"/>
          <w:szCs w:val="24"/>
        </w:rPr>
      </w:pPr>
      <w:r>
        <w:rPr>
          <w:rFonts w:ascii="Arial" w:hAnsi="Arial" w:cs="Arial"/>
          <w:b/>
          <w:sz w:val="24"/>
          <w:szCs w:val="24"/>
        </w:rPr>
        <w:lastRenderedPageBreak/>
        <w:t>OFICIO MSPH-CM-ACUER-153</w:t>
      </w:r>
      <w:r w:rsidRPr="004E1F96">
        <w:rPr>
          <w:rFonts w:ascii="Arial" w:hAnsi="Arial" w:cs="Arial"/>
          <w:b/>
          <w:sz w:val="24"/>
          <w:szCs w:val="24"/>
        </w:rPr>
        <w:t>-19</w:t>
      </w:r>
    </w:p>
    <w:p w:rsidR="00B7489F" w:rsidRPr="004E1F96" w:rsidRDefault="00B7489F" w:rsidP="00B7489F">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B7489F" w:rsidRPr="004E1F96" w:rsidRDefault="00B7489F" w:rsidP="00B7489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7489F" w:rsidRDefault="00B7489F" w:rsidP="00B748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7489F" w:rsidRDefault="00B7489F" w:rsidP="00B748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B7489F" w:rsidRDefault="00B7489F" w:rsidP="00B748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7489F" w:rsidRDefault="00B7489F" w:rsidP="00B748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B7489F" w:rsidRDefault="00B7489F" w:rsidP="00B7489F">
      <w:pPr>
        <w:spacing w:after="0" w:line="276" w:lineRule="auto"/>
        <w:jc w:val="both"/>
        <w:rPr>
          <w:rFonts w:ascii="Arial" w:eastAsia="Times New Roman" w:hAnsi="Arial" w:cs="Arial"/>
          <w:sz w:val="24"/>
          <w:szCs w:val="24"/>
          <w:lang w:val="es-ES_tradnl" w:eastAsia="es-ES_tradnl"/>
        </w:rPr>
      </w:pPr>
    </w:p>
    <w:p w:rsidR="00B7489F" w:rsidRPr="004E1F96" w:rsidRDefault="00B7489F" w:rsidP="00B7489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7489F" w:rsidRPr="004E1F96" w:rsidRDefault="00B7489F" w:rsidP="00B7489F">
      <w:pPr>
        <w:spacing w:after="0" w:line="240" w:lineRule="auto"/>
        <w:rPr>
          <w:rFonts w:ascii="Calibri" w:eastAsia="Calibri" w:hAnsi="Calibri" w:cs="Times New Roman"/>
        </w:rPr>
      </w:pPr>
    </w:p>
    <w:p w:rsidR="00B7489F" w:rsidRPr="004E1F96" w:rsidRDefault="00B7489F" w:rsidP="00B7489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7489F" w:rsidRPr="004E1F96" w:rsidRDefault="00B7489F" w:rsidP="00B7489F">
      <w:pPr>
        <w:spacing w:after="0" w:line="240" w:lineRule="auto"/>
        <w:rPr>
          <w:rFonts w:ascii="Calibri" w:eastAsia="Calibri" w:hAnsi="Calibri" w:cs="Times New Roman"/>
          <w:lang w:eastAsia="es-ES"/>
        </w:rPr>
      </w:pPr>
    </w:p>
    <w:p w:rsidR="00B7489F" w:rsidRPr="004E1F96" w:rsidRDefault="00B7489F" w:rsidP="00B7489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7489F" w:rsidRPr="00320924" w:rsidRDefault="00B7489F" w:rsidP="00B7489F">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7489F" w:rsidRPr="00B7489F" w:rsidRDefault="00B7489F" w:rsidP="00B7489F">
      <w:pPr>
        <w:spacing w:after="0" w:line="240" w:lineRule="auto"/>
        <w:contextualSpacing/>
        <w:rPr>
          <w:rFonts w:ascii="Arial" w:eastAsia="Times New Roman" w:hAnsi="Arial" w:cs="Arial"/>
          <w:b/>
          <w:sz w:val="24"/>
          <w:szCs w:val="24"/>
          <w:lang w:val="es-ES_tradnl" w:eastAsia="es-ES_tradnl"/>
        </w:rPr>
      </w:pPr>
      <w:r w:rsidRPr="00B7489F">
        <w:rPr>
          <w:rFonts w:ascii="Arial" w:eastAsia="Times New Roman" w:hAnsi="Arial" w:cs="Arial"/>
          <w:b/>
          <w:sz w:val="24"/>
          <w:szCs w:val="24"/>
          <w:lang w:val="es-ES_tradnl" w:eastAsia="es-ES_tradnl"/>
        </w:rPr>
        <w:t>CONSIDERANDO</w:t>
      </w:r>
    </w:p>
    <w:p w:rsidR="00B7489F" w:rsidRPr="00B7489F" w:rsidRDefault="00B7489F" w:rsidP="00B7489F">
      <w:pPr>
        <w:pStyle w:val="Sinespaciado"/>
        <w:rPr>
          <w:lang w:val="es-ES_tradnl" w:eastAsia="es-ES_tradnl"/>
        </w:rPr>
      </w:pPr>
    </w:p>
    <w:p w:rsidR="00B7489F" w:rsidRPr="00B7489F" w:rsidRDefault="00B7489F" w:rsidP="00B7489F">
      <w:pPr>
        <w:spacing w:after="0" w:line="240" w:lineRule="auto"/>
        <w:contextualSpacing/>
        <w:jc w:val="both"/>
        <w:rPr>
          <w:rFonts w:ascii="Arial" w:eastAsia="Times New Roman" w:hAnsi="Arial" w:cs="Arial"/>
          <w:b/>
          <w:sz w:val="24"/>
          <w:szCs w:val="24"/>
          <w:lang w:val="es-ES_tradnl" w:eastAsia="es-ES_tradnl"/>
        </w:rPr>
      </w:pPr>
      <w:r w:rsidRPr="00B7489F">
        <w:rPr>
          <w:rFonts w:ascii="Arial" w:eastAsia="Calibri" w:hAnsi="Arial" w:cs="Arial"/>
          <w:sz w:val="24"/>
          <w:szCs w:val="24"/>
          <w:lang w:val="es-CR"/>
        </w:rPr>
        <w:t>Nota recibida el día 18 de marzo de 2019, suscrita por el Dr. Álvaro Umaña Quesada, manifestándose sobre obstrucción del alcantarillado pluvial en la Ruta Nacional 112, ubicado entre el antiguo Beneficio La Meseta.</w:t>
      </w:r>
    </w:p>
    <w:p w:rsidR="00B7489F" w:rsidRPr="00B7489F" w:rsidRDefault="00B7489F" w:rsidP="00B7489F">
      <w:pPr>
        <w:spacing w:after="0" w:line="240" w:lineRule="auto"/>
        <w:contextualSpacing/>
        <w:rPr>
          <w:rFonts w:ascii="Arial" w:eastAsia="Times New Roman" w:hAnsi="Arial" w:cs="Arial"/>
          <w:b/>
          <w:sz w:val="24"/>
          <w:szCs w:val="24"/>
          <w:lang w:val="es-ES_tradnl" w:eastAsia="es-ES_tradnl"/>
        </w:rPr>
      </w:pPr>
    </w:p>
    <w:p w:rsidR="00B7489F" w:rsidRPr="00B7489F" w:rsidRDefault="00B7489F" w:rsidP="00B7489F">
      <w:pPr>
        <w:spacing w:after="0" w:line="240" w:lineRule="auto"/>
        <w:contextualSpacing/>
        <w:rPr>
          <w:rFonts w:ascii="Arial" w:eastAsia="Times New Roman" w:hAnsi="Arial" w:cs="Arial"/>
          <w:b/>
          <w:sz w:val="24"/>
          <w:szCs w:val="24"/>
          <w:lang w:val="es-ES_tradnl" w:eastAsia="es-ES_tradnl"/>
        </w:rPr>
      </w:pPr>
      <w:r w:rsidRPr="00B7489F">
        <w:rPr>
          <w:rFonts w:ascii="Arial" w:eastAsia="Times New Roman" w:hAnsi="Arial" w:cs="Arial"/>
          <w:b/>
          <w:sz w:val="24"/>
          <w:szCs w:val="24"/>
          <w:lang w:val="es-ES_tradnl" w:eastAsia="es-ES_tradnl"/>
        </w:rPr>
        <w:t>ESTE CONCEJO MUNICIPAL ACUERDA</w:t>
      </w:r>
    </w:p>
    <w:p w:rsidR="00B7489F" w:rsidRPr="00B7489F" w:rsidRDefault="00B7489F" w:rsidP="00B7489F">
      <w:pPr>
        <w:pStyle w:val="Sinespaciado"/>
        <w:rPr>
          <w:lang w:val="es-ES_tradnl" w:eastAsia="es-ES_tradnl"/>
        </w:rPr>
      </w:pPr>
    </w:p>
    <w:p w:rsidR="00B7489F" w:rsidRPr="00B7489F" w:rsidRDefault="00B7489F" w:rsidP="00B7489F">
      <w:pPr>
        <w:spacing w:after="0" w:line="240" w:lineRule="auto"/>
        <w:contextualSpacing/>
        <w:jc w:val="both"/>
        <w:rPr>
          <w:rFonts w:ascii="Arial" w:eastAsia="Times New Roman" w:hAnsi="Arial" w:cs="Arial"/>
          <w:sz w:val="24"/>
          <w:szCs w:val="24"/>
          <w:lang w:val="es-ES_tradnl" w:eastAsia="es-ES_tradnl"/>
        </w:rPr>
      </w:pPr>
      <w:r w:rsidRPr="00B7489F">
        <w:rPr>
          <w:rFonts w:ascii="Arial" w:eastAsia="Times New Roman" w:hAnsi="Arial" w:cs="Arial"/>
          <w:sz w:val="24"/>
          <w:szCs w:val="24"/>
          <w:lang w:val="es-ES_tradnl" w:eastAsia="es-ES_tradnl"/>
        </w:rPr>
        <w:t xml:space="preserve">Remitir dicho oficio a la Administración Municipal para que le brinde el trámite o seguimiento que corresponda. </w:t>
      </w:r>
    </w:p>
    <w:p w:rsidR="00B7489F" w:rsidRPr="00B7489F" w:rsidRDefault="00B7489F" w:rsidP="00B7489F">
      <w:pPr>
        <w:spacing w:after="0" w:line="240" w:lineRule="auto"/>
        <w:rPr>
          <w:rFonts w:ascii="Calibri" w:eastAsia="Calibri" w:hAnsi="Calibri" w:cs="Times New Roman"/>
          <w:lang w:val="es-CR"/>
        </w:rPr>
      </w:pPr>
    </w:p>
    <w:p w:rsidR="00B7489F" w:rsidRPr="00B7489F" w:rsidRDefault="00B7489F" w:rsidP="00B7489F">
      <w:pPr>
        <w:spacing w:line="252" w:lineRule="auto"/>
        <w:jc w:val="both"/>
        <w:rPr>
          <w:rFonts w:ascii="Arial" w:eastAsia="Calibri" w:hAnsi="Arial" w:cs="Arial"/>
          <w:b/>
          <w:lang w:val="es-CR"/>
        </w:rPr>
      </w:pPr>
      <w:r w:rsidRPr="00B7489F">
        <w:rPr>
          <w:rFonts w:ascii="Arial" w:eastAsia="Calibri" w:hAnsi="Arial" w:cs="Arial"/>
          <w:b/>
          <w:lang w:val="es-CR"/>
        </w:rPr>
        <w:t>ACUERDO UNÁNIME Y DECLARADO</w:t>
      </w:r>
      <w:r>
        <w:rPr>
          <w:rFonts w:ascii="Arial" w:eastAsia="Calibri" w:hAnsi="Arial" w:cs="Arial"/>
          <w:b/>
          <w:lang w:val="es-CR"/>
        </w:rPr>
        <w:t xml:space="preserve"> DEFINITIVAMENTE APROBADO N° 153</w:t>
      </w:r>
      <w:r w:rsidRPr="00B7489F">
        <w:rPr>
          <w:rFonts w:ascii="Arial" w:eastAsia="Calibri" w:hAnsi="Arial" w:cs="Arial"/>
          <w:b/>
          <w:lang w:val="es-CR"/>
        </w:rPr>
        <w:t>-19</w:t>
      </w:r>
    </w:p>
    <w:p w:rsidR="00B7489F" w:rsidRPr="00B7489F" w:rsidRDefault="00B7489F" w:rsidP="00B7489F">
      <w:pPr>
        <w:spacing w:after="0" w:line="240" w:lineRule="auto"/>
        <w:jc w:val="both"/>
        <w:rPr>
          <w:rFonts w:ascii="Arial" w:eastAsia="Calibri" w:hAnsi="Arial" w:cs="Arial"/>
          <w:sz w:val="24"/>
          <w:szCs w:val="24"/>
          <w:lang w:val="es-CR"/>
        </w:rPr>
      </w:pPr>
      <w:r w:rsidRPr="00B7489F">
        <w:rPr>
          <w:rFonts w:ascii="Arial" w:eastAsia="Calibri" w:hAnsi="Arial" w:cs="Arial"/>
          <w:sz w:val="24"/>
          <w:szCs w:val="24"/>
          <w:lang w:val="es-CR"/>
        </w:rPr>
        <w:t>Acuerdo con el voto positivo de los regidores</w:t>
      </w:r>
    </w:p>
    <w:p w:rsidR="00B7489F" w:rsidRPr="00B7489F" w:rsidRDefault="00B7489F" w:rsidP="00B7489F">
      <w:pPr>
        <w:spacing w:after="0" w:line="240" w:lineRule="auto"/>
        <w:ind w:firstLine="708"/>
        <w:jc w:val="both"/>
        <w:rPr>
          <w:rFonts w:ascii="Arial" w:eastAsia="Calibri" w:hAnsi="Arial" w:cs="Arial"/>
          <w:sz w:val="24"/>
          <w:szCs w:val="24"/>
          <w:lang w:val="es-CR"/>
        </w:rPr>
      </w:pPr>
    </w:p>
    <w:p w:rsidR="00B7489F" w:rsidRPr="00B7489F" w:rsidRDefault="00B7489F" w:rsidP="00B7489F">
      <w:pPr>
        <w:numPr>
          <w:ilvl w:val="0"/>
          <w:numId w:val="106"/>
        </w:numPr>
        <w:spacing w:after="0" w:line="240" w:lineRule="auto"/>
        <w:ind w:right="-799"/>
        <w:rPr>
          <w:rFonts w:ascii="Arial" w:eastAsia="Calibri" w:hAnsi="Arial" w:cs="Arial"/>
          <w:sz w:val="24"/>
          <w:szCs w:val="24"/>
          <w:lang w:val="es-CR"/>
        </w:rPr>
      </w:pPr>
      <w:r w:rsidRPr="00B7489F">
        <w:rPr>
          <w:rFonts w:ascii="Arial" w:eastAsia="Calibri" w:hAnsi="Arial" w:cs="Arial"/>
          <w:sz w:val="24"/>
          <w:szCs w:val="24"/>
          <w:lang w:val="es-CR"/>
        </w:rPr>
        <w:t>José Fernando Méndez Vindas, Partido Unidad Social Cristiana</w:t>
      </w:r>
    </w:p>
    <w:p w:rsidR="00B7489F" w:rsidRPr="00B7489F" w:rsidRDefault="00B7489F" w:rsidP="00B7489F">
      <w:pPr>
        <w:numPr>
          <w:ilvl w:val="0"/>
          <w:numId w:val="106"/>
        </w:numPr>
        <w:spacing w:after="0" w:line="240" w:lineRule="auto"/>
        <w:ind w:right="-799"/>
        <w:rPr>
          <w:rFonts w:ascii="Arial" w:eastAsia="Calibri" w:hAnsi="Arial" w:cs="Arial"/>
          <w:sz w:val="24"/>
          <w:szCs w:val="24"/>
          <w:lang w:val="es-CR"/>
        </w:rPr>
      </w:pPr>
      <w:r w:rsidRPr="00B7489F">
        <w:rPr>
          <w:rFonts w:ascii="Arial" w:eastAsia="Calibri" w:hAnsi="Arial" w:cs="Arial"/>
          <w:sz w:val="24"/>
          <w:szCs w:val="24"/>
          <w:lang w:val="es-CR"/>
        </w:rPr>
        <w:t>Julio César Benavides Espinoza, Partido Unidad Social Cristiana</w:t>
      </w:r>
    </w:p>
    <w:p w:rsidR="00B7489F" w:rsidRPr="00B7489F" w:rsidRDefault="00B7489F" w:rsidP="00B7489F">
      <w:pPr>
        <w:numPr>
          <w:ilvl w:val="0"/>
          <w:numId w:val="106"/>
        </w:numPr>
        <w:spacing w:after="0" w:line="240" w:lineRule="auto"/>
        <w:ind w:right="-799"/>
        <w:rPr>
          <w:rFonts w:ascii="Arial" w:eastAsia="Calibri" w:hAnsi="Arial" w:cs="Arial"/>
          <w:sz w:val="24"/>
          <w:szCs w:val="24"/>
          <w:lang w:val="es-CR"/>
        </w:rPr>
      </w:pPr>
      <w:r w:rsidRPr="00B7489F">
        <w:rPr>
          <w:rFonts w:ascii="Arial" w:eastAsia="Calibri" w:hAnsi="Arial" w:cs="Arial"/>
          <w:sz w:val="24"/>
          <w:szCs w:val="24"/>
          <w:lang w:val="es-CR"/>
        </w:rPr>
        <w:t>Damaris Gamboa Hernández, Partido Unidad Social Cristiana</w:t>
      </w:r>
    </w:p>
    <w:p w:rsidR="00B7489F" w:rsidRPr="00B7489F" w:rsidRDefault="00B7489F" w:rsidP="00B7489F">
      <w:pPr>
        <w:numPr>
          <w:ilvl w:val="0"/>
          <w:numId w:val="106"/>
        </w:numPr>
        <w:spacing w:after="0" w:line="240" w:lineRule="auto"/>
        <w:rPr>
          <w:rFonts w:ascii="Arial" w:eastAsia="Calibri" w:hAnsi="Arial" w:cs="Arial"/>
          <w:sz w:val="24"/>
          <w:szCs w:val="24"/>
          <w:lang w:val="es-CR"/>
        </w:rPr>
      </w:pPr>
      <w:r w:rsidRPr="00B7489F">
        <w:rPr>
          <w:rFonts w:ascii="Arial" w:eastAsia="Calibri" w:hAnsi="Arial" w:cs="Arial"/>
          <w:sz w:val="24"/>
          <w:szCs w:val="24"/>
          <w:lang w:val="es-CR"/>
        </w:rPr>
        <w:t>Yojhan Cubero Ramírez, Partido Liberación Nacional</w:t>
      </w:r>
    </w:p>
    <w:p w:rsidR="00B7489F" w:rsidRPr="00B7489F" w:rsidRDefault="00B7489F" w:rsidP="00B7489F">
      <w:pPr>
        <w:numPr>
          <w:ilvl w:val="0"/>
          <w:numId w:val="106"/>
        </w:numPr>
        <w:spacing w:after="0" w:line="240" w:lineRule="auto"/>
        <w:rPr>
          <w:rFonts w:ascii="Arial" w:eastAsia="Calibri" w:hAnsi="Arial" w:cs="Arial"/>
          <w:sz w:val="24"/>
          <w:szCs w:val="24"/>
          <w:lang w:val="es-CR"/>
        </w:rPr>
      </w:pPr>
      <w:r w:rsidRPr="00B7489F">
        <w:rPr>
          <w:rFonts w:ascii="Arial" w:eastAsia="SimSun" w:hAnsi="Arial" w:cs="Arial"/>
          <w:sz w:val="24"/>
          <w:szCs w:val="24"/>
          <w:lang w:val="es-CR"/>
        </w:rPr>
        <w:t>Betty Castillo Ortiz, Partido Liberación Nacional</w:t>
      </w:r>
    </w:p>
    <w:p w:rsidR="00B7489F" w:rsidRDefault="00B7489F" w:rsidP="00CA1460">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B7489F" w:rsidRPr="004E1F96" w:rsidRDefault="00B7489F" w:rsidP="00B7489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7489F" w:rsidRPr="009A4D9D" w:rsidRDefault="00B7489F" w:rsidP="00B7489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7489F" w:rsidRDefault="00B7489F" w:rsidP="00B7489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B3F0E8E" wp14:editId="7D1E3B8B">
            <wp:extent cx="213459" cy="152400"/>
            <wp:effectExtent l="0" t="0" r="0" b="0"/>
            <wp:docPr id="92" name="Imagen 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7489F" w:rsidRDefault="00B7489F" w:rsidP="00B7489F">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0DED4A85" wp14:editId="635093C0">
            <wp:extent cx="213459" cy="152400"/>
            <wp:effectExtent l="0" t="0" r="0" b="0"/>
            <wp:docPr id="93" name="Imagen 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 Álvaro Umaña Quesada</w:t>
      </w:r>
    </w:p>
    <w:p w:rsidR="008604C9" w:rsidRPr="004E1F96" w:rsidRDefault="008604C9" w:rsidP="008604C9">
      <w:pPr>
        <w:jc w:val="right"/>
        <w:rPr>
          <w:rFonts w:ascii="Arial" w:hAnsi="Arial" w:cs="Arial"/>
          <w:b/>
          <w:sz w:val="24"/>
          <w:szCs w:val="24"/>
        </w:rPr>
      </w:pPr>
      <w:r>
        <w:rPr>
          <w:rFonts w:ascii="Arial" w:hAnsi="Arial" w:cs="Arial"/>
          <w:b/>
          <w:sz w:val="24"/>
          <w:szCs w:val="24"/>
        </w:rPr>
        <w:lastRenderedPageBreak/>
        <w:t xml:space="preserve">OFICIO </w:t>
      </w:r>
      <w:r w:rsidR="006966DA">
        <w:rPr>
          <w:rFonts w:ascii="Arial" w:hAnsi="Arial" w:cs="Arial"/>
          <w:b/>
          <w:sz w:val="24"/>
          <w:szCs w:val="24"/>
        </w:rPr>
        <w:t>MSPH-CM-ACUER-154</w:t>
      </w:r>
      <w:r w:rsidRPr="004E1F96">
        <w:rPr>
          <w:rFonts w:ascii="Arial" w:hAnsi="Arial" w:cs="Arial"/>
          <w:b/>
          <w:sz w:val="24"/>
          <w:szCs w:val="24"/>
        </w:rPr>
        <w:t>-19</w:t>
      </w:r>
    </w:p>
    <w:p w:rsidR="008604C9" w:rsidRPr="004E1F96" w:rsidRDefault="008604C9" w:rsidP="008604C9">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8604C9" w:rsidRPr="004E1F96" w:rsidRDefault="008604C9" w:rsidP="008604C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8604C9" w:rsidRDefault="008604C9" w:rsidP="008604C9">
      <w:pPr>
        <w:spacing w:after="0" w:line="276" w:lineRule="auto"/>
        <w:jc w:val="both"/>
        <w:rPr>
          <w:rFonts w:ascii="Arial" w:eastAsia="Times New Roman" w:hAnsi="Arial" w:cs="Arial"/>
          <w:sz w:val="24"/>
          <w:szCs w:val="24"/>
          <w:lang w:val="es-ES_tradnl" w:eastAsia="es-ES_tradnl"/>
        </w:rPr>
      </w:pPr>
    </w:p>
    <w:p w:rsidR="008604C9" w:rsidRPr="004E1F96" w:rsidRDefault="008604C9" w:rsidP="008604C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8604C9" w:rsidRPr="004E1F96" w:rsidRDefault="008604C9" w:rsidP="008604C9">
      <w:pPr>
        <w:spacing w:after="0" w:line="240" w:lineRule="auto"/>
        <w:rPr>
          <w:rFonts w:ascii="Calibri" w:eastAsia="Calibri" w:hAnsi="Calibri" w:cs="Times New Roman"/>
        </w:rPr>
      </w:pPr>
    </w:p>
    <w:p w:rsidR="008604C9" w:rsidRPr="004E1F96" w:rsidRDefault="008604C9" w:rsidP="008604C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04C9" w:rsidRPr="004E1F96" w:rsidRDefault="008604C9" w:rsidP="008604C9">
      <w:pPr>
        <w:spacing w:after="0" w:line="240" w:lineRule="auto"/>
        <w:rPr>
          <w:rFonts w:ascii="Calibri" w:eastAsia="Calibri" w:hAnsi="Calibri" w:cs="Times New Roman"/>
          <w:lang w:eastAsia="es-ES"/>
        </w:rPr>
      </w:pPr>
    </w:p>
    <w:p w:rsidR="008604C9" w:rsidRPr="004E1F96" w:rsidRDefault="008604C9" w:rsidP="008604C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04C9" w:rsidRPr="00320924" w:rsidRDefault="008604C9" w:rsidP="008604C9">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04C9" w:rsidRPr="008604C9" w:rsidRDefault="008604C9" w:rsidP="008604C9">
      <w:pPr>
        <w:spacing w:after="0" w:line="240" w:lineRule="auto"/>
        <w:contextualSpacing/>
        <w:rPr>
          <w:rFonts w:ascii="Arial" w:eastAsia="Times New Roman" w:hAnsi="Arial" w:cs="Arial"/>
          <w:b/>
          <w:sz w:val="24"/>
          <w:szCs w:val="24"/>
          <w:lang w:val="es-CR" w:eastAsia="es-ES_tradnl"/>
        </w:rPr>
      </w:pPr>
      <w:r w:rsidRPr="008604C9">
        <w:rPr>
          <w:rFonts w:ascii="Arial" w:eastAsia="Times New Roman" w:hAnsi="Arial" w:cs="Arial"/>
          <w:b/>
          <w:sz w:val="24"/>
          <w:szCs w:val="24"/>
          <w:lang w:val="es-CR" w:eastAsia="es-ES_tradnl"/>
        </w:rPr>
        <w:t>CONSIDERANDO</w:t>
      </w:r>
    </w:p>
    <w:p w:rsidR="008604C9" w:rsidRPr="008604C9" w:rsidRDefault="008604C9" w:rsidP="008604C9">
      <w:pPr>
        <w:spacing w:after="0" w:line="240" w:lineRule="auto"/>
        <w:contextualSpacing/>
        <w:rPr>
          <w:rFonts w:ascii="Arial" w:eastAsia="Times New Roman" w:hAnsi="Arial" w:cs="Arial"/>
          <w:b/>
          <w:sz w:val="24"/>
          <w:szCs w:val="24"/>
          <w:lang w:val="es-CR" w:eastAsia="es-ES_tradnl"/>
        </w:rPr>
      </w:pPr>
    </w:p>
    <w:p w:rsidR="008604C9" w:rsidRPr="008604C9" w:rsidRDefault="008604C9" w:rsidP="008604C9">
      <w:pPr>
        <w:spacing w:after="0" w:line="240" w:lineRule="auto"/>
        <w:contextualSpacing/>
        <w:jc w:val="both"/>
        <w:rPr>
          <w:rFonts w:ascii="Arial" w:eastAsia="Times New Roman" w:hAnsi="Arial" w:cs="Arial"/>
          <w:b/>
          <w:sz w:val="24"/>
          <w:szCs w:val="24"/>
          <w:lang w:val="es-ES_tradnl" w:eastAsia="es-ES_tradnl"/>
        </w:rPr>
      </w:pPr>
      <w:r w:rsidRPr="008604C9">
        <w:rPr>
          <w:rFonts w:ascii="Arial" w:eastAsia="Calibri" w:hAnsi="Arial" w:cs="Arial"/>
          <w:sz w:val="24"/>
          <w:szCs w:val="24"/>
          <w:lang w:val="es-CR"/>
        </w:rPr>
        <w:t xml:space="preserve">Oficio MSPH-AM-NI-044-2019, recibido el día 14 de marzo de 2019, suscrito por el Lic. Bernardo Porras López, Alcalde Municipal, remitiendo la “Metodología para la participación ciudadana en la formulación de proyectos de importancia comunitaria”. </w:t>
      </w:r>
    </w:p>
    <w:p w:rsidR="008604C9" w:rsidRPr="008604C9" w:rsidRDefault="008604C9" w:rsidP="008604C9">
      <w:pPr>
        <w:spacing w:after="0" w:line="240" w:lineRule="auto"/>
        <w:contextualSpacing/>
        <w:rPr>
          <w:rFonts w:ascii="Arial" w:eastAsia="Times New Roman" w:hAnsi="Arial" w:cs="Arial"/>
          <w:b/>
          <w:sz w:val="24"/>
          <w:szCs w:val="24"/>
          <w:lang w:val="es-ES_tradnl" w:eastAsia="es-ES_tradnl"/>
        </w:rPr>
      </w:pPr>
    </w:p>
    <w:p w:rsidR="008604C9" w:rsidRPr="008604C9" w:rsidRDefault="008604C9" w:rsidP="008604C9">
      <w:pPr>
        <w:spacing w:after="0" w:line="240" w:lineRule="auto"/>
        <w:contextualSpacing/>
        <w:rPr>
          <w:rFonts w:ascii="Arial" w:eastAsia="Times New Roman" w:hAnsi="Arial" w:cs="Arial"/>
          <w:b/>
          <w:sz w:val="24"/>
          <w:szCs w:val="24"/>
          <w:lang w:val="es-CR" w:eastAsia="es-ES_tradnl"/>
        </w:rPr>
      </w:pPr>
      <w:r w:rsidRPr="008604C9">
        <w:rPr>
          <w:rFonts w:ascii="Arial" w:eastAsia="Times New Roman" w:hAnsi="Arial" w:cs="Arial"/>
          <w:b/>
          <w:sz w:val="24"/>
          <w:szCs w:val="24"/>
          <w:lang w:val="es-CR" w:eastAsia="es-ES_tradnl"/>
        </w:rPr>
        <w:t>ESTE CONCEJO MUNICIPAL ACUERDA</w:t>
      </w:r>
    </w:p>
    <w:p w:rsidR="008604C9" w:rsidRPr="008604C9" w:rsidRDefault="008604C9" w:rsidP="008604C9">
      <w:pPr>
        <w:spacing w:after="0" w:line="240" w:lineRule="auto"/>
        <w:contextualSpacing/>
        <w:rPr>
          <w:rFonts w:ascii="Arial" w:eastAsia="Times New Roman" w:hAnsi="Arial" w:cs="Arial"/>
          <w:b/>
          <w:sz w:val="24"/>
          <w:szCs w:val="24"/>
          <w:lang w:val="es-ES_tradnl" w:eastAsia="es-ES_tradnl"/>
        </w:rPr>
      </w:pPr>
    </w:p>
    <w:p w:rsidR="008604C9" w:rsidRPr="008604C9" w:rsidRDefault="008604C9" w:rsidP="008604C9">
      <w:pPr>
        <w:spacing w:after="0" w:line="240" w:lineRule="auto"/>
        <w:contextualSpacing/>
        <w:jc w:val="both"/>
        <w:rPr>
          <w:rFonts w:ascii="Arial" w:eastAsia="Times New Roman" w:hAnsi="Arial" w:cs="Arial"/>
          <w:sz w:val="24"/>
          <w:szCs w:val="24"/>
          <w:lang w:val="es-ES_tradnl" w:eastAsia="es-ES_tradnl"/>
        </w:rPr>
      </w:pPr>
      <w:r w:rsidRPr="008604C9">
        <w:rPr>
          <w:rFonts w:ascii="Arial" w:eastAsia="Times New Roman" w:hAnsi="Arial" w:cs="Arial"/>
          <w:sz w:val="24"/>
          <w:szCs w:val="24"/>
          <w:lang w:val="es-ES_tradnl" w:eastAsia="es-ES_tradnl"/>
        </w:rPr>
        <w:t>Remitir dicho oficio a la Comisión de Asuntos Jurídicos para su respectivo análisis y posterior dictamen según corresponda.</w:t>
      </w:r>
    </w:p>
    <w:p w:rsidR="008604C9" w:rsidRPr="008604C9" w:rsidRDefault="008604C9" w:rsidP="008604C9">
      <w:pPr>
        <w:spacing w:after="0" w:line="240" w:lineRule="auto"/>
        <w:contextualSpacing/>
        <w:jc w:val="both"/>
        <w:rPr>
          <w:rFonts w:ascii="Arial" w:eastAsia="Times New Roman" w:hAnsi="Arial" w:cs="Arial"/>
          <w:sz w:val="24"/>
          <w:szCs w:val="24"/>
          <w:lang w:val="es-ES_tradnl" w:eastAsia="es-ES_tradnl"/>
        </w:rPr>
      </w:pPr>
    </w:p>
    <w:p w:rsidR="008604C9" w:rsidRPr="008604C9" w:rsidRDefault="008604C9" w:rsidP="008604C9">
      <w:pPr>
        <w:spacing w:line="252" w:lineRule="auto"/>
        <w:jc w:val="both"/>
        <w:rPr>
          <w:rFonts w:ascii="Arial" w:eastAsia="Calibri" w:hAnsi="Arial" w:cs="Arial"/>
          <w:b/>
          <w:lang w:val="es-CR"/>
        </w:rPr>
      </w:pPr>
      <w:r w:rsidRPr="008604C9">
        <w:rPr>
          <w:rFonts w:ascii="Arial" w:eastAsia="Calibri" w:hAnsi="Arial" w:cs="Arial"/>
          <w:b/>
          <w:lang w:val="es-CR"/>
        </w:rPr>
        <w:t>ACUERDO UNÁNIME Y DECLARADO DEFINITIVAMENTE APROBADO N° 154-19</w:t>
      </w:r>
    </w:p>
    <w:p w:rsidR="008604C9" w:rsidRPr="008604C9" w:rsidRDefault="008604C9" w:rsidP="008604C9">
      <w:pPr>
        <w:spacing w:after="0" w:line="240" w:lineRule="auto"/>
        <w:jc w:val="both"/>
        <w:rPr>
          <w:rFonts w:ascii="Arial" w:eastAsia="Calibri" w:hAnsi="Arial" w:cs="Arial"/>
          <w:sz w:val="24"/>
          <w:szCs w:val="24"/>
          <w:lang w:val="es-CR"/>
        </w:rPr>
      </w:pPr>
      <w:r w:rsidRPr="008604C9">
        <w:rPr>
          <w:rFonts w:ascii="Arial" w:eastAsia="Calibri" w:hAnsi="Arial" w:cs="Arial"/>
          <w:sz w:val="24"/>
          <w:szCs w:val="24"/>
          <w:lang w:val="es-CR"/>
        </w:rPr>
        <w:t>Acuerdo con el voto positivo de los regidores</w:t>
      </w:r>
    </w:p>
    <w:p w:rsidR="008604C9" w:rsidRPr="008604C9" w:rsidRDefault="008604C9" w:rsidP="008604C9">
      <w:pPr>
        <w:spacing w:after="0" w:line="240" w:lineRule="auto"/>
        <w:ind w:firstLine="708"/>
        <w:jc w:val="both"/>
        <w:rPr>
          <w:rFonts w:ascii="Arial" w:eastAsia="Calibri" w:hAnsi="Arial" w:cs="Arial"/>
          <w:sz w:val="24"/>
          <w:szCs w:val="24"/>
          <w:lang w:val="es-CR"/>
        </w:rPr>
      </w:pPr>
    </w:p>
    <w:p w:rsidR="008604C9" w:rsidRPr="008604C9" w:rsidRDefault="008604C9" w:rsidP="008604C9">
      <w:pPr>
        <w:numPr>
          <w:ilvl w:val="0"/>
          <w:numId w:val="108"/>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José Fernando Méndez Vindas, Partido Unidad Social Cristiana</w:t>
      </w:r>
    </w:p>
    <w:p w:rsidR="008604C9" w:rsidRPr="008604C9" w:rsidRDefault="008604C9" w:rsidP="008604C9">
      <w:pPr>
        <w:numPr>
          <w:ilvl w:val="0"/>
          <w:numId w:val="108"/>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Julio César Benavides Espinoza, Partido Unidad Social Cristiana</w:t>
      </w:r>
    </w:p>
    <w:p w:rsidR="008604C9" w:rsidRPr="008604C9" w:rsidRDefault="008604C9" w:rsidP="008604C9">
      <w:pPr>
        <w:numPr>
          <w:ilvl w:val="0"/>
          <w:numId w:val="108"/>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Damaris Gamboa Hernández, Partido Unidad Social Cristiana</w:t>
      </w:r>
    </w:p>
    <w:p w:rsidR="008604C9" w:rsidRPr="008604C9" w:rsidRDefault="008604C9" w:rsidP="008604C9">
      <w:pPr>
        <w:numPr>
          <w:ilvl w:val="0"/>
          <w:numId w:val="108"/>
        </w:numPr>
        <w:spacing w:after="0" w:line="240" w:lineRule="auto"/>
        <w:rPr>
          <w:rFonts w:ascii="Arial" w:eastAsia="Calibri" w:hAnsi="Arial" w:cs="Arial"/>
          <w:sz w:val="24"/>
          <w:szCs w:val="24"/>
          <w:lang w:val="es-CR"/>
        </w:rPr>
      </w:pPr>
      <w:r w:rsidRPr="008604C9">
        <w:rPr>
          <w:rFonts w:ascii="Arial" w:eastAsia="Calibri" w:hAnsi="Arial" w:cs="Arial"/>
          <w:sz w:val="24"/>
          <w:szCs w:val="24"/>
          <w:lang w:val="es-CR"/>
        </w:rPr>
        <w:t>Yojhan Cubero Ramírez, Partido Liberación Nacional</w:t>
      </w:r>
    </w:p>
    <w:p w:rsidR="008604C9" w:rsidRPr="008604C9" w:rsidRDefault="008604C9" w:rsidP="008604C9">
      <w:pPr>
        <w:numPr>
          <w:ilvl w:val="0"/>
          <w:numId w:val="108"/>
        </w:numPr>
        <w:spacing w:after="0" w:line="240" w:lineRule="auto"/>
        <w:rPr>
          <w:rFonts w:ascii="Arial" w:eastAsia="Calibri" w:hAnsi="Arial" w:cs="Arial"/>
          <w:sz w:val="24"/>
          <w:szCs w:val="24"/>
          <w:lang w:val="es-CR"/>
        </w:rPr>
      </w:pPr>
      <w:r w:rsidRPr="008604C9">
        <w:rPr>
          <w:rFonts w:ascii="Arial" w:eastAsia="SimSun" w:hAnsi="Arial" w:cs="Arial"/>
          <w:sz w:val="24"/>
          <w:szCs w:val="24"/>
          <w:lang w:val="es-CR"/>
        </w:rPr>
        <w:t>Betty Castillo Ortiz, Partido Liberación Nacional</w:t>
      </w:r>
    </w:p>
    <w:p w:rsidR="008604C9" w:rsidRDefault="008604C9">
      <w:pPr>
        <w:rPr>
          <w:rFonts w:ascii="Arial" w:hAnsi="Arial" w:cs="Arial"/>
          <w:b/>
          <w:sz w:val="24"/>
          <w:szCs w:val="24"/>
        </w:rPr>
      </w:pPr>
    </w:p>
    <w:p w:rsidR="008604C9" w:rsidRPr="004E1F96" w:rsidRDefault="008604C9" w:rsidP="008604C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604C9" w:rsidRPr="009A4D9D" w:rsidRDefault="008604C9" w:rsidP="008604C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604C9" w:rsidRDefault="008604C9" w:rsidP="008604C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1068B42" wp14:editId="63194176">
            <wp:extent cx="213459" cy="152400"/>
            <wp:effectExtent l="0" t="0" r="0" b="0"/>
            <wp:docPr id="95" name="Imagen 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04C9" w:rsidRDefault="008604C9">
      <w:pPr>
        <w:rPr>
          <w:rFonts w:ascii="Arial" w:hAnsi="Arial" w:cs="Arial"/>
          <w:b/>
          <w:sz w:val="24"/>
          <w:szCs w:val="24"/>
        </w:rPr>
      </w:pPr>
    </w:p>
    <w:p w:rsidR="008604C9" w:rsidRPr="004E1F96" w:rsidRDefault="008604C9" w:rsidP="008604C9">
      <w:pPr>
        <w:jc w:val="right"/>
        <w:rPr>
          <w:rFonts w:ascii="Arial" w:hAnsi="Arial" w:cs="Arial"/>
          <w:b/>
          <w:sz w:val="24"/>
          <w:szCs w:val="24"/>
        </w:rPr>
      </w:pPr>
      <w:r>
        <w:rPr>
          <w:rFonts w:ascii="Arial" w:hAnsi="Arial" w:cs="Arial"/>
          <w:b/>
          <w:sz w:val="24"/>
          <w:szCs w:val="24"/>
        </w:rPr>
        <w:lastRenderedPageBreak/>
        <w:t>OFICIO MSPH-CM-ACUER-155</w:t>
      </w:r>
      <w:r w:rsidRPr="004E1F96">
        <w:rPr>
          <w:rFonts w:ascii="Arial" w:hAnsi="Arial" w:cs="Arial"/>
          <w:b/>
          <w:sz w:val="24"/>
          <w:szCs w:val="24"/>
        </w:rPr>
        <w:t>-19</w:t>
      </w:r>
    </w:p>
    <w:p w:rsidR="008604C9" w:rsidRPr="004E1F96" w:rsidRDefault="008604C9" w:rsidP="008604C9">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8604C9" w:rsidRPr="004E1F96" w:rsidRDefault="008604C9" w:rsidP="008604C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San Pablo Heredia</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8604C9" w:rsidRDefault="008604C9" w:rsidP="008604C9">
      <w:pPr>
        <w:spacing w:after="0" w:line="276" w:lineRule="auto"/>
        <w:jc w:val="both"/>
        <w:rPr>
          <w:rFonts w:ascii="Arial" w:eastAsia="Times New Roman" w:hAnsi="Arial" w:cs="Arial"/>
          <w:sz w:val="24"/>
          <w:szCs w:val="24"/>
          <w:lang w:val="es-ES_tradnl" w:eastAsia="es-ES_tradnl"/>
        </w:rPr>
      </w:pPr>
    </w:p>
    <w:p w:rsidR="008604C9" w:rsidRPr="004E1F96" w:rsidRDefault="008604C9" w:rsidP="008604C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604C9" w:rsidRPr="004E1F96" w:rsidRDefault="008604C9" w:rsidP="008604C9">
      <w:pPr>
        <w:spacing w:after="0" w:line="240" w:lineRule="auto"/>
        <w:rPr>
          <w:rFonts w:ascii="Calibri" w:eastAsia="Calibri" w:hAnsi="Calibri" w:cs="Times New Roman"/>
        </w:rPr>
      </w:pPr>
    </w:p>
    <w:p w:rsidR="008604C9" w:rsidRPr="004E1F96" w:rsidRDefault="008604C9" w:rsidP="008604C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04C9" w:rsidRPr="004E1F96" w:rsidRDefault="008604C9" w:rsidP="008604C9">
      <w:pPr>
        <w:spacing w:after="0" w:line="240" w:lineRule="auto"/>
        <w:rPr>
          <w:rFonts w:ascii="Calibri" w:eastAsia="Calibri" w:hAnsi="Calibri" w:cs="Times New Roman"/>
          <w:lang w:eastAsia="es-ES"/>
        </w:rPr>
      </w:pPr>
    </w:p>
    <w:p w:rsidR="008604C9" w:rsidRPr="004E1F96" w:rsidRDefault="008604C9" w:rsidP="008604C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04C9" w:rsidRPr="00320924" w:rsidRDefault="008604C9" w:rsidP="008604C9">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04C9" w:rsidRPr="008604C9" w:rsidRDefault="008604C9" w:rsidP="008604C9">
      <w:pPr>
        <w:spacing w:after="0" w:line="240" w:lineRule="auto"/>
        <w:jc w:val="both"/>
        <w:rPr>
          <w:rFonts w:ascii="Arial" w:eastAsia="Calibri" w:hAnsi="Arial" w:cs="Arial"/>
          <w:b/>
          <w:sz w:val="24"/>
          <w:szCs w:val="24"/>
        </w:rPr>
      </w:pPr>
      <w:r w:rsidRPr="008604C9">
        <w:rPr>
          <w:rFonts w:ascii="Arial" w:eastAsia="Calibri" w:hAnsi="Arial" w:cs="Arial"/>
          <w:b/>
          <w:sz w:val="24"/>
          <w:szCs w:val="24"/>
        </w:rPr>
        <w:t>CONSIDERANDO</w:t>
      </w:r>
    </w:p>
    <w:p w:rsidR="008604C9" w:rsidRPr="008604C9" w:rsidRDefault="008604C9" w:rsidP="008604C9">
      <w:pPr>
        <w:pStyle w:val="Sinespaciado"/>
      </w:pPr>
    </w:p>
    <w:p w:rsidR="008604C9" w:rsidRPr="008604C9" w:rsidRDefault="008604C9" w:rsidP="008604C9">
      <w:pPr>
        <w:spacing w:after="0" w:line="240" w:lineRule="auto"/>
        <w:jc w:val="both"/>
        <w:rPr>
          <w:rFonts w:ascii="Arial" w:eastAsia="Calibri" w:hAnsi="Arial" w:cs="Arial"/>
          <w:sz w:val="24"/>
          <w:szCs w:val="24"/>
        </w:rPr>
      </w:pPr>
      <w:r w:rsidRPr="008604C9">
        <w:rPr>
          <w:rFonts w:ascii="Arial" w:eastAsia="Calibri" w:hAnsi="Arial" w:cs="Arial"/>
          <w:sz w:val="24"/>
          <w:szCs w:val="24"/>
        </w:rPr>
        <w:t xml:space="preserve">Moción de orden propuesta por el Sr. José Fernando Méndez Vindas, Regidor Propietario para que se brinde un espacio al Lic. Luis Álvarez Chaves, Asesor Legal Externo para la presentación de informes de interés. </w:t>
      </w:r>
    </w:p>
    <w:p w:rsidR="008604C9" w:rsidRPr="008604C9" w:rsidRDefault="008604C9" w:rsidP="008604C9">
      <w:pPr>
        <w:spacing w:after="0" w:line="240" w:lineRule="auto"/>
        <w:jc w:val="both"/>
        <w:rPr>
          <w:rFonts w:ascii="Arial" w:eastAsia="Calibri" w:hAnsi="Arial" w:cs="Arial"/>
          <w:sz w:val="24"/>
          <w:szCs w:val="24"/>
        </w:rPr>
      </w:pPr>
    </w:p>
    <w:p w:rsidR="008604C9" w:rsidRPr="008604C9" w:rsidRDefault="008604C9" w:rsidP="008604C9">
      <w:pPr>
        <w:spacing w:after="0" w:line="240" w:lineRule="auto"/>
        <w:jc w:val="both"/>
        <w:rPr>
          <w:rFonts w:ascii="Arial" w:eastAsia="Calibri" w:hAnsi="Arial" w:cs="Arial"/>
          <w:b/>
          <w:sz w:val="24"/>
          <w:szCs w:val="24"/>
        </w:rPr>
      </w:pPr>
      <w:r w:rsidRPr="008604C9">
        <w:rPr>
          <w:rFonts w:ascii="Arial" w:eastAsia="Calibri" w:hAnsi="Arial" w:cs="Arial"/>
          <w:b/>
          <w:sz w:val="24"/>
          <w:szCs w:val="24"/>
        </w:rPr>
        <w:t>ESTE CONCEJO MUNICIPAL ACUERDA</w:t>
      </w:r>
    </w:p>
    <w:p w:rsidR="008604C9" w:rsidRPr="008604C9" w:rsidRDefault="008604C9" w:rsidP="008604C9">
      <w:pPr>
        <w:pStyle w:val="Sinespaciado"/>
      </w:pPr>
    </w:p>
    <w:p w:rsidR="008604C9" w:rsidRPr="008604C9" w:rsidRDefault="008604C9" w:rsidP="008604C9">
      <w:pPr>
        <w:spacing w:after="0" w:line="240" w:lineRule="auto"/>
        <w:jc w:val="both"/>
        <w:rPr>
          <w:rFonts w:ascii="Arial" w:eastAsia="Calibri" w:hAnsi="Arial" w:cs="Arial"/>
          <w:sz w:val="24"/>
          <w:szCs w:val="24"/>
        </w:rPr>
      </w:pPr>
      <w:r w:rsidRPr="008604C9">
        <w:rPr>
          <w:rFonts w:ascii="Arial" w:eastAsia="Calibri" w:hAnsi="Arial" w:cs="Arial"/>
          <w:sz w:val="24"/>
          <w:szCs w:val="24"/>
        </w:rPr>
        <w:t xml:space="preserve">Avalar dicha moción y brindar el espacio solicitado para la presentación de los informes en mención. </w:t>
      </w:r>
    </w:p>
    <w:p w:rsidR="008604C9" w:rsidRPr="008604C9" w:rsidRDefault="008604C9" w:rsidP="008604C9">
      <w:pPr>
        <w:pStyle w:val="Sinespaciado"/>
      </w:pPr>
    </w:p>
    <w:p w:rsidR="008604C9" w:rsidRPr="008604C9" w:rsidRDefault="008604C9" w:rsidP="008604C9">
      <w:pPr>
        <w:spacing w:line="252" w:lineRule="auto"/>
        <w:jc w:val="both"/>
        <w:rPr>
          <w:rFonts w:ascii="Arial" w:eastAsia="Calibri" w:hAnsi="Arial" w:cs="Arial"/>
          <w:b/>
          <w:lang w:val="es-CR"/>
        </w:rPr>
      </w:pPr>
      <w:r w:rsidRPr="008604C9">
        <w:rPr>
          <w:rFonts w:ascii="Arial" w:eastAsia="Calibri" w:hAnsi="Arial" w:cs="Arial"/>
          <w:b/>
          <w:lang w:val="es-CR"/>
        </w:rPr>
        <w:t>ACUERDO UNÁNIME Y DECLARADO</w:t>
      </w:r>
      <w:r>
        <w:rPr>
          <w:rFonts w:ascii="Arial" w:eastAsia="Calibri" w:hAnsi="Arial" w:cs="Arial"/>
          <w:b/>
          <w:lang w:val="es-CR"/>
        </w:rPr>
        <w:t xml:space="preserve"> DEFINITIVAMENTE APROBADO N° 155</w:t>
      </w:r>
      <w:r w:rsidRPr="008604C9">
        <w:rPr>
          <w:rFonts w:ascii="Arial" w:eastAsia="Calibri" w:hAnsi="Arial" w:cs="Arial"/>
          <w:b/>
          <w:lang w:val="es-CR"/>
        </w:rPr>
        <w:t>-19</w:t>
      </w:r>
    </w:p>
    <w:p w:rsidR="008604C9" w:rsidRPr="008604C9" w:rsidRDefault="008604C9" w:rsidP="008604C9">
      <w:pPr>
        <w:spacing w:after="0" w:line="240" w:lineRule="auto"/>
        <w:jc w:val="both"/>
        <w:rPr>
          <w:rFonts w:ascii="Arial" w:eastAsia="Calibri" w:hAnsi="Arial" w:cs="Arial"/>
          <w:sz w:val="24"/>
          <w:szCs w:val="24"/>
          <w:lang w:val="es-CR"/>
        </w:rPr>
      </w:pPr>
      <w:r w:rsidRPr="008604C9">
        <w:rPr>
          <w:rFonts w:ascii="Arial" w:eastAsia="Calibri" w:hAnsi="Arial" w:cs="Arial"/>
          <w:sz w:val="24"/>
          <w:szCs w:val="24"/>
          <w:lang w:val="es-CR"/>
        </w:rPr>
        <w:t>Acuerdo con el voto positivo de los regidores</w:t>
      </w:r>
    </w:p>
    <w:p w:rsidR="008604C9" w:rsidRPr="008604C9" w:rsidRDefault="008604C9" w:rsidP="008604C9">
      <w:pPr>
        <w:spacing w:after="0" w:line="240" w:lineRule="auto"/>
        <w:ind w:firstLine="708"/>
        <w:jc w:val="both"/>
        <w:rPr>
          <w:rFonts w:ascii="Arial" w:eastAsia="Calibri" w:hAnsi="Arial" w:cs="Arial"/>
          <w:sz w:val="24"/>
          <w:szCs w:val="24"/>
          <w:lang w:val="es-CR"/>
        </w:rPr>
      </w:pPr>
    </w:p>
    <w:p w:rsidR="008604C9" w:rsidRPr="008604C9" w:rsidRDefault="008604C9" w:rsidP="008604C9">
      <w:pPr>
        <w:numPr>
          <w:ilvl w:val="0"/>
          <w:numId w:val="107"/>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José Fernando Méndez Vindas, Partido Unidad Social Cristiana</w:t>
      </w:r>
    </w:p>
    <w:p w:rsidR="008604C9" w:rsidRPr="008604C9" w:rsidRDefault="008604C9" w:rsidP="008604C9">
      <w:pPr>
        <w:numPr>
          <w:ilvl w:val="0"/>
          <w:numId w:val="107"/>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Julio César Benavides Espinoza, Partido Unidad Social Cristiana</w:t>
      </w:r>
    </w:p>
    <w:p w:rsidR="008604C9" w:rsidRPr="008604C9" w:rsidRDefault="008604C9" w:rsidP="008604C9">
      <w:pPr>
        <w:numPr>
          <w:ilvl w:val="0"/>
          <w:numId w:val="107"/>
        </w:numPr>
        <w:spacing w:after="0" w:line="240" w:lineRule="auto"/>
        <w:ind w:right="-799"/>
        <w:rPr>
          <w:rFonts w:ascii="Arial" w:eastAsia="Calibri" w:hAnsi="Arial" w:cs="Arial"/>
          <w:sz w:val="24"/>
          <w:szCs w:val="24"/>
          <w:lang w:val="es-CR"/>
        </w:rPr>
      </w:pPr>
      <w:r w:rsidRPr="008604C9">
        <w:rPr>
          <w:rFonts w:ascii="Arial" w:eastAsia="Calibri" w:hAnsi="Arial" w:cs="Arial"/>
          <w:sz w:val="24"/>
          <w:szCs w:val="24"/>
          <w:lang w:val="es-CR"/>
        </w:rPr>
        <w:t>Damaris Gamboa Hernández, Partido Unidad Social Cristiana</w:t>
      </w:r>
    </w:p>
    <w:p w:rsidR="008604C9" w:rsidRPr="008604C9" w:rsidRDefault="008604C9" w:rsidP="008604C9">
      <w:pPr>
        <w:numPr>
          <w:ilvl w:val="0"/>
          <w:numId w:val="107"/>
        </w:numPr>
        <w:spacing w:after="0" w:line="240" w:lineRule="auto"/>
        <w:rPr>
          <w:rFonts w:ascii="Arial" w:eastAsia="Calibri" w:hAnsi="Arial" w:cs="Arial"/>
          <w:sz w:val="24"/>
          <w:szCs w:val="24"/>
          <w:lang w:val="es-CR"/>
        </w:rPr>
      </w:pPr>
      <w:r w:rsidRPr="008604C9">
        <w:rPr>
          <w:rFonts w:ascii="Arial" w:eastAsia="Calibri" w:hAnsi="Arial" w:cs="Arial"/>
          <w:sz w:val="24"/>
          <w:szCs w:val="24"/>
          <w:lang w:val="es-CR"/>
        </w:rPr>
        <w:t>Yojhan Cubero Ramírez, Partido Liberación Nacional</w:t>
      </w:r>
    </w:p>
    <w:p w:rsidR="008604C9" w:rsidRPr="008604C9" w:rsidRDefault="008604C9" w:rsidP="008604C9">
      <w:pPr>
        <w:numPr>
          <w:ilvl w:val="0"/>
          <w:numId w:val="107"/>
        </w:numPr>
        <w:spacing w:after="0" w:line="240" w:lineRule="auto"/>
        <w:rPr>
          <w:rFonts w:ascii="Arial" w:eastAsia="Calibri" w:hAnsi="Arial" w:cs="Arial"/>
          <w:sz w:val="24"/>
          <w:szCs w:val="24"/>
          <w:lang w:val="es-CR"/>
        </w:rPr>
      </w:pPr>
      <w:r w:rsidRPr="008604C9">
        <w:rPr>
          <w:rFonts w:ascii="Arial" w:eastAsia="SimSun" w:hAnsi="Arial" w:cs="Arial"/>
          <w:sz w:val="24"/>
          <w:szCs w:val="24"/>
          <w:lang w:val="es-CR"/>
        </w:rPr>
        <w:t>Betty Castillo Ortiz, Partido Liberación Nacional</w:t>
      </w:r>
    </w:p>
    <w:p w:rsidR="00B7489F" w:rsidRPr="008604C9" w:rsidRDefault="00B7489F" w:rsidP="00B7489F">
      <w:pPr>
        <w:spacing w:after="0" w:line="240" w:lineRule="auto"/>
        <w:ind w:left="360"/>
        <w:rPr>
          <w:rFonts w:ascii="Arial" w:eastAsia="Calibri" w:hAnsi="Arial" w:cs="Arial"/>
          <w:sz w:val="16"/>
          <w:szCs w:val="16"/>
          <w:lang w:val="es-CR"/>
        </w:rPr>
      </w:pPr>
    </w:p>
    <w:p w:rsidR="00B7489F" w:rsidRDefault="00B7489F" w:rsidP="00B7489F">
      <w:pPr>
        <w:spacing w:after="0" w:line="240" w:lineRule="auto"/>
        <w:ind w:left="360"/>
        <w:rPr>
          <w:rFonts w:ascii="Arial" w:eastAsia="Calibri" w:hAnsi="Arial" w:cs="Arial"/>
          <w:sz w:val="16"/>
          <w:szCs w:val="16"/>
          <w:lang w:val="es-CR"/>
        </w:rPr>
      </w:pPr>
    </w:p>
    <w:p w:rsidR="00B7489F" w:rsidRDefault="00B7489F" w:rsidP="00CA1460">
      <w:pPr>
        <w:spacing w:after="0" w:line="240" w:lineRule="auto"/>
        <w:ind w:left="360"/>
        <w:rPr>
          <w:rFonts w:ascii="Arial" w:eastAsia="Calibri" w:hAnsi="Arial" w:cs="Arial"/>
          <w:sz w:val="16"/>
          <w:szCs w:val="16"/>
          <w:lang w:val="es-CR"/>
        </w:rPr>
      </w:pPr>
    </w:p>
    <w:p w:rsidR="008604C9" w:rsidRPr="004E1F96" w:rsidRDefault="008604C9" w:rsidP="008604C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604C9" w:rsidRPr="009A4D9D" w:rsidRDefault="008604C9" w:rsidP="008604C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604C9" w:rsidRDefault="008604C9" w:rsidP="008604C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55716AC" wp14:editId="490D9076">
            <wp:extent cx="213459" cy="152400"/>
            <wp:effectExtent l="0" t="0" r="0" b="0"/>
            <wp:docPr id="94" name="Imagen 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04C9" w:rsidRDefault="008604C9" w:rsidP="00CA1460">
      <w:pPr>
        <w:spacing w:after="0" w:line="240" w:lineRule="auto"/>
        <w:ind w:left="360"/>
        <w:rPr>
          <w:rFonts w:ascii="Arial" w:eastAsia="Calibri" w:hAnsi="Arial" w:cs="Arial"/>
          <w:sz w:val="16"/>
          <w:szCs w:val="16"/>
          <w:lang w:val="es-CR"/>
        </w:rPr>
      </w:pPr>
    </w:p>
    <w:p w:rsidR="008604C9" w:rsidRPr="004E1F96" w:rsidRDefault="00425298" w:rsidP="008604C9">
      <w:pPr>
        <w:jc w:val="right"/>
        <w:rPr>
          <w:rFonts w:ascii="Arial" w:hAnsi="Arial" w:cs="Arial"/>
          <w:b/>
          <w:sz w:val="24"/>
          <w:szCs w:val="24"/>
        </w:rPr>
      </w:pPr>
      <w:r>
        <w:rPr>
          <w:rFonts w:ascii="Arial" w:hAnsi="Arial" w:cs="Arial"/>
          <w:b/>
          <w:sz w:val="24"/>
          <w:szCs w:val="24"/>
        </w:rPr>
        <w:lastRenderedPageBreak/>
        <w:t>OFICIO MSPH-CM-ACUER-156</w:t>
      </w:r>
      <w:r w:rsidR="008604C9" w:rsidRPr="004E1F96">
        <w:rPr>
          <w:rFonts w:ascii="Arial" w:hAnsi="Arial" w:cs="Arial"/>
          <w:b/>
          <w:sz w:val="24"/>
          <w:szCs w:val="24"/>
        </w:rPr>
        <w:t>-19</w:t>
      </w:r>
    </w:p>
    <w:p w:rsidR="008604C9" w:rsidRPr="004E1F96" w:rsidRDefault="008604C9" w:rsidP="008604C9">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8604C9" w:rsidRPr="004E1F96" w:rsidRDefault="008604C9" w:rsidP="008604C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604C9" w:rsidRDefault="00F1241B"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Federico Matamoros Bolaños, Representante Legal</w:t>
      </w:r>
    </w:p>
    <w:p w:rsidR="008604C9" w:rsidRDefault="00F1241B"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Sociedad 3-101-695515 S.A.</w:t>
      </w:r>
    </w:p>
    <w:p w:rsidR="008604C9" w:rsidRDefault="008604C9"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F1241B" w:rsidRDefault="00F1241B" w:rsidP="008604C9">
      <w:pPr>
        <w:spacing w:after="0" w:line="276" w:lineRule="auto"/>
        <w:jc w:val="both"/>
        <w:rPr>
          <w:rFonts w:ascii="Arial" w:eastAsia="Times New Roman" w:hAnsi="Arial" w:cs="Arial"/>
          <w:sz w:val="24"/>
          <w:szCs w:val="24"/>
          <w:lang w:val="es-ES_tradnl" w:eastAsia="es-ES_tradnl"/>
        </w:rPr>
      </w:pPr>
    </w:p>
    <w:p w:rsidR="00F1241B" w:rsidRDefault="00F1241B"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F1241B" w:rsidRDefault="00F1241B"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Tribunal Contencioso Administrativo y Civil de Hacienda</w:t>
      </w:r>
    </w:p>
    <w:p w:rsidR="00F1241B" w:rsidRDefault="00F1241B" w:rsidP="008604C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8604C9" w:rsidRDefault="008604C9" w:rsidP="008604C9">
      <w:pPr>
        <w:spacing w:after="0" w:line="276" w:lineRule="auto"/>
        <w:jc w:val="both"/>
        <w:rPr>
          <w:rFonts w:ascii="Arial" w:eastAsia="Times New Roman" w:hAnsi="Arial" w:cs="Arial"/>
          <w:sz w:val="24"/>
          <w:szCs w:val="24"/>
          <w:lang w:val="es-ES_tradnl" w:eastAsia="es-ES_tradnl"/>
        </w:rPr>
      </w:pPr>
    </w:p>
    <w:p w:rsidR="008604C9" w:rsidRPr="004E1F96" w:rsidRDefault="008604C9" w:rsidP="008604C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F1241B">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F1241B">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8604C9" w:rsidRPr="004E1F96" w:rsidRDefault="008604C9" w:rsidP="008604C9">
      <w:pPr>
        <w:spacing w:after="0" w:line="240" w:lineRule="auto"/>
        <w:rPr>
          <w:rFonts w:ascii="Calibri" w:eastAsia="Calibri" w:hAnsi="Calibri" w:cs="Times New Roman"/>
        </w:rPr>
      </w:pPr>
    </w:p>
    <w:p w:rsidR="008604C9" w:rsidRPr="004E1F96" w:rsidRDefault="008604C9" w:rsidP="008604C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04C9" w:rsidRPr="004E1F96" w:rsidRDefault="008604C9" w:rsidP="008604C9">
      <w:pPr>
        <w:spacing w:after="0" w:line="240" w:lineRule="auto"/>
        <w:rPr>
          <w:rFonts w:ascii="Calibri" w:eastAsia="Calibri" w:hAnsi="Calibri" w:cs="Times New Roman"/>
          <w:lang w:eastAsia="es-ES"/>
        </w:rPr>
      </w:pPr>
    </w:p>
    <w:p w:rsidR="008604C9" w:rsidRPr="004E1F96" w:rsidRDefault="008604C9" w:rsidP="008604C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04C9" w:rsidRPr="00320924" w:rsidRDefault="008604C9" w:rsidP="008604C9">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F1241B" w:rsidRPr="00F1241B" w:rsidRDefault="00F1241B" w:rsidP="00F1241B">
      <w:pPr>
        <w:spacing w:after="0" w:line="240" w:lineRule="auto"/>
        <w:jc w:val="both"/>
        <w:rPr>
          <w:rFonts w:ascii="Arial" w:eastAsia="Calibri" w:hAnsi="Arial" w:cs="Arial"/>
          <w:b/>
          <w:sz w:val="24"/>
          <w:szCs w:val="24"/>
        </w:rPr>
      </w:pPr>
      <w:r w:rsidRPr="00F1241B">
        <w:rPr>
          <w:rFonts w:ascii="Arial" w:eastAsia="Calibri" w:hAnsi="Arial" w:cs="Arial"/>
          <w:b/>
          <w:sz w:val="24"/>
          <w:szCs w:val="24"/>
        </w:rPr>
        <w:t>CONSIDERANDO</w:t>
      </w:r>
    </w:p>
    <w:p w:rsidR="00F1241B" w:rsidRPr="00F1241B" w:rsidRDefault="00F1241B" w:rsidP="00F1241B">
      <w:pPr>
        <w:spacing w:after="0" w:line="240" w:lineRule="auto"/>
        <w:jc w:val="both"/>
        <w:rPr>
          <w:rFonts w:ascii="Arial" w:eastAsia="Calibri" w:hAnsi="Arial" w:cs="Arial"/>
          <w:sz w:val="24"/>
          <w:szCs w:val="24"/>
        </w:rPr>
      </w:pPr>
    </w:p>
    <w:p w:rsidR="00275637" w:rsidRPr="009D783A" w:rsidRDefault="00275637" w:rsidP="00275637">
      <w:pPr>
        <w:pStyle w:val="Sinespaciado4"/>
        <w:spacing w:line="276" w:lineRule="auto"/>
        <w:contextualSpacing/>
        <w:jc w:val="both"/>
        <w:rPr>
          <w:rFonts w:ascii="Arial" w:hAnsi="Arial" w:cs="Arial"/>
          <w:sz w:val="24"/>
          <w:szCs w:val="24"/>
        </w:rPr>
      </w:pPr>
      <w:r w:rsidRPr="009D783A">
        <w:rPr>
          <w:rFonts w:ascii="Arial" w:hAnsi="Arial" w:cs="Arial"/>
          <w:sz w:val="24"/>
          <w:szCs w:val="24"/>
          <w:lang w:val="es-CR"/>
        </w:rPr>
        <w:t xml:space="preserve">Se pronuncia este Concejo Municipal de San Pablo con relación al </w:t>
      </w:r>
      <w:r w:rsidRPr="009D783A">
        <w:rPr>
          <w:rFonts w:ascii="Arial" w:hAnsi="Arial" w:cs="Arial"/>
          <w:sz w:val="24"/>
          <w:szCs w:val="24"/>
        </w:rPr>
        <w:t>recurso de revocatoria con apelación en subsidio en contra del acuerdo N° MSPH-CM-ACUER-79-2019, del 28 de febrero del 2019, interpuesto por FEDERICO MATAMOROS BOLAÑOS, actuando en su condición de representante legal de la sociedad 3-101-695515, S.A., y se resuelve:</w:t>
      </w:r>
    </w:p>
    <w:p w:rsidR="00275637" w:rsidRPr="009D783A" w:rsidRDefault="00275637" w:rsidP="00275637">
      <w:pPr>
        <w:pStyle w:val="Sinespaciado4"/>
        <w:spacing w:line="276" w:lineRule="auto"/>
        <w:contextualSpacing/>
        <w:jc w:val="both"/>
        <w:rPr>
          <w:rFonts w:ascii="Arial" w:hAnsi="Arial" w:cs="Arial"/>
          <w:sz w:val="24"/>
          <w:szCs w:val="24"/>
        </w:rPr>
      </w:pPr>
    </w:p>
    <w:p w:rsidR="00275637" w:rsidRPr="00A04892" w:rsidRDefault="00275637" w:rsidP="00275637">
      <w:pPr>
        <w:pStyle w:val="Sinespaciado4"/>
        <w:spacing w:line="276" w:lineRule="auto"/>
        <w:contextualSpacing/>
        <w:jc w:val="center"/>
        <w:rPr>
          <w:rFonts w:ascii="Arial" w:hAnsi="Arial" w:cs="Arial"/>
          <w:b/>
          <w:sz w:val="24"/>
          <w:szCs w:val="24"/>
          <w:u w:val="single"/>
          <w:lang w:val="es-CR"/>
        </w:rPr>
      </w:pPr>
      <w:r w:rsidRPr="00A04892">
        <w:rPr>
          <w:rFonts w:ascii="Arial" w:hAnsi="Arial" w:cs="Arial"/>
          <w:b/>
          <w:sz w:val="24"/>
          <w:szCs w:val="24"/>
          <w:u w:val="single"/>
          <w:lang w:val="es-CR"/>
        </w:rPr>
        <w:t>CONSIDERANDO</w:t>
      </w:r>
      <w:r>
        <w:rPr>
          <w:rFonts w:ascii="Arial" w:hAnsi="Arial" w:cs="Arial"/>
          <w:b/>
          <w:sz w:val="24"/>
          <w:szCs w:val="24"/>
          <w:u w:val="single"/>
          <w:lang w:val="es-CR"/>
        </w:rPr>
        <w:t>S</w:t>
      </w:r>
    </w:p>
    <w:p w:rsidR="00275637" w:rsidRPr="00A04892"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b/>
          <w:sz w:val="24"/>
          <w:szCs w:val="24"/>
          <w:lang w:val="es-CR"/>
        </w:rPr>
      </w:pPr>
      <w:r w:rsidRPr="009D783A">
        <w:rPr>
          <w:rFonts w:ascii="Arial" w:hAnsi="Arial" w:cs="Arial"/>
          <w:b/>
          <w:sz w:val="24"/>
          <w:szCs w:val="24"/>
          <w:lang w:val="es-CR"/>
        </w:rPr>
        <w:t>PRIMERO: SOBRE LA SUPUESTA INDEFENSIÓN EN PERJUICIO DEL ADMINISTRADO</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Sobre el particular, este Concejo Municipal debe advertir al administrado que de conformidad con lo dispuesto por el artículo 10 de la Ley de Notificaciones, no existe indefensión en perjuicio de la sociedad recurrente</w:t>
      </w:r>
      <w:r>
        <w:rPr>
          <w:rFonts w:ascii="Arial" w:hAnsi="Arial" w:cs="Arial"/>
          <w:sz w:val="24"/>
          <w:szCs w:val="24"/>
          <w:lang w:val="es-CR"/>
        </w:rPr>
        <w:t>,</w:t>
      </w:r>
      <w:r w:rsidRPr="009D783A">
        <w:rPr>
          <w:rFonts w:ascii="Arial" w:hAnsi="Arial" w:cs="Arial"/>
          <w:sz w:val="24"/>
          <w:szCs w:val="24"/>
          <w:lang w:val="es-CR"/>
        </w:rPr>
        <w:t xml:space="preserve"> por haberse apersonado al procedimiento</w:t>
      </w:r>
      <w:r>
        <w:rPr>
          <w:rFonts w:ascii="Arial" w:hAnsi="Arial" w:cs="Arial"/>
          <w:sz w:val="24"/>
          <w:szCs w:val="24"/>
          <w:lang w:val="es-CR"/>
        </w:rPr>
        <w:t xml:space="preserve"> administrativo -</w:t>
      </w:r>
      <w:r w:rsidRPr="009D783A">
        <w:rPr>
          <w:rFonts w:ascii="Arial" w:hAnsi="Arial" w:cs="Arial"/>
          <w:sz w:val="24"/>
          <w:szCs w:val="24"/>
          <w:lang w:val="es-CR"/>
        </w:rPr>
        <w:t>de manera voluntaria</w:t>
      </w:r>
      <w:r>
        <w:rPr>
          <w:rFonts w:ascii="Arial" w:hAnsi="Arial" w:cs="Arial"/>
          <w:sz w:val="24"/>
          <w:szCs w:val="24"/>
          <w:lang w:val="es-CR"/>
        </w:rPr>
        <w:t>-</w:t>
      </w:r>
      <w:r w:rsidRPr="009D783A">
        <w:rPr>
          <w:rFonts w:ascii="Arial" w:hAnsi="Arial" w:cs="Arial"/>
          <w:sz w:val="24"/>
          <w:szCs w:val="24"/>
          <w:lang w:val="es-CR"/>
        </w:rPr>
        <w:t xml:space="preserve"> su representante legal, </w:t>
      </w:r>
      <w:r>
        <w:rPr>
          <w:rFonts w:ascii="Arial" w:hAnsi="Arial" w:cs="Arial"/>
          <w:sz w:val="24"/>
          <w:szCs w:val="24"/>
          <w:lang w:val="es-CR"/>
        </w:rPr>
        <w:t xml:space="preserve">por lo cual dicha actuación sanea cualquier vicio de nulidad de notificación </w:t>
      </w:r>
      <w:r w:rsidRPr="009D783A">
        <w:rPr>
          <w:rFonts w:ascii="Arial" w:hAnsi="Arial" w:cs="Arial"/>
          <w:sz w:val="24"/>
          <w:szCs w:val="24"/>
          <w:lang w:val="es-CR"/>
        </w:rPr>
        <w:t xml:space="preserve">aun cuando se </w:t>
      </w:r>
      <w:r w:rsidRPr="009D783A">
        <w:rPr>
          <w:rFonts w:ascii="Arial" w:hAnsi="Arial" w:cs="Arial"/>
          <w:sz w:val="24"/>
          <w:szCs w:val="24"/>
          <w:lang w:val="es-CR"/>
        </w:rPr>
        <w:lastRenderedPageBreak/>
        <w:t xml:space="preserve">haya dado el supuesto de que existiera una </w:t>
      </w:r>
      <w:r>
        <w:rPr>
          <w:rFonts w:ascii="Arial" w:hAnsi="Arial" w:cs="Arial"/>
          <w:sz w:val="24"/>
          <w:szCs w:val="24"/>
          <w:lang w:val="es-CR"/>
        </w:rPr>
        <w:t>comunicación</w:t>
      </w:r>
      <w:r w:rsidRPr="009D783A">
        <w:rPr>
          <w:rFonts w:ascii="Arial" w:hAnsi="Arial" w:cs="Arial"/>
          <w:sz w:val="24"/>
          <w:szCs w:val="24"/>
          <w:lang w:val="es-CR"/>
        </w:rPr>
        <w:t xml:space="preserve"> irregular del acuerdo impugnado.</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Al respecto, dispone la norma de cita lo siguiente:</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b/>
          <w:i/>
          <w:sz w:val="24"/>
          <w:szCs w:val="24"/>
          <w:lang w:val="es-CR"/>
        </w:rPr>
      </w:pPr>
      <w:r w:rsidRPr="009D783A">
        <w:rPr>
          <w:rFonts w:ascii="Arial" w:hAnsi="Arial" w:cs="Arial"/>
          <w:i/>
          <w:sz w:val="24"/>
          <w:szCs w:val="24"/>
          <w:lang w:val="es-CR"/>
        </w:rPr>
        <w:t>“</w:t>
      </w:r>
      <w:r w:rsidRPr="009D783A">
        <w:rPr>
          <w:rFonts w:ascii="Arial" w:hAnsi="Arial" w:cs="Arial"/>
          <w:b/>
          <w:i/>
          <w:sz w:val="24"/>
          <w:szCs w:val="24"/>
          <w:lang w:val="es-CR"/>
        </w:rPr>
        <w:t>Artículo 10.- Notificación que se tiene por realizada</w:t>
      </w: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r w:rsidRPr="009D783A">
        <w:rPr>
          <w:rFonts w:ascii="Arial" w:hAnsi="Arial" w:cs="Arial"/>
          <w:b/>
          <w:i/>
          <w:sz w:val="24"/>
          <w:szCs w:val="24"/>
          <w:u w:val="single"/>
          <w:lang w:val="es-CR"/>
        </w:rPr>
        <w:t>Se tendrá por notificada la parte o la tercera persona interesada que, sin haber recibido notificación formal alguna, o recibida de manera irregular, se apersone al proceso, independientemente de la naturaleza de su gestión</w:t>
      </w:r>
      <w:r w:rsidRPr="009D783A">
        <w:rPr>
          <w:rFonts w:ascii="Arial" w:hAnsi="Arial" w:cs="Arial"/>
          <w:i/>
          <w:sz w:val="24"/>
          <w:szCs w:val="24"/>
          <w:lang w:val="es-CR"/>
        </w:rPr>
        <w:t>. Los plazos correrán a partir de la notificación a todas las partes.</w:t>
      </w: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r w:rsidRPr="009D783A">
        <w:rPr>
          <w:rFonts w:ascii="Arial" w:hAnsi="Arial" w:cs="Arial"/>
          <w:i/>
          <w:sz w:val="24"/>
          <w:szCs w:val="24"/>
          <w:lang w:val="es-CR"/>
        </w:rPr>
        <w:t>Si se pide la nulidad, la parte deberá realizar el acto procesal correspondiente dentro del plazo legal, que se computará en la forma indicada. La eficacia de este acto quedará sujeta al resultado de la nulidad.</w:t>
      </w: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r w:rsidRPr="009D783A">
        <w:rPr>
          <w:rFonts w:ascii="Arial" w:hAnsi="Arial" w:cs="Arial"/>
          <w:i/>
          <w:sz w:val="24"/>
          <w:szCs w:val="24"/>
          <w:lang w:val="es-CR"/>
        </w:rPr>
        <w:t>Las partes y demás personas presentes en las audiencias, quedarán notificadas de todas las resoluciones dictadas en ella. A los ausentes se les aplicará la notificación automática”.</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De conformidad con el artículo transcrito, aplicable a la Administración Pública por mandato del artículo 1 de la misma norma, se establece que la notificación de cualquier acto administrativo se tendrá por realizado, cuando la parte se apersone al procedimiento, independientemente de la naturaleza de su gestión.</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Así las cosas, si el representante legal de la sociedad recurrente alega indefensión por no haberle sido comunicado el acto administrativo que se recurre, dicha aseveración carece de validez por haberse apersonado ante esta instancia y haber iniciado el procedimiento recursivo, lo que implica la subsanación de cualquier nulidad de la notificación y por ende no puede acusarse indefensión ni una violación al debido proceso. Lo anterior, resguardado además en lo dispuesto por el artículo 247.1 de la Ley General de la Administración Pública que dispone:</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r w:rsidRPr="009D783A">
        <w:rPr>
          <w:rFonts w:ascii="Arial" w:hAnsi="Arial" w:cs="Arial"/>
          <w:i/>
          <w:sz w:val="24"/>
          <w:szCs w:val="24"/>
          <w:lang w:val="es-CR"/>
        </w:rPr>
        <w:t>“</w:t>
      </w:r>
      <w:r w:rsidRPr="009D783A">
        <w:rPr>
          <w:rFonts w:ascii="Arial" w:hAnsi="Arial" w:cs="Arial"/>
          <w:b/>
          <w:i/>
          <w:sz w:val="24"/>
          <w:szCs w:val="24"/>
          <w:lang w:val="es-CR"/>
        </w:rPr>
        <w:t>Artículo 247.-</w:t>
      </w: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p>
    <w:p w:rsidR="00275637" w:rsidRPr="009D783A" w:rsidRDefault="00275637" w:rsidP="00275637">
      <w:pPr>
        <w:pStyle w:val="Sinespaciado4"/>
        <w:spacing w:line="276" w:lineRule="auto"/>
        <w:ind w:left="567" w:right="900"/>
        <w:contextualSpacing/>
        <w:jc w:val="both"/>
        <w:rPr>
          <w:rFonts w:ascii="Arial" w:hAnsi="Arial" w:cs="Arial"/>
          <w:i/>
          <w:sz w:val="24"/>
          <w:szCs w:val="24"/>
          <w:lang w:val="es-CR"/>
        </w:rPr>
      </w:pPr>
      <w:r w:rsidRPr="009D783A">
        <w:rPr>
          <w:rFonts w:ascii="Arial" w:hAnsi="Arial" w:cs="Arial"/>
          <w:i/>
          <w:sz w:val="24"/>
          <w:szCs w:val="24"/>
          <w:lang w:val="es-CR"/>
        </w:rPr>
        <w:t xml:space="preserve">1. La comunicación hecha por un medio inadecuado, o fuera del lugar debido, u omisa en cuanto a una parte cualquiera de la disposición del </w:t>
      </w:r>
      <w:r w:rsidRPr="009D783A">
        <w:rPr>
          <w:rFonts w:ascii="Arial" w:hAnsi="Arial" w:cs="Arial"/>
          <w:i/>
          <w:sz w:val="24"/>
          <w:szCs w:val="24"/>
          <w:lang w:val="es-CR"/>
        </w:rPr>
        <w:lastRenderedPageBreak/>
        <w:t xml:space="preserve">acto, será absolutamente nula </w:t>
      </w:r>
      <w:r w:rsidRPr="009D783A">
        <w:rPr>
          <w:rFonts w:ascii="Arial" w:hAnsi="Arial" w:cs="Arial"/>
          <w:b/>
          <w:i/>
          <w:sz w:val="24"/>
          <w:szCs w:val="24"/>
          <w:u w:val="single"/>
          <w:lang w:val="es-CR"/>
        </w:rPr>
        <w:t>y se tendrá por hecha en el momento en que gestione la parte o el interesado, dándose por enterado, expresa o implícitamente, ante el órgano director competente</w:t>
      </w:r>
      <w:r w:rsidRPr="009D783A">
        <w:rPr>
          <w:rFonts w:ascii="Arial" w:hAnsi="Arial" w:cs="Arial"/>
          <w:i/>
          <w:sz w:val="24"/>
          <w:szCs w:val="24"/>
          <w:lang w:val="es-CR"/>
        </w:rPr>
        <w:t>”.</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 xml:space="preserve">De conformidad con la norma de cita, la comunicación de un acto administrativo notificado de manera regular, se tendrá por realizada correctamente y subsanado su invalidez, cuando por gestión de la parte o el interesado, se </w:t>
      </w:r>
      <w:proofErr w:type="spellStart"/>
      <w:r w:rsidRPr="009D783A">
        <w:rPr>
          <w:rFonts w:ascii="Arial" w:hAnsi="Arial" w:cs="Arial"/>
          <w:sz w:val="24"/>
          <w:szCs w:val="24"/>
          <w:lang w:val="es-CR"/>
        </w:rPr>
        <w:t>de</w:t>
      </w:r>
      <w:proofErr w:type="spellEnd"/>
      <w:r w:rsidRPr="009D783A">
        <w:rPr>
          <w:rFonts w:ascii="Arial" w:hAnsi="Arial" w:cs="Arial"/>
          <w:sz w:val="24"/>
          <w:szCs w:val="24"/>
          <w:lang w:val="es-CR"/>
        </w:rPr>
        <w:t xml:space="preserve"> por enterado expresa o implícitamente del asunto ante el órgano director competente.</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lang w:val="es-CR"/>
        </w:rPr>
        <w:t>Siendo así, en la especie se debe rechazar la supuesta indefensión en perjuicio del administrado recurrente, debido a que su representante legal se dio por enterado de la gestión y se apersono a interponer formal recurso administrativo, por lo cual la notificación del acto administrativo recurrido se dio por realizado, en tutela de los principios de legalidad y debido proceso de garantía constitucional.</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275637" w:rsidRPr="009D783A" w:rsidRDefault="00275637" w:rsidP="00275637">
      <w:pPr>
        <w:pStyle w:val="Sinespaciado4"/>
        <w:spacing w:line="276" w:lineRule="auto"/>
        <w:contextualSpacing/>
        <w:jc w:val="both"/>
        <w:rPr>
          <w:rFonts w:ascii="Arial" w:hAnsi="Arial" w:cs="Arial"/>
          <w:b/>
          <w:sz w:val="24"/>
          <w:szCs w:val="24"/>
          <w:lang w:val="es-CR"/>
        </w:rPr>
      </w:pPr>
      <w:r w:rsidRPr="009D783A">
        <w:rPr>
          <w:rFonts w:ascii="Arial" w:hAnsi="Arial" w:cs="Arial"/>
          <w:b/>
          <w:sz w:val="24"/>
          <w:szCs w:val="24"/>
          <w:lang w:val="es-CR"/>
        </w:rPr>
        <w:t>SEGUNDO: PROCEDENCIA DE LA GESTIÓN RECURSIVA</w:t>
      </w:r>
    </w:p>
    <w:p w:rsidR="00275637" w:rsidRPr="009D783A" w:rsidRDefault="00275637" w:rsidP="00621F09">
      <w:pPr>
        <w:pStyle w:val="Sinespaciado"/>
        <w:rPr>
          <w:lang w:val="es-CR"/>
        </w:rPr>
      </w:pPr>
    </w:p>
    <w:p w:rsidR="00275637" w:rsidRPr="009D783A" w:rsidRDefault="00275637" w:rsidP="00275637">
      <w:pPr>
        <w:pStyle w:val="Sinespaciado4"/>
        <w:spacing w:line="276" w:lineRule="auto"/>
        <w:contextualSpacing/>
        <w:jc w:val="both"/>
        <w:rPr>
          <w:rFonts w:ascii="Arial" w:hAnsi="Arial" w:cs="Arial"/>
          <w:sz w:val="24"/>
          <w:szCs w:val="24"/>
        </w:rPr>
      </w:pPr>
      <w:r w:rsidRPr="009D783A">
        <w:rPr>
          <w:rFonts w:ascii="Arial" w:hAnsi="Arial" w:cs="Arial"/>
          <w:sz w:val="24"/>
          <w:szCs w:val="24"/>
          <w:lang w:val="es-CR"/>
        </w:rPr>
        <w:t xml:space="preserve">En segundo lugar, debemos indicar que la gestión recursiva interpuesto por el representante legal de la sociedad recurrente en contra del acuerdo </w:t>
      </w:r>
      <w:r w:rsidRPr="009D783A">
        <w:rPr>
          <w:rFonts w:ascii="Arial" w:hAnsi="Arial" w:cs="Arial"/>
          <w:sz w:val="24"/>
          <w:szCs w:val="24"/>
        </w:rPr>
        <w:t>N° MSPH-CM-ACUER-79-2019, del 28 de febrero del 2019, carece de ulterior recurso de conformidad con las reglas del artículo 163, inciso b), del Código Municipal.</w:t>
      </w:r>
    </w:p>
    <w:p w:rsidR="00275637" w:rsidRPr="009D783A" w:rsidRDefault="00275637" w:rsidP="00621F09">
      <w:pPr>
        <w:pStyle w:val="Sinespaciado"/>
      </w:pPr>
    </w:p>
    <w:p w:rsidR="00275637" w:rsidRPr="009D783A" w:rsidRDefault="00275637" w:rsidP="00275637">
      <w:pPr>
        <w:pStyle w:val="Sinespaciado4"/>
        <w:spacing w:line="276" w:lineRule="auto"/>
        <w:contextualSpacing/>
        <w:jc w:val="both"/>
        <w:rPr>
          <w:rFonts w:ascii="Arial" w:hAnsi="Arial" w:cs="Arial"/>
          <w:sz w:val="24"/>
          <w:szCs w:val="24"/>
        </w:rPr>
      </w:pPr>
      <w:r w:rsidRPr="009D783A">
        <w:rPr>
          <w:rFonts w:ascii="Arial" w:hAnsi="Arial" w:cs="Arial"/>
          <w:sz w:val="24"/>
          <w:szCs w:val="24"/>
        </w:rPr>
        <w:t>Al respecto, dispone la norma de cita lo siguiente:</w:t>
      </w:r>
    </w:p>
    <w:p w:rsidR="00275637" w:rsidRPr="009D783A" w:rsidRDefault="00275637" w:rsidP="00621F09">
      <w:pPr>
        <w:pStyle w:val="Sinespaciado"/>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t>“</w:t>
      </w:r>
      <w:r w:rsidRPr="009D783A">
        <w:rPr>
          <w:rFonts w:ascii="Arial" w:hAnsi="Arial" w:cs="Arial"/>
          <w:b/>
          <w:i/>
          <w:sz w:val="24"/>
          <w:szCs w:val="24"/>
        </w:rPr>
        <w:t>Artículo 163. -</w:t>
      </w:r>
      <w:r w:rsidRPr="009D783A">
        <w:rPr>
          <w:rFonts w:ascii="Arial" w:hAnsi="Arial" w:cs="Arial"/>
          <w:i/>
          <w:sz w:val="24"/>
          <w:szCs w:val="24"/>
        </w:rPr>
        <w:t xml:space="preserve"> Cualquier acuerdo del concejo municipal, emitido directamente o conociendo en alzada contra lo resuelto por algún órgano municipal jerárquicamente inferior, estará sujeto a los recursos de revocatoria y de apelación.  De tales recursos quedan exceptuados los siguientes acuerdos del concejo municipal:</w:t>
      </w: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t>a) Los que no hayan sido aprobados definitivamente.</w:t>
      </w:r>
    </w:p>
    <w:p w:rsidR="00275637" w:rsidRPr="009D783A" w:rsidRDefault="00275637" w:rsidP="00621F09">
      <w:pPr>
        <w:pStyle w:val="Sinespaciado"/>
      </w:pPr>
    </w:p>
    <w:p w:rsidR="00275637" w:rsidRPr="009D783A" w:rsidRDefault="00275637" w:rsidP="00275637">
      <w:pPr>
        <w:pStyle w:val="Sinespaciado4"/>
        <w:spacing w:line="276" w:lineRule="auto"/>
        <w:ind w:left="567" w:right="900"/>
        <w:contextualSpacing/>
        <w:jc w:val="both"/>
        <w:rPr>
          <w:rFonts w:ascii="Arial" w:hAnsi="Arial" w:cs="Arial"/>
          <w:b/>
          <w:i/>
          <w:sz w:val="24"/>
          <w:szCs w:val="24"/>
          <w:u w:val="single"/>
        </w:rPr>
      </w:pPr>
      <w:r w:rsidRPr="009D783A">
        <w:rPr>
          <w:rFonts w:ascii="Arial" w:hAnsi="Arial" w:cs="Arial"/>
          <w:b/>
          <w:i/>
          <w:sz w:val="24"/>
          <w:szCs w:val="24"/>
          <w:u w:val="single"/>
        </w:rPr>
        <w:t>b) Los de mero trámite de ejecución, confirmación o ratificación de otros anteriores y los consentidos expresa o implícitamente.</w:t>
      </w:r>
    </w:p>
    <w:p w:rsidR="00275637" w:rsidRPr="009D783A" w:rsidRDefault="00275637" w:rsidP="00621F09">
      <w:pPr>
        <w:pStyle w:val="Sinespaciado"/>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t>c) Los que aprueben presupuestos, sus modificaciones y adiciones.</w:t>
      </w:r>
    </w:p>
    <w:p w:rsidR="00275637" w:rsidRPr="009D783A" w:rsidRDefault="00275637" w:rsidP="00621F09">
      <w:pPr>
        <w:pStyle w:val="Sinespaciado"/>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t>d) Los reglamentarios.</w:t>
      </w: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lastRenderedPageBreak/>
        <w:t>(Así reformado por el artículo 202, inciso 2) de la Ley N° 8508 de 28 de abril de 2006, Código Procesal Contencioso-Administrativo)</w:t>
      </w: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p>
    <w:p w:rsidR="00275637" w:rsidRPr="009D783A" w:rsidRDefault="00275637" w:rsidP="00275637">
      <w:pPr>
        <w:pStyle w:val="Sinespaciado4"/>
        <w:spacing w:line="276" w:lineRule="auto"/>
        <w:ind w:left="567" w:right="900"/>
        <w:contextualSpacing/>
        <w:jc w:val="both"/>
        <w:rPr>
          <w:rFonts w:ascii="Arial" w:hAnsi="Arial" w:cs="Arial"/>
          <w:i/>
          <w:sz w:val="24"/>
          <w:szCs w:val="24"/>
        </w:rPr>
      </w:pPr>
      <w:r w:rsidRPr="009D783A">
        <w:rPr>
          <w:rFonts w:ascii="Arial" w:hAnsi="Arial" w:cs="Arial"/>
          <w:i/>
          <w:sz w:val="24"/>
          <w:szCs w:val="24"/>
        </w:rPr>
        <w:t>(Corrida su numeración por el artículo 1° de la ley N° 9542 "Ley de Fortalecimiento de la Policía Municipal" del 23 de abril del 2018, que lo traspasó del antiguo artículo 154 al 163)”.</w:t>
      </w:r>
    </w:p>
    <w:p w:rsidR="00275637" w:rsidRPr="009D783A" w:rsidRDefault="00275637" w:rsidP="00275637">
      <w:pPr>
        <w:pStyle w:val="Sinespaciado4"/>
        <w:spacing w:line="276" w:lineRule="auto"/>
        <w:contextualSpacing/>
        <w:jc w:val="both"/>
        <w:rPr>
          <w:rFonts w:ascii="Arial" w:hAnsi="Arial" w:cs="Arial"/>
          <w:sz w:val="24"/>
          <w:szCs w:val="24"/>
        </w:rPr>
      </w:pPr>
    </w:p>
    <w:p w:rsidR="00275637" w:rsidRPr="009D783A" w:rsidRDefault="00275637" w:rsidP="00275637">
      <w:pPr>
        <w:pStyle w:val="Sinespaciado4"/>
        <w:spacing w:line="276" w:lineRule="auto"/>
        <w:contextualSpacing/>
        <w:jc w:val="both"/>
        <w:rPr>
          <w:rFonts w:ascii="Arial" w:hAnsi="Arial" w:cs="Arial"/>
          <w:sz w:val="24"/>
          <w:szCs w:val="24"/>
        </w:rPr>
      </w:pPr>
      <w:r w:rsidRPr="009D783A">
        <w:rPr>
          <w:rFonts w:ascii="Arial" w:hAnsi="Arial" w:cs="Arial"/>
          <w:sz w:val="24"/>
          <w:szCs w:val="24"/>
        </w:rPr>
        <w:t>De conformidad con la norma transcrita, se establece que no se podrá interponer recursos ordinarios contra los acuerdos municipales de mero trámite de ejecución, confirmación o ratificación de otros anteriores y los consentidos expresa o implícitamente, ya que, de obrarse de ese modo, se deberá rechazar de plano por inadmisible.</w:t>
      </w:r>
    </w:p>
    <w:p w:rsidR="00275637" w:rsidRPr="009D783A" w:rsidRDefault="00275637" w:rsidP="00275637">
      <w:pPr>
        <w:pStyle w:val="Sinespaciado4"/>
        <w:spacing w:line="276" w:lineRule="auto"/>
        <w:contextualSpacing/>
        <w:jc w:val="both"/>
        <w:rPr>
          <w:rFonts w:ascii="Arial" w:hAnsi="Arial" w:cs="Arial"/>
          <w:sz w:val="24"/>
          <w:szCs w:val="24"/>
        </w:rPr>
      </w:pPr>
    </w:p>
    <w:p w:rsidR="00275637" w:rsidRPr="009D783A" w:rsidRDefault="00275637" w:rsidP="00275637">
      <w:pPr>
        <w:pStyle w:val="Sinespaciado4"/>
        <w:spacing w:line="276" w:lineRule="auto"/>
        <w:contextualSpacing/>
        <w:jc w:val="both"/>
        <w:rPr>
          <w:rFonts w:ascii="Arial" w:hAnsi="Arial" w:cs="Arial"/>
          <w:sz w:val="24"/>
          <w:szCs w:val="24"/>
        </w:rPr>
      </w:pPr>
      <w:r w:rsidRPr="009D783A">
        <w:rPr>
          <w:rFonts w:ascii="Arial" w:hAnsi="Arial" w:cs="Arial"/>
          <w:sz w:val="24"/>
          <w:szCs w:val="24"/>
        </w:rPr>
        <w:t xml:space="preserve">En el caso concreto, el administrado interpuso formal recurso de revocatoria y apelación en subsidio contra el </w:t>
      </w:r>
      <w:r w:rsidRPr="009D783A">
        <w:rPr>
          <w:rFonts w:ascii="Arial" w:hAnsi="Arial" w:cs="Arial"/>
          <w:sz w:val="24"/>
          <w:szCs w:val="24"/>
          <w:lang w:val="es-CR"/>
        </w:rPr>
        <w:t xml:space="preserve">acuerdo </w:t>
      </w:r>
      <w:r w:rsidRPr="009D783A">
        <w:rPr>
          <w:rFonts w:ascii="Arial" w:hAnsi="Arial" w:cs="Arial"/>
          <w:sz w:val="24"/>
          <w:szCs w:val="24"/>
        </w:rPr>
        <w:t>N° MSPH-CM-ACUER-79-2019, del 28 de febrero del 2019, el cual es de ratificación y confirmación del acuerdo N° MSPH-CM-ACUER-522-16 y la licencia constructiva N° 6234-2016, los cuales aprobaron los planos constructivos y el diseño de sitio del Condominio Residencial Vistas de San Pablo.</w:t>
      </w:r>
    </w:p>
    <w:p w:rsidR="00275637" w:rsidRPr="009D783A" w:rsidRDefault="00275637" w:rsidP="00275637">
      <w:pPr>
        <w:pStyle w:val="Sinespaciado4"/>
        <w:spacing w:line="276" w:lineRule="auto"/>
        <w:contextualSpacing/>
        <w:jc w:val="both"/>
        <w:rPr>
          <w:rFonts w:ascii="Arial" w:hAnsi="Arial" w:cs="Arial"/>
          <w:sz w:val="24"/>
          <w:szCs w:val="24"/>
        </w:rPr>
      </w:pPr>
    </w:p>
    <w:p w:rsidR="00275637" w:rsidRPr="009D783A" w:rsidRDefault="00275637" w:rsidP="00275637">
      <w:pPr>
        <w:pStyle w:val="Sinespaciado4"/>
        <w:spacing w:line="276" w:lineRule="auto"/>
        <w:contextualSpacing/>
        <w:jc w:val="both"/>
        <w:rPr>
          <w:rFonts w:ascii="Arial" w:hAnsi="Arial" w:cs="Arial"/>
          <w:sz w:val="24"/>
          <w:szCs w:val="24"/>
          <w:lang w:val="es-CR"/>
        </w:rPr>
      </w:pPr>
      <w:r w:rsidRPr="009D783A">
        <w:rPr>
          <w:rFonts w:ascii="Arial" w:hAnsi="Arial" w:cs="Arial"/>
          <w:sz w:val="24"/>
          <w:szCs w:val="24"/>
        </w:rPr>
        <w:t>De conformidad con lo anterior, la presente gestión recursiva carece de ulterior recurso y por ende deberá rechazarse de plano por inadmisible la revocatoria, admitiendo subsidiariamente la apelación, para que sea conocido en alzada por el contralor no jerárquico de legalidad de esta corporación municipal, con el fin de que resuelva como en derecho corresponde.</w:t>
      </w:r>
    </w:p>
    <w:p w:rsidR="00275637" w:rsidRPr="009D783A" w:rsidRDefault="00275637" w:rsidP="00275637">
      <w:pPr>
        <w:pStyle w:val="Sinespaciado4"/>
        <w:spacing w:line="276" w:lineRule="auto"/>
        <w:contextualSpacing/>
        <w:jc w:val="both"/>
        <w:rPr>
          <w:rFonts w:ascii="Arial" w:hAnsi="Arial" w:cs="Arial"/>
          <w:sz w:val="24"/>
          <w:szCs w:val="24"/>
          <w:lang w:val="es-CR"/>
        </w:rPr>
      </w:pPr>
    </w:p>
    <w:p w:rsidR="00F1241B" w:rsidRPr="00F1241B" w:rsidRDefault="00F1241B" w:rsidP="00F1241B">
      <w:pPr>
        <w:spacing w:after="0" w:line="240" w:lineRule="auto"/>
        <w:jc w:val="both"/>
        <w:rPr>
          <w:rFonts w:ascii="Arial" w:eastAsia="Calibri" w:hAnsi="Arial" w:cs="Arial"/>
          <w:b/>
          <w:sz w:val="24"/>
          <w:szCs w:val="24"/>
        </w:rPr>
      </w:pPr>
      <w:r w:rsidRPr="00F1241B">
        <w:rPr>
          <w:rFonts w:ascii="Arial" w:eastAsia="Calibri" w:hAnsi="Arial" w:cs="Arial"/>
          <w:b/>
          <w:sz w:val="24"/>
          <w:szCs w:val="24"/>
        </w:rPr>
        <w:t>ESTE CONCEJO MUNICIPAL ACUERDA</w:t>
      </w:r>
    </w:p>
    <w:p w:rsidR="00F1241B" w:rsidRPr="00F1241B" w:rsidRDefault="00F1241B" w:rsidP="00F1241B">
      <w:pPr>
        <w:spacing w:after="0" w:line="240" w:lineRule="auto"/>
        <w:jc w:val="both"/>
        <w:rPr>
          <w:rFonts w:ascii="Arial" w:eastAsia="Calibri" w:hAnsi="Arial" w:cs="Arial"/>
          <w:sz w:val="24"/>
          <w:szCs w:val="24"/>
        </w:rPr>
      </w:pPr>
    </w:p>
    <w:p w:rsidR="00621F09" w:rsidRDefault="00621F09" w:rsidP="00621F09">
      <w:pPr>
        <w:pStyle w:val="Sinespaciado4"/>
        <w:spacing w:line="276" w:lineRule="auto"/>
        <w:contextualSpacing/>
        <w:jc w:val="both"/>
        <w:rPr>
          <w:rFonts w:ascii="Arial" w:hAnsi="Arial" w:cs="Arial"/>
          <w:sz w:val="24"/>
          <w:szCs w:val="24"/>
          <w:lang w:val="es-CR"/>
        </w:rPr>
      </w:pPr>
      <w:r w:rsidRPr="00621F09">
        <w:rPr>
          <w:rFonts w:ascii="Arial" w:hAnsi="Arial" w:cs="Arial"/>
          <w:sz w:val="24"/>
          <w:szCs w:val="24"/>
          <w:lang w:val="es-CR"/>
        </w:rPr>
        <w:t>DE CONFORMIDAD CON LO EXPUESTO Y CON BASE EN LO DISPUESTO POR LOS ARTÍCULOS 11 Y 173 DE LA CONSTITUCIÓN POLÍTICA, 11.1, 13.1 Y 16.1 DE LA LEY GENERAL DE LA ADMINISTRACIÓN PÚBLICA, 13 Y163 DEL CÓDIGO MUNICIPAL, SE RESUELVE:</w:t>
      </w:r>
    </w:p>
    <w:p w:rsidR="00621F09" w:rsidRPr="00621F09" w:rsidRDefault="00621F09" w:rsidP="00621F09">
      <w:pPr>
        <w:pStyle w:val="Sinespaciado"/>
        <w:rPr>
          <w:lang w:val="es-CR"/>
        </w:rPr>
      </w:pPr>
    </w:p>
    <w:p w:rsidR="00621F09" w:rsidRPr="009D783A" w:rsidRDefault="00621F09" w:rsidP="00621F09">
      <w:pPr>
        <w:pStyle w:val="Sinespaciado4"/>
        <w:spacing w:line="276" w:lineRule="auto"/>
        <w:contextualSpacing/>
        <w:jc w:val="both"/>
        <w:rPr>
          <w:rFonts w:ascii="Arial" w:hAnsi="Arial" w:cs="Arial"/>
          <w:sz w:val="24"/>
          <w:szCs w:val="24"/>
        </w:rPr>
      </w:pPr>
      <w:r w:rsidRPr="009D783A">
        <w:rPr>
          <w:rFonts w:ascii="Arial" w:hAnsi="Arial" w:cs="Arial"/>
          <w:b/>
          <w:sz w:val="24"/>
          <w:szCs w:val="24"/>
          <w:lang w:val="es-CR"/>
        </w:rPr>
        <w:t>PRIMERO:</w:t>
      </w:r>
      <w:r w:rsidRPr="009D783A">
        <w:rPr>
          <w:rFonts w:ascii="Arial" w:hAnsi="Arial" w:cs="Arial"/>
          <w:sz w:val="24"/>
          <w:szCs w:val="24"/>
          <w:lang w:val="es-CR"/>
        </w:rPr>
        <w:t xml:space="preserve"> Se rechaza de plano por inadmisible el recurso de revocatoria </w:t>
      </w:r>
      <w:r w:rsidRPr="009D783A">
        <w:rPr>
          <w:rFonts w:ascii="Arial" w:hAnsi="Arial" w:cs="Arial"/>
          <w:sz w:val="24"/>
          <w:szCs w:val="24"/>
        </w:rPr>
        <w:t>en contra del acuerdo N° MSPH-CM-ACUER-79-2019, del 28 de febrero del 2019, interpuesto por FEDERICO MATAMOROS BOLAÑOS, actuando en su condición de representante legal de la sociedad 3-101-695515, S.A.</w:t>
      </w:r>
    </w:p>
    <w:p w:rsidR="00621F09" w:rsidRPr="009D783A" w:rsidRDefault="00621F09" w:rsidP="00621F09">
      <w:pPr>
        <w:pStyle w:val="Sinespaciado4"/>
        <w:spacing w:line="276" w:lineRule="auto"/>
        <w:contextualSpacing/>
        <w:jc w:val="both"/>
        <w:rPr>
          <w:rFonts w:ascii="Arial" w:hAnsi="Arial" w:cs="Arial"/>
          <w:sz w:val="24"/>
          <w:szCs w:val="24"/>
        </w:rPr>
      </w:pPr>
    </w:p>
    <w:p w:rsidR="00621F09" w:rsidRPr="009D783A" w:rsidRDefault="00621F09" w:rsidP="00621F09">
      <w:pPr>
        <w:pStyle w:val="Sinespaciado4"/>
        <w:spacing w:line="276" w:lineRule="auto"/>
        <w:contextualSpacing/>
        <w:jc w:val="both"/>
        <w:rPr>
          <w:rFonts w:ascii="Arial" w:hAnsi="Arial" w:cs="Arial"/>
          <w:sz w:val="24"/>
          <w:szCs w:val="24"/>
        </w:rPr>
      </w:pPr>
      <w:r w:rsidRPr="009D783A">
        <w:rPr>
          <w:rFonts w:ascii="Arial" w:hAnsi="Arial" w:cs="Arial"/>
          <w:b/>
          <w:sz w:val="24"/>
          <w:szCs w:val="24"/>
        </w:rPr>
        <w:lastRenderedPageBreak/>
        <w:t xml:space="preserve">SEGUNDO: </w:t>
      </w:r>
      <w:r w:rsidRPr="009D783A">
        <w:rPr>
          <w:rFonts w:ascii="Arial" w:hAnsi="Arial" w:cs="Arial"/>
          <w:sz w:val="24"/>
          <w:szCs w:val="24"/>
        </w:rPr>
        <w:t>De conformidad con lo expuesto, se admite subsidiariamente la apelación, para que sea conocido en alzada por el Tribunal Contencioso Administrativo, Sección Tercera, en su condición de contralor no jerárquico de legalidad de esta corporación municipal, con el fin de que resuelva como en derecho corresponde. Para ello, se emplaza por un plazo de cinco días hábiles para que el recurrente se apersone ante dicha instancia para fijar lugar o medio para atender notificaciones, lo anterior conforme a lo dispuesto por el artículo 190 del Código Procesal Contencioso Administrativo.</w:t>
      </w:r>
    </w:p>
    <w:p w:rsidR="00621F09" w:rsidRPr="009D783A" w:rsidRDefault="00621F09" w:rsidP="00621F09">
      <w:pPr>
        <w:pStyle w:val="Sinespaciado4"/>
        <w:spacing w:line="276" w:lineRule="auto"/>
        <w:contextualSpacing/>
        <w:jc w:val="both"/>
        <w:rPr>
          <w:rFonts w:ascii="Arial" w:hAnsi="Arial" w:cs="Arial"/>
          <w:sz w:val="24"/>
          <w:szCs w:val="24"/>
        </w:rPr>
      </w:pPr>
    </w:p>
    <w:p w:rsidR="00621F09" w:rsidRPr="009D783A" w:rsidRDefault="00621F09" w:rsidP="00621F09">
      <w:pPr>
        <w:pStyle w:val="Sinespaciado4"/>
        <w:spacing w:line="276" w:lineRule="auto"/>
        <w:contextualSpacing/>
        <w:jc w:val="both"/>
        <w:rPr>
          <w:rFonts w:ascii="Arial" w:hAnsi="Arial" w:cs="Arial"/>
          <w:sz w:val="24"/>
          <w:szCs w:val="24"/>
          <w:lang w:val="es-CR"/>
        </w:rPr>
      </w:pPr>
      <w:r w:rsidRPr="009D783A">
        <w:rPr>
          <w:rFonts w:ascii="Arial" w:hAnsi="Arial" w:cs="Arial"/>
          <w:b/>
          <w:sz w:val="24"/>
          <w:szCs w:val="24"/>
        </w:rPr>
        <w:t xml:space="preserve">TERCERO: </w:t>
      </w:r>
      <w:r w:rsidRPr="009D783A">
        <w:rPr>
          <w:rFonts w:ascii="Arial" w:hAnsi="Arial" w:cs="Arial"/>
          <w:sz w:val="24"/>
          <w:szCs w:val="24"/>
        </w:rPr>
        <w:t xml:space="preserve">Notifíquese al recurrente, al medio señalado para atender notificaciones, sea el correo electrónico </w:t>
      </w:r>
      <w:hyperlink r:id="rId9" w:history="1">
        <w:r w:rsidRPr="009D783A">
          <w:rPr>
            <w:rStyle w:val="Hipervnculo"/>
            <w:rFonts w:ascii="Arial" w:hAnsi="Arial" w:cs="Arial"/>
            <w:sz w:val="24"/>
            <w:szCs w:val="24"/>
          </w:rPr>
          <w:t>rgutierrez@lbalegal.com</w:t>
        </w:r>
      </w:hyperlink>
    </w:p>
    <w:p w:rsidR="00F1241B" w:rsidRPr="00621F09" w:rsidRDefault="00F1241B" w:rsidP="00F1241B">
      <w:pPr>
        <w:spacing w:after="0" w:line="240" w:lineRule="auto"/>
        <w:jc w:val="both"/>
        <w:rPr>
          <w:rFonts w:ascii="Arial" w:eastAsia="Calibri" w:hAnsi="Arial" w:cs="Arial"/>
          <w:sz w:val="24"/>
          <w:szCs w:val="24"/>
          <w:lang w:val="es-CR"/>
        </w:rPr>
      </w:pPr>
    </w:p>
    <w:p w:rsidR="00F1241B" w:rsidRPr="00F1241B" w:rsidRDefault="00F1241B" w:rsidP="00F1241B">
      <w:pPr>
        <w:spacing w:line="252" w:lineRule="auto"/>
        <w:jc w:val="both"/>
        <w:rPr>
          <w:rFonts w:ascii="Arial" w:eastAsia="Calibri" w:hAnsi="Arial" w:cs="Arial"/>
          <w:b/>
          <w:lang w:val="es-CR"/>
        </w:rPr>
      </w:pPr>
      <w:r w:rsidRPr="00F1241B">
        <w:rPr>
          <w:rFonts w:ascii="Arial" w:eastAsia="Calibri" w:hAnsi="Arial" w:cs="Arial"/>
          <w:b/>
          <w:lang w:val="es-CR"/>
        </w:rPr>
        <w:t>ACUERDO ADOPTADO POR MAYOR</w:t>
      </w:r>
      <w:r w:rsidR="00425298">
        <w:rPr>
          <w:rFonts w:ascii="Arial" w:eastAsia="Calibri" w:hAnsi="Arial" w:cs="Arial"/>
          <w:b/>
          <w:lang w:val="es-CR"/>
        </w:rPr>
        <w:t>ÍA CALIFICADA N° 156</w:t>
      </w:r>
      <w:r w:rsidRPr="00F1241B">
        <w:rPr>
          <w:rFonts w:ascii="Arial" w:eastAsia="Calibri" w:hAnsi="Arial" w:cs="Arial"/>
          <w:b/>
          <w:lang w:val="es-CR"/>
        </w:rPr>
        <w:t>-19</w:t>
      </w:r>
    </w:p>
    <w:p w:rsidR="00F1241B" w:rsidRPr="00F1241B" w:rsidRDefault="00F1241B" w:rsidP="00F1241B">
      <w:pPr>
        <w:spacing w:after="0" w:line="240" w:lineRule="auto"/>
        <w:jc w:val="both"/>
        <w:rPr>
          <w:rFonts w:ascii="Arial" w:eastAsia="Calibri" w:hAnsi="Arial" w:cs="Arial"/>
          <w:sz w:val="24"/>
          <w:szCs w:val="24"/>
          <w:lang w:val="es-CR"/>
        </w:rPr>
      </w:pPr>
      <w:r w:rsidRPr="00F1241B">
        <w:rPr>
          <w:rFonts w:ascii="Arial" w:eastAsia="Calibri" w:hAnsi="Arial" w:cs="Arial"/>
          <w:sz w:val="24"/>
          <w:szCs w:val="24"/>
          <w:lang w:val="es-CR"/>
        </w:rPr>
        <w:t>Acuerdo con el voto positivo de los regidores</w:t>
      </w:r>
    </w:p>
    <w:p w:rsidR="00F1241B" w:rsidRPr="00F1241B" w:rsidRDefault="00F1241B" w:rsidP="00F1241B">
      <w:pPr>
        <w:spacing w:after="0" w:line="240" w:lineRule="auto"/>
        <w:ind w:left="2145" w:right="-799"/>
        <w:rPr>
          <w:rFonts w:ascii="Arial" w:eastAsia="Calibri" w:hAnsi="Arial" w:cs="Arial"/>
          <w:sz w:val="24"/>
          <w:szCs w:val="24"/>
          <w:lang w:val="es-CR"/>
        </w:rPr>
      </w:pPr>
    </w:p>
    <w:p w:rsidR="00F1241B" w:rsidRPr="00F1241B" w:rsidRDefault="00F1241B" w:rsidP="00F1241B">
      <w:pPr>
        <w:numPr>
          <w:ilvl w:val="0"/>
          <w:numId w:val="109"/>
        </w:numPr>
        <w:spacing w:after="0" w:line="240" w:lineRule="auto"/>
        <w:ind w:right="-799"/>
        <w:rPr>
          <w:rFonts w:ascii="Arial" w:eastAsia="Calibri" w:hAnsi="Arial" w:cs="Arial"/>
          <w:sz w:val="24"/>
          <w:szCs w:val="24"/>
          <w:lang w:val="es-CR"/>
        </w:rPr>
      </w:pPr>
      <w:r w:rsidRPr="00F1241B">
        <w:rPr>
          <w:rFonts w:ascii="Arial" w:eastAsia="Calibri" w:hAnsi="Arial" w:cs="Arial"/>
          <w:sz w:val="24"/>
          <w:szCs w:val="24"/>
          <w:lang w:val="es-CR"/>
        </w:rPr>
        <w:t>Julio César Benavides Espinoza, Partido Unidad Social Cristiana</w:t>
      </w:r>
    </w:p>
    <w:p w:rsidR="00F1241B" w:rsidRPr="00F1241B" w:rsidRDefault="00F1241B" w:rsidP="00F1241B">
      <w:pPr>
        <w:numPr>
          <w:ilvl w:val="0"/>
          <w:numId w:val="109"/>
        </w:numPr>
        <w:spacing w:after="0" w:line="240" w:lineRule="auto"/>
        <w:ind w:right="-799"/>
        <w:rPr>
          <w:rFonts w:ascii="Arial" w:eastAsia="Calibri" w:hAnsi="Arial" w:cs="Arial"/>
          <w:sz w:val="24"/>
          <w:szCs w:val="24"/>
          <w:lang w:val="es-CR"/>
        </w:rPr>
      </w:pPr>
      <w:r w:rsidRPr="00F1241B">
        <w:rPr>
          <w:rFonts w:ascii="Arial" w:eastAsia="Calibri" w:hAnsi="Arial" w:cs="Arial"/>
          <w:sz w:val="24"/>
          <w:szCs w:val="24"/>
          <w:lang w:val="es-CR"/>
        </w:rPr>
        <w:t>Damaris Gamboa Hernández, Partido Unidad Social Cristiana</w:t>
      </w:r>
    </w:p>
    <w:p w:rsidR="00F1241B" w:rsidRPr="00F1241B" w:rsidRDefault="00F1241B" w:rsidP="00F1241B">
      <w:pPr>
        <w:numPr>
          <w:ilvl w:val="0"/>
          <w:numId w:val="109"/>
        </w:numPr>
        <w:spacing w:after="0" w:line="240" w:lineRule="auto"/>
        <w:rPr>
          <w:rFonts w:ascii="Arial" w:eastAsia="Calibri" w:hAnsi="Arial" w:cs="Arial"/>
          <w:sz w:val="24"/>
          <w:szCs w:val="24"/>
          <w:lang w:val="es-CR"/>
        </w:rPr>
      </w:pPr>
      <w:r w:rsidRPr="00F1241B">
        <w:rPr>
          <w:rFonts w:ascii="Arial" w:eastAsia="Calibri" w:hAnsi="Arial" w:cs="Arial"/>
          <w:sz w:val="24"/>
          <w:szCs w:val="24"/>
          <w:lang w:val="es-CR"/>
        </w:rPr>
        <w:t>Yojhan Cubero Ramírez, Partido Liberación Nacional</w:t>
      </w:r>
    </w:p>
    <w:p w:rsidR="00F1241B" w:rsidRPr="00F1241B" w:rsidRDefault="00F1241B" w:rsidP="00F1241B">
      <w:pPr>
        <w:numPr>
          <w:ilvl w:val="0"/>
          <w:numId w:val="109"/>
        </w:numPr>
        <w:spacing w:after="0" w:line="240" w:lineRule="auto"/>
        <w:rPr>
          <w:rFonts w:ascii="Arial" w:eastAsia="Calibri" w:hAnsi="Arial" w:cs="Arial"/>
          <w:sz w:val="24"/>
          <w:szCs w:val="24"/>
          <w:lang w:val="es-CR"/>
        </w:rPr>
      </w:pPr>
      <w:r w:rsidRPr="00F1241B">
        <w:rPr>
          <w:rFonts w:ascii="Arial" w:eastAsia="SimSun" w:hAnsi="Arial" w:cs="Arial"/>
          <w:sz w:val="24"/>
          <w:szCs w:val="24"/>
          <w:lang w:val="es-CR"/>
        </w:rPr>
        <w:t>Betty Castillo Ortiz, Partido Liberación Nacional</w:t>
      </w:r>
    </w:p>
    <w:p w:rsidR="00F1241B" w:rsidRPr="00F1241B" w:rsidRDefault="00F1241B" w:rsidP="00F1241B">
      <w:pPr>
        <w:spacing w:after="0" w:line="240" w:lineRule="auto"/>
        <w:rPr>
          <w:rFonts w:ascii="Arial" w:eastAsia="Calibri" w:hAnsi="Arial" w:cs="Arial"/>
          <w:b/>
          <w:sz w:val="24"/>
          <w:szCs w:val="24"/>
          <w:lang w:val="es-CR"/>
        </w:rPr>
      </w:pPr>
    </w:p>
    <w:p w:rsidR="00F1241B" w:rsidRPr="00F1241B" w:rsidRDefault="00F1241B" w:rsidP="00F1241B">
      <w:pPr>
        <w:spacing w:after="0" w:line="240" w:lineRule="auto"/>
        <w:rPr>
          <w:rFonts w:ascii="Arial" w:eastAsia="Calibri" w:hAnsi="Arial" w:cs="Arial"/>
          <w:sz w:val="24"/>
          <w:szCs w:val="24"/>
          <w:lang w:val="es-CR"/>
        </w:rPr>
      </w:pPr>
      <w:r w:rsidRPr="00F1241B">
        <w:rPr>
          <w:rFonts w:ascii="Arial" w:eastAsia="Calibri" w:hAnsi="Arial" w:cs="Arial"/>
          <w:sz w:val="24"/>
          <w:szCs w:val="24"/>
          <w:lang w:val="es-CR"/>
        </w:rPr>
        <w:t>Acuerdo con el voto negativo del regidor:</w:t>
      </w:r>
    </w:p>
    <w:p w:rsidR="00F1241B" w:rsidRPr="00F1241B" w:rsidRDefault="00F1241B" w:rsidP="00F1241B">
      <w:pPr>
        <w:spacing w:after="0" w:line="240" w:lineRule="auto"/>
        <w:rPr>
          <w:rFonts w:ascii="Arial" w:eastAsia="Calibri" w:hAnsi="Arial" w:cs="Arial"/>
          <w:b/>
          <w:sz w:val="24"/>
          <w:szCs w:val="24"/>
          <w:lang w:val="es-CR"/>
        </w:rPr>
      </w:pPr>
    </w:p>
    <w:p w:rsidR="00F1241B" w:rsidRPr="00F1241B" w:rsidRDefault="00F1241B" w:rsidP="00F1241B">
      <w:pPr>
        <w:numPr>
          <w:ilvl w:val="0"/>
          <w:numId w:val="110"/>
        </w:numPr>
        <w:spacing w:after="0" w:line="240" w:lineRule="auto"/>
        <w:ind w:left="2268" w:right="-234"/>
        <w:contextualSpacing/>
        <w:rPr>
          <w:rFonts w:ascii="Arial" w:eastAsia="Calibri" w:hAnsi="Arial" w:cs="Arial"/>
          <w:b/>
          <w:sz w:val="24"/>
          <w:szCs w:val="24"/>
          <w:lang w:val="es-CR"/>
        </w:rPr>
      </w:pPr>
      <w:r w:rsidRPr="00F1241B">
        <w:rPr>
          <w:rFonts w:ascii="Arial" w:eastAsia="Calibri" w:hAnsi="Arial" w:cs="Arial"/>
          <w:sz w:val="24"/>
          <w:szCs w:val="24"/>
          <w:lang w:val="es-CR"/>
        </w:rPr>
        <w:t>José Fernando Méndez Vindas, Partido Unidad Social Cristiana</w:t>
      </w:r>
    </w:p>
    <w:p w:rsidR="00F1241B" w:rsidRPr="00F1241B" w:rsidRDefault="00F1241B" w:rsidP="00F1241B">
      <w:pPr>
        <w:spacing w:after="0" w:line="240" w:lineRule="auto"/>
        <w:rPr>
          <w:rFonts w:ascii="Arial" w:eastAsia="Calibri" w:hAnsi="Arial" w:cs="Arial"/>
          <w:b/>
          <w:sz w:val="24"/>
          <w:szCs w:val="24"/>
        </w:rPr>
      </w:pPr>
    </w:p>
    <w:p w:rsidR="00F1241B" w:rsidRPr="00F1241B" w:rsidRDefault="00F1241B" w:rsidP="00F1241B">
      <w:pPr>
        <w:spacing w:after="0" w:line="240" w:lineRule="auto"/>
        <w:rPr>
          <w:rFonts w:ascii="Arial" w:eastAsia="Calibri" w:hAnsi="Arial" w:cs="Arial"/>
          <w:sz w:val="24"/>
          <w:szCs w:val="24"/>
        </w:rPr>
      </w:pPr>
      <w:r w:rsidRPr="00F1241B">
        <w:rPr>
          <w:rFonts w:ascii="Arial" w:eastAsia="Calibri" w:hAnsi="Arial" w:cs="Arial"/>
          <w:sz w:val="24"/>
          <w:szCs w:val="24"/>
        </w:rPr>
        <w:t>Razona su voto:</w:t>
      </w:r>
    </w:p>
    <w:p w:rsidR="00F1241B" w:rsidRPr="00F1241B" w:rsidRDefault="00F1241B" w:rsidP="00F1241B">
      <w:pPr>
        <w:spacing w:after="0" w:line="240" w:lineRule="auto"/>
        <w:rPr>
          <w:rFonts w:ascii="Calibri" w:eastAsia="Calibri" w:hAnsi="Calibri" w:cs="Times New Roman"/>
        </w:rPr>
      </w:pPr>
    </w:p>
    <w:p w:rsidR="00F1241B" w:rsidRPr="00F1241B" w:rsidRDefault="00F1241B" w:rsidP="00F1241B">
      <w:pPr>
        <w:spacing w:after="0" w:line="240" w:lineRule="auto"/>
        <w:jc w:val="both"/>
        <w:rPr>
          <w:rFonts w:ascii="Arial" w:eastAsia="Calibri" w:hAnsi="Arial" w:cs="Arial"/>
          <w:sz w:val="24"/>
          <w:szCs w:val="24"/>
        </w:rPr>
      </w:pPr>
      <w:r w:rsidRPr="00F1241B">
        <w:rPr>
          <w:rFonts w:ascii="Arial" w:eastAsia="Calibri" w:hAnsi="Arial" w:cs="Arial"/>
          <w:sz w:val="24"/>
          <w:szCs w:val="24"/>
        </w:rPr>
        <w:t xml:space="preserve">Indica que se ha caracterizado por llevar la reglamentación como corresponde, por lo que si era un acuerdo de confirmación no debería hacerse ninguna gestión ante el Tribunal Contencioso Administrativo. </w:t>
      </w:r>
    </w:p>
    <w:p w:rsidR="008604C9" w:rsidRPr="008604C9" w:rsidRDefault="008604C9" w:rsidP="00CA1460">
      <w:pPr>
        <w:spacing w:after="0" w:line="240" w:lineRule="auto"/>
        <w:ind w:left="360"/>
        <w:rPr>
          <w:rFonts w:ascii="Arial" w:eastAsia="Calibri" w:hAnsi="Arial" w:cs="Arial"/>
          <w:sz w:val="16"/>
          <w:szCs w:val="16"/>
        </w:rPr>
      </w:pPr>
    </w:p>
    <w:p w:rsidR="008604C9" w:rsidRDefault="008604C9"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621F09" w:rsidRDefault="00621F09" w:rsidP="00F1241B">
      <w:pPr>
        <w:spacing w:after="0" w:line="240" w:lineRule="auto"/>
        <w:jc w:val="center"/>
        <w:rPr>
          <w:rFonts w:ascii="Arial" w:eastAsia="Arial Unicode MS" w:hAnsi="Arial" w:cs="Arial"/>
          <w:b/>
          <w:sz w:val="24"/>
          <w:szCs w:val="24"/>
          <w:lang w:val="es-CR"/>
        </w:rPr>
      </w:pPr>
    </w:p>
    <w:p w:rsidR="00F1241B" w:rsidRPr="004E1F96" w:rsidRDefault="00F1241B" w:rsidP="00F1241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1241B" w:rsidRPr="009A4D9D" w:rsidRDefault="00F1241B" w:rsidP="00F1241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1241B" w:rsidRDefault="00F1241B" w:rsidP="00F1241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7C6DA73" wp14:editId="32B75B66">
            <wp:extent cx="213459" cy="152400"/>
            <wp:effectExtent l="0" t="0" r="0" b="0"/>
            <wp:docPr id="96" name="Imagen 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1241B" w:rsidRDefault="00F1241B" w:rsidP="00F1241B">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Pr="004E1F96" w:rsidRDefault="00425298" w:rsidP="00F1241B">
      <w:pPr>
        <w:jc w:val="right"/>
        <w:rPr>
          <w:rFonts w:ascii="Arial" w:hAnsi="Arial" w:cs="Arial"/>
          <w:b/>
          <w:sz w:val="24"/>
          <w:szCs w:val="24"/>
        </w:rPr>
      </w:pPr>
      <w:r>
        <w:rPr>
          <w:rFonts w:ascii="Arial" w:hAnsi="Arial" w:cs="Arial"/>
          <w:b/>
          <w:sz w:val="24"/>
          <w:szCs w:val="24"/>
        </w:rPr>
        <w:lastRenderedPageBreak/>
        <w:t>OFICIO MSPH-CM-ACUER-157</w:t>
      </w:r>
      <w:r w:rsidR="00F1241B" w:rsidRPr="004E1F96">
        <w:rPr>
          <w:rFonts w:ascii="Arial" w:hAnsi="Arial" w:cs="Arial"/>
          <w:b/>
          <w:sz w:val="24"/>
          <w:szCs w:val="24"/>
        </w:rPr>
        <w:t>-19</w:t>
      </w:r>
    </w:p>
    <w:p w:rsidR="00F1241B" w:rsidRPr="004E1F96" w:rsidRDefault="00F1241B" w:rsidP="00F1241B">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F1241B" w:rsidRPr="004E1F96" w:rsidRDefault="00F1241B" w:rsidP="00F1241B">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F1241B" w:rsidRDefault="00F1241B" w:rsidP="00F124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425298">
        <w:rPr>
          <w:rFonts w:ascii="Arial" w:eastAsia="Times New Roman" w:hAnsi="Arial" w:cs="Arial"/>
          <w:sz w:val="24"/>
          <w:szCs w:val="24"/>
          <w:lang w:val="es-ES_tradnl" w:eastAsia="es-ES_tradnl"/>
        </w:rPr>
        <w:t>a</w:t>
      </w:r>
    </w:p>
    <w:p w:rsidR="00F1241B" w:rsidRDefault="00425298" w:rsidP="00F124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Marcela Espinoza Alvarado, Auditora Interna</w:t>
      </w:r>
    </w:p>
    <w:p w:rsidR="00425298" w:rsidRDefault="00425298" w:rsidP="00F124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F1241B" w:rsidRDefault="00F1241B" w:rsidP="00F124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F1241B" w:rsidRDefault="00F1241B" w:rsidP="00F1241B">
      <w:pPr>
        <w:spacing w:after="0" w:line="276" w:lineRule="auto"/>
        <w:jc w:val="both"/>
        <w:rPr>
          <w:rFonts w:ascii="Arial" w:eastAsia="Times New Roman" w:hAnsi="Arial" w:cs="Arial"/>
          <w:sz w:val="24"/>
          <w:szCs w:val="24"/>
          <w:lang w:val="es-ES_tradnl" w:eastAsia="es-ES_tradnl"/>
        </w:rPr>
      </w:pPr>
    </w:p>
    <w:p w:rsidR="00F1241B" w:rsidRPr="004E1F96" w:rsidRDefault="00425298" w:rsidP="00F1241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F1241B">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F1241B" w:rsidRPr="004E1F96">
        <w:rPr>
          <w:rFonts w:ascii="Arial" w:eastAsia="Times New Roman" w:hAnsi="Arial" w:cs="Arial"/>
          <w:sz w:val="24"/>
          <w:szCs w:val="24"/>
          <w:lang w:eastAsia="es-ES"/>
        </w:rPr>
        <w:t>:</w:t>
      </w:r>
    </w:p>
    <w:p w:rsidR="00F1241B" w:rsidRPr="004E1F96" w:rsidRDefault="00F1241B" w:rsidP="00F1241B">
      <w:pPr>
        <w:spacing w:after="0" w:line="240" w:lineRule="auto"/>
        <w:rPr>
          <w:rFonts w:ascii="Calibri" w:eastAsia="Calibri" w:hAnsi="Calibri" w:cs="Times New Roman"/>
        </w:rPr>
      </w:pPr>
    </w:p>
    <w:p w:rsidR="00F1241B" w:rsidRPr="004E1F96" w:rsidRDefault="00F1241B" w:rsidP="00F1241B">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F1241B" w:rsidRPr="004E1F96" w:rsidRDefault="00F1241B" w:rsidP="00F1241B">
      <w:pPr>
        <w:spacing w:after="0" w:line="240" w:lineRule="auto"/>
        <w:rPr>
          <w:rFonts w:ascii="Calibri" w:eastAsia="Calibri" w:hAnsi="Calibri" w:cs="Times New Roman"/>
          <w:lang w:eastAsia="es-ES"/>
        </w:rPr>
      </w:pPr>
    </w:p>
    <w:p w:rsidR="00F1241B" w:rsidRPr="004E1F96" w:rsidRDefault="00F1241B" w:rsidP="00F1241B">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F1241B" w:rsidRPr="00320924" w:rsidRDefault="00F1241B" w:rsidP="00F1241B">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25298" w:rsidRPr="00425298" w:rsidRDefault="00425298" w:rsidP="00425298">
      <w:pPr>
        <w:spacing w:after="0" w:line="240" w:lineRule="auto"/>
        <w:jc w:val="both"/>
        <w:rPr>
          <w:rFonts w:ascii="Arial" w:eastAsia="Calibri" w:hAnsi="Arial" w:cs="Arial"/>
          <w:b/>
          <w:sz w:val="24"/>
          <w:szCs w:val="24"/>
        </w:rPr>
      </w:pPr>
      <w:r w:rsidRPr="00425298">
        <w:rPr>
          <w:rFonts w:ascii="Arial" w:eastAsia="Calibri" w:hAnsi="Arial" w:cs="Arial"/>
          <w:b/>
          <w:sz w:val="24"/>
          <w:szCs w:val="24"/>
        </w:rPr>
        <w:t>CONSIDERANDO</w:t>
      </w:r>
    </w:p>
    <w:p w:rsidR="00425298" w:rsidRPr="00425298" w:rsidRDefault="00425298" w:rsidP="00425298">
      <w:pPr>
        <w:spacing w:after="0" w:line="240" w:lineRule="auto"/>
        <w:jc w:val="both"/>
        <w:rPr>
          <w:rFonts w:ascii="Arial" w:eastAsia="Calibri" w:hAnsi="Arial" w:cs="Arial"/>
          <w:sz w:val="24"/>
          <w:szCs w:val="24"/>
        </w:rPr>
      </w:pPr>
    </w:p>
    <w:p w:rsidR="00AD2B1D" w:rsidRPr="008C1F57" w:rsidRDefault="00AD2B1D" w:rsidP="00AD2B1D">
      <w:pPr>
        <w:pStyle w:val="Sinespaciado4"/>
        <w:spacing w:line="276" w:lineRule="auto"/>
        <w:contextualSpacing/>
        <w:jc w:val="both"/>
        <w:rPr>
          <w:rFonts w:ascii="Arial" w:hAnsi="Arial" w:cs="Arial"/>
          <w:sz w:val="24"/>
          <w:szCs w:val="24"/>
        </w:rPr>
      </w:pPr>
      <w:r w:rsidRPr="008C1F57">
        <w:rPr>
          <w:rFonts w:ascii="Arial" w:hAnsi="Arial" w:cs="Arial"/>
          <w:sz w:val="24"/>
          <w:szCs w:val="24"/>
          <w:lang w:val="es-CR"/>
        </w:rPr>
        <w:t xml:space="preserve">Se pronuncia este Concejo Municipal de San Pablo con relación al </w:t>
      </w:r>
      <w:r w:rsidRPr="008C1F57">
        <w:rPr>
          <w:rFonts w:ascii="Arial" w:hAnsi="Arial" w:cs="Arial"/>
          <w:sz w:val="24"/>
          <w:szCs w:val="24"/>
        </w:rPr>
        <w:t>recurso de revocatoria con apelación en subsidio en contra del acuerdo N° MSPH-CM-ACUER-87-2019, del 25 de febrero del 2019 y N° MSPH-CM-ACUER-534-18, del 8 de octubre del 2018, interpuesto por la señora Marcela Espinoza Alvarado y se resuelve:</w:t>
      </w:r>
    </w:p>
    <w:p w:rsidR="00AD2B1D" w:rsidRPr="008C1F57" w:rsidRDefault="00AD2B1D" w:rsidP="00AD2B1D">
      <w:pPr>
        <w:pStyle w:val="Sinespaciado4"/>
        <w:spacing w:line="276" w:lineRule="auto"/>
        <w:contextualSpacing/>
        <w:jc w:val="center"/>
        <w:rPr>
          <w:rFonts w:ascii="Arial" w:hAnsi="Arial" w:cs="Arial"/>
          <w:b/>
          <w:sz w:val="24"/>
          <w:szCs w:val="24"/>
          <w:u w:val="single"/>
          <w:lang w:val="es-CR"/>
        </w:rPr>
      </w:pPr>
      <w:r w:rsidRPr="008C1F57">
        <w:rPr>
          <w:rFonts w:ascii="Arial" w:hAnsi="Arial" w:cs="Arial"/>
          <w:b/>
          <w:sz w:val="24"/>
          <w:szCs w:val="24"/>
          <w:u w:val="single"/>
          <w:lang w:val="es-CR"/>
        </w:rPr>
        <w:t>CONSIDERANDO</w:t>
      </w:r>
      <w:r>
        <w:rPr>
          <w:rFonts w:ascii="Arial" w:hAnsi="Arial" w:cs="Arial"/>
          <w:b/>
          <w:sz w:val="24"/>
          <w:szCs w:val="24"/>
          <w:u w:val="single"/>
          <w:lang w:val="es-CR"/>
        </w:rPr>
        <w:t>S</w:t>
      </w:r>
    </w:p>
    <w:p w:rsidR="00AD2B1D" w:rsidRPr="008C1F57" w:rsidRDefault="00AD2B1D" w:rsidP="00AD2B1D">
      <w:pPr>
        <w:pStyle w:val="Sinespaciado4"/>
        <w:spacing w:line="276" w:lineRule="auto"/>
        <w:contextualSpacing/>
        <w:jc w:val="both"/>
        <w:rPr>
          <w:rFonts w:ascii="Arial" w:hAnsi="Arial" w:cs="Arial"/>
          <w:sz w:val="24"/>
          <w:szCs w:val="24"/>
          <w:lang w:val="es-CR"/>
        </w:rPr>
      </w:pPr>
    </w:p>
    <w:p w:rsidR="00AD2B1D" w:rsidRPr="008C1F57" w:rsidRDefault="00AD2B1D" w:rsidP="00AD2B1D">
      <w:pPr>
        <w:pStyle w:val="Sinespaciado4"/>
        <w:spacing w:line="276" w:lineRule="auto"/>
        <w:contextualSpacing/>
        <w:jc w:val="both"/>
        <w:rPr>
          <w:rFonts w:ascii="Arial" w:hAnsi="Arial" w:cs="Arial"/>
          <w:sz w:val="24"/>
          <w:szCs w:val="24"/>
        </w:rPr>
      </w:pPr>
      <w:r>
        <w:rPr>
          <w:rFonts w:ascii="Arial" w:hAnsi="Arial" w:cs="Arial"/>
          <w:sz w:val="24"/>
          <w:szCs w:val="24"/>
          <w:lang w:val="es-CR"/>
        </w:rPr>
        <w:t xml:space="preserve">I.- </w:t>
      </w:r>
      <w:r w:rsidRPr="008C1F57">
        <w:rPr>
          <w:rFonts w:ascii="Arial" w:hAnsi="Arial" w:cs="Arial"/>
          <w:sz w:val="24"/>
          <w:szCs w:val="24"/>
          <w:lang w:val="es-CR"/>
        </w:rPr>
        <w:t>Sobre el particular, debemos indicar que la gestión recursiva interpuest</w:t>
      </w:r>
      <w:r>
        <w:rPr>
          <w:rFonts w:ascii="Arial" w:hAnsi="Arial" w:cs="Arial"/>
          <w:sz w:val="24"/>
          <w:szCs w:val="24"/>
          <w:lang w:val="es-CR"/>
        </w:rPr>
        <w:t>a por</w:t>
      </w:r>
      <w:r w:rsidRPr="008C1F57">
        <w:rPr>
          <w:rFonts w:ascii="Arial" w:hAnsi="Arial" w:cs="Arial"/>
          <w:sz w:val="24"/>
          <w:szCs w:val="24"/>
          <w:lang w:val="es-CR"/>
        </w:rPr>
        <w:t xml:space="preserve"> </w:t>
      </w:r>
      <w:r w:rsidRPr="008C1F57">
        <w:rPr>
          <w:rFonts w:ascii="Arial" w:hAnsi="Arial" w:cs="Arial"/>
          <w:sz w:val="24"/>
          <w:szCs w:val="24"/>
        </w:rPr>
        <w:t xml:space="preserve">la señora Marcela Espinoza Alvarado </w:t>
      </w:r>
      <w:r w:rsidRPr="008C1F57">
        <w:rPr>
          <w:rFonts w:ascii="Arial" w:hAnsi="Arial" w:cs="Arial"/>
          <w:sz w:val="24"/>
          <w:szCs w:val="24"/>
          <w:lang w:val="es-CR"/>
        </w:rPr>
        <w:t xml:space="preserve">en contra del acuerdo </w:t>
      </w:r>
      <w:r w:rsidRPr="008C1F57">
        <w:rPr>
          <w:rFonts w:ascii="Arial" w:hAnsi="Arial" w:cs="Arial"/>
          <w:sz w:val="24"/>
          <w:szCs w:val="24"/>
        </w:rPr>
        <w:t xml:space="preserve">N° MSPH-CM-ACUER-87-2019, del 25 de febrero del 2019, </w:t>
      </w:r>
      <w:r w:rsidRPr="003424C3">
        <w:rPr>
          <w:rFonts w:ascii="Arial" w:hAnsi="Arial" w:cs="Arial"/>
          <w:b/>
          <w:sz w:val="24"/>
          <w:szCs w:val="24"/>
          <w:u w:val="single"/>
        </w:rPr>
        <w:t>carece de interés actual</w:t>
      </w:r>
      <w:r>
        <w:rPr>
          <w:rFonts w:ascii="Arial" w:hAnsi="Arial" w:cs="Arial"/>
          <w:sz w:val="24"/>
          <w:szCs w:val="24"/>
        </w:rPr>
        <w:t>, en virtud de que este cuerpo edil revocó de oficio el acto administrativo aquí recurrido mediante acuerdo N° MSPH-CM-ACUER-125-19, de la Sesión Ordinaria N° 12-19, del 18 de marzo del 2019.</w:t>
      </w:r>
    </w:p>
    <w:p w:rsidR="00AD2B1D" w:rsidRPr="008C1F57" w:rsidRDefault="00AD2B1D" w:rsidP="00AD2B1D">
      <w:pPr>
        <w:pStyle w:val="Sinespaciado4"/>
        <w:spacing w:line="276" w:lineRule="auto"/>
        <w:contextualSpacing/>
        <w:jc w:val="both"/>
        <w:rPr>
          <w:rFonts w:ascii="Arial" w:hAnsi="Arial" w:cs="Arial"/>
          <w:sz w:val="24"/>
          <w:szCs w:val="24"/>
        </w:rPr>
      </w:pPr>
    </w:p>
    <w:p w:rsidR="00AD2B1D" w:rsidRDefault="00AD2B1D" w:rsidP="00AD2B1D">
      <w:pPr>
        <w:pStyle w:val="Sinespaciado4"/>
        <w:spacing w:line="276" w:lineRule="auto"/>
        <w:contextualSpacing/>
        <w:jc w:val="both"/>
        <w:rPr>
          <w:rFonts w:ascii="Arial" w:hAnsi="Arial" w:cs="Arial"/>
          <w:sz w:val="24"/>
          <w:szCs w:val="24"/>
          <w:lang w:val="es-CR"/>
        </w:rPr>
      </w:pPr>
      <w:r>
        <w:rPr>
          <w:rFonts w:ascii="Arial" w:hAnsi="Arial" w:cs="Arial"/>
          <w:sz w:val="24"/>
          <w:szCs w:val="24"/>
        </w:rPr>
        <w:t xml:space="preserve">II.- </w:t>
      </w:r>
      <w:r w:rsidRPr="008C1F57">
        <w:rPr>
          <w:rFonts w:ascii="Arial" w:hAnsi="Arial" w:cs="Arial"/>
          <w:sz w:val="24"/>
          <w:szCs w:val="24"/>
        </w:rPr>
        <w:t>Asimismo, se deberá rechazar de plano por extemporáneo el recurso de revocatoria y apelación en subsidio contra el acuerdo N° MSPH-CM-ACUER-534-18, del 8 de octubre del 2018, de conformidad con lo dispuesto por el artículo 165 del Código Municipal, al haberse interpuesto fuera del plazo legal establecido por la norma para su admisibilidad.</w:t>
      </w:r>
    </w:p>
    <w:p w:rsidR="00425298" w:rsidRPr="00AD2B1D" w:rsidRDefault="00425298" w:rsidP="00425298">
      <w:pPr>
        <w:spacing w:after="0" w:line="240" w:lineRule="auto"/>
        <w:jc w:val="both"/>
        <w:rPr>
          <w:rFonts w:ascii="Arial" w:eastAsia="Calibri" w:hAnsi="Arial" w:cs="Arial"/>
          <w:sz w:val="24"/>
          <w:szCs w:val="24"/>
          <w:lang w:val="es-CR"/>
        </w:rPr>
      </w:pPr>
    </w:p>
    <w:p w:rsidR="00425298" w:rsidRPr="00425298" w:rsidRDefault="00425298" w:rsidP="00425298">
      <w:pPr>
        <w:spacing w:after="0" w:line="240" w:lineRule="auto"/>
        <w:jc w:val="both"/>
        <w:rPr>
          <w:rFonts w:ascii="Arial" w:eastAsia="Calibri" w:hAnsi="Arial" w:cs="Arial"/>
          <w:b/>
          <w:sz w:val="24"/>
          <w:szCs w:val="24"/>
        </w:rPr>
      </w:pPr>
      <w:r w:rsidRPr="00425298">
        <w:rPr>
          <w:rFonts w:ascii="Arial" w:eastAsia="Calibri" w:hAnsi="Arial" w:cs="Arial"/>
          <w:b/>
          <w:sz w:val="24"/>
          <w:szCs w:val="24"/>
        </w:rPr>
        <w:lastRenderedPageBreak/>
        <w:t>ESTE CONCEJO MUNICIPAL ACUERDA</w:t>
      </w:r>
    </w:p>
    <w:p w:rsidR="00425298" w:rsidRPr="00425298" w:rsidRDefault="00425298" w:rsidP="00425298">
      <w:pPr>
        <w:spacing w:after="0" w:line="240" w:lineRule="auto"/>
        <w:jc w:val="both"/>
        <w:rPr>
          <w:rFonts w:ascii="Arial" w:eastAsia="Calibri" w:hAnsi="Arial" w:cs="Arial"/>
          <w:sz w:val="24"/>
          <w:szCs w:val="24"/>
        </w:rPr>
      </w:pPr>
    </w:p>
    <w:p w:rsidR="00AD2B1D" w:rsidRPr="00066A98" w:rsidRDefault="00AD2B1D" w:rsidP="00AD2B1D">
      <w:pPr>
        <w:pStyle w:val="Sinespaciado4"/>
        <w:spacing w:line="276" w:lineRule="auto"/>
        <w:contextualSpacing/>
        <w:jc w:val="both"/>
        <w:rPr>
          <w:rFonts w:ascii="Arial" w:hAnsi="Arial" w:cs="Arial"/>
          <w:sz w:val="24"/>
          <w:szCs w:val="24"/>
          <w:lang w:val="es-CR"/>
        </w:rPr>
      </w:pPr>
      <w:r w:rsidRPr="00066A98">
        <w:rPr>
          <w:rFonts w:ascii="Arial" w:hAnsi="Arial" w:cs="Arial"/>
          <w:sz w:val="24"/>
          <w:szCs w:val="24"/>
          <w:lang w:val="es-CR"/>
        </w:rPr>
        <w:t>DE CONFORMIDAD CON LO EXPUESTO Y CON BASE EN LO DISPUESTO POR LOS ARTÍCULOS 11 Y 173 DE LA CONSTITUCIÓN POLÍTICA, 11.1, 13.1 Y 16.1 DE LA LEY GENERAL DE LA ADMINISTRACIÓN PÚBLICA, 13, 163 y 165 DEL CÓDIGO MUNICIPAL, SE RESUELVE:</w:t>
      </w:r>
    </w:p>
    <w:p w:rsidR="00AD2B1D" w:rsidRPr="008C1F57" w:rsidRDefault="00AD2B1D" w:rsidP="00AD2B1D">
      <w:pPr>
        <w:pStyle w:val="Sinespaciado4"/>
        <w:spacing w:line="276" w:lineRule="auto"/>
        <w:contextualSpacing/>
        <w:jc w:val="both"/>
        <w:rPr>
          <w:rFonts w:ascii="Arial" w:hAnsi="Arial" w:cs="Arial"/>
          <w:b/>
          <w:sz w:val="24"/>
          <w:szCs w:val="24"/>
          <w:lang w:val="es-CR"/>
        </w:rPr>
      </w:pPr>
    </w:p>
    <w:p w:rsidR="00AD2B1D" w:rsidRPr="008C1F57" w:rsidRDefault="00AD2B1D" w:rsidP="00AD2B1D">
      <w:pPr>
        <w:pStyle w:val="Sinespaciado4"/>
        <w:spacing w:line="276" w:lineRule="auto"/>
        <w:contextualSpacing/>
        <w:jc w:val="both"/>
        <w:rPr>
          <w:rFonts w:ascii="Arial" w:hAnsi="Arial" w:cs="Arial"/>
          <w:sz w:val="24"/>
          <w:szCs w:val="24"/>
        </w:rPr>
      </w:pPr>
      <w:r w:rsidRPr="008C1F57">
        <w:rPr>
          <w:rFonts w:ascii="Arial" w:hAnsi="Arial" w:cs="Arial"/>
          <w:b/>
          <w:sz w:val="24"/>
          <w:szCs w:val="24"/>
          <w:lang w:val="es-CR"/>
        </w:rPr>
        <w:t>PRIMERO:</w:t>
      </w:r>
      <w:r w:rsidRPr="008C1F57">
        <w:rPr>
          <w:rFonts w:ascii="Arial" w:hAnsi="Arial" w:cs="Arial"/>
          <w:sz w:val="24"/>
          <w:szCs w:val="24"/>
          <w:lang w:val="es-CR"/>
        </w:rPr>
        <w:t xml:space="preserve"> Se rechaza el </w:t>
      </w:r>
      <w:r w:rsidRPr="008C1F57">
        <w:rPr>
          <w:rFonts w:ascii="Arial" w:hAnsi="Arial" w:cs="Arial"/>
          <w:sz w:val="24"/>
          <w:szCs w:val="24"/>
        </w:rPr>
        <w:t xml:space="preserve">recurso de revocatoria con apelación en subsidio en contra del acuerdo N° MSPH-CM-ACUER-87-2019, del 25 de febrero del 2019, </w:t>
      </w:r>
      <w:r>
        <w:rPr>
          <w:rFonts w:ascii="Arial" w:hAnsi="Arial" w:cs="Arial"/>
          <w:sz w:val="24"/>
          <w:szCs w:val="24"/>
        </w:rPr>
        <w:t>por carecer la gestión recursiva de interés actual, en virtud de que este cuerpo edil revocó de oficio el acto administrativo aquí recurrido mediante acuerdo N° MSPH-CM-ACUER-125-19, de la Sesión Ordinaria N° 12-19, del 18 de marzo del 2019</w:t>
      </w:r>
      <w:r w:rsidRPr="008C1F57">
        <w:rPr>
          <w:rFonts w:ascii="Arial" w:hAnsi="Arial" w:cs="Arial"/>
          <w:sz w:val="24"/>
          <w:szCs w:val="24"/>
        </w:rPr>
        <w:t>.</w:t>
      </w:r>
    </w:p>
    <w:p w:rsidR="00AD2B1D" w:rsidRPr="008C1F57" w:rsidRDefault="00AD2B1D" w:rsidP="00AD2B1D">
      <w:pPr>
        <w:pStyle w:val="Sinespaciado4"/>
        <w:spacing w:line="276" w:lineRule="auto"/>
        <w:contextualSpacing/>
        <w:jc w:val="both"/>
        <w:rPr>
          <w:rFonts w:ascii="Arial" w:hAnsi="Arial" w:cs="Arial"/>
          <w:sz w:val="24"/>
          <w:szCs w:val="24"/>
        </w:rPr>
      </w:pPr>
    </w:p>
    <w:p w:rsidR="00AD2B1D" w:rsidRPr="008C1F57" w:rsidRDefault="00AD2B1D" w:rsidP="00AD2B1D">
      <w:pPr>
        <w:pStyle w:val="Sinespaciado4"/>
        <w:spacing w:line="276" w:lineRule="auto"/>
        <w:contextualSpacing/>
        <w:jc w:val="both"/>
        <w:rPr>
          <w:rFonts w:ascii="Arial" w:hAnsi="Arial" w:cs="Arial"/>
          <w:sz w:val="24"/>
          <w:szCs w:val="24"/>
        </w:rPr>
      </w:pPr>
      <w:r w:rsidRPr="008C1F57">
        <w:rPr>
          <w:rFonts w:ascii="Arial" w:hAnsi="Arial" w:cs="Arial"/>
          <w:b/>
          <w:sz w:val="24"/>
          <w:szCs w:val="24"/>
        </w:rPr>
        <w:t xml:space="preserve">SEGUNDO: </w:t>
      </w:r>
      <w:r w:rsidRPr="008C1F57">
        <w:rPr>
          <w:rFonts w:ascii="Arial" w:hAnsi="Arial" w:cs="Arial"/>
          <w:sz w:val="24"/>
          <w:szCs w:val="24"/>
        </w:rPr>
        <w:t>Asimismo, se rechaza de plano por extemporáneo el recurso de revocatoria y apelación en subsidio contra el acuerdo N° MSPH-CM-ACUER-534-18, del 8 de octubre del 2018, de conformidad con lo dispuesto por el artículo 165 del Código Municipal, al haberse interpuesto fuera del plazo legal establecido por la norma para su admisibilidad.</w:t>
      </w:r>
    </w:p>
    <w:p w:rsidR="00AD2B1D" w:rsidRPr="008C1F57" w:rsidRDefault="00AD2B1D" w:rsidP="00AD2B1D">
      <w:pPr>
        <w:pStyle w:val="Sinespaciado4"/>
        <w:spacing w:line="276" w:lineRule="auto"/>
        <w:contextualSpacing/>
        <w:jc w:val="both"/>
        <w:rPr>
          <w:rFonts w:ascii="Arial" w:hAnsi="Arial" w:cs="Arial"/>
          <w:sz w:val="24"/>
          <w:szCs w:val="24"/>
        </w:rPr>
      </w:pPr>
    </w:p>
    <w:p w:rsidR="00AD2B1D" w:rsidRPr="008C1F57" w:rsidRDefault="00AD2B1D" w:rsidP="00AD2B1D">
      <w:pPr>
        <w:pStyle w:val="Sinespaciado4"/>
        <w:spacing w:line="276" w:lineRule="auto"/>
        <w:contextualSpacing/>
        <w:jc w:val="both"/>
        <w:rPr>
          <w:rFonts w:ascii="Arial" w:hAnsi="Arial" w:cs="Arial"/>
          <w:sz w:val="24"/>
          <w:szCs w:val="24"/>
          <w:lang w:val="es-CR"/>
        </w:rPr>
      </w:pPr>
      <w:r w:rsidRPr="008C1F57">
        <w:rPr>
          <w:rFonts w:ascii="Arial" w:hAnsi="Arial" w:cs="Arial"/>
          <w:b/>
          <w:sz w:val="24"/>
          <w:szCs w:val="24"/>
        </w:rPr>
        <w:t xml:space="preserve">TERCERO: </w:t>
      </w:r>
      <w:r w:rsidRPr="008C1F57">
        <w:rPr>
          <w:rFonts w:ascii="Arial" w:hAnsi="Arial" w:cs="Arial"/>
          <w:sz w:val="24"/>
          <w:szCs w:val="24"/>
        </w:rPr>
        <w:t>Notifíquese a</w:t>
      </w:r>
      <w:r>
        <w:rPr>
          <w:rFonts w:ascii="Arial" w:hAnsi="Arial" w:cs="Arial"/>
          <w:sz w:val="24"/>
          <w:szCs w:val="24"/>
        </w:rPr>
        <w:t xml:space="preserve"> la</w:t>
      </w:r>
      <w:r w:rsidRPr="008C1F57">
        <w:rPr>
          <w:rFonts w:ascii="Arial" w:hAnsi="Arial" w:cs="Arial"/>
          <w:sz w:val="24"/>
          <w:szCs w:val="24"/>
        </w:rPr>
        <w:t xml:space="preserve"> recurrente, al medio señalado para atender notificaciones, sea el correo electrónico </w:t>
      </w:r>
      <w:hyperlink r:id="rId10" w:history="1">
        <w:r w:rsidRPr="008C1F57">
          <w:rPr>
            <w:rStyle w:val="Hipervnculo"/>
            <w:rFonts w:ascii="Arial" w:hAnsi="Arial" w:cs="Arial"/>
            <w:sz w:val="24"/>
            <w:szCs w:val="24"/>
          </w:rPr>
          <w:t>auditoria@sanpablo.go.cr</w:t>
        </w:r>
      </w:hyperlink>
    </w:p>
    <w:p w:rsidR="00425298" w:rsidRPr="00AD2B1D" w:rsidRDefault="00425298" w:rsidP="00425298">
      <w:pPr>
        <w:spacing w:after="0" w:line="240" w:lineRule="auto"/>
        <w:rPr>
          <w:rFonts w:ascii="Arial" w:eastAsia="Calibri" w:hAnsi="Arial" w:cs="Arial"/>
          <w:b/>
          <w:sz w:val="24"/>
          <w:szCs w:val="24"/>
          <w:lang w:val="es-CR"/>
        </w:rPr>
      </w:pPr>
    </w:p>
    <w:p w:rsidR="00425298" w:rsidRPr="00425298" w:rsidRDefault="00425298" w:rsidP="00425298">
      <w:pPr>
        <w:spacing w:line="252" w:lineRule="auto"/>
        <w:jc w:val="both"/>
        <w:rPr>
          <w:rFonts w:ascii="Arial" w:eastAsia="Calibri" w:hAnsi="Arial" w:cs="Arial"/>
          <w:b/>
          <w:lang w:val="es-CR"/>
        </w:rPr>
      </w:pPr>
      <w:r w:rsidRPr="00425298">
        <w:rPr>
          <w:rFonts w:ascii="Arial" w:eastAsia="Calibri" w:hAnsi="Arial" w:cs="Arial"/>
          <w:b/>
          <w:lang w:val="es-CR"/>
        </w:rPr>
        <w:t>ACUERDO UNÁNIME Y DECLARADO DEFINITIVAMENTE APROBADO N° 157-19</w:t>
      </w:r>
    </w:p>
    <w:p w:rsidR="00425298" w:rsidRPr="00425298" w:rsidRDefault="00425298" w:rsidP="00425298">
      <w:pPr>
        <w:spacing w:after="0" w:line="240" w:lineRule="auto"/>
        <w:jc w:val="both"/>
        <w:rPr>
          <w:rFonts w:ascii="Arial" w:eastAsia="Calibri" w:hAnsi="Arial" w:cs="Arial"/>
          <w:sz w:val="24"/>
          <w:szCs w:val="24"/>
          <w:lang w:val="es-CR"/>
        </w:rPr>
      </w:pPr>
      <w:r w:rsidRPr="00425298">
        <w:rPr>
          <w:rFonts w:ascii="Arial" w:eastAsia="Calibri" w:hAnsi="Arial" w:cs="Arial"/>
          <w:sz w:val="24"/>
          <w:szCs w:val="24"/>
          <w:lang w:val="es-CR"/>
        </w:rPr>
        <w:t>Acuerdo con el voto positivo de los regidores</w:t>
      </w:r>
    </w:p>
    <w:p w:rsidR="00425298" w:rsidRPr="00425298" w:rsidRDefault="00425298" w:rsidP="00425298">
      <w:pPr>
        <w:spacing w:after="0" w:line="240" w:lineRule="auto"/>
        <w:ind w:left="2145" w:right="-799"/>
        <w:rPr>
          <w:rFonts w:ascii="Arial" w:eastAsia="Calibri" w:hAnsi="Arial" w:cs="Arial"/>
          <w:sz w:val="24"/>
          <w:szCs w:val="24"/>
          <w:lang w:val="es-CR"/>
        </w:rPr>
      </w:pPr>
    </w:p>
    <w:p w:rsidR="00425298" w:rsidRPr="00425298" w:rsidRDefault="00425298" w:rsidP="00425298">
      <w:pPr>
        <w:numPr>
          <w:ilvl w:val="0"/>
          <w:numId w:val="111"/>
        </w:numPr>
        <w:spacing w:after="0" w:line="240" w:lineRule="auto"/>
        <w:ind w:right="-799"/>
        <w:rPr>
          <w:rFonts w:ascii="Arial" w:eastAsia="Calibri" w:hAnsi="Arial" w:cs="Arial"/>
          <w:sz w:val="24"/>
          <w:szCs w:val="24"/>
          <w:lang w:val="es-CR"/>
        </w:rPr>
      </w:pPr>
      <w:r w:rsidRPr="00425298">
        <w:rPr>
          <w:rFonts w:ascii="Arial" w:eastAsia="Calibri" w:hAnsi="Arial" w:cs="Arial"/>
          <w:sz w:val="24"/>
          <w:szCs w:val="24"/>
          <w:lang w:val="es-CR"/>
        </w:rPr>
        <w:t>José Fernando Méndez Vindas, Regidor Propietario</w:t>
      </w:r>
    </w:p>
    <w:p w:rsidR="00425298" w:rsidRPr="00425298" w:rsidRDefault="00425298" w:rsidP="00425298">
      <w:pPr>
        <w:numPr>
          <w:ilvl w:val="0"/>
          <w:numId w:val="111"/>
        </w:numPr>
        <w:spacing w:after="0" w:line="240" w:lineRule="auto"/>
        <w:ind w:right="-799"/>
        <w:rPr>
          <w:rFonts w:ascii="Arial" w:eastAsia="Calibri" w:hAnsi="Arial" w:cs="Arial"/>
          <w:sz w:val="24"/>
          <w:szCs w:val="24"/>
          <w:lang w:val="es-CR"/>
        </w:rPr>
      </w:pPr>
      <w:r w:rsidRPr="00425298">
        <w:rPr>
          <w:rFonts w:ascii="Arial" w:eastAsia="Calibri" w:hAnsi="Arial" w:cs="Arial"/>
          <w:sz w:val="24"/>
          <w:szCs w:val="24"/>
          <w:lang w:val="es-CR"/>
        </w:rPr>
        <w:t>Julio César Benavides Espinoza, Partido Unidad Social Cristiana</w:t>
      </w:r>
    </w:p>
    <w:p w:rsidR="00425298" w:rsidRPr="00425298" w:rsidRDefault="00425298" w:rsidP="00425298">
      <w:pPr>
        <w:numPr>
          <w:ilvl w:val="0"/>
          <w:numId w:val="111"/>
        </w:numPr>
        <w:spacing w:after="0" w:line="240" w:lineRule="auto"/>
        <w:ind w:right="-799"/>
        <w:rPr>
          <w:rFonts w:ascii="Arial" w:eastAsia="Calibri" w:hAnsi="Arial" w:cs="Arial"/>
          <w:sz w:val="24"/>
          <w:szCs w:val="24"/>
          <w:lang w:val="es-CR"/>
        </w:rPr>
      </w:pPr>
      <w:r w:rsidRPr="00425298">
        <w:rPr>
          <w:rFonts w:ascii="Arial" w:eastAsia="Calibri" w:hAnsi="Arial" w:cs="Arial"/>
          <w:sz w:val="24"/>
          <w:szCs w:val="24"/>
          <w:lang w:val="es-CR"/>
        </w:rPr>
        <w:t>Damaris Gamboa Hernández, Partido Unidad Social Cristiana</w:t>
      </w:r>
    </w:p>
    <w:p w:rsidR="00425298" w:rsidRPr="00425298" w:rsidRDefault="00425298" w:rsidP="00425298">
      <w:pPr>
        <w:numPr>
          <w:ilvl w:val="0"/>
          <w:numId w:val="111"/>
        </w:numPr>
        <w:spacing w:after="0" w:line="240" w:lineRule="auto"/>
        <w:rPr>
          <w:rFonts w:ascii="Arial" w:eastAsia="Calibri" w:hAnsi="Arial" w:cs="Arial"/>
          <w:sz w:val="24"/>
          <w:szCs w:val="24"/>
          <w:lang w:val="es-CR"/>
        </w:rPr>
      </w:pPr>
      <w:r w:rsidRPr="00425298">
        <w:rPr>
          <w:rFonts w:ascii="Arial" w:eastAsia="Calibri" w:hAnsi="Arial" w:cs="Arial"/>
          <w:sz w:val="24"/>
          <w:szCs w:val="24"/>
          <w:lang w:val="es-CR"/>
        </w:rPr>
        <w:t>Yojhan Cubero Ramírez, Partido Liberación Nacional</w:t>
      </w:r>
    </w:p>
    <w:p w:rsidR="00425298" w:rsidRPr="00425298" w:rsidRDefault="00425298" w:rsidP="00425298">
      <w:pPr>
        <w:numPr>
          <w:ilvl w:val="0"/>
          <w:numId w:val="111"/>
        </w:numPr>
        <w:spacing w:after="0" w:line="240" w:lineRule="auto"/>
        <w:rPr>
          <w:rFonts w:ascii="Arial" w:eastAsia="Calibri" w:hAnsi="Arial" w:cs="Arial"/>
          <w:sz w:val="24"/>
          <w:szCs w:val="24"/>
          <w:lang w:val="es-CR"/>
        </w:rPr>
      </w:pPr>
      <w:r w:rsidRPr="00425298">
        <w:rPr>
          <w:rFonts w:ascii="Arial" w:eastAsia="SimSun" w:hAnsi="Arial" w:cs="Arial"/>
          <w:sz w:val="24"/>
          <w:szCs w:val="24"/>
          <w:lang w:val="es-CR"/>
        </w:rPr>
        <w:t>Betty Castillo Ortiz, Partido Liberación Nacional</w:t>
      </w: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47AAB" w:rsidRPr="004E1F96" w:rsidRDefault="00F47AAB" w:rsidP="00F47AA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47AAB" w:rsidRPr="009A4D9D" w:rsidRDefault="00F47AAB" w:rsidP="00F47AA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47AAB" w:rsidRDefault="00F47AAB" w:rsidP="00F47AA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EE6B88C" wp14:editId="0442B2EC">
            <wp:extent cx="213459" cy="152400"/>
            <wp:effectExtent l="0" t="0" r="0" b="0"/>
            <wp:docPr id="97" name="Imagen 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47AAB" w:rsidRDefault="00F47AAB" w:rsidP="00F47AAB">
      <w:pPr>
        <w:spacing w:after="0" w:line="240" w:lineRule="auto"/>
        <w:ind w:left="360"/>
        <w:rPr>
          <w:rFonts w:ascii="Arial" w:eastAsia="Calibri" w:hAnsi="Arial" w:cs="Arial"/>
          <w:sz w:val="16"/>
          <w:szCs w:val="16"/>
          <w:lang w:val="es-CR"/>
        </w:rPr>
      </w:pPr>
    </w:p>
    <w:p w:rsidR="00F47AAB" w:rsidRDefault="00F47AAB" w:rsidP="00F47AAB">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AD2B1D" w:rsidRDefault="00AD2B1D">
      <w:pPr>
        <w:rPr>
          <w:rFonts w:ascii="Arial" w:hAnsi="Arial" w:cs="Arial"/>
          <w:b/>
          <w:sz w:val="24"/>
          <w:szCs w:val="24"/>
        </w:rPr>
      </w:pPr>
      <w:r>
        <w:rPr>
          <w:rFonts w:ascii="Arial" w:hAnsi="Arial" w:cs="Arial"/>
          <w:b/>
          <w:sz w:val="24"/>
          <w:szCs w:val="24"/>
        </w:rPr>
        <w:br w:type="page"/>
      </w:r>
    </w:p>
    <w:p w:rsidR="00F47AAB" w:rsidRPr="004E1F96" w:rsidRDefault="00F47AAB" w:rsidP="00F47AAB">
      <w:pPr>
        <w:jc w:val="right"/>
        <w:rPr>
          <w:rFonts w:ascii="Arial" w:hAnsi="Arial" w:cs="Arial"/>
          <w:b/>
          <w:sz w:val="24"/>
          <w:szCs w:val="24"/>
        </w:rPr>
      </w:pPr>
      <w:r>
        <w:rPr>
          <w:rFonts w:ascii="Arial" w:hAnsi="Arial" w:cs="Arial"/>
          <w:b/>
          <w:sz w:val="24"/>
          <w:szCs w:val="24"/>
        </w:rPr>
        <w:lastRenderedPageBreak/>
        <w:t>OFICIO MSPH-CM-ACUER-158</w:t>
      </w:r>
      <w:r w:rsidRPr="004E1F96">
        <w:rPr>
          <w:rFonts w:ascii="Arial" w:hAnsi="Arial" w:cs="Arial"/>
          <w:b/>
          <w:sz w:val="24"/>
          <w:szCs w:val="24"/>
        </w:rPr>
        <w:t>-19</w:t>
      </w:r>
    </w:p>
    <w:p w:rsidR="00F47AAB" w:rsidRPr="004E1F96" w:rsidRDefault="00F47AAB" w:rsidP="00F47AAB">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F47AAB" w:rsidRPr="004E1F96" w:rsidRDefault="00F47AAB" w:rsidP="00F47AAB">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F47AAB" w:rsidRDefault="00F47AAB" w:rsidP="00F47AA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F47AAB" w:rsidRDefault="00F47AAB" w:rsidP="00F47AA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F47AAB" w:rsidRDefault="00F47AAB" w:rsidP="00F47AA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F47AAB" w:rsidRDefault="00F47AAB" w:rsidP="00F47AA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Pte. </w:t>
      </w:r>
    </w:p>
    <w:p w:rsidR="00F47AAB" w:rsidRDefault="00F47AAB" w:rsidP="00F47AAB">
      <w:pPr>
        <w:spacing w:after="0" w:line="276" w:lineRule="auto"/>
        <w:jc w:val="both"/>
        <w:rPr>
          <w:rFonts w:ascii="Arial" w:eastAsia="Times New Roman" w:hAnsi="Arial" w:cs="Arial"/>
          <w:sz w:val="24"/>
          <w:szCs w:val="24"/>
          <w:lang w:val="es-ES_tradnl" w:eastAsia="es-ES_tradnl"/>
        </w:rPr>
      </w:pPr>
    </w:p>
    <w:p w:rsidR="00F47AAB" w:rsidRPr="004E1F96" w:rsidRDefault="00F47AAB" w:rsidP="00F47AA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F47AAB" w:rsidRPr="004E1F96" w:rsidRDefault="00F47AAB" w:rsidP="00F47AAB">
      <w:pPr>
        <w:spacing w:after="0" w:line="240" w:lineRule="auto"/>
        <w:rPr>
          <w:rFonts w:ascii="Calibri" w:eastAsia="Calibri" w:hAnsi="Calibri" w:cs="Times New Roman"/>
        </w:rPr>
      </w:pPr>
    </w:p>
    <w:p w:rsidR="00F47AAB" w:rsidRPr="004E1F96" w:rsidRDefault="00F47AAB" w:rsidP="00F47AAB">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F47AAB" w:rsidRPr="004E1F96" w:rsidRDefault="00F47AAB" w:rsidP="00F47AAB">
      <w:pPr>
        <w:spacing w:after="0" w:line="240" w:lineRule="auto"/>
        <w:rPr>
          <w:rFonts w:ascii="Calibri" w:eastAsia="Calibri" w:hAnsi="Calibri" w:cs="Times New Roman"/>
          <w:lang w:eastAsia="es-ES"/>
        </w:rPr>
      </w:pPr>
    </w:p>
    <w:p w:rsidR="00F47AAB" w:rsidRPr="004E1F96" w:rsidRDefault="00F47AAB" w:rsidP="00F47AAB">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F47AAB" w:rsidRPr="00320924" w:rsidRDefault="00F47AAB" w:rsidP="00F47AAB">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F47AAB" w:rsidRPr="00F47AAB" w:rsidRDefault="00F47AAB" w:rsidP="00F47AAB">
      <w:pPr>
        <w:spacing w:after="0" w:line="240" w:lineRule="auto"/>
        <w:jc w:val="both"/>
        <w:rPr>
          <w:rFonts w:ascii="Arial" w:eastAsia="Calibri" w:hAnsi="Arial" w:cs="Arial"/>
          <w:b/>
          <w:sz w:val="24"/>
          <w:szCs w:val="24"/>
        </w:rPr>
      </w:pPr>
      <w:r w:rsidRPr="00F47AAB">
        <w:rPr>
          <w:rFonts w:ascii="Arial" w:eastAsia="Calibri" w:hAnsi="Arial" w:cs="Arial"/>
          <w:b/>
          <w:sz w:val="24"/>
          <w:szCs w:val="24"/>
        </w:rPr>
        <w:t>CONSIDERANDO</w:t>
      </w:r>
    </w:p>
    <w:p w:rsidR="00F47AAB" w:rsidRPr="00F47AAB" w:rsidRDefault="00F47AAB" w:rsidP="00F47AAB">
      <w:pPr>
        <w:pStyle w:val="Sinespaciado"/>
      </w:pPr>
    </w:p>
    <w:p w:rsidR="00DD6089" w:rsidRDefault="00F47AAB" w:rsidP="00BC66E8">
      <w:pPr>
        <w:spacing w:line="276" w:lineRule="auto"/>
        <w:contextualSpacing/>
        <w:jc w:val="both"/>
        <w:rPr>
          <w:rFonts w:ascii="Arial" w:hAnsi="Arial" w:cs="Arial"/>
          <w:sz w:val="24"/>
          <w:szCs w:val="24"/>
        </w:rPr>
      </w:pPr>
      <w:r w:rsidRPr="00F47AAB">
        <w:rPr>
          <w:rFonts w:ascii="Arial" w:eastAsia="Calibri" w:hAnsi="Arial" w:cs="Arial"/>
          <w:sz w:val="24"/>
          <w:szCs w:val="24"/>
        </w:rPr>
        <w:t xml:space="preserve">Acuerdo Municipal CM-127-19 adoptado en la Sesión Ordinaria N° 12-19 celebrada el día 18 de marzo de 2019, donde se solicitó a la Administración Municipal </w:t>
      </w:r>
      <w:r w:rsidRPr="00F47AAB">
        <w:rPr>
          <w:rFonts w:ascii="Arial" w:hAnsi="Arial" w:cs="Arial"/>
          <w:sz w:val="24"/>
          <w:szCs w:val="24"/>
        </w:rPr>
        <w:t>aclare e indique expresamente si la señora Marcela Espinoza Alvarado, solicitó la autorización previa a la administración para ausentarse justificadamente los días 18 y 19 de febrero del 2019.</w:t>
      </w:r>
    </w:p>
    <w:p w:rsidR="00BC66E8" w:rsidRPr="00BC66E8" w:rsidRDefault="00BC66E8" w:rsidP="00BC66E8">
      <w:pPr>
        <w:spacing w:line="276" w:lineRule="auto"/>
        <w:contextualSpacing/>
        <w:jc w:val="both"/>
        <w:rPr>
          <w:rFonts w:ascii="Arial" w:hAnsi="Arial" w:cs="Arial"/>
          <w:sz w:val="24"/>
          <w:szCs w:val="24"/>
        </w:rPr>
      </w:pPr>
    </w:p>
    <w:p w:rsidR="00F47AAB" w:rsidRPr="00F47AAB" w:rsidRDefault="00F47AAB" w:rsidP="00F47AAB">
      <w:pPr>
        <w:spacing w:after="0" w:line="240" w:lineRule="auto"/>
        <w:jc w:val="both"/>
        <w:rPr>
          <w:rFonts w:ascii="Arial" w:eastAsia="Calibri" w:hAnsi="Arial" w:cs="Arial"/>
          <w:b/>
          <w:sz w:val="24"/>
          <w:szCs w:val="24"/>
        </w:rPr>
      </w:pPr>
      <w:r w:rsidRPr="00F47AAB">
        <w:rPr>
          <w:rFonts w:ascii="Arial" w:eastAsia="Calibri" w:hAnsi="Arial" w:cs="Arial"/>
          <w:b/>
          <w:sz w:val="24"/>
          <w:szCs w:val="24"/>
        </w:rPr>
        <w:t>ESTE CONCEJO MUNICIPAL ACUERDA</w:t>
      </w:r>
    </w:p>
    <w:p w:rsidR="00F47AAB" w:rsidRPr="00F47AAB" w:rsidRDefault="00F47AAB" w:rsidP="00DD6089">
      <w:pPr>
        <w:pStyle w:val="Sinespaciado"/>
      </w:pPr>
    </w:p>
    <w:p w:rsidR="00F47AAB" w:rsidRPr="00F47AAB" w:rsidRDefault="00F47AAB" w:rsidP="00F47AAB">
      <w:pPr>
        <w:spacing w:after="0" w:line="240" w:lineRule="auto"/>
        <w:jc w:val="both"/>
        <w:rPr>
          <w:rFonts w:ascii="Arial" w:eastAsia="Calibri" w:hAnsi="Arial" w:cs="Arial"/>
          <w:sz w:val="24"/>
          <w:szCs w:val="24"/>
        </w:rPr>
      </w:pPr>
      <w:r w:rsidRPr="00F47AAB">
        <w:rPr>
          <w:rFonts w:ascii="Arial" w:eastAsia="Calibri" w:hAnsi="Arial" w:cs="Arial"/>
          <w:sz w:val="24"/>
          <w:szCs w:val="24"/>
        </w:rPr>
        <w:t xml:space="preserve">Ratificar el acuerdo municipal CM-127-19 para que en un plazo de tres días hábiles la Administración Municipal remita el documento de respuesta correspondiente. </w:t>
      </w:r>
    </w:p>
    <w:p w:rsidR="00F47AAB" w:rsidRPr="00F47AAB" w:rsidRDefault="00F47AAB" w:rsidP="00F47AAB">
      <w:pPr>
        <w:spacing w:after="0" w:line="240" w:lineRule="auto"/>
        <w:rPr>
          <w:rFonts w:ascii="Calibri" w:eastAsia="Calibri" w:hAnsi="Calibri" w:cs="Times New Roman"/>
        </w:rPr>
      </w:pPr>
    </w:p>
    <w:p w:rsidR="00F47AAB" w:rsidRPr="00F47AAB" w:rsidRDefault="00F47AAB" w:rsidP="00F47AAB">
      <w:pPr>
        <w:spacing w:line="252" w:lineRule="auto"/>
        <w:jc w:val="both"/>
        <w:rPr>
          <w:rFonts w:ascii="Arial" w:eastAsia="Calibri" w:hAnsi="Arial" w:cs="Arial"/>
          <w:b/>
          <w:lang w:val="es-CR"/>
        </w:rPr>
      </w:pPr>
      <w:r w:rsidRPr="00F47AAB">
        <w:rPr>
          <w:rFonts w:ascii="Arial" w:eastAsia="Calibri" w:hAnsi="Arial" w:cs="Arial"/>
          <w:b/>
          <w:lang w:val="es-CR"/>
        </w:rPr>
        <w:t>ACUERDO UNÁNIME Y DECLARADO DEFINITIVAMENTE APROBADO N° 158-19</w:t>
      </w:r>
    </w:p>
    <w:p w:rsidR="00F47AAB" w:rsidRPr="00F47AAB" w:rsidRDefault="00F47AAB" w:rsidP="00F47AAB">
      <w:pPr>
        <w:spacing w:after="0" w:line="240" w:lineRule="auto"/>
        <w:jc w:val="both"/>
        <w:rPr>
          <w:rFonts w:ascii="Arial" w:eastAsia="Calibri" w:hAnsi="Arial" w:cs="Arial"/>
          <w:sz w:val="24"/>
          <w:szCs w:val="24"/>
          <w:lang w:val="es-CR"/>
        </w:rPr>
      </w:pPr>
      <w:r w:rsidRPr="00F47AAB">
        <w:rPr>
          <w:rFonts w:ascii="Arial" w:eastAsia="Calibri" w:hAnsi="Arial" w:cs="Arial"/>
          <w:sz w:val="24"/>
          <w:szCs w:val="24"/>
          <w:lang w:val="es-CR"/>
        </w:rPr>
        <w:t>Acuerdo con el voto positivo de los regidores</w:t>
      </w:r>
    </w:p>
    <w:p w:rsidR="00F47AAB" w:rsidRPr="00F47AAB" w:rsidRDefault="00F47AAB" w:rsidP="00F47AAB">
      <w:pPr>
        <w:spacing w:after="0" w:line="240" w:lineRule="auto"/>
        <w:ind w:left="2145" w:right="-799"/>
        <w:rPr>
          <w:rFonts w:ascii="Arial" w:eastAsia="Calibri" w:hAnsi="Arial" w:cs="Arial"/>
          <w:sz w:val="24"/>
          <w:szCs w:val="24"/>
          <w:lang w:val="es-CR"/>
        </w:rPr>
      </w:pPr>
    </w:p>
    <w:p w:rsidR="00F47AAB" w:rsidRPr="00F47AAB" w:rsidRDefault="00F47AAB" w:rsidP="00F47AAB">
      <w:pPr>
        <w:numPr>
          <w:ilvl w:val="0"/>
          <w:numId w:val="112"/>
        </w:numPr>
        <w:spacing w:after="0" w:line="240" w:lineRule="auto"/>
        <w:ind w:right="-799"/>
        <w:rPr>
          <w:rFonts w:ascii="Arial" w:eastAsia="Calibri" w:hAnsi="Arial" w:cs="Arial"/>
          <w:sz w:val="24"/>
          <w:szCs w:val="24"/>
          <w:lang w:val="es-CR"/>
        </w:rPr>
      </w:pPr>
      <w:r w:rsidRPr="00F47AAB">
        <w:rPr>
          <w:rFonts w:ascii="Arial" w:eastAsia="Calibri" w:hAnsi="Arial" w:cs="Arial"/>
          <w:sz w:val="24"/>
          <w:szCs w:val="24"/>
          <w:lang w:val="es-CR"/>
        </w:rPr>
        <w:t>José Fernando Méndez Vindas, Regidor Propietario</w:t>
      </w:r>
    </w:p>
    <w:p w:rsidR="00F47AAB" w:rsidRPr="00F47AAB" w:rsidRDefault="00F47AAB" w:rsidP="00F47AAB">
      <w:pPr>
        <w:numPr>
          <w:ilvl w:val="0"/>
          <w:numId w:val="112"/>
        </w:numPr>
        <w:spacing w:after="0" w:line="240" w:lineRule="auto"/>
        <w:ind w:right="-799"/>
        <w:rPr>
          <w:rFonts w:ascii="Arial" w:eastAsia="Calibri" w:hAnsi="Arial" w:cs="Arial"/>
          <w:sz w:val="24"/>
          <w:szCs w:val="24"/>
          <w:lang w:val="es-CR"/>
        </w:rPr>
      </w:pPr>
      <w:r w:rsidRPr="00F47AAB">
        <w:rPr>
          <w:rFonts w:ascii="Arial" w:eastAsia="Calibri" w:hAnsi="Arial" w:cs="Arial"/>
          <w:sz w:val="24"/>
          <w:szCs w:val="24"/>
          <w:lang w:val="es-CR"/>
        </w:rPr>
        <w:t>Julio César Benavides Espinoza, Partido Unidad Social Cristiana</w:t>
      </w:r>
    </w:p>
    <w:p w:rsidR="00F47AAB" w:rsidRPr="00F47AAB" w:rsidRDefault="00F47AAB" w:rsidP="00F47AAB">
      <w:pPr>
        <w:numPr>
          <w:ilvl w:val="0"/>
          <w:numId w:val="112"/>
        </w:numPr>
        <w:spacing w:after="0" w:line="240" w:lineRule="auto"/>
        <w:ind w:right="-799"/>
        <w:rPr>
          <w:rFonts w:ascii="Arial" w:eastAsia="Calibri" w:hAnsi="Arial" w:cs="Arial"/>
          <w:sz w:val="24"/>
          <w:szCs w:val="24"/>
          <w:lang w:val="es-CR"/>
        </w:rPr>
      </w:pPr>
      <w:r w:rsidRPr="00F47AAB">
        <w:rPr>
          <w:rFonts w:ascii="Arial" w:eastAsia="Calibri" w:hAnsi="Arial" w:cs="Arial"/>
          <w:sz w:val="24"/>
          <w:szCs w:val="24"/>
          <w:lang w:val="es-CR"/>
        </w:rPr>
        <w:t>Damaris Gamboa Hernández, Partido Unidad Social Cristiana</w:t>
      </w:r>
    </w:p>
    <w:p w:rsidR="00F47AAB" w:rsidRPr="00F47AAB" w:rsidRDefault="00F47AAB" w:rsidP="00F47AAB">
      <w:pPr>
        <w:numPr>
          <w:ilvl w:val="0"/>
          <w:numId w:val="112"/>
        </w:numPr>
        <w:spacing w:after="0" w:line="240" w:lineRule="auto"/>
        <w:rPr>
          <w:rFonts w:ascii="Arial" w:eastAsia="Calibri" w:hAnsi="Arial" w:cs="Arial"/>
          <w:sz w:val="24"/>
          <w:szCs w:val="24"/>
          <w:lang w:val="es-CR"/>
        </w:rPr>
      </w:pPr>
      <w:r w:rsidRPr="00F47AAB">
        <w:rPr>
          <w:rFonts w:ascii="Arial" w:eastAsia="Calibri" w:hAnsi="Arial" w:cs="Arial"/>
          <w:sz w:val="24"/>
          <w:szCs w:val="24"/>
          <w:lang w:val="es-CR"/>
        </w:rPr>
        <w:t>Yojhan Cubero Ramírez, Partido Liberación Nacional</w:t>
      </w:r>
    </w:p>
    <w:p w:rsidR="00F47AAB" w:rsidRPr="00F47AAB" w:rsidRDefault="00F47AAB" w:rsidP="00F47AAB">
      <w:pPr>
        <w:numPr>
          <w:ilvl w:val="0"/>
          <w:numId w:val="112"/>
        </w:numPr>
        <w:spacing w:after="0" w:line="240" w:lineRule="auto"/>
        <w:rPr>
          <w:rFonts w:ascii="Arial" w:eastAsia="Calibri" w:hAnsi="Arial" w:cs="Arial"/>
          <w:sz w:val="24"/>
          <w:szCs w:val="24"/>
          <w:lang w:val="es-CR"/>
        </w:rPr>
      </w:pPr>
      <w:r w:rsidRPr="00F47AAB">
        <w:rPr>
          <w:rFonts w:ascii="Arial" w:eastAsia="SimSun" w:hAnsi="Arial" w:cs="Arial"/>
          <w:sz w:val="24"/>
          <w:szCs w:val="24"/>
          <w:lang w:val="es-CR"/>
        </w:rPr>
        <w:t>Betty Castillo Ortiz, Partido Liberación Nacional</w:t>
      </w:r>
    </w:p>
    <w:p w:rsidR="00F1241B" w:rsidRPr="00F47AA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47AAB" w:rsidRDefault="00F47AAB" w:rsidP="00F47AAB">
      <w:pPr>
        <w:spacing w:after="0" w:line="240" w:lineRule="auto"/>
        <w:jc w:val="center"/>
        <w:rPr>
          <w:rFonts w:ascii="Arial" w:eastAsia="Arial Unicode MS" w:hAnsi="Arial" w:cs="Arial"/>
          <w:b/>
          <w:sz w:val="24"/>
          <w:szCs w:val="24"/>
          <w:lang w:val="es-CR"/>
        </w:rPr>
      </w:pPr>
    </w:p>
    <w:p w:rsidR="00F47AAB" w:rsidRDefault="00F47AAB" w:rsidP="00F47AAB">
      <w:pPr>
        <w:spacing w:after="0" w:line="240" w:lineRule="auto"/>
        <w:jc w:val="center"/>
        <w:rPr>
          <w:rFonts w:ascii="Arial" w:eastAsia="Arial Unicode MS" w:hAnsi="Arial" w:cs="Arial"/>
          <w:b/>
          <w:sz w:val="24"/>
          <w:szCs w:val="24"/>
          <w:lang w:val="es-CR"/>
        </w:rPr>
      </w:pPr>
    </w:p>
    <w:p w:rsidR="00F47AAB" w:rsidRDefault="00F47AAB" w:rsidP="00F47AAB">
      <w:pPr>
        <w:spacing w:after="0" w:line="240" w:lineRule="auto"/>
        <w:jc w:val="center"/>
        <w:rPr>
          <w:rFonts w:ascii="Arial" w:eastAsia="Arial Unicode MS" w:hAnsi="Arial" w:cs="Arial"/>
          <w:b/>
          <w:sz w:val="24"/>
          <w:szCs w:val="24"/>
          <w:lang w:val="es-CR"/>
        </w:rPr>
      </w:pPr>
    </w:p>
    <w:p w:rsidR="00F47AAB" w:rsidRPr="004E1F96" w:rsidRDefault="00F47AAB" w:rsidP="00F47AA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47AAB" w:rsidRPr="009A4D9D" w:rsidRDefault="00F47AAB" w:rsidP="00F47AA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47AAB" w:rsidRDefault="00F47AAB" w:rsidP="00F47AA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92AADAF" wp14:editId="3555DC75">
            <wp:extent cx="213459" cy="152400"/>
            <wp:effectExtent l="0" t="0" r="0" b="0"/>
            <wp:docPr id="98" name="Imagen 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1241B" w:rsidRDefault="00F1241B" w:rsidP="00CA1460">
      <w:pPr>
        <w:spacing w:after="0" w:line="240" w:lineRule="auto"/>
        <w:ind w:left="360"/>
        <w:rPr>
          <w:rFonts w:ascii="Arial" w:eastAsia="Calibri" w:hAnsi="Arial" w:cs="Arial"/>
          <w:sz w:val="16"/>
          <w:szCs w:val="16"/>
          <w:lang w:val="es-CR"/>
        </w:rPr>
      </w:pPr>
    </w:p>
    <w:p w:rsidR="00F47AAB" w:rsidRDefault="00F47AA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F1241B" w:rsidRDefault="00F1241B"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Pr="004E1F96" w:rsidRDefault="00DD6089" w:rsidP="00DD6089">
      <w:pPr>
        <w:jc w:val="right"/>
        <w:rPr>
          <w:rFonts w:ascii="Arial" w:hAnsi="Arial" w:cs="Arial"/>
          <w:b/>
          <w:sz w:val="24"/>
          <w:szCs w:val="24"/>
        </w:rPr>
      </w:pPr>
      <w:r>
        <w:rPr>
          <w:rFonts w:ascii="Arial" w:hAnsi="Arial" w:cs="Arial"/>
          <w:b/>
          <w:sz w:val="24"/>
          <w:szCs w:val="24"/>
        </w:rPr>
        <w:lastRenderedPageBreak/>
        <w:t>OFICIO MSPH-CM-ACUER-159</w:t>
      </w:r>
      <w:r w:rsidRPr="004E1F96">
        <w:rPr>
          <w:rFonts w:ascii="Arial" w:hAnsi="Arial" w:cs="Arial"/>
          <w:b/>
          <w:sz w:val="24"/>
          <w:szCs w:val="24"/>
        </w:rPr>
        <w:t>-19</w:t>
      </w:r>
    </w:p>
    <w:p w:rsidR="00DD6089" w:rsidRPr="004E1F96" w:rsidRDefault="00DD6089" w:rsidP="00DD6089">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marzo</w:t>
      </w:r>
      <w:r w:rsidRPr="004E1F96">
        <w:rPr>
          <w:rFonts w:ascii="Arial" w:eastAsia="Calibri" w:hAnsi="Arial" w:cs="Arial"/>
          <w:sz w:val="24"/>
          <w:szCs w:val="24"/>
        </w:rPr>
        <w:t xml:space="preserve"> de 2019</w:t>
      </w:r>
    </w:p>
    <w:p w:rsidR="00DD6089" w:rsidRPr="004E1F96" w:rsidRDefault="00DD6089" w:rsidP="00DD608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DD6089" w:rsidRDefault="00DD6089" w:rsidP="00DD60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D6089" w:rsidRDefault="00DD6089" w:rsidP="00DD60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Luis Álvarez Chaves, Asesor Legal Externo</w:t>
      </w:r>
    </w:p>
    <w:p w:rsidR="00DD6089" w:rsidRDefault="00DD6089" w:rsidP="00DD60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DD6089" w:rsidRDefault="00DD6089" w:rsidP="00DD60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D6089" w:rsidRDefault="00DD6089" w:rsidP="00DD6089">
      <w:pPr>
        <w:spacing w:after="0" w:line="276" w:lineRule="auto"/>
        <w:jc w:val="both"/>
        <w:rPr>
          <w:rFonts w:ascii="Arial" w:eastAsia="Times New Roman" w:hAnsi="Arial" w:cs="Arial"/>
          <w:sz w:val="24"/>
          <w:szCs w:val="24"/>
          <w:lang w:val="es-ES_tradnl" w:eastAsia="es-ES_tradnl"/>
        </w:rPr>
      </w:pPr>
    </w:p>
    <w:p w:rsidR="00DD6089" w:rsidRPr="004E1F96" w:rsidRDefault="00DD6089" w:rsidP="00DD608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DD6089" w:rsidRPr="004E1F96" w:rsidRDefault="00DD6089" w:rsidP="00DD6089">
      <w:pPr>
        <w:spacing w:after="0" w:line="240" w:lineRule="auto"/>
        <w:rPr>
          <w:rFonts w:ascii="Calibri" w:eastAsia="Calibri" w:hAnsi="Calibri" w:cs="Times New Roman"/>
        </w:rPr>
      </w:pPr>
    </w:p>
    <w:p w:rsidR="00DD6089" w:rsidRPr="004E1F96" w:rsidRDefault="00DD6089" w:rsidP="00DD608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DD6089" w:rsidRPr="004E1F96" w:rsidRDefault="00DD6089" w:rsidP="00DD6089">
      <w:pPr>
        <w:spacing w:after="0" w:line="240" w:lineRule="auto"/>
        <w:rPr>
          <w:rFonts w:ascii="Calibri" w:eastAsia="Calibri" w:hAnsi="Calibri" w:cs="Times New Roman"/>
          <w:lang w:eastAsia="es-ES"/>
        </w:rPr>
      </w:pPr>
    </w:p>
    <w:p w:rsidR="00DD6089" w:rsidRPr="004E1F96" w:rsidRDefault="00DD6089" w:rsidP="00DD608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DD6089" w:rsidRPr="00DD6089" w:rsidRDefault="00DD6089" w:rsidP="00DD6089">
      <w:pPr>
        <w:ind w:right="-93" w:firstLine="708"/>
        <w:jc w:val="center"/>
        <w:rPr>
          <w:rFonts w:ascii="Arial" w:hAnsi="Arial" w:cs="Arial"/>
          <w:b/>
          <w:sz w:val="24"/>
          <w:szCs w:val="24"/>
        </w:rPr>
      </w:pPr>
      <w:r>
        <w:rPr>
          <w:rFonts w:ascii="Arial" w:hAnsi="Arial" w:cs="Arial"/>
          <w:b/>
          <w:sz w:val="24"/>
          <w:szCs w:val="24"/>
        </w:rPr>
        <w:t>SESIÓN ORDINARIA 13-19</w:t>
      </w:r>
      <w:r w:rsidRPr="004E1F96">
        <w:rPr>
          <w:rFonts w:ascii="Arial" w:hAnsi="Arial" w:cs="Arial"/>
          <w:b/>
          <w:sz w:val="24"/>
          <w:szCs w:val="24"/>
        </w:rPr>
        <w:t xml:space="preserve"> CELEBRADA EL DÍA </w:t>
      </w:r>
      <w:r>
        <w:rPr>
          <w:rFonts w:ascii="Arial" w:hAnsi="Arial" w:cs="Arial"/>
          <w:b/>
          <w:sz w:val="24"/>
          <w:szCs w:val="24"/>
        </w:rPr>
        <w:t>VEINTICINCO</w:t>
      </w:r>
      <w:r w:rsidRPr="004E1F96">
        <w:rPr>
          <w:rFonts w:ascii="Arial" w:hAnsi="Arial" w:cs="Arial"/>
          <w:b/>
          <w:sz w:val="24"/>
          <w:szCs w:val="24"/>
        </w:rPr>
        <w:t xml:space="preserve"> DE </w:t>
      </w:r>
      <w:r>
        <w:rPr>
          <w:rFonts w:ascii="Arial" w:hAnsi="Arial" w:cs="Arial"/>
          <w:b/>
          <w:sz w:val="24"/>
          <w:szCs w:val="24"/>
        </w:rPr>
        <w:t>MARZ</w:t>
      </w:r>
      <w:r w:rsidRPr="004E1F96">
        <w:rPr>
          <w:rFonts w:ascii="Arial" w:hAnsi="Arial" w:cs="Arial"/>
          <w:b/>
          <w:sz w:val="24"/>
          <w:szCs w:val="24"/>
        </w:rPr>
        <w:t xml:space="preserve">O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DD6089" w:rsidRPr="00DD6089" w:rsidRDefault="00DD6089" w:rsidP="00DD6089">
      <w:pPr>
        <w:spacing w:after="0" w:line="240" w:lineRule="auto"/>
        <w:jc w:val="both"/>
        <w:rPr>
          <w:rFonts w:ascii="Arial" w:eastAsia="Calibri" w:hAnsi="Arial" w:cs="Arial"/>
          <w:b/>
          <w:sz w:val="24"/>
          <w:szCs w:val="24"/>
          <w:lang w:val="es-CR"/>
        </w:rPr>
      </w:pPr>
      <w:r w:rsidRPr="00DD6089">
        <w:rPr>
          <w:rFonts w:ascii="Arial" w:eastAsia="Calibri" w:hAnsi="Arial" w:cs="Arial"/>
          <w:b/>
          <w:sz w:val="24"/>
          <w:szCs w:val="24"/>
          <w:lang w:val="es-CR"/>
        </w:rPr>
        <w:t>CONSIDERANDO</w:t>
      </w:r>
    </w:p>
    <w:p w:rsidR="00DD6089" w:rsidRPr="00DD6089" w:rsidRDefault="00DD6089" w:rsidP="00DD6089">
      <w:pPr>
        <w:pStyle w:val="Sinespaciado"/>
        <w:rPr>
          <w:lang w:val="es-CR"/>
        </w:rPr>
      </w:pPr>
      <w:bookmarkStart w:id="4" w:name="_GoBack"/>
      <w:bookmarkEnd w:id="4"/>
    </w:p>
    <w:p w:rsidR="00DD6089" w:rsidRPr="00DD6089" w:rsidRDefault="00DD6089" w:rsidP="00DD6089">
      <w:pPr>
        <w:spacing w:after="0" w:line="240" w:lineRule="auto"/>
        <w:jc w:val="both"/>
        <w:rPr>
          <w:rFonts w:ascii="Arial" w:eastAsia="Calibri" w:hAnsi="Arial" w:cs="Arial"/>
          <w:sz w:val="24"/>
          <w:szCs w:val="24"/>
          <w:lang w:val="es-CR"/>
        </w:rPr>
      </w:pPr>
      <w:r w:rsidRPr="00DD6089">
        <w:rPr>
          <w:rFonts w:ascii="Arial" w:eastAsia="Calibri" w:hAnsi="Arial" w:cs="Arial"/>
          <w:sz w:val="24"/>
          <w:szCs w:val="24"/>
          <w:lang w:val="es-CR"/>
        </w:rPr>
        <w:t xml:space="preserve">Oficio CCDRSP-549-2019, recibido el día 25 de marzo de 2019, suscrito por la Sra. Adriana Hidalgo Mena, Secretaria, Comité Cantonal de Deportes y Recreación de San Pablo de Heredia, donde transcribe acuerdo de la Junta Directiva en relación a denegatoria de recurso de revocatoria con apelación en subsidio contra el acuerdo CM-02-09-19 interpuesto por el Sr. Juan Rafael Solano, Presidente de la Asociación Deportiva Tae </w:t>
      </w:r>
      <w:proofErr w:type="spellStart"/>
      <w:r w:rsidRPr="00DD6089">
        <w:rPr>
          <w:rFonts w:ascii="Arial" w:eastAsia="Calibri" w:hAnsi="Arial" w:cs="Arial"/>
          <w:sz w:val="24"/>
          <w:szCs w:val="24"/>
          <w:lang w:val="es-CR"/>
        </w:rPr>
        <w:t>Moo</w:t>
      </w:r>
      <w:proofErr w:type="spellEnd"/>
      <w:r w:rsidRPr="00DD6089">
        <w:rPr>
          <w:rFonts w:ascii="Arial" w:eastAsia="Calibri" w:hAnsi="Arial" w:cs="Arial"/>
          <w:sz w:val="24"/>
          <w:szCs w:val="24"/>
          <w:lang w:val="es-CR"/>
        </w:rPr>
        <w:t xml:space="preserve"> de Taekwondo, Judo y Afines. </w:t>
      </w:r>
    </w:p>
    <w:p w:rsidR="00DD6089" w:rsidRPr="00DD6089" w:rsidRDefault="00DD6089" w:rsidP="00DD6089">
      <w:pPr>
        <w:pStyle w:val="Sinespaciado"/>
        <w:rPr>
          <w:lang w:val="es-CR"/>
        </w:rPr>
      </w:pPr>
    </w:p>
    <w:p w:rsidR="00DD6089" w:rsidRPr="00DD6089" w:rsidRDefault="00DD6089" w:rsidP="00DD6089">
      <w:pPr>
        <w:spacing w:after="0" w:line="240" w:lineRule="auto"/>
        <w:jc w:val="both"/>
        <w:rPr>
          <w:rFonts w:ascii="Arial" w:eastAsia="Calibri" w:hAnsi="Arial" w:cs="Arial"/>
          <w:b/>
          <w:sz w:val="24"/>
          <w:szCs w:val="24"/>
          <w:lang w:val="es-CR"/>
        </w:rPr>
      </w:pPr>
      <w:r w:rsidRPr="00DD6089">
        <w:rPr>
          <w:rFonts w:ascii="Arial" w:eastAsia="Calibri" w:hAnsi="Arial" w:cs="Arial"/>
          <w:b/>
          <w:sz w:val="24"/>
          <w:szCs w:val="24"/>
          <w:lang w:val="es-CR"/>
        </w:rPr>
        <w:t>ESTE CONCEJO MUNICIPAL ACUERDA</w:t>
      </w:r>
    </w:p>
    <w:p w:rsidR="00DD6089" w:rsidRPr="00DD6089" w:rsidRDefault="00DD6089" w:rsidP="00DD6089">
      <w:pPr>
        <w:pStyle w:val="Sinespaciado"/>
      </w:pPr>
    </w:p>
    <w:p w:rsidR="00DD6089" w:rsidRPr="00DD6089" w:rsidRDefault="00DD6089" w:rsidP="00DD6089">
      <w:pPr>
        <w:spacing w:after="0" w:line="240" w:lineRule="auto"/>
        <w:jc w:val="both"/>
        <w:rPr>
          <w:rFonts w:ascii="Arial" w:eastAsia="Calibri" w:hAnsi="Arial" w:cs="Arial"/>
          <w:sz w:val="24"/>
          <w:szCs w:val="24"/>
        </w:rPr>
      </w:pPr>
      <w:r w:rsidRPr="00DD6089">
        <w:rPr>
          <w:rFonts w:ascii="Arial" w:eastAsia="Calibri" w:hAnsi="Arial" w:cs="Arial"/>
          <w:sz w:val="24"/>
          <w:szCs w:val="24"/>
        </w:rPr>
        <w:t xml:space="preserve">Remitir dicho oficio y el expediente administrativo sobre el particular al Lic. Luis Álvarez Chaves, Asesor Legal Externo, Consultores de Servicios Públicos S.A.,  para el trámite que a derecho corresponda. </w:t>
      </w:r>
    </w:p>
    <w:p w:rsidR="00DD6089" w:rsidRPr="00DD6089" w:rsidRDefault="00DD6089" w:rsidP="00DD6089">
      <w:pPr>
        <w:spacing w:after="0" w:line="240" w:lineRule="auto"/>
        <w:rPr>
          <w:rFonts w:ascii="Calibri" w:eastAsia="Calibri" w:hAnsi="Calibri" w:cs="Times New Roman"/>
          <w:lang w:val="es-CR"/>
        </w:rPr>
      </w:pPr>
    </w:p>
    <w:p w:rsidR="00DD6089" w:rsidRPr="00DD6089" w:rsidRDefault="00DD6089" w:rsidP="00DD6089">
      <w:pPr>
        <w:spacing w:line="252" w:lineRule="auto"/>
        <w:jc w:val="both"/>
        <w:rPr>
          <w:rFonts w:ascii="Arial" w:eastAsia="Calibri" w:hAnsi="Arial" w:cs="Arial"/>
          <w:b/>
          <w:lang w:val="es-CR"/>
        </w:rPr>
      </w:pPr>
      <w:r w:rsidRPr="00DD6089">
        <w:rPr>
          <w:rFonts w:ascii="Arial" w:eastAsia="Calibri" w:hAnsi="Arial" w:cs="Arial"/>
          <w:b/>
          <w:lang w:val="es-CR"/>
        </w:rPr>
        <w:t>ACUERDO UNÁNIME Y DECLARADO</w:t>
      </w:r>
      <w:r w:rsidR="00BA0186">
        <w:rPr>
          <w:rFonts w:ascii="Arial" w:eastAsia="Calibri" w:hAnsi="Arial" w:cs="Arial"/>
          <w:b/>
          <w:lang w:val="es-CR"/>
        </w:rPr>
        <w:t xml:space="preserve"> DEFINITIVAMENTE APROBADO N° 159</w:t>
      </w:r>
      <w:r w:rsidRPr="00DD6089">
        <w:rPr>
          <w:rFonts w:ascii="Arial" w:eastAsia="Calibri" w:hAnsi="Arial" w:cs="Arial"/>
          <w:b/>
          <w:lang w:val="es-CR"/>
        </w:rPr>
        <w:t>-19</w:t>
      </w:r>
    </w:p>
    <w:p w:rsidR="00DD6089" w:rsidRPr="00DD6089" w:rsidRDefault="00DD6089" w:rsidP="00DD6089">
      <w:pPr>
        <w:spacing w:after="0" w:line="240" w:lineRule="auto"/>
        <w:jc w:val="both"/>
        <w:rPr>
          <w:rFonts w:ascii="Arial" w:eastAsia="Calibri" w:hAnsi="Arial" w:cs="Arial"/>
          <w:sz w:val="24"/>
          <w:szCs w:val="24"/>
          <w:lang w:val="es-CR"/>
        </w:rPr>
      </w:pPr>
      <w:r w:rsidRPr="00DD6089">
        <w:rPr>
          <w:rFonts w:ascii="Arial" w:eastAsia="Calibri" w:hAnsi="Arial" w:cs="Arial"/>
          <w:sz w:val="24"/>
          <w:szCs w:val="24"/>
          <w:lang w:val="es-CR"/>
        </w:rPr>
        <w:t>Acuerdo con el voto positivo de los regidores</w:t>
      </w:r>
    </w:p>
    <w:p w:rsidR="00DD6089" w:rsidRPr="00DD6089" w:rsidRDefault="00DD6089" w:rsidP="00DD6089">
      <w:pPr>
        <w:spacing w:after="0" w:line="240" w:lineRule="auto"/>
        <w:ind w:left="2145" w:right="-799"/>
        <w:rPr>
          <w:rFonts w:ascii="Arial" w:eastAsia="Calibri" w:hAnsi="Arial" w:cs="Arial"/>
          <w:sz w:val="24"/>
          <w:szCs w:val="24"/>
          <w:lang w:val="es-CR"/>
        </w:rPr>
      </w:pPr>
    </w:p>
    <w:p w:rsidR="00DD6089" w:rsidRPr="00DD6089" w:rsidRDefault="00DD6089" w:rsidP="00DD6089">
      <w:pPr>
        <w:numPr>
          <w:ilvl w:val="0"/>
          <w:numId w:val="113"/>
        </w:numPr>
        <w:spacing w:after="0" w:line="240" w:lineRule="auto"/>
        <w:ind w:right="-799"/>
        <w:rPr>
          <w:rFonts w:ascii="Arial" w:eastAsia="Calibri" w:hAnsi="Arial" w:cs="Arial"/>
          <w:sz w:val="24"/>
          <w:szCs w:val="24"/>
          <w:lang w:val="es-CR"/>
        </w:rPr>
      </w:pPr>
      <w:r w:rsidRPr="00DD6089">
        <w:rPr>
          <w:rFonts w:ascii="Arial" w:eastAsia="Calibri" w:hAnsi="Arial" w:cs="Arial"/>
          <w:sz w:val="24"/>
          <w:szCs w:val="24"/>
          <w:lang w:val="es-CR"/>
        </w:rPr>
        <w:t>José Fernando Méndez Vindas, Regidor Propietario</w:t>
      </w:r>
    </w:p>
    <w:p w:rsidR="00DD6089" w:rsidRPr="00DD6089" w:rsidRDefault="00DD6089" w:rsidP="00DD6089">
      <w:pPr>
        <w:numPr>
          <w:ilvl w:val="0"/>
          <w:numId w:val="113"/>
        </w:numPr>
        <w:spacing w:after="0" w:line="240" w:lineRule="auto"/>
        <w:ind w:right="-799"/>
        <w:rPr>
          <w:rFonts w:ascii="Arial" w:eastAsia="Calibri" w:hAnsi="Arial" w:cs="Arial"/>
          <w:sz w:val="24"/>
          <w:szCs w:val="24"/>
          <w:lang w:val="es-CR"/>
        </w:rPr>
      </w:pPr>
      <w:r w:rsidRPr="00DD6089">
        <w:rPr>
          <w:rFonts w:ascii="Arial" w:eastAsia="Calibri" w:hAnsi="Arial" w:cs="Arial"/>
          <w:sz w:val="24"/>
          <w:szCs w:val="24"/>
          <w:lang w:val="es-CR"/>
        </w:rPr>
        <w:t>Julio César Benavides Espinoza, Partido Unidad Social Cristiana</w:t>
      </w:r>
    </w:p>
    <w:p w:rsidR="00DD6089" w:rsidRPr="00DD6089" w:rsidRDefault="00DD6089" w:rsidP="00DD6089">
      <w:pPr>
        <w:numPr>
          <w:ilvl w:val="0"/>
          <w:numId w:val="113"/>
        </w:numPr>
        <w:spacing w:after="0" w:line="240" w:lineRule="auto"/>
        <w:ind w:right="-799"/>
        <w:rPr>
          <w:rFonts w:ascii="Arial" w:eastAsia="Calibri" w:hAnsi="Arial" w:cs="Arial"/>
          <w:sz w:val="24"/>
          <w:szCs w:val="24"/>
          <w:lang w:val="es-CR"/>
        </w:rPr>
      </w:pPr>
      <w:r w:rsidRPr="00DD6089">
        <w:rPr>
          <w:rFonts w:ascii="Arial" w:eastAsia="Calibri" w:hAnsi="Arial" w:cs="Arial"/>
          <w:sz w:val="24"/>
          <w:szCs w:val="24"/>
          <w:lang w:val="es-CR"/>
        </w:rPr>
        <w:t>Damaris Gamboa Hernández, Partido Unidad Social Cristiana</w:t>
      </w:r>
    </w:p>
    <w:p w:rsidR="00DD6089" w:rsidRPr="00DD6089" w:rsidRDefault="00DD6089" w:rsidP="00DD6089">
      <w:pPr>
        <w:numPr>
          <w:ilvl w:val="0"/>
          <w:numId w:val="113"/>
        </w:numPr>
        <w:spacing w:after="0" w:line="240" w:lineRule="auto"/>
        <w:rPr>
          <w:rFonts w:ascii="Arial" w:eastAsia="Calibri" w:hAnsi="Arial" w:cs="Arial"/>
          <w:sz w:val="24"/>
          <w:szCs w:val="24"/>
          <w:lang w:val="es-CR"/>
        </w:rPr>
      </w:pPr>
      <w:r w:rsidRPr="00DD6089">
        <w:rPr>
          <w:rFonts w:ascii="Arial" w:eastAsia="Calibri" w:hAnsi="Arial" w:cs="Arial"/>
          <w:sz w:val="24"/>
          <w:szCs w:val="24"/>
          <w:lang w:val="es-CR"/>
        </w:rPr>
        <w:t>Yojhan Cubero Ramírez, Partido Liberación Nacional</w:t>
      </w:r>
    </w:p>
    <w:p w:rsidR="00DD6089" w:rsidRPr="00DD6089" w:rsidRDefault="00DD6089" w:rsidP="00DD6089">
      <w:pPr>
        <w:numPr>
          <w:ilvl w:val="0"/>
          <w:numId w:val="113"/>
        </w:numPr>
        <w:spacing w:after="0" w:line="240" w:lineRule="auto"/>
        <w:rPr>
          <w:rFonts w:ascii="Arial" w:eastAsia="Calibri" w:hAnsi="Arial" w:cs="Arial"/>
          <w:sz w:val="24"/>
          <w:szCs w:val="24"/>
          <w:lang w:val="es-CR"/>
        </w:rPr>
      </w:pPr>
      <w:r w:rsidRPr="00DD6089">
        <w:rPr>
          <w:rFonts w:ascii="Arial" w:eastAsia="SimSun" w:hAnsi="Arial" w:cs="Arial"/>
          <w:sz w:val="24"/>
          <w:szCs w:val="24"/>
          <w:lang w:val="es-CR"/>
        </w:rPr>
        <w:t>Betty Castillo Ortiz, Partido Liberación Nacional</w:t>
      </w: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Pr="004E1F96" w:rsidRDefault="00DD6089" w:rsidP="00DD608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D6089" w:rsidRPr="009A4D9D" w:rsidRDefault="00DD6089" w:rsidP="00DD608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D6089" w:rsidRPr="00DD6089" w:rsidRDefault="00DD6089" w:rsidP="00CA146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29338FF" wp14:editId="04FE433E">
            <wp:extent cx="213459" cy="152400"/>
            <wp:effectExtent l="0" t="0" r="0" b="0"/>
            <wp:docPr id="99" name="Imagen 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D6089" w:rsidRDefault="00DD6089" w:rsidP="00CA1460">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6292C028" wp14:editId="32E2A7BB">
            <wp:extent cx="213459" cy="152400"/>
            <wp:effectExtent l="0" t="0" r="0" b="0"/>
            <wp:docPr id="100" name="Imagen 1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Comité Cantonal de Deportes y Recreación San Pablo Heredia</w:t>
      </w: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DD6089" w:rsidRDefault="00DD6089"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p w:rsidR="00A3792B" w:rsidRDefault="00A3792B" w:rsidP="00CA1460">
      <w:pPr>
        <w:spacing w:after="0" w:line="240" w:lineRule="auto"/>
        <w:ind w:left="360"/>
        <w:rPr>
          <w:rFonts w:ascii="Arial" w:eastAsia="Calibri" w:hAnsi="Arial" w:cs="Arial"/>
          <w:sz w:val="16"/>
          <w:szCs w:val="16"/>
          <w:lang w:val="es-CR"/>
        </w:rPr>
      </w:pPr>
    </w:p>
    <w:sectPr w:rsidR="00A3792B" w:rsidSect="000B4785">
      <w:headerReference w:type="default" r:id="rId11"/>
      <w:footerReference w:type="defaul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E8" w:rsidRDefault="00BC66E8" w:rsidP="007B2269">
      <w:pPr>
        <w:spacing w:after="0" w:line="240" w:lineRule="auto"/>
      </w:pPr>
      <w:r>
        <w:separator/>
      </w:r>
    </w:p>
  </w:endnote>
  <w:endnote w:type="continuationSeparator" w:id="0">
    <w:p w:rsidR="00BC66E8" w:rsidRDefault="00BC66E8" w:rsidP="007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E8" w:rsidRPr="007B2269" w:rsidRDefault="00BC66E8" w:rsidP="007B2269"/>
  <w:p w:rsidR="00BC66E8" w:rsidRPr="007B2269" w:rsidRDefault="00BC66E8"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BC66E8" w:rsidRPr="007B2269" w:rsidRDefault="00BC66E8"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BC66E8" w:rsidRDefault="00521CFC" w:rsidP="007B2269">
    <w:pPr>
      <w:tabs>
        <w:tab w:val="center" w:pos="4419"/>
        <w:tab w:val="right" w:pos="8838"/>
      </w:tabs>
      <w:spacing w:after="0" w:line="240" w:lineRule="auto"/>
      <w:jc w:val="center"/>
    </w:pPr>
    <w:hyperlink r:id="rId1" w:history="1">
      <w:r w:rsidR="00BC66E8" w:rsidRPr="007B2269">
        <w:rPr>
          <w:rFonts w:ascii="Arial" w:hAnsi="Arial" w:cs="Arial"/>
          <w:b/>
          <w:color w:val="0563C1" w:themeColor="hyperlink"/>
          <w:sz w:val="14"/>
          <w:szCs w:val="14"/>
          <w:u w:val="single"/>
        </w:rPr>
        <w:t>www.sanpablo.go.cr</w:t>
      </w:r>
    </w:hyperlink>
    <w:r w:rsidR="00BC66E8" w:rsidRPr="007B2269">
      <w:rPr>
        <w:rFonts w:ascii="Arial" w:hAnsi="Arial" w:cs="Arial"/>
        <w:b/>
        <w:color w:val="0563C1" w:themeColor="hyperlink"/>
        <w:sz w:val="14"/>
        <w:szCs w:val="14"/>
        <w:u w:val="single"/>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E8" w:rsidRDefault="00BC66E8" w:rsidP="007B2269">
      <w:pPr>
        <w:spacing w:after="0" w:line="240" w:lineRule="auto"/>
      </w:pPr>
      <w:r>
        <w:separator/>
      </w:r>
    </w:p>
  </w:footnote>
  <w:footnote w:type="continuationSeparator" w:id="0">
    <w:p w:rsidR="00BC66E8" w:rsidRDefault="00BC66E8" w:rsidP="007B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E8" w:rsidRPr="007B2269" w:rsidRDefault="00BC66E8" w:rsidP="007B2269">
    <w:pPr>
      <w:tabs>
        <w:tab w:val="center" w:pos="4419"/>
        <w:tab w:val="right" w:pos="8838"/>
      </w:tabs>
      <w:spacing w:after="0" w:line="240" w:lineRule="auto"/>
      <w:rPr>
        <w:rFonts w:ascii="Arial" w:hAnsi="Arial" w:cs="Arial"/>
        <w:b/>
        <w:sz w:val="18"/>
        <w:szCs w:val="18"/>
      </w:rPr>
    </w:pPr>
    <w:r w:rsidRPr="004C5F16">
      <w:rPr>
        <w:noProof/>
        <w:lang w:val="es-CR" w:eastAsia="es-CR"/>
      </w:rPr>
      <w:drawing>
        <wp:inline distT="0" distB="0" distL="0" distR="0" wp14:anchorId="0761559B" wp14:editId="3C1DC665">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7B2269">
      <w:rPr>
        <w:rFonts w:ascii="Arial" w:hAnsi="Arial" w:cs="Arial"/>
        <w:b/>
        <w:sz w:val="18"/>
        <w:szCs w:val="18"/>
      </w:rPr>
      <w:t>MUNICIPALIDAD DE SAN PABLO DE HEREDIA</w:t>
    </w:r>
  </w:p>
  <w:p w:rsidR="00BC66E8" w:rsidRPr="007B2269" w:rsidRDefault="00BC66E8" w:rsidP="007B2269">
    <w:pPr>
      <w:pBdr>
        <w:bottom w:val="single" w:sz="4" w:space="1" w:color="auto"/>
      </w:pBdr>
      <w:tabs>
        <w:tab w:val="center" w:pos="4419"/>
        <w:tab w:val="right" w:pos="8838"/>
      </w:tabs>
      <w:spacing w:after="0" w:line="240" w:lineRule="auto"/>
      <w:jc w:val="center"/>
      <w:rPr>
        <w:rFonts w:ascii="Arial" w:hAnsi="Arial" w:cs="Arial"/>
        <w:b/>
        <w:sz w:val="18"/>
        <w:szCs w:val="18"/>
      </w:rPr>
    </w:pPr>
    <w:r w:rsidRPr="007B2269">
      <w:rPr>
        <w:rFonts w:ascii="Arial" w:hAnsi="Arial" w:cs="Arial"/>
        <w:b/>
        <w:sz w:val="18"/>
        <w:szCs w:val="18"/>
      </w:rPr>
      <w:t xml:space="preserve">SECRETARÍA CONCEJO MUNICIPAL </w:t>
    </w:r>
  </w:p>
  <w:p w:rsidR="00BC66E8" w:rsidRDefault="00BC66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A13"/>
    <w:multiLevelType w:val="hybridMultilevel"/>
    <w:tmpl w:val="629C64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01770F"/>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 w15:restartNumberingAfterBreak="0">
    <w:nsid w:val="06BE65FB"/>
    <w:multiLevelType w:val="hybridMultilevel"/>
    <w:tmpl w:val="AAC26F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 w15:restartNumberingAfterBreak="0">
    <w:nsid w:val="073A5AB0"/>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 w15:restartNumberingAfterBreak="0">
    <w:nsid w:val="093D18A2"/>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 w15:restartNumberingAfterBreak="0">
    <w:nsid w:val="09F11194"/>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0C2F080B"/>
    <w:multiLevelType w:val="hybridMultilevel"/>
    <w:tmpl w:val="162C04C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 w15:restartNumberingAfterBreak="0">
    <w:nsid w:val="102470C6"/>
    <w:multiLevelType w:val="hybridMultilevel"/>
    <w:tmpl w:val="5164E100"/>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945DAB"/>
    <w:multiLevelType w:val="hybridMultilevel"/>
    <w:tmpl w:val="3BFA73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 w15:restartNumberingAfterBreak="0">
    <w:nsid w:val="12C959D1"/>
    <w:multiLevelType w:val="hybridMultilevel"/>
    <w:tmpl w:val="5930E7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265BA9"/>
    <w:multiLevelType w:val="hybridMultilevel"/>
    <w:tmpl w:val="B3A8E6B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 w15:restartNumberingAfterBreak="0">
    <w:nsid w:val="132A707B"/>
    <w:multiLevelType w:val="hybridMultilevel"/>
    <w:tmpl w:val="63902532"/>
    <w:lvl w:ilvl="0" w:tplc="41C223B2">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4222163"/>
    <w:multiLevelType w:val="hybridMultilevel"/>
    <w:tmpl w:val="54CEE64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14424E42"/>
    <w:multiLevelType w:val="hybridMultilevel"/>
    <w:tmpl w:val="6FA0D4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15593BD2"/>
    <w:multiLevelType w:val="hybridMultilevel"/>
    <w:tmpl w:val="587C19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9E17902"/>
    <w:multiLevelType w:val="hybridMultilevel"/>
    <w:tmpl w:val="8CE6F9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6" w15:restartNumberingAfterBreak="0">
    <w:nsid w:val="1B3F6DA3"/>
    <w:multiLevelType w:val="hybridMultilevel"/>
    <w:tmpl w:val="222651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7" w15:restartNumberingAfterBreak="0">
    <w:nsid w:val="1B6C34D4"/>
    <w:multiLevelType w:val="hybridMultilevel"/>
    <w:tmpl w:val="BB425B0C"/>
    <w:lvl w:ilvl="0" w:tplc="73D062C6">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C4F3241"/>
    <w:multiLevelType w:val="hybridMultilevel"/>
    <w:tmpl w:val="85CECB5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9" w15:restartNumberingAfterBreak="0">
    <w:nsid w:val="1D6575B7"/>
    <w:multiLevelType w:val="hybridMultilevel"/>
    <w:tmpl w:val="25AC8FF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0" w15:restartNumberingAfterBreak="0">
    <w:nsid w:val="1E5431F3"/>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1" w15:restartNumberingAfterBreak="0">
    <w:nsid w:val="22A95B63"/>
    <w:multiLevelType w:val="hybridMultilevel"/>
    <w:tmpl w:val="5164E100"/>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34547C0"/>
    <w:multiLevelType w:val="hybridMultilevel"/>
    <w:tmpl w:val="4E8CA4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242E2374"/>
    <w:multiLevelType w:val="hybridMultilevel"/>
    <w:tmpl w:val="C80AD1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25E7572B"/>
    <w:multiLevelType w:val="hybridMultilevel"/>
    <w:tmpl w:val="366E77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6251D14"/>
    <w:multiLevelType w:val="hybridMultilevel"/>
    <w:tmpl w:val="1ACA2A0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276C111B"/>
    <w:multiLevelType w:val="hybridMultilevel"/>
    <w:tmpl w:val="BAEEE6E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2979501E"/>
    <w:multiLevelType w:val="hybridMultilevel"/>
    <w:tmpl w:val="5164E100"/>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BB45F2D"/>
    <w:multiLevelType w:val="hybridMultilevel"/>
    <w:tmpl w:val="572E0C7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0" w15:restartNumberingAfterBreak="0">
    <w:nsid w:val="2C061F9A"/>
    <w:multiLevelType w:val="hybridMultilevel"/>
    <w:tmpl w:val="315CDCFC"/>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C7B15EA"/>
    <w:multiLevelType w:val="hybridMultilevel"/>
    <w:tmpl w:val="E30CE4D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D553F42"/>
    <w:multiLevelType w:val="hybridMultilevel"/>
    <w:tmpl w:val="7E9827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3" w15:restartNumberingAfterBreak="0">
    <w:nsid w:val="2EE65A2B"/>
    <w:multiLevelType w:val="hybridMultilevel"/>
    <w:tmpl w:val="8F9607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4" w15:restartNumberingAfterBreak="0">
    <w:nsid w:val="2F1D1F63"/>
    <w:multiLevelType w:val="hybridMultilevel"/>
    <w:tmpl w:val="AAF293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314A24EB"/>
    <w:multiLevelType w:val="hybridMultilevel"/>
    <w:tmpl w:val="8CE6F9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31E3215D"/>
    <w:multiLevelType w:val="hybridMultilevel"/>
    <w:tmpl w:val="51B02A6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3357597D"/>
    <w:multiLevelType w:val="hybridMultilevel"/>
    <w:tmpl w:val="C6568444"/>
    <w:lvl w:ilvl="0" w:tplc="0409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33BA19B3"/>
    <w:multiLevelType w:val="hybridMultilevel"/>
    <w:tmpl w:val="9A4E26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3C412F1"/>
    <w:multiLevelType w:val="hybridMultilevel"/>
    <w:tmpl w:val="FFA2AC9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33F868D2"/>
    <w:multiLevelType w:val="hybridMultilevel"/>
    <w:tmpl w:val="162C04C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348D45C8"/>
    <w:multiLevelType w:val="hybridMultilevel"/>
    <w:tmpl w:val="79E4C0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35E8444F"/>
    <w:multiLevelType w:val="hybridMultilevel"/>
    <w:tmpl w:val="3F50367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371D1158"/>
    <w:multiLevelType w:val="hybridMultilevel"/>
    <w:tmpl w:val="0F663F1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37EC25BF"/>
    <w:multiLevelType w:val="hybridMultilevel"/>
    <w:tmpl w:val="CCBCE2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9E70B17"/>
    <w:multiLevelType w:val="hybridMultilevel"/>
    <w:tmpl w:val="8CE6F9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6" w15:restartNumberingAfterBreak="0">
    <w:nsid w:val="3A7A0FC1"/>
    <w:multiLevelType w:val="hybridMultilevel"/>
    <w:tmpl w:val="222411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7" w15:restartNumberingAfterBreak="0">
    <w:nsid w:val="3BB13C78"/>
    <w:multiLevelType w:val="hybridMultilevel"/>
    <w:tmpl w:val="4E8CA4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8" w15:restartNumberingAfterBreak="0">
    <w:nsid w:val="3C4F594B"/>
    <w:multiLevelType w:val="hybridMultilevel"/>
    <w:tmpl w:val="EB14F3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3D3A14B5"/>
    <w:multiLevelType w:val="hybridMultilevel"/>
    <w:tmpl w:val="4D8EBC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3D4378AE"/>
    <w:multiLevelType w:val="hybridMultilevel"/>
    <w:tmpl w:val="65B438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DA40AF5"/>
    <w:multiLevelType w:val="hybridMultilevel"/>
    <w:tmpl w:val="8F9607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3E44695B"/>
    <w:multiLevelType w:val="hybridMultilevel"/>
    <w:tmpl w:val="99781C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3EA74A84"/>
    <w:multiLevelType w:val="hybridMultilevel"/>
    <w:tmpl w:val="9A7C1F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5" w15:restartNumberingAfterBreak="0">
    <w:nsid w:val="415179B2"/>
    <w:multiLevelType w:val="hybridMultilevel"/>
    <w:tmpl w:val="EB14F3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6" w15:restartNumberingAfterBreak="0">
    <w:nsid w:val="469B68F8"/>
    <w:multiLevelType w:val="hybridMultilevel"/>
    <w:tmpl w:val="F19C8B2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7" w15:restartNumberingAfterBreak="0">
    <w:nsid w:val="471A7C0E"/>
    <w:multiLevelType w:val="hybridMultilevel"/>
    <w:tmpl w:val="3B6AB2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7380555"/>
    <w:multiLevelType w:val="hybridMultilevel"/>
    <w:tmpl w:val="924021E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9" w15:restartNumberingAfterBreak="0">
    <w:nsid w:val="48C60972"/>
    <w:multiLevelType w:val="hybridMultilevel"/>
    <w:tmpl w:val="8E700BE2"/>
    <w:lvl w:ilvl="0" w:tplc="173EE690">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A0C0381"/>
    <w:multiLevelType w:val="hybridMultilevel"/>
    <w:tmpl w:val="3D5AF226"/>
    <w:lvl w:ilvl="0" w:tplc="0409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A7D6103"/>
    <w:multiLevelType w:val="hybridMultilevel"/>
    <w:tmpl w:val="AD9A990E"/>
    <w:lvl w:ilvl="0" w:tplc="0409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4BE12A33"/>
    <w:multiLevelType w:val="hybridMultilevel"/>
    <w:tmpl w:val="809661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4DDF1864"/>
    <w:multiLevelType w:val="hybridMultilevel"/>
    <w:tmpl w:val="8F9607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4EBC3917"/>
    <w:multiLevelType w:val="hybridMultilevel"/>
    <w:tmpl w:val="D44C1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510568F6"/>
    <w:multiLevelType w:val="hybridMultilevel"/>
    <w:tmpl w:val="3BFA73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511850F0"/>
    <w:multiLevelType w:val="hybridMultilevel"/>
    <w:tmpl w:val="C416194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7" w15:restartNumberingAfterBreak="0">
    <w:nsid w:val="5206648E"/>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522F2544"/>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9"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297262D"/>
    <w:multiLevelType w:val="hybridMultilevel"/>
    <w:tmpl w:val="8E700BE2"/>
    <w:lvl w:ilvl="0" w:tplc="173EE690">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529857B7"/>
    <w:multiLevelType w:val="multilevel"/>
    <w:tmpl w:val="1F986DAA"/>
    <w:lvl w:ilvl="0">
      <w:start w:val="1"/>
      <w:numFmt w:val="decimal"/>
      <w:lvlText w:val="%1."/>
      <w:lvlJc w:val="left"/>
      <w:pPr>
        <w:ind w:left="502" w:hanging="360"/>
      </w:pPr>
      <w:rPr>
        <w:rFonts w:ascii="Arial" w:hAnsi="Arial" w:cs="Arial" w:hint="default"/>
        <w:b w:val="0"/>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2" w15:restartNumberingAfterBreak="0">
    <w:nsid w:val="52F013BC"/>
    <w:multiLevelType w:val="hybridMultilevel"/>
    <w:tmpl w:val="96DC1C5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3" w15:restartNumberingAfterBreak="0">
    <w:nsid w:val="531D34AE"/>
    <w:multiLevelType w:val="hybridMultilevel"/>
    <w:tmpl w:val="55BA42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4" w15:restartNumberingAfterBreak="0">
    <w:nsid w:val="54AF08A4"/>
    <w:multiLevelType w:val="hybridMultilevel"/>
    <w:tmpl w:val="5DC85E50"/>
    <w:lvl w:ilvl="0" w:tplc="0409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54E64FD3"/>
    <w:multiLevelType w:val="hybridMultilevel"/>
    <w:tmpl w:val="8C7282B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6" w15:restartNumberingAfterBreak="0">
    <w:nsid w:val="554C062F"/>
    <w:multiLevelType w:val="hybridMultilevel"/>
    <w:tmpl w:val="9A7C1F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7" w15:restartNumberingAfterBreak="0">
    <w:nsid w:val="55EF023B"/>
    <w:multiLevelType w:val="hybridMultilevel"/>
    <w:tmpl w:val="910C0454"/>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6694959"/>
    <w:multiLevelType w:val="hybridMultilevel"/>
    <w:tmpl w:val="5AD4034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574C3F31"/>
    <w:multiLevelType w:val="multilevel"/>
    <w:tmpl w:val="1F986DAA"/>
    <w:lvl w:ilvl="0">
      <w:start w:val="1"/>
      <w:numFmt w:val="decimal"/>
      <w:lvlText w:val="%1."/>
      <w:lvlJc w:val="left"/>
      <w:pPr>
        <w:ind w:left="502" w:hanging="360"/>
      </w:pPr>
      <w:rPr>
        <w:rFonts w:ascii="Arial" w:hAnsi="Arial" w:cs="Arial" w:hint="default"/>
        <w:b w:val="0"/>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0" w15:restartNumberingAfterBreak="0">
    <w:nsid w:val="57884AF0"/>
    <w:multiLevelType w:val="hybridMultilevel"/>
    <w:tmpl w:val="5930E7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7A477AA"/>
    <w:multiLevelType w:val="hybridMultilevel"/>
    <w:tmpl w:val="ECF63A58"/>
    <w:lvl w:ilvl="0" w:tplc="140A0017">
      <w:start w:val="1"/>
      <w:numFmt w:val="lowerLetter"/>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58B55C31"/>
    <w:multiLevelType w:val="hybridMultilevel"/>
    <w:tmpl w:val="99781C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3" w15:restartNumberingAfterBreak="0">
    <w:nsid w:val="590F5DAD"/>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4" w15:restartNumberingAfterBreak="0">
    <w:nsid w:val="5AA47F29"/>
    <w:multiLevelType w:val="hybridMultilevel"/>
    <w:tmpl w:val="5164E100"/>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5C2E10A1"/>
    <w:multiLevelType w:val="hybridMultilevel"/>
    <w:tmpl w:val="B010F10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6" w15:restartNumberingAfterBreak="0">
    <w:nsid w:val="5D3B63C6"/>
    <w:multiLevelType w:val="hybridMultilevel"/>
    <w:tmpl w:val="9A7C1F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7" w15:restartNumberingAfterBreak="0">
    <w:nsid w:val="606843E9"/>
    <w:multiLevelType w:val="hybridMultilevel"/>
    <w:tmpl w:val="FFA2AC9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8" w15:restartNumberingAfterBreak="0">
    <w:nsid w:val="62AB74D9"/>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9" w15:restartNumberingAfterBreak="0">
    <w:nsid w:val="636F623D"/>
    <w:multiLevelType w:val="hybridMultilevel"/>
    <w:tmpl w:val="B2225B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0" w15:restartNumberingAfterBreak="0">
    <w:nsid w:val="63FF7514"/>
    <w:multiLevelType w:val="hybridMultilevel"/>
    <w:tmpl w:val="9A7C1F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1" w15:restartNumberingAfterBreak="0">
    <w:nsid w:val="652879C1"/>
    <w:multiLevelType w:val="hybridMultilevel"/>
    <w:tmpl w:val="5BCC3C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75E58B7"/>
    <w:multiLevelType w:val="hybridMultilevel"/>
    <w:tmpl w:val="1E0055C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3" w15:restartNumberingAfterBreak="0">
    <w:nsid w:val="67CE1ADE"/>
    <w:multiLevelType w:val="hybridMultilevel"/>
    <w:tmpl w:val="C9485BB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4" w15:restartNumberingAfterBreak="0">
    <w:nsid w:val="68A41E76"/>
    <w:multiLevelType w:val="hybridMultilevel"/>
    <w:tmpl w:val="1434953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5" w15:restartNumberingAfterBreak="0">
    <w:nsid w:val="68B23FAA"/>
    <w:multiLevelType w:val="hybridMultilevel"/>
    <w:tmpl w:val="99781C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6" w15:restartNumberingAfterBreak="0">
    <w:nsid w:val="694B3C50"/>
    <w:multiLevelType w:val="hybridMultilevel"/>
    <w:tmpl w:val="064AA7B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7" w15:restartNumberingAfterBreak="0">
    <w:nsid w:val="6A574AA2"/>
    <w:multiLevelType w:val="hybridMultilevel"/>
    <w:tmpl w:val="9830D7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6B5C058F"/>
    <w:multiLevelType w:val="hybridMultilevel"/>
    <w:tmpl w:val="F19C8B2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9" w15:restartNumberingAfterBreak="0">
    <w:nsid w:val="6B7538E8"/>
    <w:multiLevelType w:val="hybridMultilevel"/>
    <w:tmpl w:val="69C66E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0" w15:restartNumberingAfterBreak="0">
    <w:nsid w:val="6BF01593"/>
    <w:multiLevelType w:val="hybridMultilevel"/>
    <w:tmpl w:val="4A88BCD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1" w15:restartNumberingAfterBreak="0">
    <w:nsid w:val="6CD16EFE"/>
    <w:multiLevelType w:val="hybridMultilevel"/>
    <w:tmpl w:val="8F9607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2" w15:restartNumberingAfterBreak="0">
    <w:nsid w:val="6F6E1774"/>
    <w:multiLevelType w:val="hybridMultilevel"/>
    <w:tmpl w:val="5164E100"/>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6FE04460"/>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4" w15:restartNumberingAfterBreak="0">
    <w:nsid w:val="73C353AB"/>
    <w:multiLevelType w:val="hybridMultilevel"/>
    <w:tmpl w:val="DDA0E87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5" w15:restartNumberingAfterBreak="0">
    <w:nsid w:val="740B14DC"/>
    <w:multiLevelType w:val="hybridMultilevel"/>
    <w:tmpl w:val="6FA0D46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6" w15:restartNumberingAfterBreak="0">
    <w:nsid w:val="76600FD1"/>
    <w:multiLevelType w:val="hybridMultilevel"/>
    <w:tmpl w:val="F96E90BA"/>
    <w:lvl w:ilvl="0" w:tplc="869A268C">
      <w:start w:val="1"/>
      <w:numFmt w:val="upperRoman"/>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769910C3"/>
    <w:multiLevelType w:val="hybridMultilevel"/>
    <w:tmpl w:val="99781C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8" w15:restartNumberingAfterBreak="0">
    <w:nsid w:val="7A124486"/>
    <w:multiLevelType w:val="hybridMultilevel"/>
    <w:tmpl w:val="9A9A8990"/>
    <w:lvl w:ilvl="0" w:tplc="C3703512">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7C726C26"/>
    <w:multiLevelType w:val="hybridMultilevel"/>
    <w:tmpl w:val="4E8CA4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0" w15:restartNumberingAfterBreak="0">
    <w:nsid w:val="7C8666A8"/>
    <w:multiLevelType w:val="hybridMultilevel"/>
    <w:tmpl w:val="1F50B6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1" w15:restartNumberingAfterBreak="0">
    <w:nsid w:val="7CDE2573"/>
    <w:multiLevelType w:val="hybridMultilevel"/>
    <w:tmpl w:val="E9A86F94"/>
    <w:lvl w:ilvl="0" w:tplc="140A0017">
      <w:start w:val="1"/>
      <w:numFmt w:val="lowerLetter"/>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EBE0587"/>
    <w:multiLevelType w:val="hybridMultilevel"/>
    <w:tmpl w:val="99781C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3" w15:restartNumberingAfterBreak="0">
    <w:nsid w:val="7FC033EA"/>
    <w:multiLevelType w:val="hybridMultilevel"/>
    <w:tmpl w:val="C9485BB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67"/>
  </w:num>
  <w:num w:numId="2">
    <w:abstractNumId w:val="42"/>
  </w:num>
  <w:num w:numId="3">
    <w:abstractNumId w:val="28"/>
  </w:num>
  <w:num w:numId="4">
    <w:abstractNumId w:val="81"/>
  </w:num>
  <w:num w:numId="5">
    <w:abstractNumId w:val="111"/>
  </w:num>
  <w:num w:numId="6">
    <w:abstractNumId w:val="26"/>
  </w:num>
  <w:num w:numId="7">
    <w:abstractNumId w:val="34"/>
  </w:num>
  <w:num w:numId="8">
    <w:abstractNumId w:val="31"/>
  </w:num>
  <w:num w:numId="9">
    <w:abstractNumId w:val="78"/>
  </w:num>
  <w:num w:numId="10">
    <w:abstractNumId w:val="108"/>
  </w:num>
  <w:num w:numId="11">
    <w:abstractNumId w:val="50"/>
  </w:num>
  <w:num w:numId="12">
    <w:abstractNumId w:val="17"/>
  </w:num>
  <w:num w:numId="13">
    <w:abstractNumId w:val="106"/>
  </w:num>
  <w:num w:numId="14">
    <w:abstractNumId w:val="100"/>
  </w:num>
  <w:num w:numId="15">
    <w:abstractNumId w:val="102"/>
  </w:num>
  <w:num w:numId="16">
    <w:abstractNumId w:val="93"/>
  </w:num>
  <w:num w:numId="17">
    <w:abstractNumId w:val="113"/>
  </w:num>
  <w:num w:numId="18">
    <w:abstractNumId w:val="112"/>
  </w:num>
  <w:num w:numId="19">
    <w:abstractNumId w:val="30"/>
  </w:num>
  <w:num w:numId="20">
    <w:abstractNumId w:val="52"/>
  </w:num>
  <w:num w:numId="21">
    <w:abstractNumId w:val="20"/>
  </w:num>
  <w:num w:numId="22">
    <w:abstractNumId w:val="103"/>
  </w:num>
  <w:num w:numId="23">
    <w:abstractNumId w:val="35"/>
  </w:num>
  <w:num w:numId="24">
    <w:abstractNumId w:val="62"/>
  </w:num>
  <w:num w:numId="25">
    <w:abstractNumId w:val="44"/>
  </w:num>
  <w:num w:numId="26">
    <w:abstractNumId w:val="24"/>
  </w:num>
  <w:num w:numId="27">
    <w:abstractNumId w:val="97"/>
  </w:num>
  <w:num w:numId="28">
    <w:abstractNumId w:val="91"/>
  </w:num>
  <w:num w:numId="29">
    <w:abstractNumId w:val="101"/>
  </w:num>
  <w:num w:numId="30">
    <w:abstractNumId w:val="51"/>
  </w:num>
  <w:num w:numId="31">
    <w:abstractNumId w:val="9"/>
  </w:num>
  <w:num w:numId="32">
    <w:abstractNumId w:val="80"/>
  </w:num>
  <w:num w:numId="33">
    <w:abstractNumId w:val="33"/>
  </w:num>
  <w:num w:numId="34">
    <w:abstractNumId w:val="63"/>
  </w:num>
  <w:num w:numId="35">
    <w:abstractNumId w:val="15"/>
  </w:num>
  <w:num w:numId="36">
    <w:abstractNumId w:val="45"/>
  </w:num>
  <w:num w:numId="37">
    <w:abstractNumId w:val="4"/>
  </w:num>
  <w:num w:numId="38">
    <w:abstractNumId w:val="69"/>
  </w:num>
  <w:num w:numId="39">
    <w:abstractNumId w:val="53"/>
  </w:num>
  <w:num w:numId="40">
    <w:abstractNumId w:val="27"/>
  </w:num>
  <w:num w:numId="41">
    <w:abstractNumId w:val="71"/>
  </w:num>
  <w:num w:numId="42">
    <w:abstractNumId w:val="46"/>
  </w:num>
  <w:num w:numId="43">
    <w:abstractNumId w:val="79"/>
  </w:num>
  <w:num w:numId="44">
    <w:abstractNumId w:val="29"/>
  </w:num>
  <w:num w:numId="45">
    <w:abstractNumId w:val="36"/>
  </w:num>
  <w:num w:numId="46">
    <w:abstractNumId w:val="85"/>
  </w:num>
  <w:num w:numId="47">
    <w:abstractNumId w:val="21"/>
  </w:num>
  <w:num w:numId="48">
    <w:abstractNumId w:val="84"/>
  </w:num>
  <w:num w:numId="49">
    <w:abstractNumId w:val="16"/>
  </w:num>
  <w:num w:numId="50">
    <w:abstractNumId w:val="7"/>
  </w:num>
  <w:num w:numId="51">
    <w:abstractNumId w:val="12"/>
  </w:num>
  <w:num w:numId="52">
    <w:abstractNumId w:val="38"/>
  </w:num>
  <w:num w:numId="53">
    <w:abstractNumId w:val="76"/>
  </w:num>
  <w:num w:numId="54">
    <w:abstractNumId w:val="86"/>
  </w:num>
  <w:num w:numId="55">
    <w:abstractNumId w:val="82"/>
  </w:num>
  <w:num w:numId="56">
    <w:abstractNumId w:val="3"/>
  </w:num>
  <w:num w:numId="57">
    <w:abstractNumId w:val="10"/>
  </w:num>
  <w:num w:numId="58">
    <w:abstractNumId w:val="58"/>
  </w:num>
  <w:num w:numId="59">
    <w:abstractNumId w:val="72"/>
  </w:num>
  <w:num w:numId="60">
    <w:abstractNumId w:val="73"/>
  </w:num>
  <w:num w:numId="61">
    <w:abstractNumId w:val="74"/>
  </w:num>
  <w:num w:numId="62">
    <w:abstractNumId w:val="37"/>
  </w:num>
  <w:num w:numId="63">
    <w:abstractNumId w:val="61"/>
  </w:num>
  <w:num w:numId="64">
    <w:abstractNumId w:val="60"/>
  </w:num>
  <w:num w:numId="65">
    <w:abstractNumId w:val="41"/>
  </w:num>
  <w:num w:numId="66">
    <w:abstractNumId w:val="23"/>
  </w:num>
  <w:num w:numId="67">
    <w:abstractNumId w:val="70"/>
  </w:num>
  <w:num w:numId="68">
    <w:abstractNumId w:val="94"/>
  </w:num>
  <w:num w:numId="69">
    <w:abstractNumId w:val="59"/>
  </w:num>
  <w:num w:numId="70">
    <w:abstractNumId w:val="105"/>
  </w:num>
  <w:num w:numId="71">
    <w:abstractNumId w:val="13"/>
  </w:num>
  <w:num w:numId="72">
    <w:abstractNumId w:val="83"/>
  </w:num>
  <w:num w:numId="73">
    <w:abstractNumId w:val="98"/>
  </w:num>
  <w:num w:numId="74">
    <w:abstractNumId w:val="56"/>
  </w:num>
  <w:num w:numId="75">
    <w:abstractNumId w:val="96"/>
  </w:num>
  <w:num w:numId="76">
    <w:abstractNumId w:val="0"/>
  </w:num>
  <w:num w:numId="77">
    <w:abstractNumId w:val="40"/>
  </w:num>
  <w:num w:numId="78">
    <w:abstractNumId w:val="57"/>
  </w:num>
  <w:num w:numId="79">
    <w:abstractNumId w:val="77"/>
  </w:num>
  <w:num w:numId="80">
    <w:abstractNumId w:val="92"/>
  </w:num>
  <w:num w:numId="81">
    <w:abstractNumId w:val="104"/>
  </w:num>
  <w:num w:numId="82">
    <w:abstractNumId w:val="8"/>
  </w:num>
  <w:num w:numId="83">
    <w:abstractNumId w:val="65"/>
  </w:num>
  <w:num w:numId="84">
    <w:abstractNumId w:val="54"/>
  </w:num>
  <w:num w:numId="85">
    <w:abstractNumId w:val="95"/>
  </w:num>
  <w:num w:numId="86">
    <w:abstractNumId w:val="14"/>
  </w:num>
  <w:num w:numId="87">
    <w:abstractNumId w:val="5"/>
  </w:num>
  <w:num w:numId="88">
    <w:abstractNumId w:val="68"/>
  </w:num>
  <w:num w:numId="89">
    <w:abstractNumId w:val="87"/>
  </w:num>
  <w:num w:numId="90">
    <w:abstractNumId w:val="64"/>
  </w:num>
  <w:num w:numId="91">
    <w:abstractNumId w:val="55"/>
  </w:num>
  <w:num w:numId="92">
    <w:abstractNumId w:val="6"/>
  </w:num>
  <w:num w:numId="93">
    <w:abstractNumId w:val="66"/>
  </w:num>
  <w:num w:numId="94">
    <w:abstractNumId w:val="99"/>
  </w:num>
  <w:num w:numId="95">
    <w:abstractNumId w:val="43"/>
  </w:num>
  <w:num w:numId="96">
    <w:abstractNumId w:val="89"/>
  </w:num>
  <w:num w:numId="97">
    <w:abstractNumId w:val="2"/>
  </w:num>
  <w:num w:numId="98">
    <w:abstractNumId w:val="48"/>
  </w:num>
  <w:num w:numId="99">
    <w:abstractNumId w:val="90"/>
  </w:num>
  <w:num w:numId="100">
    <w:abstractNumId w:val="18"/>
  </w:num>
  <w:num w:numId="101">
    <w:abstractNumId w:val="107"/>
  </w:num>
  <w:num w:numId="102">
    <w:abstractNumId w:val="1"/>
  </w:num>
  <w:num w:numId="103">
    <w:abstractNumId w:val="49"/>
  </w:num>
  <w:num w:numId="104">
    <w:abstractNumId w:val="88"/>
  </w:num>
  <w:num w:numId="105">
    <w:abstractNumId w:val="39"/>
  </w:num>
  <w:num w:numId="106">
    <w:abstractNumId w:val="19"/>
  </w:num>
  <w:num w:numId="107">
    <w:abstractNumId w:val="32"/>
  </w:num>
  <w:num w:numId="108">
    <w:abstractNumId w:val="75"/>
  </w:num>
  <w:num w:numId="109">
    <w:abstractNumId w:val="25"/>
  </w:num>
  <w:num w:numId="110">
    <w:abstractNumId w:val="11"/>
  </w:num>
  <w:num w:numId="111">
    <w:abstractNumId w:val="110"/>
  </w:num>
  <w:num w:numId="112">
    <w:abstractNumId w:val="22"/>
  </w:num>
  <w:num w:numId="113">
    <w:abstractNumId w:val="109"/>
  </w:num>
  <w:num w:numId="114">
    <w:abstractNumId w:val="4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69"/>
    <w:rsid w:val="00021C52"/>
    <w:rsid w:val="00037B61"/>
    <w:rsid w:val="00042864"/>
    <w:rsid w:val="00043929"/>
    <w:rsid w:val="00051128"/>
    <w:rsid w:val="00060F48"/>
    <w:rsid w:val="000649C2"/>
    <w:rsid w:val="00066A98"/>
    <w:rsid w:val="00070905"/>
    <w:rsid w:val="0007631B"/>
    <w:rsid w:val="000773F5"/>
    <w:rsid w:val="00080C7E"/>
    <w:rsid w:val="000B4785"/>
    <w:rsid w:val="000C663C"/>
    <w:rsid w:val="000C69C6"/>
    <w:rsid w:val="000D48CC"/>
    <w:rsid w:val="000D55E9"/>
    <w:rsid w:val="000E3F8B"/>
    <w:rsid w:val="000E7522"/>
    <w:rsid w:val="000F0681"/>
    <w:rsid w:val="001062D7"/>
    <w:rsid w:val="00115FFC"/>
    <w:rsid w:val="00147276"/>
    <w:rsid w:val="00151F2C"/>
    <w:rsid w:val="00161B9E"/>
    <w:rsid w:val="00170353"/>
    <w:rsid w:val="0017378F"/>
    <w:rsid w:val="00185C2A"/>
    <w:rsid w:val="00192323"/>
    <w:rsid w:val="00196CED"/>
    <w:rsid w:val="001B24A6"/>
    <w:rsid w:val="001B69D7"/>
    <w:rsid w:val="001B6B41"/>
    <w:rsid w:val="001C2CFC"/>
    <w:rsid w:val="001D7756"/>
    <w:rsid w:val="001E2131"/>
    <w:rsid w:val="001E7A1B"/>
    <w:rsid w:val="002002D0"/>
    <w:rsid w:val="002053A8"/>
    <w:rsid w:val="00211949"/>
    <w:rsid w:val="00213E14"/>
    <w:rsid w:val="002146F5"/>
    <w:rsid w:val="00217200"/>
    <w:rsid w:val="00225EBB"/>
    <w:rsid w:val="00234F60"/>
    <w:rsid w:val="00252303"/>
    <w:rsid w:val="002612D7"/>
    <w:rsid w:val="00262D77"/>
    <w:rsid w:val="002732D2"/>
    <w:rsid w:val="00275637"/>
    <w:rsid w:val="00276FB5"/>
    <w:rsid w:val="00282AF1"/>
    <w:rsid w:val="002836C6"/>
    <w:rsid w:val="00285619"/>
    <w:rsid w:val="0029034F"/>
    <w:rsid w:val="002A1C46"/>
    <w:rsid w:val="002A3857"/>
    <w:rsid w:val="002B2406"/>
    <w:rsid w:val="002C21E5"/>
    <w:rsid w:val="002C4C04"/>
    <w:rsid w:val="002C56B2"/>
    <w:rsid w:val="002C667A"/>
    <w:rsid w:val="002D5346"/>
    <w:rsid w:val="002E3660"/>
    <w:rsid w:val="002E517B"/>
    <w:rsid w:val="002F7BE4"/>
    <w:rsid w:val="00320333"/>
    <w:rsid w:val="00320924"/>
    <w:rsid w:val="003318D0"/>
    <w:rsid w:val="00335A69"/>
    <w:rsid w:val="00342FCD"/>
    <w:rsid w:val="003462B4"/>
    <w:rsid w:val="00393708"/>
    <w:rsid w:val="003A626E"/>
    <w:rsid w:val="003B72C7"/>
    <w:rsid w:val="003D5EF2"/>
    <w:rsid w:val="003E15AA"/>
    <w:rsid w:val="003E3B74"/>
    <w:rsid w:val="00407570"/>
    <w:rsid w:val="00425298"/>
    <w:rsid w:val="00426C71"/>
    <w:rsid w:val="00432003"/>
    <w:rsid w:val="0045097F"/>
    <w:rsid w:val="00454FAD"/>
    <w:rsid w:val="00471938"/>
    <w:rsid w:val="00477B57"/>
    <w:rsid w:val="004804EA"/>
    <w:rsid w:val="004D3759"/>
    <w:rsid w:val="004E1F96"/>
    <w:rsid w:val="004E5239"/>
    <w:rsid w:val="004E7794"/>
    <w:rsid w:val="004F1C39"/>
    <w:rsid w:val="004F6920"/>
    <w:rsid w:val="00506E40"/>
    <w:rsid w:val="00513FAE"/>
    <w:rsid w:val="00521CFC"/>
    <w:rsid w:val="0052224D"/>
    <w:rsid w:val="005356F2"/>
    <w:rsid w:val="00535E9E"/>
    <w:rsid w:val="00542D15"/>
    <w:rsid w:val="0055082E"/>
    <w:rsid w:val="0056034A"/>
    <w:rsid w:val="0057461E"/>
    <w:rsid w:val="0057556C"/>
    <w:rsid w:val="0057734F"/>
    <w:rsid w:val="0057737E"/>
    <w:rsid w:val="00585E6C"/>
    <w:rsid w:val="0059155C"/>
    <w:rsid w:val="005970F5"/>
    <w:rsid w:val="005A3143"/>
    <w:rsid w:val="005B0060"/>
    <w:rsid w:val="005F3D2E"/>
    <w:rsid w:val="005F70CB"/>
    <w:rsid w:val="00621F09"/>
    <w:rsid w:val="00622BF7"/>
    <w:rsid w:val="006312A6"/>
    <w:rsid w:val="00670270"/>
    <w:rsid w:val="006966DA"/>
    <w:rsid w:val="006D7564"/>
    <w:rsid w:val="006E48F1"/>
    <w:rsid w:val="006E4AC1"/>
    <w:rsid w:val="00705B62"/>
    <w:rsid w:val="00717DC2"/>
    <w:rsid w:val="00720FBC"/>
    <w:rsid w:val="00724E99"/>
    <w:rsid w:val="00735368"/>
    <w:rsid w:val="007445F4"/>
    <w:rsid w:val="00747CF2"/>
    <w:rsid w:val="007646B7"/>
    <w:rsid w:val="00765842"/>
    <w:rsid w:val="00771264"/>
    <w:rsid w:val="00772333"/>
    <w:rsid w:val="00777008"/>
    <w:rsid w:val="00784266"/>
    <w:rsid w:val="00793DBE"/>
    <w:rsid w:val="007A584E"/>
    <w:rsid w:val="007B0FED"/>
    <w:rsid w:val="007B1A72"/>
    <w:rsid w:val="007B2080"/>
    <w:rsid w:val="007B2269"/>
    <w:rsid w:val="007E5AD1"/>
    <w:rsid w:val="007E6362"/>
    <w:rsid w:val="008026BD"/>
    <w:rsid w:val="008063FF"/>
    <w:rsid w:val="008326AB"/>
    <w:rsid w:val="00855CB2"/>
    <w:rsid w:val="008604C9"/>
    <w:rsid w:val="008A5F93"/>
    <w:rsid w:val="008B3BCA"/>
    <w:rsid w:val="008D7ABE"/>
    <w:rsid w:val="008F2038"/>
    <w:rsid w:val="0092032D"/>
    <w:rsid w:val="00920C09"/>
    <w:rsid w:val="009233F7"/>
    <w:rsid w:val="00963343"/>
    <w:rsid w:val="009638DE"/>
    <w:rsid w:val="00975525"/>
    <w:rsid w:val="009A4D9D"/>
    <w:rsid w:val="009C73B0"/>
    <w:rsid w:val="009D1800"/>
    <w:rsid w:val="009D589B"/>
    <w:rsid w:val="009E55C8"/>
    <w:rsid w:val="009F495D"/>
    <w:rsid w:val="00A0314F"/>
    <w:rsid w:val="00A1051E"/>
    <w:rsid w:val="00A3792B"/>
    <w:rsid w:val="00A40C24"/>
    <w:rsid w:val="00A437AC"/>
    <w:rsid w:val="00A47F6D"/>
    <w:rsid w:val="00A5115F"/>
    <w:rsid w:val="00A63ED4"/>
    <w:rsid w:val="00A71D64"/>
    <w:rsid w:val="00A744AD"/>
    <w:rsid w:val="00A87B12"/>
    <w:rsid w:val="00A92DF8"/>
    <w:rsid w:val="00A944AA"/>
    <w:rsid w:val="00A957C0"/>
    <w:rsid w:val="00A96BAB"/>
    <w:rsid w:val="00AB5422"/>
    <w:rsid w:val="00AB5521"/>
    <w:rsid w:val="00AB78D4"/>
    <w:rsid w:val="00AC398D"/>
    <w:rsid w:val="00AD2B1D"/>
    <w:rsid w:val="00AF7B46"/>
    <w:rsid w:val="00B15654"/>
    <w:rsid w:val="00B2780A"/>
    <w:rsid w:val="00B34A75"/>
    <w:rsid w:val="00B36EF0"/>
    <w:rsid w:val="00B40A53"/>
    <w:rsid w:val="00B65E10"/>
    <w:rsid w:val="00B74708"/>
    <w:rsid w:val="00B7489F"/>
    <w:rsid w:val="00B75842"/>
    <w:rsid w:val="00BA0186"/>
    <w:rsid w:val="00BB3293"/>
    <w:rsid w:val="00BC0311"/>
    <w:rsid w:val="00BC10C1"/>
    <w:rsid w:val="00BC66E8"/>
    <w:rsid w:val="00BE505A"/>
    <w:rsid w:val="00BF56BD"/>
    <w:rsid w:val="00BF7DD9"/>
    <w:rsid w:val="00C01088"/>
    <w:rsid w:val="00C017C7"/>
    <w:rsid w:val="00C04992"/>
    <w:rsid w:val="00C14A86"/>
    <w:rsid w:val="00C17EEC"/>
    <w:rsid w:val="00C20074"/>
    <w:rsid w:val="00C3050A"/>
    <w:rsid w:val="00C4437D"/>
    <w:rsid w:val="00C51259"/>
    <w:rsid w:val="00C614C8"/>
    <w:rsid w:val="00C70683"/>
    <w:rsid w:val="00C74A66"/>
    <w:rsid w:val="00CA1460"/>
    <w:rsid w:val="00CD232E"/>
    <w:rsid w:val="00CE5CB8"/>
    <w:rsid w:val="00D37F5F"/>
    <w:rsid w:val="00D47BBB"/>
    <w:rsid w:val="00D52628"/>
    <w:rsid w:val="00D85B59"/>
    <w:rsid w:val="00DA5C42"/>
    <w:rsid w:val="00DC173E"/>
    <w:rsid w:val="00DD4347"/>
    <w:rsid w:val="00DD6089"/>
    <w:rsid w:val="00DE00E7"/>
    <w:rsid w:val="00DF143F"/>
    <w:rsid w:val="00DF6490"/>
    <w:rsid w:val="00E03DBA"/>
    <w:rsid w:val="00E23CC2"/>
    <w:rsid w:val="00E426EB"/>
    <w:rsid w:val="00E54493"/>
    <w:rsid w:val="00E60D9A"/>
    <w:rsid w:val="00E67CD0"/>
    <w:rsid w:val="00E75109"/>
    <w:rsid w:val="00E82CDC"/>
    <w:rsid w:val="00E90B80"/>
    <w:rsid w:val="00EA26B6"/>
    <w:rsid w:val="00EC3D27"/>
    <w:rsid w:val="00ED57A8"/>
    <w:rsid w:val="00EE05D7"/>
    <w:rsid w:val="00F1241B"/>
    <w:rsid w:val="00F14B09"/>
    <w:rsid w:val="00F17764"/>
    <w:rsid w:val="00F23A53"/>
    <w:rsid w:val="00F3035E"/>
    <w:rsid w:val="00F47AAB"/>
    <w:rsid w:val="00F76DF8"/>
    <w:rsid w:val="00F84B35"/>
    <w:rsid w:val="00F8647F"/>
    <w:rsid w:val="00F905C8"/>
    <w:rsid w:val="00FB7710"/>
    <w:rsid w:val="00FC7B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27039-6523-40E0-9A90-25C831C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69"/>
    <w:rPr>
      <w:lang w:val="es-ES"/>
    </w:rPr>
  </w:style>
  <w:style w:type="paragraph" w:styleId="Ttulo1">
    <w:name w:val="heading 1"/>
    <w:basedOn w:val="Normal"/>
    <w:next w:val="Normal"/>
    <w:link w:val="Ttulo1Car"/>
    <w:uiPriority w:val="9"/>
    <w:qFormat/>
    <w:rsid w:val="00432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3203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269"/>
    <w:rPr>
      <w:noProof/>
    </w:rPr>
  </w:style>
  <w:style w:type="paragraph" w:styleId="Piedepgina">
    <w:name w:val="footer"/>
    <w:basedOn w:val="Normal"/>
    <w:link w:val="PiedepginaCar"/>
    <w:uiPriority w:val="99"/>
    <w:unhideWhenUsed/>
    <w:rsid w:val="007B2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269"/>
    <w:rPr>
      <w:noProof/>
    </w:rPr>
  </w:style>
  <w:style w:type="paragraph" w:styleId="Sinespaciado">
    <w:name w:val="No Spacing"/>
    <w:link w:val="SinespaciadoCar"/>
    <w:uiPriority w:val="1"/>
    <w:qFormat/>
    <w:rsid w:val="007B2269"/>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7B2269"/>
    <w:rPr>
      <w:rFonts w:ascii="Calibri" w:eastAsia="Calibri" w:hAnsi="Calibri" w:cs="Times New Roman"/>
      <w:lang w:val="es-ES"/>
    </w:rPr>
  </w:style>
  <w:style w:type="paragraph" w:styleId="Prrafodelista">
    <w:name w:val="List Paragraph"/>
    <w:basedOn w:val="Normal"/>
    <w:uiPriority w:val="34"/>
    <w:qFormat/>
    <w:rsid w:val="00BC0311"/>
    <w:pPr>
      <w:ind w:left="720"/>
      <w:contextualSpacing/>
    </w:pPr>
  </w:style>
  <w:style w:type="paragraph" w:styleId="Textodeglobo">
    <w:name w:val="Balloon Text"/>
    <w:basedOn w:val="Normal"/>
    <w:link w:val="TextodegloboCar"/>
    <w:uiPriority w:val="99"/>
    <w:semiHidden/>
    <w:unhideWhenUsed/>
    <w:rsid w:val="00273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2D2"/>
    <w:rPr>
      <w:rFonts w:ascii="Segoe UI" w:hAnsi="Segoe UI" w:cs="Segoe UI"/>
      <w:sz w:val="18"/>
      <w:szCs w:val="18"/>
      <w:lang w:val="es-ES"/>
    </w:rPr>
  </w:style>
  <w:style w:type="character" w:customStyle="1" w:styleId="Ttulo1Car">
    <w:name w:val="Título 1 Car"/>
    <w:basedOn w:val="Fuentedeprrafopredeter"/>
    <w:link w:val="Ttulo1"/>
    <w:uiPriority w:val="9"/>
    <w:rsid w:val="00432003"/>
    <w:rPr>
      <w:rFonts w:asciiTheme="majorHAnsi" w:eastAsiaTheme="majorEastAsia" w:hAnsiTheme="majorHAnsi" w:cstheme="majorBidi"/>
      <w:color w:val="2E74B5" w:themeColor="accent1" w:themeShade="BF"/>
      <w:sz w:val="32"/>
      <w:szCs w:val="32"/>
      <w:lang w:val="es-ES"/>
    </w:rPr>
  </w:style>
  <w:style w:type="table" w:styleId="Tablaconcuadrcula">
    <w:name w:val="Table Grid"/>
    <w:basedOn w:val="Tablanormal"/>
    <w:uiPriority w:val="39"/>
    <w:rsid w:val="0055082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61B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61B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20333"/>
    <w:rPr>
      <w:rFonts w:asciiTheme="majorHAnsi" w:eastAsiaTheme="majorEastAsia" w:hAnsiTheme="majorHAnsi" w:cstheme="majorBidi"/>
      <w:color w:val="1F4D78" w:themeColor="accent1" w:themeShade="7F"/>
      <w:sz w:val="24"/>
      <w:szCs w:val="24"/>
      <w:lang w:val="es-ES"/>
    </w:rPr>
  </w:style>
  <w:style w:type="paragraph" w:customStyle="1" w:styleId="Sinespaciado4">
    <w:name w:val="Sin espaciado4"/>
    <w:rsid w:val="0059155C"/>
    <w:pPr>
      <w:suppressAutoHyphens/>
      <w:spacing w:after="0" w:line="240" w:lineRule="auto"/>
    </w:pPr>
    <w:rPr>
      <w:rFonts w:ascii="Calibri" w:eastAsia="Calibri" w:hAnsi="Calibri" w:cs="Times New Roman"/>
      <w:lang w:val="es-ES" w:eastAsia="ar-SA"/>
    </w:rPr>
  </w:style>
  <w:style w:type="table" w:customStyle="1" w:styleId="Tablaconcuadrcula3">
    <w:name w:val="Tabla con cuadrícula3"/>
    <w:basedOn w:val="Tablanormal"/>
    <w:next w:val="Tablaconcuadrcula"/>
    <w:uiPriority w:val="39"/>
    <w:rsid w:val="009638D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21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ditoria@sanpablo.go.cr" TargetMode="External"/><Relationship Id="rId4" Type="http://schemas.openxmlformats.org/officeDocument/2006/relationships/webSettings" Target="webSettings.xml"/><Relationship Id="rId9" Type="http://schemas.openxmlformats.org/officeDocument/2006/relationships/hyperlink" Target="mailto:rgutierrez@lbaleg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159</Pages>
  <Words>31203</Words>
  <Characters>171622</Characters>
  <Application>Microsoft Office Word</Application>
  <DocSecurity>0</DocSecurity>
  <Lines>1430</Lines>
  <Paragraphs>404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lartavia</dc:creator>
  <cp:keywords/>
  <dc:description/>
  <cp:lastModifiedBy>lartavia</cp:lastModifiedBy>
  <cp:revision>208</cp:revision>
  <cp:lastPrinted>2019-03-29T16:01:00Z</cp:lastPrinted>
  <dcterms:created xsi:type="dcterms:W3CDTF">2019-01-09T16:27:00Z</dcterms:created>
  <dcterms:modified xsi:type="dcterms:W3CDTF">2019-04-04T19:00:00Z</dcterms:modified>
</cp:coreProperties>
</file>